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1230" w14:textId="0A07B73D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Informe explicativo del Análisis</w:t>
      </w:r>
      <w:r w:rsidR="003B4EAE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br/>
      </w:r>
      <w:r w:rsidR="003B4EAE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br/>
        <w:t xml:space="preserve">Ventas de Aguacates en </w:t>
      </w:r>
      <w:r w:rsidR="002453F6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>U.S.A</w:t>
      </w:r>
      <w:r w:rsidR="003B4EAE" w:rsidRPr="002453F6">
        <w:rPr>
          <w:rFonts w:ascii="Aptos" w:eastAsia="Times New Roman" w:hAnsi="Aptos" w:cs="Times New Roman"/>
          <w:b/>
          <w:bCs/>
          <w:kern w:val="0"/>
          <w:sz w:val="28"/>
          <w:szCs w:val="28"/>
          <w:lang w:eastAsia="es-ES_tradnl"/>
          <w14:ligatures w14:val="none"/>
        </w:rPr>
        <w:t xml:space="preserve"> entre los años 2015 y 2018.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br/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br/>
        <w:t>Introducción</w:t>
      </w:r>
    </w:p>
    <w:p w14:paraId="7B147F65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Este análisis presenta las ventas de aguacates en Estados Unidos entre los años 2015 y 2018, basado en datos organizados por región, tipo de aguacate (convencional u orgánico), volumen vendido y precio promedio. Los principales objetivos del análisis incluyen identificar las regiones con mayor desempeño, las tendencias en precios y ventas, y los tipos de aguacates más vendidos.</w:t>
      </w:r>
    </w:p>
    <w:p w14:paraId="359BADB0" w14:textId="3AF40ABD" w:rsidR="00065325" w:rsidRPr="002C2C2D" w:rsidRDefault="00065325" w:rsidP="002C2C2D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1. Métricas clave</w:t>
      </w:r>
      <w:r w:rsidR="002C2C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br/>
        <w:t xml:space="preserve">   -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Precio promedio (USD):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$1.41.</w:t>
      </w:r>
      <w:r w:rsid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br/>
      </w:r>
      <w:r w:rsidR="002C2C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   -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Precio mínimo y máximo (USD):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$0.44 y $3.25 respectivamente.</w:t>
      </w:r>
      <w:r w:rsid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br/>
      </w:r>
      <w:r w:rsidR="002C2C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   -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Total de ventas en 3 años (millones de libras):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11,150 millones.</w:t>
      </w:r>
      <w:r w:rsid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br/>
      </w:r>
      <w:r w:rsidR="002C2C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   -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Región con mayores ventas: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California, con 782.3 millones de libras vendidas.</w:t>
      </w:r>
    </w:p>
    <w:p w14:paraId="30630764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Estas métricas destacan la importancia de California como la región líder en el mercado de aguacates y reflejan una significativa diferencia entre los precios mínimos y máximos en el período analizado.</w:t>
      </w:r>
    </w:p>
    <w:p w14:paraId="72A4D413" w14:textId="5ACBD1B7" w:rsidR="00065325" w:rsidRPr="002C2C2D" w:rsidRDefault="00065325" w:rsidP="002C2C2D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2. Ventas totales por región</w:t>
      </w:r>
      <w:r w:rsidR="002C2C2D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br/>
        <w:t xml:space="preserve">   -</w:t>
      </w:r>
      <w:r w:rsidRP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California lidera las ventas, seguida por las regiones del West y </w:t>
      </w:r>
      <w:proofErr w:type="spellStart"/>
      <w:r w:rsidRP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t>Southeast</w:t>
      </w:r>
      <w:proofErr w:type="spellEnd"/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.</w:t>
      </w:r>
      <w:r w:rsid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br/>
        <w:t xml:space="preserve">   -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Las regiones con menores ventas incluyen Albany, Syracuse y Roanoke, que </w:t>
      </w:r>
      <w:r w:rsid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      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contribuyen marginalmente al volumen total.</w:t>
      </w:r>
    </w:p>
    <w:p w14:paraId="47A63A38" w14:textId="583945C0" w:rsidR="002C2C2D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El gráfico confirma que las regiones costeras y del sur son los principales mercados de aguacates, probablemente debido a la alta demanda y las condiciones climáticas favorables.</w:t>
      </w:r>
    </w:p>
    <w:p w14:paraId="25D2765A" w14:textId="65273465" w:rsidR="00065325" w:rsidRPr="002453F6" w:rsidRDefault="00C16D4A" w:rsidP="002C2C2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C16D4A">
        <w:rPr>
          <w:rFonts w:ascii="Aptos" w:eastAsia="Times New Roman" w:hAnsi="Aptos" w:cs="Times New Roman"/>
          <w:noProof/>
          <w:kern w:val="0"/>
          <w:lang w:eastAsia="es-ES_tradnl"/>
          <w14:ligatures w14:val="none"/>
        </w:rPr>
        <w:drawing>
          <wp:inline distT="0" distB="0" distL="0" distR="0" wp14:anchorId="2C11FE21" wp14:editId="7512E022">
            <wp:extent cx="6050279" cy="3028950"/>
            <wp:effectExtent l="0" t="0" r="0" b="0"/>
            <wp:docPr id="147590249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2498" name="Imagen 1" descr="Escala de tiem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833" cy="30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342A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lastRenderedPageBreak/>
        <w:t>3. Comparativa por tipo de bolsa y región</w:t>
      </w:r>
    </w:p>
    <w:p w14:paraId="79C4DE16" w14:textId="77777777" w:rsidR="00065325" w:rsidRPr="002453F6" w:rsidRDefault="00065325" w:rsidP="0006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Las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grandes bolsas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(</w:t>
      </w:r>
      <w:proofErr w:type="spellStart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Large</w:t>
      </w:r>
      <w:proofErr w:type="spellEnd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Bags) dominan las ventas en las regiones de mayor desempeño como California y Great </w:t>
      </w:r>
      <w:proofErr w:type="spellStart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Lakes</w:t>
      </w:r>
      <w:proofErr w:type="spellEnd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1088DFFD" w14:textId="77777777" w:rsidR="00065325" w:rsidRPr="002453F6" w:rsidRDefault="00065325" w:rsidP="0006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Peores regiones en ventas: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Albany y Syracuse muestran cifras bajas en todos los tipos de bolsas.</w:t>
      </w:r>
    </w:p>
    <w:p w14:paraId="7DCADED0" w14:textId="0D616EEF" w:rsidR="00065325" w:rsidRDefault="00065325" w:rsidP="002C2C2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Esta distribución indica que las bolsas más grandes son preferidas en las regiones con mayor volumen, reflejando un patrón de consumo enfocado en compras a granel.</w:t>
      </w:r>
    </w:p>
    <w:p w14:paraId="6F7CC27F" w14:textId="09CF07A0" w:rsidR="002C2C2D" w:rsidRDefault="00A16166" w:rsidP="002C2C2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A16166">
        <w:rPr>
          <w:rFonts w:ascii="Aptos" w:eastAsia="Times New Roman" w:hAnsi="Aptos" w:cs="Times New Roman"/>
          <w:noProof/>
          <w:kern w:val="0"/>
          <w:lang w:eastAsia="es-ES_tradnl"/>
          <w14:ligatures w14:val="none"/>
        </w:rPr>
        <w:drawing>
          <wp:inline distT="0" distB="0" distL="0" distR="0" wp14:anchorId="66643AD9" wp14:editId="490F30D5">
            <wp:extent cx="5953125" cy="2809875"/>
            <wp:effectExtent l="0" t="0" r="3175" b="0"/>
            <wp:docPr id="1437017825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7825" name="Imagen 1" descr="Gráfico, Gráfico de bar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E185" w14:textId="77777777" w:rsidR="00A16166" w:rsidRDefault="00A16166" w:rsidP="002C2C2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7BD6E573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4. Tendencias de precio promedio por tipo</w:t>
      </w:r>
    </w:p>
    <w:p w14:paraId="7E2D78AA" w14:textId="77777777" w:rsidR="00065325" w:rsidRPr="002453F6" w:rsidRDefault="00065325" w:rsidP="0006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orgánicos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muestran un precio promedio más alto, alcanzando su pico en $1.74 en 2018.</w:t>
      </w:r>
    </w:p>
    <w:p w14:paraId="317B16C2" w14:textId="77777777" w:rsidR="00065325" w:rsidRPr="002453F6" w:rsidRDefault="00065325" w:rsidP="0006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convencionales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tienen precios más estables y consistentemente menores que los orgánicos.</w:t>
      </w:r>
    </w:p>
    <w:p w14:paraId="5A24D3D6" w14:textId="77777777" w:rsidR="00065325" w:rsidRPr="002453F6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El aumento de precios en los aguacates orgánicos podría reflejar una mayor percepción de calidad o un incremento en la demanda de productos más saludables.</w:t>
      </w:r>
    </w:p>
    <w:p w14:paraId="51DF9DE5" w14:textId="2300A506" w:rsidR="00065325" w:rsidRDefault="00065325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261DB1A9" w14:textId="77777777" w:rsidR="002C2C2D" w:rsidRDefault="002C2C2D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09155331" w14:textId="77777777" w:rsidR="002C2C2D" w:rsidRDefault="002C2C2D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365492FE" w14:textId="77777777" w:rsidR="002C2C2D" w:rsidRDefault="002C2C2D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12B0605F" w14:textId="77777777" w:rsidR="002C2C2D" w:rsidRDefault="002C2C2D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40803C23" w14:textId="77777777" w:rsidR="002C2C2D" w:rsidRDefault="002C2C2D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343D38E6" w14:textId="77777777" w:rsidR="002C2C2D" w:rsidRPr="002453F6" w:rsidRDefault="002C2C2D" w:rsidP="00065325">
      <w:pPr>
        <w:spacing w:after="0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0AB93C47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lastRenderedPageBreak/>
        <w:t>5. Tipo de aguacate más vendido por año</w:t>
      </w:r>
    </w:p>
    <w:p w14:paraId="7F4A1A59" w14:textId="77777777" w:rsidR="00065325" w:rsidRPr="002453F6" w:rsidRDefault="00065325" w:rsidP="0006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En cada año del análisis (2015-2018), 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convencionales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representan la mayor parte del volumen vendido.</w:t>
      </w:r>
    </w:p>
    <w:p w14:paraId="58E1CF20" w14:textId="77777777" w:rsidR="00065325" w:rsidRPr="002453F6" w:rsidRDefault="00065325" w:rsidP="0006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Aunque los aguacates orgánicos muestran un crecimiento en ventas, su participación sigue siendo menor frente a los convencionales.</w:t>
      </w:r>
    </w:p>
    <w:p w14:paraId="7D9E01FA" w14:textId="02DDE06B" w:rsidR="002C2C2D" w:rsidRDefault="00065325" w:rsidP="000653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Esto sugiere que el mercado de aguacates orgánicos está en crecimiento, pero los convencionales aún dominan debido a su menor precio y accesibilidad.</w:t>
      </w:r>
    </w:p>
    <w:p w14:paraId="460D2F56" w14:textId="6ADBB2B4" w:rsidR="002C2C2D" w:rsidRPr="002453F6" w:rsidRDefault="00C16D4A" w:rsidP="002C2C2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C16D4A">
        <w:rPr>
          <w:rFonts w:ascii="Aptos" w:eastAsia="Times New Roman" w:hAnsi="Aptos" w:cs="Times New Roman"/>
          <w:noProof/>
          <w:kern w:val="0"/>
          <w:lang w:eastAsia="es-ES_tradnl"/>
          <w14:ligatures w14:val="none"/>
        </w:rPr>
        <w:drawing>
          <wp:inline distT="0" distB="0" distL="0" distR="0" wp14:anchorId="09639D4D" wp14:editId="4A2F47E7">
            <wp:extent cx="5953125" cy="2200275"/>
            <wp:effectExtent l="0" t="0" r="3175" b="0"/>
            <wp:docPr id="122237230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2300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A03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6. Mejores y peores regiones en ventas</w:t>
      </w:r>
    </w:p>
    <w:p w14:paraId="008E7E39" w14:textId="77777777" w:rsidR="00065325" w:rsidRPr="002453F6" w:rsidRDefault="00065325" w:rsidP="0006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Top 10 regiones (mejores):</w:t>
      </w:r>
    </w:p>
    <w:p w14:paraId="758D0EF8" w14:textId="34E9B6AB" w:rsidR="00065325" w:rsidRPr="002453F6" w:rsidRDefault="00065325" w:rsidP="000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California y </w:t>
      </w:r>
      <w:r w:rsidR="002C2C2D">
        <w:rPr>
          <w:rFonts w:ascii="Aptos" w:eastAsia="Times New Roman" w:hAnsi="Aptos" w:cs="Times New Roman"/>
          <w:kern w:val="0"/>
          <w:lang w:eastAsia="es-ES_tradnl"/>
          <w14:ligatures w14:val="none"/>
        </w:rPr>
        <w:t>So</w:t>
      </w:r>
      <w:r w:rsidR="00A16166">
        <w:rPr>
          <w:rFonts w:ascii="Aptos" w:eastAsia="Times New Roman" w:hAnsi="Aptos" w:cs="Times New Roman"/>
          <w:kern w:val="0"/>
          <w:lang w:eastAsia="es-ES_tradnl"/>
          <w14:ligatures w14:val="none"/>
        </w:rPr>
        <w:t>uth Central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tienen un rendimiento destacado, respaldado por su tamaño de mercado.</w:t>
      </w:r>
    </w:p>
    <w:p w14:paraId="3F843E20" w14:textId="4355094B" w:rsidR="00065325" w:rsidRDefault="00065325" w:rsidP="000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Las regiones metropolitanas como </w:t>
      </w:r>
      <w:r w:rsidR="00A16166">
        <w:rPr>
          <w:rFonts w:ascii="Aptos" w:eastAsia="Times New Roman" w:hAnsi="Aptos" w:cs="Times New Roman"/>
          <w:kern w:val="0"/>
          <w:lang w:eastAsia="es-ES_tradnl"/>
          <w14:ligatures w14:val="none"/>
        </w:rPr>
        <w:t>West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y </w:t>
      </w:r>
      <w:r w:rsidR="00A1616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North </w:t>
      </w:r>
      <w:proofErr w:type="spellStart"/>
      <w:r w:rsidR="00A16166">
        <w:rPr>
          <w:rFonts w:ascii="Aptos" w:eastAsia="Times New Roman" w:hAnsi="Aptos" w:cs="Times New Roman"/>
          <w:kern w:val="0"/>
          <w:lang w:eastAsia="es-ES_tradnl"/>
          <w14:ligatures w14:val="none"/>
        </w:rPr>
        <w:t>east</w:t>
      </w:r>
      <w:proofErr w:type="spellEnd"/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también muestran volúmenes altos, destacando el impacto </w:t>
      </w:r>
      <w:r w:rsidR="00A16166">
        <w:rPr>
          <w:rFonts w:ascii="Aptos" w:eastAsia="Times New Roman" w:hAnsi="Aptos" w:cs="Times New Roman"/>
          <w:kern w:val="0"/>
          <w:lang w:eastAsia="es-ES_tradnl"/>
          <w14:ligatures w14:val="none"/>
        </w:rPr>
        <w:t>en zonas rurales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.</w:t>
      </w:r>
    </w:p>
    <w:p w14:paraId="0BD91028" w14:textId="6DE4E929" w:rsidR="002C2C2D" w:rsidRPr="002453F6" w:rsidRDefault="00A16166" w:rsidP="002C2C2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A16166">
        <w:rPr>
          <w:rFonts w:ascii="Aptos" w:eastAsia="Times New Roman" w:hAnsi="Aptos" w:cs="Times New Roman"/>
          <w:noProof/>
          <w:kern w:val="0"/>
          <w:lang w:eastAsia="es-ES_tradnl"/>
          <w14:ligatures w14:val="none"/>
        </w:rPr>
        <w:drawing>
          <wp:inline distT="0" distB="0" distL="0" distR="0" wp14:anchorId="01D1C947" wp14:editId="25DCAD7B">
            <wp:extent cx="5810250" cy="2755900"/>
            <wp:effectExtent l="0" t="0" r="6350" b="0"/>
            <wp:docPr id="128312565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5653" name="Imagen 1" descr="Gráfico, Gráfico de bar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492" w14:textId="77777777" w:rsidR="00065325" w:rsidRPr="002453F6" w:rsidRDefault="00065325" w:rsidP="0006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lastRenderedPageBreak/>
        <w:t>Peores 10 regiones:</w:t>
      </w:r>
    </w:p>
    <w:p w14:paraId="5097D1CD" w14:textId="3E9E4603" w:rsidR="00065325" w:rsidRDefault="00065325" w:rsidP="000653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Las regiones con menor población y demanda, como </w:t>
      </w:r>
      <w:r w:rsidR="00A1616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Spokane 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y Syracuse, tienen cifras significativamente bajas.</w:t>
      </w:r>
    </w:p>
    <w:p w14:paraId="31681AA9" w14:textId="34110337" w:rsidR="00A16166" w:rsidRDefault="00A16166" w:rsidP="00A1616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A16166">
        <w:rPr>
          <w:rFonts w:ascii="Aptos" w:eastAsia="Times New Roman" w:hAnsi="Aptos" w:cs="Times New Roman"/>
          <w:noProof/>
          <w:kern w:val="0"/>
          <w:lang w:eastAsia="es-ES_tradnl"/>
          <w14:ligatures w14:val="none"/>
        </w:rPr>
        <w:drawing>
          <wp:inline distT="0" distB="0" distL="0" distR="0" wp14:anchorId="0BB53352" wp14:editId="5C7714C6">
            <wp:extent cx="5924550" cy="2755900"/>
            <wp:effectExtent l="0" t="0" r="6350" b="0"/>
            <wp:docPr id="199601708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7088" name="Imagen 1" descr="Gráf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20E" w14:textId="77777777" w:rsidR="00A16166" w:rsidRDefault="00A16166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3C5B3A45" w14:textId="28D8DA44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Co</w:t>
      </w:r>
      <w:r w:rsidR="00A1616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n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clusiones</w:t>
      </w:r>
    </w:p>
    <w:p w14:paraId="12D745E8" w14:textId="42A2742C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California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es, sin lugar a duda, la región líder en ventas de aguacates, contribuyendo de forma significativa al volumen total.</w:t>
      </w:r>
    </w:p>
    <w:p w14:paraId="67A18AC7" w14:textId="77777777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Los </w:t>
      </w: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aguacates convencionales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siguen dominando el mercado, aunque los orgánicos están ganando terreno, respaldados por precios más altos y un interés creciente en productos saludables.</w:t>
      </w:r>
    </w:p>
    <w:p w14:paraId="3B55E8A8" w14:textId="77777777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Las tendencias de precios sugieren que el mercado de aguacates está evolucionando, con incrementos constantes en los precios de los aguacates orgánicos.</w:t>
      </w:r>
    </w:p>
    <w:p w14:paraId="381EECDD" w14:textId="3204A426" w:rsidR="00065325" w:rsidRPr="002453F6" w:rsidRDefault="00065325" w:rsidP="0006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>Las bolsas grandes son las preferidas en regiones con altos volúmenes de ventas, mientras que las bolsas pequeñas tienen mayor impacto en regiones de menor rendimiento.</w:t>
      </w:r>
    </w:p>
    <w:p w14:paraId="1571BA0C" w14:textId="77777777" w:rsidR="00065325" w:rsidRPr="002453F6" w:rsidRDefault="00065325" w:rsidP="0006532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Recomendaciones</w:t>
      </w:r>
    </w:p>
    <w:p w14:paraId="46FB1714" w14:textId="77777777" w:rsidR="00065325" w:rsidRPr="002453F6" w:rsidRDefault="00065325" w:rsidP="000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Foco en las regiones de menor rendimiento: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Diseñar estrategias de marketing y distribución para mejorar el alcance en regiones como Albany y Syracuse.</w:t>
      </w:r>
    </w:p>
    <w:p w14:paraId="29B1475D" w14:textId="77777777" w:rsidR="00065325" w:rsidRPr="002453F6" w:rsidRDefault="00065325" w:rsidP="000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Inversión en aguacates orgánicos: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Aprovechar el crecimiento del mercado orgánico mediante promociones y campañas dirigidas a consumidores conscientes de la salud.</w:t>
      </w:r>
    </w:p>
    <w:p w14:paraId="110B803F" w14:textId="77777777" w:rsidR="00065325" w:rsidRDefault="00065325" w:rsidP="0006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Optimización de empaques:</w:t>
      </w:r>
      <w:r w:rsidRPr="002453F6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Expandir la oferta de grandes bolsas en las regiones con mayores volúmenes para capitalizar el patrón de consumo a granel.</w:t>
      </w:r>
    </w:p>
    <w:p w14:paraId="1517DD62" w14:textId="77777777" w:rsidR="00826252" w:rsidRDefault="00826252" w:rsidP="008262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51B2F3C8" w14:textId="77777777" w:rsidR="00826252" w:rsidRPr="00826252" w:rsidRDefault="00826252" w:rsidP="008262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Lista con las columnas que trae el </w:t>
      </w:r>
      <w:proofErr w:type="spellStart"/>
      <w:proofErr w:type="gramStart"/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Dataset</w:t>
      </w:r>
      <w:proofErr w:type="spellEnd"/>
      <w:proofErr w:type="gramEnd"/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así como una pequeña descripción de cada una:</w:t>
      </w:r>
    </w:p>
    <w:p w14:paraId="593F3392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-</w:t>
      </w:r>
      <w:proofErr w:type="spellStart"/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Index</w:t>
      </w:r>
      <w:proofErr w:type="spellEnd"/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: Identificador único de cada registro en la base de datos.  </w:t>
      </w:r>
    </w:p>
    <w:p w14:paraId="68AA41CD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-Fecha: Fecha en la que se registraron los datos de venta de aguacates.  </w:t>
      </w:r>
    </w:p>
    <w:p w14:paraId="66AB468A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-Precio Promedio: Precio promedio de venta por unidad de aguacate en la fecha registrada.  </w:t>
      </w:r>
    </w:p>
    <w:p w14:paraId="53BDF9A4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-Volumen Total: Cantidad total de aguacates vendidos en la fecha registrada.  </w:t>
      </w:r>
    </w:p>
    <w:p w14:paraId="3A1EFCCB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-Ingreso Total: Ingresos totales generados por la venta de aguacates en la fecha indicada.  </w:t>
      </w:r>
    </w:p>
    <w:p w14:paraId="51D4C705" w14:textId="3EE06CDF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-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Número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total de aguacates con PLU 4046 vendidos: Cantidad de aguacates vendidos con el código PLU 4046, correspondiente a un tipo específico de aguacate.  </w:t>
      </w:r>
    </w:p>
    <w:p w14:paraId="6AE3EB66" w14:textId="77B7E2E3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-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Número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total de aguacates con PLU 4225 vendidos: Cantidad de aguacates vendidos con el código PLU 4225, correspondiente a otro tipo de aguacate.  </w:t>
      </w:r>
    </w:p>
    <w:p w14:paraId="44CA8710" w14:textId="5294F452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-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Número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total de aguacates con PLU 4770 vendidos: Cantidad de aguacates vendidos con el código PLU 4770, representando otra variante de aguacate.  </w:t>
      </w:r>
    </w:p>
    <w:p w14:paraId="28AC56F1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-Total de aguacates vendidos: Suma total de todos los aguacates vendidos, independientemente de su código PLU.  </w:t>
      </w:r>
    </w:p>
    <w:p w14:paraId="76902521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-Total bolsas: Número total de bolsas de aguacates vendidas en el periodo de tiempo indicado.  </w:t>
      </w:r>
    </w:p>
    <w:p w14:paraId="12ED4B11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-Bolsas Pequeñas: Cantidad de bolsas pequeñas de aguacates vendidas.  </w:t>
      </w:r>
    </w:p>
    <w:p w14:paraId="34658A31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-Bolsas Grandes: Cantidad de bolsas grandes de aguacates vendidas.  </w:t>
      </w:r>
    </w:p>
    <w:p w14:paraId="36734A6D" w14:textId="4CB07B73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-Bolsas 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extragrandes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: Cantidad de bolsas 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extragrandes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 de aguacates vendidas.  </w:t>
      </w:r>
    </w:p>
    <w:p w14:paraId="7FFAFC27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-Tipo de aguacate: Clasificación del aguacate vendido (convencional u orgánico).  </w:t>
      </w:r>
    </w:p>
    <w:p w14:paraId="5AA86C16" w14:textId="77777777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 xml:space="preserve">-Año: Año en el que se registraron las ventas de aguacates.  </w:t>
      </w:r>
    </w:p>
    <w:p w14:paraId="183DCE8C" w14:textId="77DF4543" w:rsidR="00826252" w:rsidRPr="00826252" w:rsidRDefault="00826252" w:rsidP="0082625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-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Región</w:t>
      </w:r>
      <w:r w:rsidRPr="00826252">
        <w:rPr>
          <w:rFonts w:ascii="Aptos" w:eastAsia="Times New Roman" w:hAnsi="Aptos" w:cs="Times New Roman"/>
          <w:kern w:val="0"/>
          <w:lang w:eastAsia="es-ES_tradnl"/>
          <w14:ligatures w14:val="none"/>
        </w:rPr>
        <w:t>: Ubicación geográfica en la que se realizaron las ventas de aguacates.</w:t>
      </w:r>
    </w:p>
    <w:p w14:paraId="4873CC51" w14:textId="77777777" w:rsidR="00A16166" w:rsidRPr="002453F6" w:rsidRDefault="00A16166" w:rsidP="00A1616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ES_tradnl"/>
          <w14:ligatures w14:val="none"/>
        </w:rPr>
      </w:pPr>
    </w:p>
    <w:p w14:paraId="4711C5F9" w14:textId="31515B3F" w:rsidR="003B4EAE" w:rsidRPr="002453F6" w:rsidRDefault="003B4EAE" w:rsidP="003B4EA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</w:pPr>
      <w:r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 xml:space="preserve">Autores </w:t>
      </w:r>
      <w:r w:rsidR="002453F6" w:rsidRPr="002453F6">
        <w:rPr>
          <w:rFonts w:ascii="Aptos" w:eastAsia="Times New Roman" w:hAnsi="Aptos" w:cs="Times New Roman"/>
          <w:b/>
          <w:bCs/>
          <w:kern w:val="0"/>
          <w:lang w:eastAsia="es-ES_tradnl"/>
          <w14:ligatures w14:val="none"/>
        </w:rPr>
        <w:t>y Referencias</w:t>
      </w:r>
    </w:p>
    <w:p w14:paraId="7639825E" w14:textId="0295E140" w:rsidR="00065325" w:rsidRPr="002453F6" w:rsidRDefault="002453F6">
      <w:pPr>
        <w:rPr>
          <w:rFonts w:ascii="Aptos" w:hAnsi="Aptos"/>
        </w:rPr>
      </w:pPr>
      <w:r w:rsidRPr="002453F6">
        <w:rPr>
          <w:rFonts w:ascii="Aptos" w:hAnsi="Aptos"/>
        </w:rPr>
        <w:t>Base de datos tomada de:</w:t>
      </w:r>
      <w:r w:rsidRPr="002453F6">
        <w:rPr>
          <w:rFonts w:ascii="Aptos" w:hAnsi="Aptos"/>
        </w:rPr>
        <w:br/>
      </w:r>
      <w:hyperlink r:id="rId12" w:history="1">
        <w:r w:rsidRPr="002453F6">
          <w:rPr>
            <w:rStyle w:val="Hipervnculo"/>
            <w:rFonts w:ascii="Aptos" w:hAnsi="Aptos"/>
          </w:rPr>
          <w:t>https://www.kaggle.com/datasets/pedroisrael/avocado-sales</w:t>
        </w:r>
      </w:hyperlink>
    </w:p>
    <w:p w14:paraId="20197606" w14:textId="1D7EED14" w:rsidR="002453F6" w:rsidRPr="002453F6" w:rsidRDefault="002453F6">
      <w:pPr>
        <w:rPr>
          <w:rFonts w:ascii="Aptos" w:hAnsi="Aptos"/>
        </w:rPr>
      </w:pPr>
      <w:r w:rsidRPr="002453F6">
        <w:rPr>
          <w:rFonts w:ascii="Aptos" w:hAnsi="Aptos"/>
        </w:rPr>
        <w:t>Autor</w:t>
      </w:r>
      <w:r w:rsidRPr="002453F6">
        <w:rPr>
          <w:rFonts w:ascii="Aptos" w:hAnsi="Aptos"/>
        </w:rPr>
        <w:br/>
        <w:t>-Pedro Israel</w:t>
      </w:r>
    </w:p>
    <w:sectPr w:rsidR="002453F6" w:rsidRPr="002453F6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F0F03" w14:textId="77777777" w:rsidR="00BE54A4" w:rsidRDefault="00BE54A4" w:rsidP="002453F6">
      <w:pPr>
        <w:spacing w:after="0" w:line="240" w:lineRule="auto"/>
      </w:pPr>
      <w:r>
        <w:separator/>
      </w:r>
    </w:p>
  </w:endnote>
  <w:endnote w:type="continuationSeparator" w:id="0">
    <w:p w14:paraId="55D9004C" w14:textId="77777777" w:rsidR="00BE54A4" w:rsidRDefault="00BE54A4" w:rsidP="0024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698829457"/>
      <w:docPartObj>
        <w:docPartGallery w:val="Page Numbers (Bottom of Page)"/>
        <w:docPartUnique/>
      </w:docPartObj>
    </w:sdtPr>
    <w:sdtContent>
      <w:p w14:paraId="2C7DD4CD" w14:textId="702DA0A6" w:rsidR="002453F6" w:rsidRDefault="002453F6" w:rsidP="007D03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F9D316C" w14:textId="77777777" w:rsidR="002453F6" w:rsidRDefault="002453F6" w:rsidP="002453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64239612"/>
      <w:docPartObj>
        <w:docPartGallery w:val="Page Numbers (Bottom of Page)"/>
        <w:docPartUnique/>
      </w:docPartObj>
    </w:sdtPr>
    <w:sdtContent>
      <w:p w14:paraId="0F76152E" w14:textId="38BEA964" w:rsidR="002453F6" w:rsidRDefault="002453F6" w:rsidP="007D03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357FD7" w14:textId="77777777" w:rsidR="002453F6" w:rsidRDefault="002453F6" w:rsidP="002453F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75249" w14:textId="77777777" w:rsidR="00BE54A4" w:rsidRDefault="00BE54A4" w:rsidP="002453F6">
      <w:pPr>
        <w:spacing w:after="0" w:line="240" w:lineRule="auto"/>
      </w:pPr>
      <w:r>
        <w:separator/>
      </w:r>
    </w:p>
  </w:footnote>
  <w:footnote w:type="continuationSeparator" w:id="0">
    <w:p w14:paraId="11B473FA" w14:textId="77777777" w:rsidR="00BE54A4" w:rsidRDefault="00BE54A4" w:rsidP="00245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09FF"/>
    <w:multiLevelType w:val="multilevel"/>
    <w:tmpl w:val="45B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E5FE3"/>
    <w:multiLevelType w:val="hybridMultilevel"/>
    <w:tmpl w:val="A5A647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1A3C"/>
    <w:multiLevelType w:val="multilevel"/>
    <w:tmpl w:val="550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260B8"/>
    <w:multiLevelType w:val="multilevel"/>
    <w:tmpl w:val="812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109AC"/>
    <w:multiLevelType w:val="multilevel"/>
    <w:tmpl w:val="662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C6E9C"/>
    <w:multiLevelType w:val="multilevel"/>
    <w:tmpl w:val="64CC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246C2"/>
    <w:multiLevelType w:val="multilevel"/>
    <w:tmpl w:val="A002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000ED"/>
    <w:multiLevelType w:val="multilevel"/>
    <w:tmpl w:val="673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D6212"/>
    <w:multiLevelType w:val="multilevel"/>
    <w:tmpl w:val="0D7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361505">
    <w:abstractNumId w:val="4"/>
  </w:num>
  <w:num w:numId="2" w16cid:durableId="584848616">
    <w:abstractNumId w:val="3"/>
  </w:num>
  <w:num w:numId="3" w16cid:durableId="1598824661">
    <w:abstractNumId w:val="2"/>
  </w:num>
  <w:num w:numId="4" w16cid:durableId="1466966073">
    <w:abstractNumId w:val="5"/>
  </w:num>
  <w:num w:numId="5" w16cid:durableId="253713269">
    <w:abstractNumId w:val="7"/>
  </w:num>
  <w:num w:numId="6" w16cid:durableId="175658181">
    <w:abstractNumId w:val="8"/>
  </w:num>
  <w:num w:numId="7" w16cid:durableId="138690393">
    <w:abstractNumId w:val="6"/>
  </w:num>
  <w:num w:numId="8" w16cid:durableId="681510832">
    <w:abstractNumId w:val="0"/>
  </w:num>
  <w:num w:numId="9" w16cid:durableId="8376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5"/>
    <w:rsid w:val="00065325"/>
    <w:rsid w:val="000B14AF"/>
    <w:rsid w:val="002453F6"/>
    <w:rsid w:val="002C2C2D"/>
    <w:rsid w:val="003B4EAE"/>
    <w:rsid w:val="00826252"/>
    <w:rsid w:val="00942679"/>
    <w:rsid w:val="00A16166"/>
    <w:rsid w:val="00BE54A4"/>
    <w:rsid w:val="00C16D4A"/>
    <w:rsid w:val="00DB683A"/>
    <w:rsid w:val="00E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0B1C"/>
  <w15:chartTrackingRefBased/>
  <w15:docId w15:val="{55C45F91-3D25-AF41-8B77-AE992936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65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32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65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53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3F6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245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3F6"/>
  </w:style>
  <w:style w:type="character" w:styleId="Nmerodepgina">
    <w:name w:val="page number"/>
    <w:basedOn w:val="Fuentedeprrafopredeter"/>
    <w:uiPriority w:val="99"/>
    <w:semiHidden/>
    <w:unhideWhenUsed/>
    <w:rsid w:val="0024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pedroisrael/avocado-sa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4</cp:revision>
  <dcterms:created xsi:type="dcterms:W3CDTF">2025-02-03T06:05:00Z</dcterms:created>
  <dcterms:modified xsi:type="dcterms:W3CDTF">2025-03-02T17:55:00Z</dcterms:modified>
</cp:coreProperties>
</file>