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71D" w:rsidRDefault="00FE371D" w:rsidP="00FE371D">
      <w:pPr>
        <w:rPr>
          <w:rFonts w:cs="Times New Roman"/>
          <w:b/>
          <w:i/>
          <w:sz w:val="22"/>
          <w:szCs w:val="20"/>
          <w:lang w:val="en-US"/>
        </w:rPr>
      </w:pPr>
    </w:p>
    <w:p w:rsidR="00FE371D" w:rsidRPr="001B6D54" w:rsidRDefault="00FE371D" w:rsidP="00FE371D">
      <w:pPr>
        <w:jc w:val="center"/>
        <w:rPr>
          <w:rFonts w:cs="Times New Roman"/>
          <w:sz w:val="22"/>
          <w:szCs w:val="20"/>
        </w:rPr>
      </w:pPr>
      <w:r w:rsidRPr="001B6D54">
        <w:rPr>
          <w:rFonts w:cs="Times New Roman"/>
          <w:sz w:val="22"/>
          <w:szCs w:val="20"/>
        </w:rPr>
        <w:t>Politecnico di Milano</w:t>
      </w:r>
    </w:p>
    <w:p w:rsidR="00FE371D" w:rsidRPr="001B6D54" w:rsidRDefault="00FE371D" w:rsidP="00FE371D">
      <w:pPr>
        <w:jc w:val="center"/>
        <w:rPr>
          <w:rFonts w:cs="Times New Roman"/>
          <w:sz w:val="22"/>
          <w:szCs w:val="20"/>
        </w:rPr>
      </w:pPr>
      <w:r w:rsidRPr="001B6D54">
        <w:rPr>
          <w:rFonts w:cs="Times New Roman"/>
          <w:sz w:val="22"/>
          <w:szCs w:val="20"/>
        </w:rPr>
        <w:t>AA 2018/2019</w:t>
      </w:r>
    </w:p>
    <w:p w:rsidR="00FE371D" w:rsidRPr="001B6D54" w:rsidRDefault="00FE371D" w:rsidP="00FE371D">
      <w:pPr>
        <w:jc w:val="center"/>
        <w:rPr>
          <w:rFonts w:cs="Times New Roman"/>
          <w:b/>
          <w:i/>
          <w:sz w:val="22"/>
          <w:szCs w:val="20"/>
        </w:rPr>
      </w:pPr>
      <w:r w:rsidRPr="00E3639A">
        <w:rPr>
          <w:rFonts w:cs="Times New Roman"/>
          <w:noProof/>
          <w:sz w:val="22"/>
          <w:szCs w:val="20"/>
          <w:lang w:eastAsia="it-IT"/>
        </w:rPr>
        <w:drawing>
          <wp:anchor distT="0" distB="0" distL="114300" distR="114300" simplePos="0" relativeHeight="251672576" behindDoc="0" locked="0" layoutInCell="1" allowOverlap="1" wp14:anchorId="5442FB7F" wp14:editId="28B72C7A">
            <wp:simplePos x="0" y="0"/>
            <wp:positionH relativeFrom="column">
              <wp:posOffset>1880235</wp:posOffset>
            </wp:positionH>
            <wp:positionV relativeFrom="paragraph">
              <wp:posOffset>257175</wp:posOffset>
            </wp:positionV>
            <wp:extent cx="2410460" cy="1876425"/>
            <wp:effectExtent l="0" t="0" r="8890" b="9525"/>
            <wp:wrapNone/>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png"/>
                    <pic:cNvPicPr/>
                  </pic:nvPicPr>
                  <pic:blipFill>
                    <a:blip r:embed="rId8">
                      <a:extLst>
                        <a:ext uri="{28A0092B-C50C-407E-A947-70E740481C1C}">
                          <a14:useLocalDpi xmlns:a14="http://schemas.microsoft.com/office/drawing/2010/main" val="0"/>
                        </a:ext>
                      </a:extLst>
                    </a:blip>
                    <a:stretch>
                      <a:fillRect/>
                    </a:stretch>
                  </pic:blipFill>
                  <pic:spPr>
                    <a:xfrm>
                      <a:off x="0" y="0"/>
                      <a:ext cx="2410460" cy="1876425"/>
                    </a:xfrm>
                    <a:prstGeom prst="rect">
                      <a:avLst/>
                    </a:prstGeom>
                  </pic:spPr>
                </pic:pic>
              </a:graphicData>
            </a:graphic>
            <wp14:sizeRelH relativeFrom="margin">
              <wp14:pctWidth>0</wp14:pctWidth>
            </wp14:sizeRelH>
            <wp14:sizeRelV relativeFrom="margin">
              <wp14:pctHeight>0</wp14:pctHeight>
            </wp14:sizeRelV>
          </wp:anchor>
        </w:drawing>
      </w:r>
    </w:p>
    <w:p w:rsidR="00FE371D" w:rsidRPr="001B6D54" w:rsidRDefault="00FE371D" w:rsidP="00FE371D">
      <w:pPr>
        <w:jc w:val="center"/>
        <w:rPr>
          <w:rFonts w:cs="Times New Roman"/>
          <w:b/>
          <w:i/>
          <w:sz w:val="22"/>
          <w:szCs w:val="20"/>
        </w:rPr>
      </w:pPr>
    </w:p>
    <w:p w:rsidR="00FE371D" w:rsidRPr="001B6D54" w:rsidRDefault="00FE371D" w:rsidP="00FE371D">
      <w:pPr>
        <w:jc w:val="center"/>
        <w:rPr>
          <w:rFonts w:cs="Times New Roman"/>
          <w:b/>
          <w:i/>
          <w:sz w:val="22"/>
          <w:szCs w:val="20"/>
        </w:rPr>
      </w:pPr>
    </w:p>
    <w:p w:rsidR="00FE371D" w:rsidRPr="001B6D54" w:rsidRDefault="00FE371D" w:rsidP="00FE371D">
      <w:pPr>
        <w:jc w:val="center"/>
        <w:rPr>
          <w:rFonts w:cs="Times New Roman"/>
          <w:b/>
          <w:i/>
          <w:sz w:val="22"/>
          <w:szCs w:val="20"/>
        </w:rPr>
      </w:pPr>
    </w:p>
    <w:p w:rsidR="00FE371D" w:rsidRPr="001B6D54" w:rsidRDefault="00FE371D" w:rsidP="00FE371D">
      <w:pPr>
        <w:jc w:val="center"/>
        <w:rPr>
          <w:rFonts w:cs="Times New Roman"/>
          <w:b/>
          <w:i/>
          <w:sz w:val="22"/>
          <w:szCs w:val="20"/>
        </w:rPr>
      </w:pPr>
    </w:p>
    <w:p w:rsidR="00FE371D" w:rsidRPr="001B6D54" w:rsidRDefault="00FE371D" w:rsidP="00FE371D">
      <w:pPr>
        <w:jc w:val="center"/>
        <w:rPr>
          <w:rFonts w:cs="Times New Roman"/>
          <w:b/>
          <w:i/>
          <w:sz w:val="22"/>
          <w:szCs w:val="20"/>
        </w:rPr>
      </w:pPr>
    </w:p>
    <w:p w:rsidR="00FE371D" w:rsidRPr="001B6D54" w:rsidRDefault="00FE371D" w:rsidP="00FE371D">
      <w:pPr>
        <w:jc w:val="center"/>
        <w:rPr>
          <w:rFonts w:cs="Times New Roman"/>
          <w:b/>
          <w:i/>
          <w:sz w:val="22"/>
          <w:szCs w:val="20"/>
        </w:rPr>
      </w:pPr>
    </w:p>
    <w:p w:rsidR="00FE371D" w:rsidRPr="001B6D54" w:rsidRDefault="00FE371D" w:rsidP="00FE371D">
      <w:pPr>
        <w:jc w:val="center"/>
        <w:rPr>
          <w:rFonts w:cs="Times New Roman"/>
          <w:b/>
          <w:i/>
          <w:sz w:val="22"/>
          <w:szCs w:val="20"/>
        </w:rPr>
      </w:pPr>
    </w:p>
    <w:p w:rsidR="00FE371D" w:rsidRDefault="00FE371D" w:rsidP="00FE371D">
      <w:pPr>
        <w:pStyle w:val="Titolo"/>
        <w:jc w:val="center"/>
      </w:pPr>
      <w:r>
        <w:t>D</w:t>
      </w:r>
      <w:r w:rsidRPr="001B6D54">
        <w:t xml:space="preserve">D – </w:t>
      </w:r>
      <w:r>
        <w:t>Design</w:t>
      </w:r>
      <w:r w:rsidRPr="001B6D54">
        <w:t xml:space="preserve"> </w:t>
      </w:r>
      <w:proofErr w:type="spellStart"/>
      <w:r w:rsidRPr="001B6D54">
        <w:t>Document</w:t>
      </w:r>
      <w:proofErr w:type="spellEnd"/>
    </w:p>
    <w:p w:rsidR="00FE371D" w:rsidRDefault="00FE371D" w:rsidP="00FE371D"/>
    <w:p w:rsidR="00FE371D" w:rsidRPr="004862F9" w:rsidRDefault="00FE371D" w:rsidP="00FE371D">
      <w:pPr>
        <w:jc w:val="center"/>
      </w:pPr>
      <w:r>
        <w:t>Version 1.0 - 11/12/18</w:t>
      </w:r>
    </w:p>
    <w:p w:rsidR="00FE371D" w:rsidRPr="001B6D54" w:rsidRDefault="00FE371D" w:rsidP="00FE371D">
      <w:pPr>
        <w:pStyle w:val="Titolo"/>
        <w:jc w:val="center"/>
      </w:pPr>
    </w:p>
    <w:p w:rsidR="00FE371D" w:rsidRPr="001B6D54" w:rsidRDefault="00FE371D" w:rsidP="00FE371D">
      <w:pPr>
        <w:pStyle w:val="Titolo"/>
        <w:jc w:val="center"/>
      </w:pPr>
    </w:p>
    <w:p w:rsidR="00FE371D" w:rsidRPr="001B6D54" w:rsidRDefault="00FE371D" w:rsidP="00FE371D">
      <w:pPr>
        <w:pStyle w:val="Titolo"/>
        <w:jc w:val="center"/>
      </w:pPr>
    </w:p>
    <w:p w:rsidR="00FE371D" w:rsidRPr="00E3639A" w:rsidRDefault="00FE371D" w:rsidP="00FE371D">
      <w:pPr>
        <w:rPr>
          <w:i/>
        </w:rPr>
      </w:pPr>
      <w:proofErr w:type="spellStart"/>
      <w:r w:rsidRPr="00E3639A">
        <w:rPr>
          <w:i/>
        </w:rPr>
        <w:t>Authors</w:t>
      </w:r>
      <w:proofErr w:type="spellEnd"/>
      <w:r w:rsidRPr="00E3639A">
        <w:rPr>
          <w:i/>
        </w:rPr>
        <w:t>:</w:t>
      </w:r>
      <w:r>
        <w:rPr>
          <w:i/>
        </w:rPr>
        <w:t xml:space="preserve"> </w:t>
      </w:r>
      <w:r>
        <w:rPr>
          <w:i/>
        </w:rPr>
        <w:tab/>
      </w:r>
      <w:r>
        <w:rPr>
          <w:i/>
        </w:rPr>
        <w:tab/>
      </w:r>
      <w:r>
        <w:rPr>
          <w:i/>
        </w:rPr>
        <w:tab/>
      </w:r>
      <w:r>
        <w:rPr>
          <w:i/>
        </w:rPr>
        <w:tab/>
      </w:r>
      <w:r>
        <w:rPr>
          <w:i/>
        </w:rPr>
        <w:tab/>
      </w:r>
      <w:r>
        <w:rPr>
          <w:i/>
        </w:rPr>
        <w:tab/>
      </w:r>
      <w:r>
        <w:rPr>
          <w:i/>
        </w:rPr>
        <w:tab/>
      </w:r>
      <w:r>
        <w:rPr>
          <w:i/>
        </w:rPr>
        <w:tab/>
      </w:r>
      <w:r>
        <w:rPr>
          <w:i/>
        </w:rPr>
        <w:tab/>
        <w:t>Professor:</w:t>
      </w:r>
    </w:p>
    <w:p w:rsidR="00FE371D" w:rsidRPr="00E3639A" w:rsidRDefault="00FE371D" w:rsidP="00FE371D">
      <w:pPr>
        <w:spacing w:line="240" w:lineRule="auto"/>
      </w:pPr>
      <w:r w:rsidRPr="00E3639A">
        <w:t>Emilio Imperiali</w:t>
      </w:r>
      <w:r>
        <w:tab/>
      </w:r>
      <w:r>
        <w:tab/>
      </w:r>
      <w:r>
        <w:tab/>
      </w:r>
      <w:r>
        <w:tab/>
      </w:r>
      <w:r>
        <w:tab/>
      </w:r>
      <w:r>
        <w:tab/>
      </w:r>
      <w:r>
        <w:tab/>
      </w:r>
      <w:r>
        <w:tab/>
        <w:t xml:space="preserve">Elisabetta Di </w:t>
      </w:r>
      <w:proofErr w:type="spellStart"/>
      <w:r>
        <w:t>Nitto</w:t>
      </w:r>
      <w:proofErr w:type="spellEnd"/>
    </w:p>
    <w:p w:rsidR="00FE371D" w:rsidRPr="00E3639A" w:rsidRDefault="00FE371D" w:rsidP="00FE371D">
      <w:pPr>
        <w:spacing w:line="240" w:lineRule="auto"/>
      </w:pPr>
      <w:r w:rsidRPr="00E3639A">
        <w:t>Giorgio Labate</w:t>
      </w:r>
    </w:p>
    <w:p w:rsidR="00FE371D" w:rsidRDefault="00FE371D" w:rsidP="00FE371D">
      <w:pPr>
        <w:spacing w:line="240" w:lineRule="auto"/>
      </w:pPr>
      <w:r w:rsidRPr="00E3639A">
        <w:t xml:space="preserve">Mattia </w:t>
      </w:r>
      <w:proofErr w:type="spellStart"/>
      <w:r w:rsidRPr="00E3639A">
        <w:t>Mancassola</w:t>
      </w:r>
      <w:proofErr w:type="spellEnd"/>
    </w:p>
    <w:p w:rsidR="00FE371D" w:rsidRDefault="00FE371D" w:rsidP="00FE371D">
      <w:pPr>
        <w:spacing w:line="240" w:lineRule="auto"/>
      </w:pPr>
    </w:p>
    <w:p w:rsidR="00FE371D" w:rsidRDefault="00FE371D" w:rsidP="00FE371D"/>
    <w:p w:rsidR="00FE371D" w:rsidRDefault="00FE371D" w:rsidP="00FE371D"/>
    <w:p w:rsidR="00FE371D" w:rsidRDefault="00FE371D" w:rsidP="00FE371D"/>
    <w:p w:rsidR="00FE371D" w:rsidRDefault="00FE371D" w:rsidP="00FE371D"/>
    <w:p w:rsidR="00FE371D" w:rsidRDefault="00FE371D" w:rsidP="00FE371D">
      <w:pPr>
        <w:pStyle w:val="Paragrafoelenco"/>
        <w:numPr>
          <w:ilvl w:val="0"/>
          <w:numId w:val="5"/>
        </w:numPr>
        <w:jc w:val="center"/>
        <w:rPr>
          <w:rFonts w:cs="Times New Roman"/>
          <w:b/>
          <w:color w:val="1F4E79" w:themeColor="accent5" w:themeShade="80"/>
          <w:sz w:val="32"/>
          <w:szCs w:val="20"/>
          <w:lang w:val="en-US"/>
        </w:rPr>
      </w:pPr>
      <w:r w:rsidRPr="00A1343F">
        <w:rPr>
          <w:rFonts w:cs="Times New Roman"/>
          <w:b/>
          <w:color w:val="1F4E79" w:themeColor="accent5" w:themeShade="80"/>
          <w:sz w:val="32"/>
          <w:szCs w:val="20"/>
          <w:lang w:val="en-US"/>
        </w:rPr>
        <w:lastRenderedPageBreak/>
        <w:t>Introduction</w:t>
      </w:r>
    </w:p>
    <w:p w:rsidR="00FE371D" w:rsidRPr="00283F54" w:rsidRDefault="00FE371D" w:rsidP="00FE371D">
      <w:pPr>
        <w:rPr>
          <w:rFonts w:cs="Times New Roman"/>
          <w:color w:val="5B9BD5" w:themeColor="accent5"/>
          <w:sz w:val="30"/>
          <w:szCs w:val="30"/>
          <w:lang w:val="en-US"/>
        </w:rPr>
      </w:pPr>
      <w:r w:rsidRPr="00283F54">
        <w:rPr>
          <w:rFonts w:cs="Times New Roman"/>
          <w:color w:val="5B9BD5" w:themeColor="accent5"/>
          <w:sz w:val="30"/>
          <w:szCs w:val="30"/>
          <w:lang w:val="en-US"/>
        </w:rPr>
        <w:t>1.1 Purpose</w:t>
      </w:r>
    </w:p>
    <w:p w:rsidR="00FE371D" w:rsidRDefault="00FE371D" w:rsidP="00FE371D">
      <w:pPr>
        <w:jc w:val="both"/>
        <w:rPr>
          <w:lang w:val="en-US"/>
        </w:rPr>
      </w:pPr>
      <w:r w:rsidRPr="00A1343F">
        <w:rPr>
          <w:lang w:val="en-US"/>
        </w:rPr>
        <w:t xml:space="preserve">The purpose of this document consists of giving more technical details </w:t>
      </w:r>
      <w:r>
        <w:rPr>
          <w:lang w:val="en-US"/>
        </w:rPr>
        <w:t xml:space="preserve">than the RASD concerning the </w:t>
      </w:r>
      <w:proofErr w:type="spellStart"/>
      <w:r>
        <w:rPr>
          <w:lang w:val="en-US"/>
        </w:rPr>
        <w:t>TrackMe</w:t>
      </w:r>
      <w:proofErr w:type="spellEnd"/>
      <w:r>
        <w:rPr>
          <w:lang w:val="en-US"/>
        </w:rPr>
        <w:t xml:space="preserve"> application. </w:t>
      </w:r>
    </w:p>
    <w:p w:rsidR="00FE371D" w:rsidRDefault="00FE371D" w:rsidP="00FE371D">
      <w:pPr>
        <w:jc w:val="both"/>
        <w:rPr>
          <w:lang w:val="en-US"/>
        </w:rPr>
      </w:pPr>
      <w:r>
        <w:rPr>
          <w:lang w:val="en-US"/>
        </w:rPr>
        <w:t xml:space="preserve">Indeed, if the RASD has as its objective to provide a more abstract view of the system with its functionalities, the Design Document goes deeper into detail about the implementation, providing an overall guidance to the architecture of the project. Here all the components forming part of the system are described, with the related run-time processes, the algorithms which are the basis of the application are explained and all the implementation choices are listed and motivated. </w:t>
      </w:r>
    </w:p>
    <w:p w:rsidR="00FE371D" w:rsidRDefault="00FE371D" w:rsidP="00FE371D">
      <w:pPr>
        <w:jc w:val="both"/>
        <w:rPr>
          <w:lang w:val="en-US"/>
        </w:rPr>
      </w:pPr>
      <w:r>
        <w:rPr>
          <w:lang w:val="en-US"/>
        </w:rPr>
        <w:t>In particular, the following topics are touched by the document:</w:t>
      </w:r>
    </w:p>
    <w:p w:rsidR="00FE371D" w:rsidRDefault="00FE371D" w:rsidP="00FE371D">
      <w:pPr>
        <w:pStyle w:val="Paragrafoelenco"/>
        <w:numPr>
          <w:ilvl w:val="0"/>
          <w:numId w:val="6"/>
        </w:numPr>
        <w:jc w:val="both"/>
        <w:rPr>
          <w:lang w:val="en-US"/>
        </w:rPr>
      </w:pPr>
      <w:r>
        <w:rPr>
          <w:lang w:val="en-US"/>
        </w:rPr>
        <w:t>The high level architecture;</w:t>
      </w:r>
    </w:p>
    <w:p w:rsidR="00FE371D" w:rsidRDefault="00FE371D" w:rsidP="00FE371D">
      <w:pPr>
        <w:pStyle w:val="Paragrafoelenco"/>
        <w:numPr>
          <w:ilvl w:val="0"/>
          <w:numId w:val="6"/>
        </w:numPr>
        <w:jc w:val="both"/>
        <w:rPr>
          <w:lang w:val="en-US"/>
        </w:rPr>
      </w:pPr>
      <w:r>
        <w:rPr>
          <w:lang w:val="en-US"/>
        </w:rPr>
        <w:t>The main components and their interfaces;</w:t>
      </w:r>
    </w:p>
    <w:p w:rsidR="00FE371D" w:rsidRDefault="00FE371D" w:rsidP="00FE371D">
      <w:pPr>
        <w:pStyle w:val="Paragrafoelenco"/>
        <w:numPr>
          <w:ilvl w:val="0"/>
          <w:numId w:val="6"/>
        </w:numPr>
        <w:jc w:val="both"/>
        <w:rPr>
          <w:lang w:val="en-US"/>
        </w:rPr>
      </w:pPr>
      <w:r>
        <w:rPr>
          <w:lang w:val="en-US"/>
        </w:rPr>
        <w:t>The runtime behavior;</w:t>
      </w:r>
    </w:p>
    <w:p w:rsidR="00FE371D" w:rsidRDefault="00FE371D" w:rsidP="00FE371D">
      <w:pPr>
        <w:pStyle w:val="Paragrafoelenco"/>
        <w:numPr>
          <w:ilvl w:val="0"/>
          <w:numId w:val="6"/>
        </w:numPr>
        <w:jc w:val="both"/>
        <w:rPr>
          <w:lang w:val="en-US"/>
        </w:rPr>
      </w:pPr>
      <w:r>
        <w:rPr>
          <w:lang w:val="en-US"/>
        </w:rPr>
        <w:t>The design patterns;</w:t>
      </w:r>
    </w:p>
    <w:p w:rsidR="00FE371D" w:rsidRDefault="00FE371D" w:rsidP="00FE371D">
      <w:pPr>
        <w:pStyle w:val="Paragrafoelenco"/>
        <w:numPr>
          <w:ilvl w:val="0"/>
          <w:numId w:val="6"/>
        </w:numPr>
        <w:jc w:val="both"/>
        <w:rPr>
          <w:lang w:val="en-US"/>
        </w:rPr>
      </w:pPr>
      <w:r>
        <w:rPr>
          <w:lang w:val="en-US"/>
        </w:rPr>
        <w:t>The algorithms’ design for the most crucial ones;</w:t>
      </w:r>
    </w:p>
    <w:p w:rsidR="00FE371D" w:rsidRDefault="00FE371D" w:rsidP="00FE371D">
      <w:pPr>
        <w:pStyle w:val="Paragrafoelenco"/>
        <w:numPr>
          <w:ilvl w:val="0"/>
          <w:numId w:val="6"/>
        </w:numPr>
        <w:jc w:val="both"/>
        <w:rPr>
          <w:lang w:val="en-US"/>
        </w:rPr>
      </w:pPr>
      <w:r>
        <w:rPr>
          <w:lang w:val="en-US"/>
        </w:rPr>
        <w:t>Implementation plan;</w:t>
      </w:r>
    </w:p>
    <w:p w:rsidR="00FE371D" w:rsidRDefault="00FE371D" w:rsidP="00FE371D">
      <w:pPr>
        <w:pStyle w:val="Paragrafoelenco"/>
        <w:numPr>
          <w:ilvl w:val="0"/>
          <w:numId w:val="6"/>
        </w:numPr>
        <w:jc w:val="both"/>
        <w:rPr>
          <w:lang w:val="en-US"/>
        </w:rPr>
      </w:pPr>
      <w:r>
        <w:rPr>
          <w:lang w:val="en-US"/>
        </w:rPr>
        <w:t>Integration plan;</w:t>
      </w:r>
    </w:p>
    <w:p w:rsidR="00FE371D" w:rsidRDefault="00FE371D" w:rsidP="00FE371D">
      <w:pPr>
        <w:pStyle w:val="Paragrafoelenco"/>
        <w:numPr>
          <w:ilvl w:val="0"/>
          <w:numId w:val="6"/>
        </w:numPr>
        <w:jc w:val="both"/>
        <w:rPr>
          <w:lang w:val="en-US"/>
        </w:rPr>
      </w:pPr>
      <w:r>
        <w:rPr>
          <w:lang w:val="en-US"/>
        </w:rPr>
        <w:t>Testing plan.</w:t>
      </w:r>
    </w:p>
    <w:p w:rsidR="00FE371D" w:rsidRPr="00283F54" w:rsidRDefault="00FE371D" w:rsidP="00FE371D">
      <w:pPr>
        <w:jc w:val="both"/>
        <w:rPr>
          <w:rFonts w:cs="Times New Roman"/>
          <w:color w:val="5B9BD5" w:themeColor="accent5"/>
          <w:sz w:val="30"/>
          <w:szCs w:val="30"/>
          <w:lang w:val="en-US"/>
        </w:rPr>
      </w:pPr>
      <w:r w:rsidRPr="00283F54">
        <w:rPr>
          <w:rFonts w:cs="Times New Roman"/>
          <w:color w:val="5B9BD5" w:themeColor="accent5"/>
          <w:sz w:val="30"/>
          <w:szCs w:val="30"/>
          <w:lang w:val="en-US"/>
        </w:rPr>
        <w:t xml:space="preserve">1.2 Scope </w:t>
      </w:r>
    </w:p>
    <w:p w:rsidR="00FE371D" w:rsidRDefault="00FE371D" w:rsidP="00FE371D">
      <w:pPr>
        <w:rPr>
          <w:lang w:val="en-US"/>
        </w:rPr>
      </w:pPr>
      <w:r w:rsidRPr="00283F54">
        <w:rPr>
          <w:lang w:val="en-US"/>
        </w:rPr>
        <w:t>&lt;here goes more or less the same general purp</w:t>
      </w:r>
      <w:r>
        <w:rPr>
          <w:lang w:val="en-US"/>
        </w:rPr>
        <w:t>ose/scope which is in the RASD&gt;</w:t>
      </w:r>
    </w:p>
    <w:p w:rsidR="00FE371D" w:rsidRDefault="00FE371D" w:rsidP="00FE371D">
      <w:pPr>
        <w:rPr>
          <w:lang w:val="en-US"/>
        </w:rPr>
      </w:pPr>
    </w:p>
    <w:p w:rsidR="00FE371D" w:rsidRPr="00283F54" w:rsidRDefault="00FE371D" w:rsidP="00FE371D">
      <w:pPr>
        <w:rPr>
          <w:rFonts w:cs="Times New Roman"/>
          <w:color w:val="5B9BD5" w:themeColor="accent5"/>
          <w:sz w:val="30"/>
          <w:szCs w:val="30"/>
          <w:lang w:val="en-US"/>
        </w:rPr>
      </w:pPr>
      <w:r w:rsidRPr="00283F54">
        <w:rPr>
          <w:rFonts w:cs="Times New Roman"/>
          <w:color w:val="5B9BD5" w:themeColor="accent5"/>
          <w:sz w:val="30"/>
          <w:szCs w:val="30"/>
          <w:lang w:val="en-US"/>
        </w:rPr>
        <w:t>1.3 Definitions, acronyms, Abbreviations</w:t>
      </w:r>
    </w:p>
    <w:p w:rsidR="00FE371D" w:rsidRDefault="00FE371D" w:rsidP="00FE371D">
      <w:pPr>
        <w:rPr>
          <w:rFonts w:cs="Times New Roman"/>
          <w:color w:val="4472C4" w:themeColor="accent1"/>
          <w:sz w:val="26"/>
          <w:szCs w:val="26"/>
          <w:lang w:val="en-US"/>
        </w:rPr>
      </w:pPr>
      <w:r w:rsidRPr="00283F54">
        <w:rPr>
          <w:rFonts w:cs="Times New Roman"/>
          <w:color w:val="4472C4" w:themeColor="accent1"/>
          <w:sz w:val="26"/>
          <w:szCs w:val="26"/>
          <w:lang w:val="en-US"/>
        </w:rPr>
        <w:t>1.3.1 Definitions</w:t>
      </w:r>
    </w:p>
    <w:p w:rsidR="00FE371D" w:rsidRPr="00D77FAD" w:rsidRDefault="00FE371D" w:rsidP="00FE371D">
      <w:pPr>
        <w:rPr>
          <w:lang w:val="en-US"/>
        </w:rPr>
      </w:pPr>
      <w:r w:rsidRPr="00D77FAD">
        <w:rPr>
          <w:highlight w:val="yellow"/>
          <w:lang w:val="en-US"/>
        </w:rPr>
        <w:t>&lt;TODO&gt;</w:t>
      </w:r>
    </w:p>
    <w:p w:rsidR="00FE371D" w:rsidRDefault="00FE371D" w:rsidP="00FE371D">
      <w:pPr>
        <w:rPr>
          <w:rFonts w:cs="Times New Roman"/>
          <w:color w:val="4472C4" w:themeColor="accent1"/>
          <w:sz w:val="26"/>
          <w:szCs w:val="26"/>
          <w:lang w:val="en-US"/>
        </w:rPr>
      </w:pPr>
      <w:r>
        <w:rPr>
          <w:rFonts w:cs="Times New Roman"/>
          <w:color w:val="4472C4" w:themeColor="accent1"/>
          <w:sz w:val="26"/>
          <w:szCs w:val="26"/>
          <w:lang w:val="en-US"/>
        </w:rPr>
        <w:t>1.3.2 Acronyms</w:t>
      </w:r>
    </w:p>
    <w:p w:rsidR="00FE371D" w:rsidRPr="00283F54" w:rsidRDefault="00FE371D" w:rsidP="00FE371D">
      <w:pPr>
        <w:pStyle w:val="Paragrafoelenco"/>
        <w:numPr>
          <w:ilvl w:val="0"/>
          <w:numId w:val="7"/>
        </w:numPr>
        <w:rPr>
          <w:lang w:val="en-US"/>
        </w:rPr>
      </w:pPr>
      <w:r w:rsidRPr="00283F54">
        <w:rPr>
          <w:lang w:val="en-US"/>
        </w:rPr>
        <w:t>API: Application Programming Interface</w:t>
      </w:r>
    </w:p>
    <w:p w:rsidR="00FE371D" w:rsidRPr="00283F54" w:rsidRDefault="00FE371D" w:rsidP="00FE371D">
      <w:pPr>
        <w:pStyle w:val="Paragrafoelenco"/>
        <w:numPr>
          <w:ilvl w:val="0"/>
          <w:numId w:val="7"/>
        </w:numPr>
        <w:rPr>
          <w:lang w:val="en-US"/>
        </w:rPr>
      </w:pPr>
      <w:r w:rsidRPr="00283F54">
        <w:rPr>
          <w:lang w:val="en-US"/>
        </w:rPr>
        <w:t>DD: Design Document</w:t>
      </w:r>
    </w:p>
    <w:p w:rsidR="00FE371D" w:rsidRPr="00283F54" w:rsidRDefault="00FE371D" w:rsidP="00FE371D">
      <w:pPr>
        <w:pStyle w:val="Paragrafoelenco"/>
        <w:numPr>
          <w:ilvl w:val="0"/>
          <w:numId w:val="7"/>
        </w:numPr>
        <w:rPr>
          <w:lang w:val="en-US"/>
        </w:rPr>
      </w:pPr>
      <w:r w:rsidRPr="00283F54">
        <w:rPr>
          <w:lang w:val="en-US"/>
        </w:rPr>
        <w:lastRenderedPageBreak/>
        <w:t>RASD: Requirements Analysis and Specifications Document</w:t>
      </w:r>
    </w:p>
    <w:p w:rsidR="00FE371D" w:rsidRDefault="00FE371D" w:rsidP="00FE371D">
      <w:pPr>
        <w:rPr>
          <w:rFonts w:cs="Times New Roman"/>
          <w:color w:val="4472C4" w:themeColor="accent1"/>
          <w:sz w:val="26"/>
          <w:szCs w:val="26"/>
          <w:lang w:val="en-US"/>
        </w:rPr>
      </w:pPr>
      <w:r>
        <w:rPr>
          <w:rFonts w:cs="Times New Roman"/>
          <w:color w:val="4472C4" w:themeColor="accent1"/>
          <w:sz w:val="26"/>
          <w:szCs w:val="26"/>
          <w:lang w:val="en-US"/>
        </w:rPr>
        <w:t>1.3.3 Abbreviations</w:t>
      </w:r>
    </w:p>
    <w:p w:rsidR="00FE371D" w:rsidRDefault="00FE371D" w:rsidP="00FE371D">
      <w:pPr>
        <w:ind w:right="680"/>
        <w:rPr>
          <w:rFonts w:cs="Times New Roman"/>
          <w:sz w:val="20"/>
          <w:szCs w:val="20"/>
          <w:lang w:val="en-US"/>
        </w:rPr>
      </w:pPr>
      <w:r>
        <w:rPr>
          <w:rFonts w:cs="Times New Roman"/>
          <w:sz w:val="20"/>
          <w:szCs w:val="20"/>
          <w:lang w:val="en-US"/>
        </w:rPr>
        <w:t>&lt;TODO&gt;</w:t>
      </w:r>
    </w:p>
    <w:p w:rsidR="00FE371D" w:rsidRPr="002112F4" w:rsidRDefault="00FE371D" w:rsidP="00FE371D">
      <w:pPr>
        <w:ind w:right="680"/>
        <w:rPr>
          <w:rFonts w:cs="Times New Roman"/>
          <w:color w:val="5B9BD5" w:themeColor="accent5"/>
          <w:sz w:val="30"/>
          <w:szCs w:val="30"/>
          <w:lang w:val="en-US"/>
        </w:rPr>
      </w:pPr>
      <w:r w:rsidRPr="002112F4">
        <w:rPr>
          <w:rFonts w:cs="Times New Roman"/>
          <w:color w:val="5B9BD5" w:themeColor="accent5"/>
          <w:sz w:val="30"/>
          <w:szCs w:val="30"/>
          <w:lang w:val="en-US"/>
        </w:rPr>
        <w:t>1.4 Revision history</w:t>
      </w:r>
    </w:p>
    <w:p w:rsidR="00FE371D" w:rsidRDefault="00FE371D" w:rsidP="00FE371D">
      <w:pPr>
        <w:pStyle w:val="Paragrafoelenco"/>
        <w:numPr>
          <w:ilvl w:val="0"/>
          <w:numId w:val="8"/>
        </w:numPr>
        <w:ind w:right="680"/>
        <w:rPr>
          <w:rFonts w:cs="Times New Roman"/>
          <w:lang w:val="en-US"/>
        </w:rPr>
      </w:pPr>
      <w:r w:rsidRPr="00C60334">
        <w:rPr>
          <w:rFonts w:cs="Times New Roman"/>
          <w:lang w:val="en-US"/>
        </w:rPr>
        <w:t>V</w:t>
      </w:r>
      <w:r>
        <w:rPr>
          <w:rFonts w:cs="Times New Roman"/>
          <w:lang w:val="en-US"/>
        </w:rPr>
        <w:t xml:space="preserve">ersion </w:t>
      </w:r>
      <w:r w:rsidRPr="00C60334">
        <w:rPr>
          <w:rFonts w:cs="Times New Roman"/>
          <w:lang w:val="en-US"/>
        </w:rPr>
        <w:t>1.0</w:t>
      </w:r>
      <w:r>
        <w:rPr>
          <w:rFonts w:cs="Times New Roman"/>
          <w:lang w:val="en-US"/>
        </w:rPr>
        <w:t xml:space="preserve">:  </w:t>
      </w:r>
    </w:p>
    <w:p w:rsidR="00FE371D" w:rsidRPr="00C60334" w:rsidRDefault="00FE371D" w:rsidP="00FE371D">
      <w:pPr>
        <w:pStyle w:val="Paragrafoelenco"/>
        <w:numPr>
          <w:ilvl w:val="1"/>
          <w:numId w:val="8"/>
        </w:numPr>
        <w:ind w:right="680"/>
        <w:rPr>
          <w:rFonts w:cs="Times New Roman"/>
          <w:lang w:val="en-US"/>
        </w:rPr>
      </w:pPr>
      <w:r>
        <w:rPr>
          <w:rFonts w:cs="Times New Roman"/>
          <w:lang w:val="en-US"/>
        </w:rPr>
        <w:t>First Release</w:t>
      </w:r>
    </w:p>
    <w:p w:rsidR="00FE371D" w:rsidRPr="002112F4" w:rsidRDefault="00FE371D" w:rsidP="00FE371D">
      <w:pPr>
        <w:ind w:right="680"/>
        <w:rPr>
          <w:rFonts w:cs="Times New Roman"/>
          <w:color w:val="5B9BD5" w:themeColor="accent5"/>
          <w:sz w:val="30"/>
          <w:szCs w:val="30"/>
          <w:lang w:val="en-US"/>
        </w:rPr>
      </w:pPr>
      <w:r w:rsidRPr="002112F4">
        <w:rPr>
          <w:rFonts w:cs="Times New Roman"/>
          <w:color w:val="5B9BD5" w:themeColor="accent5"/>
          <w:sz w:val="30"/>
          <w:szCs w:val="30"/>
          <w:lang w:val="en-US"/>
        </w:rPr>
        <w:t>1.5 Reference documents</w:t>
      </w:r>
    </w:p>
    <w:p w:rsidR="00FE371D" w:rsidRPr="002112F4" w:rsidRDefault="00FE371D" w:rsidP="00FE371D">
      <w:pPr>
        <w:ind w:right="680"/>
        <w:rPr>
          <w:rFonts w:cs="Times New Roman"/>
          <w:szCs w:val="20"/>
          <w:lang w:val="en-US"/>
        </w:rPr>
      </w:pPr>
      <w:r w:rsidRPr="002112F4">
        <w:rPr>
          <w:rFonts w:cs="Times New Roman"/>
          <w:szCs w:val="20"/>
          <w:highlight w:val="yellow"/>
          <w:lang w:val="en-US"/>
        </w:rPr>
        <w:t>&lt;TODO&gt;</w:t>
      </w:r>
    </w:p>
    <w:p w:rsidR="00FE371D" w:rsidRDefault="00FE371D" w:rsidP="00FE371D">
      <w:pPr>
        <w:ind w:right="680"/>
        <w:rPr>
          <w:rFonts w:cs="Times New Roman"/>
          <w:color w:val="5B9BD5" w:themeColor="accent5"/>
          <w:sz w:val="30"/>
          <w:szCs w:val="30"/>
          <w:lang w:val="en-US"/>
        </w:rPr>
      </w:pPr>
      <w:r>
        <w:rPr>
          <w:rFonts w:cs="Times New Roman"/>
          <w:color w:val="5B9BD5" w:themeColor="accent5"/>
          <w:sz w:val="30"/>
          <w:szCs w:val="30"/>
          <w:lang w:val="en-US"/>
        </w:rPr>
        <w:t>1.6</w:t>
      </w:r>
      <w:r w:rsidRPr="002272A8">
        <w:rPr>
          <w:rFonts w:cs="Times New Roman"/>
          <w:color w:val="5B9BD5" w:themeColor="accent5"/>
          <w:sz w:val="30"/>
          <w:szCs w:val="30"/>
          <w:lang w:val="en-US"/>
        </w:rPr>
        <w:t xml:space="preserve"> Document Structure</w:t>
      </w:r>
    </w:p>
    <w:p w:rsidR="00FE371D" w:rsidRDefault="00FE371D" w:rsidP="00FE371D">
      <w:pPr>
        <w:jc w:val="both"/>
        <w:rPr>
          <w:lang w:val="en-US"/>
        </w:rPr>
      </w:pPr>
      <w:r w:rsidRPr="002112F4">
        <w:rPr>
          <w:b/>
          <w:lang w:val="en-US"/>
        </w:rPr>
        <w:t>Chapter 1</w:t>
      </w:r>
      <w:r w:rsidRPr="002112F4">
        <w:rPr>
          <w:lang w:val="en-US"/>
        </w:rPr>
        <w:t xml:space="preserve"> is an introduction to the design document. </w:t>
      </w:r>
      <w:r>
        <w:rPr>
          <w:lang w:val="en-US"/>
        </w:rPr>
        <w:t>Its goal is to explain the purpose of the document and to highlight the differences with the RASD, whilst showing the link between them.</w:t>
      </w:r>
    </w:p>
    <w:p w:rsidR="00FE371D" w:rsidRDefault="00FE371D" w:rsidP="00FE371D">
      <w:pPr>
        <w:jc w:val="both"/>
        <w:rPr>
          <w:lang w:val="en-US"/>
        </w:rPr>
      </w:pPr>
      <w:r w:rsidRPr="002112F4">
        <w:rPr>
          <w:b/>
          <w:lang w:val="en-US"/>
        </w:rPr>
        <w:t>Chapter 2</w:t>
      </w:r>
      <w:r>
        <w:rPr>
          <w:lang w:val="en-US"/>
        </w:rPr>
        <w:t xml:space="preserve"> aims to provide a description of the architecture design of the system. More precisely, this section is divided in the following parts:</w:t>
      </w:r>
    </w:p>
    <w:p w:rsidR="00FE371D" w:rsidRDefault="00FE371D" w:rsidP="00FE371D">
      <w:pPr>
        <w:pStyle w:val="Paragrafoelenco"/>
        <w:numPr>
          <w:ilvl w:val="0"/>
          <w:numId w:val="9"/>
        </w:numPr>
        <w:jc w:val="both"/>
        <w:rPr>
          <w:lang w:val="en-US"/>
        </w:rPr>
      </w:pPr>
      <w:r>
        <w:rPr>
          <w:lang w:val="en-US"/>
        </w:rPr>
        <w:t>Overview</w:t>
      </w:r>
    </w:p>
    <w:p w:rsidR="00FE371D" w:rsidRDefault="00FE371D" w:rsidP="00FE371D">
      <w:pPr>
        <w:pStyle w:val="Paragrafoelenco"/>
        <w:numPr>
          <w:ilvl w:val="0"/>
          <w:numId w:val="9"/>
        </w:numPr>
        <w:jc w:val="both"/>
        <w:rPr>
          <w:lang w:val="en-US"/>
        </w:rPr>
      </w:pPr>
      <w:r>
        <w:rPr>
          <w:lang w:val="en-US"/>
        </w:rPr>
        <w:t>Component view</w:t>
      </w:r>
    </w:p>
    <w:p w:rsidR="00FE371D" w:rsidRDefault="00FE371D" w:rsidP="00FE371D">
      <w:pPr>
        <w:pStyle w:val="Paragrafoelenco"/>
        <w:numPr>
          <w:ilvl w:val="0"/>
          <w:numId w:val="9"/>
        </w:numPr>
        <w:jc w:val="both"/>
        <w:rPr>
          <w:lang w:val="en-US"/>
        </w:rPr>
      </w:pPr>
      <w:r>
        <w:rPr>
          <w:lang w:val="en-US"/>
        </w:rPr>
        <w:t>Deploying view</w:t>
      </w:r>
    </w:p>
    <w:p w:rsidR="00FE371D" w:rsidRDefault="00FE371D" w:rsidP="00FE371D">
      <w:pPr>
        <w:pStyle w:val="Paragrafoelenco"/>
        <w:numPr>
          <w:ilvl w:val="0"/>
          <w:numId w:val="9"/>
        </w:numPr>
        <w:jc w:val="both"/>
        <w:rPr>
          <w:lang w:val="en-US"/>
        </w:rPr>
      </w:pPr>
      <w:r>
        <w:rPr>
          <w:lang w:val="en-US"/>
        </w:rPr>
        <w:t>Runtime view</w:t>
      </w:r>
    </w:p>
    <w:p w:rsidR="00FE371D" w:rsidRDefault="00FE371D" w:rsidP="00FE371D">
      <w:pPr>
        <w:pStyle w:val="Paragrafoelenco"/>
        <w:numPr>
          <w:ilvl w:val="0"/>
          <w:numId w:val="9"/>
        </w:numPr>
        <w:jc w:val="both"/>
        <w:rPr>
          <w:lang w:val="en-US"/>
        </w:rPr>
      </w:pPr>
      <w:r>
        <w:rPr>
          <w:lang w:val="en-US"/>
        </w:rPr>
        <w:t>Component interfaces</w:t>
      </w:r>
    </w:p>
    <w:p w:rsidR="00FE371D" w:rsidRDefault="00FE371D" w:rsidP="00FE371D">
      <w:pPr>
        <w:pStyle w:val="Paragrafoelenco"/>
        <w:numPr>
          <w:ilvl w:val="0"/>
          <w:numId w:val="9"/>
        </w:numPr>
        <w:jc w:val="both"/>
        <w:rPr>
          <w:lang w:val="en-US"/>
        </w:rPr>
      </w:pPr>
      <w:r>
        <w:rPr>
          <w:lang w:val="en-US"/>
        </w:rPr>
        <w:t>Chosen architectural styles and patterns</w:t>
      </w:r>
    </w:p>
    <w:p w:rsidR="00FE371D" w:rsidRDefault="00FE371D" w:rsidP="00FE371D">
      <w:pPr>
        <w:pStyle w:val="Paragrafoelenco"/>
        <w:numPr>
          <w:ilvl w:val="0"/>
          <w:numId w:val="9"/>
        </w:numPr>
        <w:jc w:val="both"/>
        <w:rPr>
          <w:lang w:val="en-US"/>
        </w:rPr>
      </w:pPr>
      <w:r>
        <w:rPr>
          <w:lang w:val="en-US"/>
        </w:rPr>
        <w:t>Other design decisions</w:t>
      </w:r>
    </w:p>
    <w:p w:rsidR="00FE371D" w:rsidRDefault="00FE371D" w:rsidP="00FE371D">
      <w:pPr>
        <w:jc w:val="both"/>
        <w:rPr>
          <w:lang w:val="en-US"/>
        </w:rPr>
      </w:pPr>
      <w:r w:rsidRPr="00DD746B">
        <w:rPr>
          <w:b/>
          <w:lang w:val="en-US"/>
        </w:rPr>
        <w:t>Chapter 3</w:t>
      </w:r>
      <w:r>
        <w:rPr>
          <w:lang w:val="en-US"/>
        </w:rPr>
        <w:t xml:space="preserve"> describes the design of the algorithms which represent the core of the application’s functions. In order to remain above the implementation’s details, they are outlined with pseudocode, also to facilitate greater understanding. </w:t>
      </w:r>
    </w:p>
    <w:p w:rsidR="00FE371D" w:rsidRDefault="00FE371D" w:rsidP="00FE371D">
      <w:pPr>
        <w:jc w:val="both"/>
        <w:rPr>
          <w:lang w:val="en-US"/>
        </w:rPr>
      </w:pPr>
      <w:r w:rsidRPr="00FC74B5">
        <w:rPr>
          <w:b/>
          <w:lang w:val="en-US"/>
        </w:rPr>
        <w:t>Chapter 4</w:t>
      </w:r>
      <w:r>
        <w:rPr>
          <w:lang w:val="en-US"/>
        </w:rPr>
        <w:t xml:space="preserve"> specifies the user interface design. Actually, this part is already contained in the RASD in the mockups’ section, so here will be added only additional behaviors. </w:t>
      </w:r>
    </w:p>
    <w:p w:rsidR="00FE371D" w:rsidRDefault="00FE371D" w:rsidP="00FE371D">
      <w:pPr>
        <w:jc w:val="both"/>
        <w:rPr>
          <w:lang w:val="en-US"/>
        </w:rPr>
      </w:pPr>
      <w:r w:rsidRPr="00FC74B5">
        <w:rPr>
          <w:b/>
          <w:lang w:val="en-US"/>
        </w:rPr>
        <w:t>Chapter 5</w:t>
      </w:r>
      <w:r>
        <w:rPr>
          <w:b/>
          <w:lang w:val="en-US"/>
        </w:rPr>
        <w:t xml:space="preserve"> </w:t>
      </w:r>
      <w:r>
        <w:rPr>
          <w:lang w:val="en-US"/>
        </w:rPr>
        <w:t>provides the requirements traceability, namely how the requirements identified in the RASD are linked to the design elements defined in this document.</w:t>
      </w:r>
    </w:p>
    <w:p w:rsidR="00FE371D" w:rsidRDefault="00FE371D" w:rsidP="00FE371D">
      <w:pPr>
        <w:jc w:val="both"/>
        <w:rPr>
          <w:lang w:val="en-US"/>
        </w:rPr>
      </w:pPr>
      <w:r w:rsidRPr="00FC74B5">
        <w:rPr>
          <w:b/>
          <w:lang w:val="en-US"/>
        </w:rPr>
        <w:lastRenderedPageBreak/>
        <w:t>Chapter 6</w:t>
      </w:r>
      <w:r>
        <w:rPr>
          <w:lang w:val="en-US"/>
        </w:rPr>
        <w:t xml:space="preserve"> includes the description of the implementation plan, the integration plan and the testing plan, specifying how all these phases are thought to be executed. </w:t>
      </w:r>
    </w:p>
    <w:p w:rsidR="00FE371D" w:rsidRDefault="00FE371D" w:rsidP="00FE371D">
      <w:pPr>
        <w:jc w:val="both"/>
        <w:rPr>
          <w:lang w:val="en-US"/>
        </w:rPr>
      </w:pPr>
      <w:r w:rsidRPr="00FC74B5">
        <w:rPr>
          <w:b/>
          <w:lang w:val="en-US"/>
        </w:rPr>
        <w:t>Chapter 7</w:t>
      </w:r>
      <w:r>
        <w:rPr>
          <w:lang w:val="en-US"/>
        </w:rPr>
        <w:t xml:space="preserve"> </w:t>
      </w:r>
      <w:r w:rsidRPr="00034E84">
        <w:rPr>
          <w:lang w:val="en-US"/>
        </w:rPr>
        <w:t>shows the effort which each member of the group spent working on the project.</w:t>
      </w:r>
    </w:p>
    <w:p w:rsidR="00FE371D" w:rsidRDefault="00FE371D" w:rsidP="00F81C32">
      <w:pPr>
        <w:ind w:left="720" w:hanging="360"/>
        <w:jc w:val="center"/>
        <w:rPr>
          <w:lang w:val="en-US"/>
        </w:rPr>
      </w:pPr>
    </w:p>
    <w:p w:rsidR="00FE371D" w:rsidRDefault="00FE371D" w:rsidP="00F81C32">
      <w:pPr>
        <w:ind w:left="720" w:hanging="360"/>
        <w:jc w:val="center"/>
        <w:rPr>
          <w:lang w:val="en-US"/>
        </w:rPr>
      </w:pPr>
    </w:p>
    <w:p w:rsidR="00FE371D" w:rsidRDefault="00FE371D" w:rsidP="00F81C32">
      <w:pPr>
        <w:ind w:left="720" w:hanging="360"/>
        <w:jc w:val="center"/>
        <w:rPr>
          <w:lang w:val="en-US"/>
        </w:rPr>
      </w:pPr>
    </w:p>
    <w:p w:rsidR="00FE371D" w:rsidRDefault="00FE371D" w:rsidP="00F81C32">
      <w:pPr>
        <w:ind w:left="720" w:hanging="360"/>
        <w:jc w:val="center"/>
        <w:rPr>
          <w:lang w:val="en-US"/>
        </w:rPr>
      </w:pPr>
    </w:p>
    <w:p w:rsidR="00FE371D" w:rsidRDefault="00FE371D" w:rsidP="00F81C32">
      <w:pPr>
        <w:ind w:left="720" w:hanging="360"/>
        <w:jc w:val="center"/>
        <w:rPr>
          <w:lang w:val="en-US"/>
        </w:rPr>
      </w:pPr>
    </w:p>
    <w:p w:rsidR="00FE371D" w:rsidRDefault="00FE371D" w:rsidP="00F81C32">
      <w:pPr>
        <w:ind w:left="720" w:hanging="360"/>
        <w:jc w:val="center"/>
        <w:rPr>
          <w:lang w:val="en-US"/>
        </w:rPr>
      </w:pPr>
    </w:p>
    <w:p w:rsidR="00FE371D" w:rsidRDefault="00FE371D" w:rsidP="00F81C32">
      <w:pPr>
        <w:ind w:left="720" w:hanging="360"/>
        <w:jc w:val="center"/>
        <w:rPr>
          <w:lang w:val="en-US"/>
        </w:rPr>
      </w:pPr>
    </w:p>
    <w:p w:rsidR="00FE371D" w:rsidRDefault="00FE371D" w:rsidP="00F81C32">
      <w:pPr>
        <w:ind w:left="720" w:hanging="360"/>
        <w:jc w:val="center"/>
        <w:rPr>
          <w:lang w:val="en-US"/>
        </w:rPr>
      </w:pPr>
    </w:p>
    <w:p w:rsidR="00FE371D" w:rsidRDefault="00FE371D" w:rsidP="00F81C32">
      <w:pPr>
        <w:ind w:left="720" w:hanging="360"/>
        <w:jc w:val="center"/>
        <w:rPr>
          <w:lang w:val="en-US"/>
        </w:rPr>
      </w:pPr>
    </w:p>
    <w:p w:rsidR="00FE371D" w:rsidRDefault="00FE371D" w:rsidP="00F81C32">
      <w:pPr>
        <w:ind w:left="720" w:hanging="360"/>
        <w:jc w:val="center"/>
        <w:rPr>
          <w:lang w:val="en-US"/>
        </w:rPr>
      </w:pPr>
    </w:p>
    <w:p w:rsidR="00FE371D" w:rsidRDefault="00FE371D" w:rsidP="00F81C32">
      <w:pPr>
        <w:ind w:left="720" w:hanging="360"/>
        <w:jc w:val="center"/>
        <w:rPr>
          <w:lang w:val="en-US"/>
        </w:rPr>
      </w:pPr>
    </w:p>
    <w:p w:rsidR="00FE371D" w:rsidRDefault="00FE371D" w:rsidP="00F81C32">
      <w:pPr>
        <w:ind w:left="720" w:hanging="360"/>
        <w:jc w:val="center"/>
        <w:rPr>
          <w:lang w:val="en-US"/>
        </w:rPr>
      </w:pPr>
    </w:p>
    <w:p w:rsidR="00FE371D" w:rsidRDefault="00FE371D" w:rsidP="00F81C32">
      <w:pPr>
        <w:ind w:left="720" w:hanging="360"/>
        <w:jc w:val="center"/>
        <w:rPr>
          <w:lang w:val="en-US"/>
        </w:rPr>
      </w:pPr>
    </w:p>
    <w:p w:rsidR="00FE371D" w:rsidRDefault="00FE371D" w:rsidP="00F81C32">
      <w:pPr>
        <w:ind w:left="720" w:hanging="360"/>
        <w:jc w:val="center"/>
        <w:rPr>
          <w:lang w:val="en-US"/>
        </w:rPr>
      </w:pPr>
    </w:p>
    <w:p w:rsidR="00FE371D" w:rsidRDefault="00FE371D" w:rsidP="00F81C32">
      <w:pPr>
        <w:ind w:left="720" w:hanging="360"/>
        <w:jc w:val="center"/>
        <w:rPr>
          <w:lang w:val="en-US"/>
        </w:rPr>
      </w:pPr>
    </w:p>
    <w:p w:rsidR="00FE371D" w:rsidRDefault="00FE371D" w:rsidP="00F81C32">
      <w:pPr>
        <w:ind w:left="720" w:hanging="360"/>
        <w:jc w:val="center"/>
        <w:rPr>
          <w:lang w:val="en-US"/>
        </w:rPr>
      </w:pPr>
    </w:p>
    <w:p w:rsidR="00FE371D" w:rsidRDefault="00FE371D" w:rsidP="00F81C32">
      <w:pPr>
        <w:ind w:left="720" w:hanging="360"/>
        <w:jc w:val="center"/>
        <w:rPr>
          <w:lang w:val="en-US"/>
        </w:rPr>
      </w:pPr>
    </w:p>
    <w:p w:rsidR="00FE371D" w:rsidRDefault="00FE371D" w:rsidP="00F81C32">
      <w:pPr>
        <w:ind w:left="720" w:hanging="360"/>
        <w:jc w:val="center"/>
        <w:rPr>
          <w:lang w:val="en-US"/>
        </w:rPr>
      </w:pPr>
    </w:p>
    <w:p w:rsidR="00FE371D" w:rsidRDefault="00FE371D" w:rsidP="00F81C32">
      <w:pPr>
        <w:ind w:left="720" w:hanging="360"/>
        <w:jc w:val="center"/>
        <w:rPr>
          <w:lang w:val="en-US"/>
        </w:rPr>
      </w:pPr>
    </w:p>
    <w:p w:rsidR="00FE371D" w:rsidRDefault="00FE371D" w:rsidP="00F81C32">
      <w:pPr>
        <w:ind w:left="720" w:hanging="360"/>
        <w:jc w:val="center"/>
        <w:rPr>
          <w:lang w:val="en-US"/>
        </w:rPr>
      </w:pPr>
    </w:p>
    <w:p w:rsidR="00FE371D" w:rsidRDefault="00FE371D" w:rsidP="00F81C32">
      <w:pPr>
        <w:ind w:left="720" w:hanging="360"/>
        <w:jc w:val="center"/>
        <w:rPr>
          <w:lang w:val="en-US"/>
        </w:rPr>
      </w:pPr>
    </w:p>
    <w:p w:rsidR="00FE371D" w:rsidRDefault="00FE371D" w:rsidP="00F81C32">
      <w:pPr>
        <w:ind w:left="720" w:hanging="360"/>
        <w:jc w:val="center"/>
        <w:rPr>
          <w:lang w:val="en-US"/>
        </w:rPr>
      </w:pPr>
    </w:p>
    <w:p w:rsidR="00FE371D" w:rsidRPr="00FE371D" w:rsidRDefault="00FE371D" w:rsidP="00F81C32">
      <w:pPr>
        <w:ind w:left="720" w:hanging="360"/>
        <w:jc w:val="center"/>
        <w:rPr>
          <w:lang w:val="en-US"/>
        </w:rPr>
      </w:pPr>
    </w:p>
    <w:p w:rsidR="00216E12" w:rsidRDefault="00F81C32" w:rsidP="00F81C32">
      <w:pPr>
        <w:pStyle w:val="Paragrafoelenco"/>
        <w:numPr>
          <w:ilvl w:val="0"/>
          <w:numId w:val="2"/>
        </w:numPr>
        <w:jc w:val="center"/>
        <w:rPr>
          <w:rFonts w:cs="Times New Roman"/>
          <w:b/>
          <w:color w:val="1F4E79" w:themeColor="accent5" w:themeShade="80"/>
          <w:sz w:val="32"/>
          <w:szCs w:val="20"/>
          <w:lang w:val="en-US"/>
        </w:rPr>
      </w:pPr>
      <w:r>
        <w:rPr>
          <w:rFonts w:cs="Times New Roman"/>
          <w:b/>
          <w:color w:val="1F4E79" w:themeColor="accent5" w:themeShade="80"/>
          <w:sz w:val="32"/>
          <w:szCs w:val="20"/>
          <w:lang w:val="en-US"/>
        </w:rPr>
        <w:lastRenderedPageBreak/>
        <w:t>Architectural Design</w:t>
      </w:r>
    </w:p>
    <w:p w:rsidR="00F81C32" w:rsidRPr="00F81C32" w:rsidRDefault="00F81C32" w:rsidP="00F81C32">
      <w:pPr>
        <w:pStyle w:val="Paragrafoelenco"/>
        <w:rPr>
          <w:rFonts w:cs="Times New Roman"/>
          <w:b/>
          <w:color w:val="1F4E79" w:themeColor="accent5" w:themeShade="80"/>
          <w:sz w:val="32"/>
          <w:szCs w:val="20"/>
          <w:lang w:val="en-US"/>
        </w:rPr>
      </w:pPr>
    </w:p>
    <w:p w:rsidR="00216E12" w:rsidRPr="00802DA4" w:rsidRDefault="00F81C32" w:rsidP="00216E12">
      <w:pPr>
        <w:ind w:right="680"/>
        <w:rPr>
          <w:rFonts w:cs="Times New Roman"/>
          <w:color w:val="4472C4" w:themeColor="accent1"/>
          <w:sz w:val="30"/>
          <w:szCs w:val="30"/>
          <w:lang w:val="en-US"/>
        </w:rPr>
      </w:pPr>
      <w:r>
        <w:rPr>
          <w:rFonts w:cs="Times New Roman"/>
          <w:color w:val="4472C4" w:themeColor="accent1"/>
          <w:sz w:val="30"/>
          <w:szCs w:val="30"/>
          <w:lang w:val="en-US"/>
        </w:rPr>
        <w:t>2</w:t>
      </w:r>
      <w:r w:rsidR="00216E12" w:rsidRPr="00802DA4">
        <w:rPr>
          <w:rFonts w:cs="Times New Roman"/>
          <w:color w:val="4472C4" w:themeColor="accent1"/>
          <w:sz w:val="30"/>
          <w:szCs w:val="30"/>
          <w:lang w:val="en-US"/>
        </w:rPr>
        <w:t xml:space="preserve">.1 </w:t>
      </w:r>
      <w:r>
        <w:rPr>
          <w:rFonts w:cs="Times New Roman"/>
          <w:color w:val="4472C4" w:themeColor="accent1"/>
          <w:sz w:val="30"/>
          <w:szCs w:val="30"/>
          <w:lang w:val="en-US"/>
        </w:rPr>
        <w:t>Overview: High-level components and their interaction</w:t>
      </w:r>
    </w:p>
    <w:p w:rsidR="00810C1C" w:rsidRDefault="00F81C32" w:rsidP="00216E12">
      <w:pPr>
        <w:rPr>
          <w:lang w:val="en-US"/>
        </w:rPr>
      </w:pPr>
      <w:r>
        <w:rPr>
          <w:rFonts w:cs="Times New Roman"/>
          <w:szCs w:val="20"/>
          <w:lang w:val="en-US"/>
        </w:rPr>
        <w:t>T</w:t>
      </w:r>
      <w:r w:rsidR="009D0F38">
        <w:rPr>
          <w:rFonts w:cs="Times New Roman"/>
          <w:szCs w:val="20"/>
          <w:lang w:val="en-US"/>
        </w:rPr>
        <w:t xml:space="preserve">he application to be developed is a </w:t>
      </w:r>
      <w:r w:rsidR="00413789">
        <w:rPr>
          <w:rFonts w:cs="Times New Roman"/>
          <w:szCs w:val="20"/>
          <w:lang w:val="en-US"/>
        </w:rPr>
        <w:t xml:space="preserve">distributed application and the three logic software layers of Presentation (P) that manages the user interaction with the system, Application (A) that handles the business logic of the application and its functionalities and Data access (D) that manages the </w:t>
      </w:r>
      <w:proofErr w:type="spellStart"/>
      <w:r w:rsidR="00413789">
        <w:rPr>
          <w:rFonts w:cs="Times New Roman"/>
          <w:szCs w:val="20"/>
          <w:lang w:val="en-US"/>
        </w:rPr>
        <w:t>informations</w:t>
      </w:r>
      <w:proofErr w:type="spellEnd"/>
      <w:r w:rsidR="00413789">
        <w:rPr>
          <w:rFonts w:cs="Times New Roman"/>
          <w:szCs w:val="20"/>
          <w:lang w:val="en-US"/>
        </w:rPr>
        <w:t xml:space="preserve"> are thought to be divided on three different hardware layers (tiers) that represent a machine (or a group of machines) so that any logic layer has, in principle, its own dedicated hardware</w:t>
      </w:r>
      <w:r w:rsidR="002260FF">
        <w:rPr>
          <w:rFonts w:cs="Times New Roman"/>
          <w:szCs w:val="20"/>
          <w:lang w:val="en-US"/>
        </w:rPr>
        <w:t>: we have a so called three-tier architecture. This architecture is thought to guarantee to the system characteristics of scalability and flexibility and to lighten the server side splitting it into two nodes. In particular, the second tier is thought to contain only the business logic to physically separate users and data to guarantee more safety in accessing to data since the system deals with sensitive data</w:t>
      </w:r>
      <w:r w:rsidR="00810C1C">
        <w:rPr>
          <w:lang w:val="en-US"/>
        </w:rPr>
        <w:t xml:space="preserve">. </w:t>
      </w:r>
    </w:p>
    <w:p w:rsidR="000D4E27" w:rsidRDefault="006373D0" w:rsidP="00216E12">
      <w:pPr>
        <w:rPr>
          <w:rFonts w:cs="Times New Roman"/>
          <w:szCs w:val="20"/>
          <w:lang w:val="en-US"/>
        </w:rPr>
      </w:pPr>
      <w:r>
        <w:rPr>
          <w:rFonts w:cs="Times New Roman"/>
          <w:szCs w:val="20"/>
          <w:lang w:val="en-US"/>
        </w:rPr>
        <w:t xml:space="preserve">The </w:t>
      </w:r>
      <w:r w:rsidR="00050745">
        <w:rPr>
          <w:rFonts w:cs="Times New Roman"/>
          <w:szCs w:val="20"/>
          <w:lang w:val="en-US"/>
        </w:rPr>
        <w:t xml:space="preserve">following image show the high-level architecture of the system without providing any detail. </w:t>
      </w:r>
    </w:p>
    <w:p w:rsidR="00226129" w:rsidRDefault="00106EC4" w:rsidP="00226129">
      <w:pPr>
        <w:keepNext/>
      </w:pPr>
      <w:r>
        <w:rPr>
          <w:noProof/>
        </w:rPr>
        <w:drawing>
          <wp:inline distT="0" distB="0" distL="0" distR="0">
            <wp:extent cx="6116320" cy="2875280"/>
            <wp:effectExtent l="0" t="0" r="508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igh level architecture (1).png"/>
                    <pic:cNvPicPr/>
                  </pic:nvPicPr>
                  <pic:blipFill>
                    <a:blip r:embed="rId9">
                      <a:extLst>
                        <a:ext uri="{28A0092B-C50C-407E-A947-70E740481C1C}">
                          <a14:useLocalDpi xmlns:a14="http://schemas.microsoft.com/office/drawing/2010/main" val="0"/>
                        </a:ext>
                      </a:extLst>
                    </a:blip>
                    <a:stretch>
                      <a:fillRect/>
                    </a:stretch>
                  </pic:blipFill>
                  <pic:spPr>
                    <a:xfrm>
                      <a:off x="0" y="0"/>
                      <a:ext cx="6116320" cy="2875280"/>
                    </a:xfrm>
                    <a:prstGeom prst="rect">
                      <a:avLst/>
                    </a:prstGeom>
                  </pic:spPr>
                </pic:pic>
              </a:graphicData>
            </a:graphic>
          </wp:inline>
        </w:drawing>
      </w:r>
    </w:p>
    <w:p w:rsidR="00226129" w:rsidRPr="00226129" w:rsidRDefault="00226129" w:rsidP="00226129">
      <w:pPr>
        <w:pStyle w:val="Didascalia"/>
        <w:jc w:val="center"/>
        <w:rPr>
          <w:lang w:val="en-US"/>
        </w:rPr>
      </w:pPr>
      <w:r w:rsidRPr="00750BF7">
        <w:rPr>
          <w:lang w:val="en-US"/>
        </w:rPr>
        <w:t>Figure 1 – High-level</w:t>
      </w:r>
      <w:r w:rsidR="00106EC4">
        <w:rPr>
          <w:lang w:val="en-US"/>
        </w:rPr>
        <w:t xml:space="preserve"> system</w:t>
      </w:r>
      <w:r w:rsidRPr="00750BF7">
        <w:rPr>
          <w:lang w:val="en-US"/>
        </w:rPr>
        <w:t xml:space="preserve"> architecture</w:t>
      </w:r>
    </w:p>
    <w:p w:rsidR="001909A2" w:rsidRDefault="00F713C4" w:rsidP="00216E12">
      <w:pPr>
        <w:rPr>
          <w:rFonts w:cs="Times New Roman"/>
          <w:szCs w:val="20"/>
          <w:lang w:val="en-US"/>
        </w:rPr>
      </w:pPr>
      <w:r>
        <w:rPr>
          <w:rFonts w:cs="Times New Roman"/>
          <w:szCs w:val="20"/>
          <w:lang w:val="en-US"/>
        </w:rPr>
        <w:t>For what concerns the third parties</w:t>
      </w:r>
      <w:r w:rsidR="00226129">
        <w:rPr>
          <w:rFonts w:cs="Times New Roman"/>
          <w:szCs w:val="20"/>
          <w:lang w:val="en-US"/>
        </w:rPr>
        <w:t>,</w:t>
      </w:r>
      <w:r>
        <w:rPr>
          <w:rFonts w:cs="Times New Roman"/>
          <w:szCs w:val="20"/>
          <w:lang w:val="en-US"/>
        </w:rPr>
        <w:t xml:space="preserve"> </w:t>
      </w:r>
      <w:r w:rsidR="00750BF7">
        <w:rPr>
          <w:rFonts w:cs="Times New Roman"/>
          <w:szCs w:val="20"/>
          <w:lang w:val="en-US"/>
        </w:rPr>
        <w:t>they</w:t>
      </w:r>
      <w:r w:rsidR="00050745">
        <w:rPr>
          <w:rFonts w:cs="Times New Roman"/>
          <w:szCs w:val="20"/>
          <w:lang w:val="en-US"/>
        </w:rPr>
        <w:t xml:space="preserve"> can communicate </w:t>
      </w:r>
      <w:r>
        <w:rPr>
          <w:rFonts w:cs="Times New Roman"/>
          <w:szCs w:val="20"/>
          <w:lang w:val="en-US"/>
        </w:rPr>
        <w:t xml:space="preserve">through their devices </w:t>
      </w:r>
      <w:r w:rsidR="00050745">
        <w:rPr>
          <w:rFonts w:cs="Times New Roman"/>
          <w:szCs w:val="20"/>
          <w:lang w:val="en-US"/>
        </w:rPr>
        <w:t xml:space="preserve">with the </w:t>
      </w:r>
      <w:r>
        <w:rPr>
          <w:rFonts w:cs="Times New Roman"/>
          <w:szCs w:val="20"/>
          <w:lang w:val="en-US"/>
        </w:rPr>
        <w:t>application level to make queries and to organize competitions with a synchronous message flow (the server implementing the business logic have to provide an answer). The server of the application level will interact with the customers also when sending notifications (SOS etc.)</w:t>
      </w:r>
      <w:r w:rsidR="001909A2">
        <w:rPr>
          <w:rFonts w:cs="Times New Roman"/>
          <w:szCs w:val="20"/>
          <w:lang w:val="en-US"/>
        </w:rPr>
        <w:t xml:space="preserve"> in an </w:t>
      </w:r>
      <w:r w:rsidR="001909A2">
        <w:rPr>
          <w:rFonts w:cs="Times New Roman"/>
          <w:szCs w:val="20"/>
          <w:lang w:val="en-US"/>
        </w:rPr>
        <w:lastRenderedPageBreak/>
        <w:t>asynchronous way (they don’t wait for an answer)</w:t>
      </w:r>
      <w:r>
        <w:rPr>
          <w:rFonts w:cs="Times New Roman"/>
          <w:szCs w:val="20"/>
          <w:lang w:val="en-US"/>
        </w:rPr>
        <w:t>.</w:t>
      </w:r>
      <w:r w:rsidR="000D4E27">
        <w:rPr>
          <w:rFonts w:cs="Times New Roman"/>
          <w:szCs w:val="20"/>
          <w:lang w:val="en-US"/>
        </w:rPr>
        <w:t xml:space="preserve"> </w:t>
      </w:r>
      <w:r>
        <w:rPr>
          <w:rFonts w:cs="Times New Roman"/>
          <w:szCs w:val="20"/>
          <w:lang w:val="en-US"/>
        </w:rPr>
        <w:t>Instead, for what concerns the users, they interact with the application level providing answers to queries</w:t>
      </w:r>
      <w:r w:rsidR="001909A2">
        <w:rPr>
          <w:rFonts w:cs="Times New Roman"/>
          <w:szCs w:val="20"/>
          <w:lang w:val="en-US"/>
        </w:rPr>
        <w:t xml:space="preserve"> and their data</w:t>
      </w:r>
      <w:r>
        <w:rPr>
          <w:rFonts w:cs="Times New Roman"/>
          <w:szCs w:val="20"/>
          <w:lang w:val="en-US"/>
        </w:rPr>
        <w:t xml:space="preserve"> (asynchronous messages)</w:t>
      </w:r>
      <w:r w:rsidR="001909A2">
        <w:rPr>
          <w:rFonts w:cs="Times New Roman"/>
          <w:szCs w:val="20"/>
          <w:lang w:val="en-US"/>
        </w:rPr>
        <w:t xml:space="preserve"> and to retrieve their data and stats, enroll themselves for competitions or watch them (synchronous messages).</w:t>
      </w:r>
      <w:r w:rsidR="00E8500F">
        <w:rPr>
          <w:rFonts w:cs="Times New Roman"/>
          <w:szCs w:val="20"/>
          <w:lang w:val="en-US"/>
        </w:rPr>
        <w:t xml:space="preserve"> </w:t>
      </w:r>
      <w:r w:rsidR="001909A2">
        <w:rPr>
          <w:rFonts w:cs="Times New Roman"/>
          <w:szCs w:val="20"/>
          <w:lang w:val="en-US"/>
        </w:rPr>
        <w:t xml:space="preserve">Finally, the server in the application layer communicates synchronously with the database server (data access layer) to retrieve or store </w:t>
      </w:r>
      <w:proofErr w:type="spellStart"/>
      <w:r w:rsidR="001909A2">
        <w:rPr>
          <w:rFonts w:cs="Times New Roman"/>
          <w:szCs w:val="20"/>
          <w:lang w:val="en-US"/>
        </w:rPr>
        <w:t>informations</w:t>
      </w:r>
      <w:proofErr w:type="spellEnd"/>
      <w:r w:rsidR="001909A2">
        <w:rPr>
          <w:rFonts w:cs="Times New Roman"/>
          <w:szCs w:val="20"/>
          <w:lang w:val="en-US"/>
        </w:rPr>
        <w:t xml:space="preserve"> when needed</w:t>
      </w:r>
      <w:r w:rsidR="00750BF7">
        <w:rPr>
          <w:rFonts w:cs="Times New Roman"/>
          <w:szCs w:val="20"/>
          <w:lang w:val="en-US"/>
        </w:rPr>
        <w:t xml:space="preserve">. </w:t>
      </w:r>
      <w:r w:rsidR="001909A2">
        <w:rPr>
          <w:rFonts w:cs="Times New Roman"/>
          <w:szCs w:val="20"/>
          <w:lang w:val="en-US"/>
        </w:rPr>
        <w:t>(</w:t>
      </w:r>
      <w:r w:rsidR="00623FAA">
        <w:rPr>
          <w:rFonts w:cs="Times New Roman"/>
          <w:szCs w:val="20"/>
          <w:lang w:val="en-US"/>
        </w:rPr>
        <w:t xml:space="preserve">TODO -&gt; </w:t>
      </w:r>
      <w:r w:rsidR="001909A2">
        <w:rPr>
          <w:rFonts w:cs="Times New Roman"/>
          <w:szCs w:val="20"/>
          <w:lang w:val="en-US"/>
        </w:rPr>
        <w:t>storing data is asynchronous?)</w:t>
      </w:r>
    </w:p>
    <w:p w:rsidR="00191E46" w:rsidRDefault="00191E46" w:rsidP="00C43424">
      <w:pPr>
        <w:rPr>
          <w:rFonts w:cs="Times New Roman"/>
          <w:szCs w:val="20"/>
          <w:lang w:val="en-US"/>
        </w:rPr>
      </w:pPr>
      <w:r>
        <w:rPr>
          <w:rFonts w:cs="Times New Roman"/>
          <w:szCs w:val="20"/>
          <w:lang w:val="en-US"/>
        </w:rPr>
        <w:t xml:space="preserve">To augment the system scalability a scale-out approach is followed: </w:t>
      </w:r>
      <w:r w:rsidR="00E8500F">
        <w:rPr>
          <w:rFonts w:cs="Times New Roman"/>
          <w:szCs w:val="20"/>
          <w:lang w:val="en-US"/>
        </w:rPr>
        <w:t>performances</w:t>
      </w:r>
      <w:r>
        <w:rPr>
          <w:rFonts w:cs="Times New Roman"/>
          <w:szCs w:val="20"/>
          <w:lang w:val="en-US"/>
        </w:rPr>
        <w:t xml:space="preserve"> improvement is obtained through nodes replication. This approach</w:t>
      </w:r>
      <w:r w:rsidR="00E8500F">
        <w:rPr>
          <w:rFonts w:cs="Times New Roman"/>
          <w:szCs w:val="20"/>
          <w:lang w:val="en-US"/>
        </w:rPr>
        <w:t>,</w:t>
      </w:r>
      <w:r w:rsidR="00740E52">
        <w:rPr>
          <w:rFonts w:cs="Times New Roman"/>
          <w:szCs w:val="20"/>
          <w:lang w:val="en-US"/>
        </w:rPr>
        <w:t xml:space="preserve"> that</w:t>
      </w:r>
      <w:r>
        <w:rPr>
          <w:rFonts w:cs="Times New Roman"/>
          <w:szCs w:val="20"/>
          <w:lang w:val="en-US"/>
        </w:rPr>
        <w:t xml:space="preserve"> </w:t>
      </w:r>
      <w:r w:rsidR="00740E52">
        <w:rPr>
          <w:rFonts w:cs="Times New Roman"/>
          <w:szCs w:val="20"/>
          <w:lang w:val="en-US"/>
        </w:rPr>
        <w:t xml:space="preserve">requires the adding of a load-balancing system to distribute the working load among the various nodes, </w:t>
      </w:r>
      <w:r>
        <w:rPr>
          <w:rFonts w:cs="Times New Roman"/>
          <w:szCs w:val="20"/>
          <w:lang w:val="en-US"/>
        </w:rPr>
        <w:t>allows to exploit the downsizing principle that affirms that low-end servers have minor costs of high-end servers for the same computational power. Moreover, cloning</w:t>
      </w:r>
      <w:r w:rsidR="00FA5A1E">
        <w:rPr>
          <w:rFonts w:cs="Times New Roman"/>
          <w:szCs w:val="20"/>
          <w:lang w:val="en-US"/>
        </w:rPr>
        <w:t xml:space="preserve"> with shared disk configuration: clones share the memory disks</w:t>
      </w:r>
      <w:r w:rsidR="006E4240">
        <w:rPr>
          <w:rFonts w:cs="Times New Roman"/>
          <w:szCs w:val="20"/>
          <w:lang w:val="en-US"/>
        </w:rPr>
        <w:t xml:space="preserve"> </w:t>
      </w:r>
      <w:r w:rsidR="00FA5A1E">
        <w:rPr>
          <w:rFonts w:cs="Times New Roman"/>
          <w:szCs w:val="20"/>
          <w:lang w:val="en-US"/>
        </w:rPr>
        <w:t>(shared nothing configuration is not convenient since the offered service is very ‘write intensive’)</w:t>
      </w:r>
      <w:r>
        <w:rPr>
          <w:rFonts w:cs="Times New Roman"/>
          <w:szCs w:val="20"/>
          <w:lang w:val="en-US"/>
        </w:rPr>
        <w:t xml:space="preserve"> is exploited </w:t>
      </w:r>
      <w:r w:rsidR="00FA5A1E">
        <w:rPr>
          <w:rFonts w:cs="Times New Roman"/>
          <w:szCs w:val="20"/>
          <w:lang w:val="en-US"/>
        </w:rPr>
        <w:t xml:space="preserve">both to distribute computational load and to replicate data for security reasons. So, this technique increase both scalability </w:t>
      </w:r>
      <w:proofErr w:type="spellStart"/>
      <w:r w:rsidR="00FA5A1E">
        <w:rPr>
          <w:rFonts w:cs="Times New Roman"/>
          <w:szCs w:val="20"/>
          <w:lang w:val="en-US"/>
        </w:rPr>
        <w:t>properites</w:t>
      </w:r>
      <w:proofErr w:type="spellEnd"/>
      <w:r w:rsidR="00FA5A1E">
        <w:rPr>
          <w:rFonts w:cs="Times New Roman"/>
          <w:szCs w:val="20"/>
          <w:lang w:val="en-US"/>
        </w:rPr>
        <w:t xml:space="preserve"> and faults tolerance of the service</w:t>
      </w:r>
      <w:r w:rsidR="0044544B">
        <w:rPr>
          <w:rFonts w:cs="Times New Roman"/>
          <w:szCs w:val="20"/>
          <w:lang w:val="en-US"/>
        </w:rPr>
        <w:t xml:space="preserve"> and is important in particular for the critical service offered through </w:t>
      </w:r>
      <w:proofErr w:type="spellStart"/>
      <w:r w:rsidR="0044544B">
        <w:rPr>
          <w:rFonts w:cs="Times New Roman"/>
          <w:szCs w:val="20"/>
          <w:lang w:val="en-US"/>
        </w:rPr>
        <w:t>AutomatedSOS</w:t>
      </w:r>
      <w:proofErr w:type="spellEnd"/>
      <w:r w:rsidR="0044544B">
        <w:rPr>
          <w:rFonts w:cs="Times New Roman"/>
          <w:szCs w:val="20"/>
          <w:lang w:val="en-US"/>
        </w:rPr>
        <w:t>.</w:t>
      </w:r>
      <w:r w:rsidR="00FA5A1E">
        <w:rPr>
          <w:rFonts w:cs="Times New Roman"/>
          <w:szCs w:val="20"/>
          <w:lang w:val="en-US"/>
        </w:rPr>
        <w:t xml:space="preserve"> Finally, to guarantee an appropriate packets control</w:t>
      </w:r>
      <w:r w:rsidR="006E4240">
        <w:rPr>
          <w:rFonts w:cs="Times New Roman"/>
          <w:szCs w:val="20"/>
          <w:lang w:val="en-US"/>
        </w:rPr>
        <w:t>,</w:t>
      </w:r>
      <w:r w:rsidR="00FA5A1E">
        <w:rPr>
          <w:rFonts w:cs="Times New Roman"/>
          <w:szCs w:val="20"/>
          <w:lang w:val="en-US"/>
        </w:rPr>
        <w:t xml:space="preserve"> </w:t>
      </w:r>
      <w:r w:rsidR="00BD32D1">
        <w:rPr>
          <w:rFonts w:cs="Times New Roman"/>
          <w:szCs w:val="20"/>
          <w:lang w:val="en-US"/>
        </w:rPr>
        <w:t xml:space="preserve">firewalls are installed before and after the application tier to create a </w:t>
      </w:r>
      <w:proofErr w:type="spellStart"/>
      <w:r w:rsidR="00BD32D1">
        <w:rPr>
          <w:rFonts w:cs="Times New Roman"/>
          <w:szCs w:val="20"/>
          <w:lang w:val="en-US"/>
        </w:rPr>
        <w:t>DeMilitarized</w:t>
      </w:r>
      <w:proofErr w:type="spellEnd"/>
      <w:r w:rsidR="00BD32D1">
        <w:rPr>
          <w:rFonts w:cs="Times New Roman"/>
          <w:szCs w:val="20"/>
          <w:lang w:val="en-US"/>
        </w:rPr>
        <w:t xml:space="preserve"> Zone (DMZ)</w:t>
      </w:r>
      <w:r w:rsidR="00E22761">
        <w:rPr>
          <w:rFonts w:cs="Times New Roman"/>
          <w:szCs w:val="20"/>
          <w:lang w:val="en-US"/>
        </w:rPr>
        <w:t xml:space="preserve"> for the application servers</w:t>
      </w:r>
      <w:r w:rsidR="00BD32D1">
        <w:rPr>
          <w:rFonts w:cs="Times New Roman"/>
          <w:szCs w:val="20"/>
          <w:lang w:val="en-US"/>
        </w:rPr>
        <w:t xml:space="preserve"> so that the external network can access only to the resources exposed in the DMZ.</w:t>
      </w:r>
      <w:r w:rsidR="00E22761">
        <w:rPr>
          <w:rFonts w:cs="Times New Roman"/>
          <w:szCs w:val="20"/>
          <w:lang w:val="en-US"/>
        </w:rPr>
        <w:t xml:space="preserve"> </w:t>
      </w:r>
      <w:r w:rsidR="00B36BB0">
        <w:rPr>
          <w:rFonts w:cs="Times New Roman"/>
          <w:szCs w:val="20"/>
          <w:lang w:val="en-US"/>
        </w:rPr>
        <w:t xml:space="preserve">The web servers don’t guarantee the same security level and this is </w:t>
      </w:r>
      <w:r w:rsidR="002637BB">
        <w:rPr>
          <w:rFonts w:cs="Times New Roman"/>
          <w:szCs w:val="20"/>
          <w:lang w:val="en-US"/>
        </w:rPr>
        <w:t xml:space="preserve">another reason </w:t>
      </w:r>
      <w:r w:rsidR="00B36BB0">
        <w:rPr>
          <w:rFonts w:cs="Times New Roman"/>
          <w:szCs w:val="20"/>
          <w:lang w:val="en-US"/>
        </w:rPr>
        <w:t>why, in general, they forward the requests to the application servers in the DMZ.</w:t>
      </w:r>
    </w:p>
    <w:p w:rsidR="00750BF7" w:rsidRDefault="00750BF7" w:rsidP="00C43424">
      <w:pPr>
        <w:rPr>
          <w:rFonts w:cs="Times New Roman"/>
          <w:szCs w:val="20"/>
          <w:lang w:val="en-US"/>
        </w:rPr>
      </w:pPr>
      <w:r>
        <w:rPr>
          <w:rFonts w:cs="Times New Roman"/>
          <w:szCs w:val="20"/>
          <w:lang w:val="en-US"/>
        </w:rPr>
        <w:t>A more detailed, but still informal view of the system is provided in the following image.</w:t>
      </w:r>
    </w:p>
    <w:p w:rsidR="00750BF7" w:rsidRDefault="0044544B" w:rsidP="00C43424">
      <w:pPr>
        <w:rPr>
          <w:rFonts w:cs="Times New Roman"/>
          <w:szCs w:val="20"/>
          <w:lang w:val="en-US"/>
        </w:rPr>
      </w:pPr>
      <w:r>
        <w:rPr>
          <w:noProof/>
        </w:rPr>
        <w:lastRenderedPageBreak/>
        <mc:AlternateContent>
          <mc:Choice Requires="wps">
            <w:drawing>
              <wp:anchor distT="0" distB="0" distL="114300" distR="114300" simplePos="0" relativeHeight="251664384" behindDoc="0" locked="0" layoutInCell="1" allowOverlap="1" wp14:anchorId="31B861EE" wp14:editId="0991C01B">
                <wp:simplePos x="0" y="0"/>
                <wp:positionH relativeFrom="column">
                  <wp:posOffset>-720090</wp:posOffset>
                </wp:positionH>
                <wp:positionV relativeFrom="paragraph">
                  <wp:posOffset>5090160</wp:posOffset>
                </wp:positionV>
                <wp:extent cx="7002145" cy="635"/>
                <wp:effectExtent l="0" t="0" r="0" b="12065"/>
                <wp:wrapSquare wrapText="bothSides"/>
                <wp:docPr id="8" name="Casella di testo 8"/>
                <wp:cNvGraphicFramePr/>
                <a:graphic xmlns:a="http://schemas.openxmlformats.org/drawingml/2006/main">
                  <a:graphicData uri="http://schemas.microsoft.com/office/word/2010/wordprocessingShape">
                    <wps:wsp>
                      <wps:cNvSpPr txBox="1"/>
                      <wps:spPr>
                        <a:xfrm>
                          <a:off x="0" y="0"/>
                          <a:ext cx="7002145" cy="635"/>
                        </a:xfrm>
                        <a:prstGeom prst="rect">
                          <a:avLst/>
                        </a:prstGeom>
                        <a:solidFill>
                          <a:prstClr val="white"/>
                        </a:solidFill>
                        <a:ln>
                          <a:noFill/>
                        </a:ln>
                      </wps:spPr>
                      <wps:txbx>
                        <w:txbxContent>
                          <w:p w:rsidR="0044544B" w:rsidRPr="00173A91" w:rsidRDefault="0044544B" w:rsidP="0044544B">
                            <w:pPr>
                              <w:pStyle w:val="Didascalia"/>
                              <w:jc w:val="center"/>
                              <w:rPr>
                                <w:rFonts w:cs="Times New Roman"/>
                                <w:noProof/>
                                <w:szCs w:val="20"/>
                                <w:lang w:val="en-US"/>
                              </w:rPr>
                            </w:pPr>
                            <w:r>
                              <w:rPr>
                                <w:rFonts w:cs="Times New Roman"/>
                                <w:noProof/>
                                <w:szCs w:val="20"/>
                                <w:lang w:val="en-US"/>
                              </w:rPr>
                              <w:t>Figure 2 –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B861EE" id="_x0000_t202" coordsize="21600,21600" o:spt="202" path="m,l,21600r21600,l21600,xe">
                <v:stroke joinstyle="miter"/>
                <v:path gradientshapeok="t" o:connecttype="rect"/>
              </v:shapetype>
              <v:shape id="Casella di testo 8" o:spid="_x0000_s1026" type="#_x0000_t202" style="position:absolute;margin-left:-56.7pt;margin-top:400.8pt;width:551.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" stroked="f">
                <v:textbox style="mso-fit-shape-to-text:t" inset="0,0,0,0">
                  <w:txbxContent>
                    <w:p w:rsidR="0044544B" w:rsidRPr="00173A91" w:rsidRDefault="0044544B" w:rsidP="0044544B">
                      <w:pPr>
                        <w:pStyle w:val="Didascalia"/>
                        <w:jc w:val="center"/>
                        <w:rPr>
                          <w:rFonts w:cs="Times New Roman"/>
                          <w:noProof/>
                          <w:szCs w:val="20"/>
                          <w:lang w:val="en-US"/>
                        </w:rPr>
                      </w:pPr>
                      <w:r>
                        <w:rPr>
                          <w:rFonts w:cs="Times New Roman"/>
                          <w:noProof/>
                          <w:szCs w:val="20"/>
                          <w:lang w:val="en-US"/>
                        </w:rPr>
                        <w:t>Figure 2 – System Architecture</w:t>
                      </w:r>
                    </w:p>
                  </w:txbxContent>
                </v:textbox>
                <w10:wrap type="square"/>
              </v:shape>
            </w:pict>
          </mc:Fallback>
        </mc:AlternateContent>
      </w:r>
      <w:r>
        <w:rPr>
          <w:rFonts w:cs="Times New Roman"/>
          <w:noProof/>
          <w:szCs w:val="20"/>
          <w:lang w:val="en-US"/>
        </w:rPr>
        <w:drawing>
          <wp:anchor distT="0" distB="0" distL="114300" distR="114300" simplePos="0" relativeHeight="251662336" behindDoc="0" locked="0" layoutInCell="1" allowOverlap="1">
            <wp:simplePos x="0" y="0"/>
            <wp:positionH relativeFrom="margin">
              <wp:posOffset>-916892</wp:posOffset>
            </wp:positionH>
            <wp:positionV relativeFrom="margin">
              <wp:posOffset>-55245</wp:posOffset>
            </wp:positionV>
            <wp:extent cx="7002145" cy="5088255"/>
            <wp:effectExtent l="0" t="0" r="0" b="4445"/>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itecture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02145" cy="5088255"/>
                    </a:xfrm>
                    <a:prstGeom prst="rect">
                      <a:avLst/>
                    </a:prstGeom>
                  </pic:spPr>
                </pic:pic>
              </a:graphicData>
            </a:graphic>
            <wp14:sizeRelH relativeFrom="margin">
              <wp14:pctWidth>0</wp14:pctWidth>
            </wp14:sizeRelH>
          </wp:anchor>
        </w:drawing>
      </w:r>
    </w:p>
    <w:p w:rsidR="00A85057" w:rsidRPr="00FE371D" w:rsidRDefault="00A85057" w:rsidP="00A85057">
      <w:pPr>
        <w:rPr>
          <w:rFonts w:cs="Times New Roman"/>
          <w:szCs w:val="20"/>
          <w:lang w:val="en-US"/>
        </w:rPr>
      </w:pPr>
      <w:r w:rsidRPr="00810C1C">
        <w:rPr>
          <w:rFonts w:cs="Times New Roman"/>
          <w:szCs w:val="20"/>
          <w:lang w:val="en-US"/>
        </w:rPr>
        <w:t xml:space="preserve">In the Application tier we have an application server to provide the customers with access to the </w:t>
      </w:r>
      <w:r w:rsidRPr="00C43424">
        <w:rPr>
          <w:rFonts w:cs="Times New Roman"/>
          <w:szCs w:val="20"/>
          <w:lang w:val="en-US"/>
        </w:rPr>
        <w:t>business logic</w:t>
      </w:r>
      <w:r w:rsidRPr="00810C1C">
        <w:rPr>
          <w:rFonts w:cs="Times New Roman"/>
          <w:szCs w:val="20"/>
          <w:lang w:val="en-US"/>
        </w:rPr>
        <w:t xml:space="preserve"> which generates dynamic content (</w:t>
      </w:r>
      <w:proofErr w:type="spellStart"/>
      <w:r w:rsidRPr="00810C1C">
        <w:rPr>
          <w:rFonts w:cs="Times New Roman"/>
          <w:szCs w:val="20"/>
          <w:lang w:val="en-US"/>
        </w:rPr>
        <w:t>personalizable</w:t>
      </w:r>
      <w:proofErr w:type="spellEnd"/>
      <w:r w:rsidRPr="00810C1C">
        <w:rPr>
          <w:rFonts w:cs="Times New Roman"/>
          <w:szCs w:val="20"/>
          <w:lang w:val="en-US"/>
        </w:rPr>
        <w:t>, extensible, interactive and seamless). The</w:t>
      </w:r>
      <w:r>
        <w:rPr>
          <w:rFonts w:cs="Times New Roman"/>
          <w:szCs w:val="20"/>
          <w:lang w:val="en-US"/>
        </w:rPr>
        <w:t xml:space="preserve">n we have a Web server </w:t>
      </w:r>
      <w:r w:rsidRPr="00810C1C">
        <w:rPr>
          <w:rFonts w:cs="Times New Roman"/>
          <w:szCs w:val="20"/>
          <w:lang w:val="en-US"/>
        </w:rPr>
        <w:t>to work with the HTTP standard in case of communication with the third part</w:t>
      </w:r>
      <w:r>
        <w:rPr>
          <w:rFonts w:cs="Times New Roman"/>
          <w:szCs w:val="20"/>
          <w:lang w:val="en-US"/>
        </w:rPr>
        <w:t>i</w:t>
      </w:r>
      <w:r w:rsidRPr="00810C1C">
        <w:rPr>
          <w:rFonts w:cs="Times New Roman"/>
          <w:szCs w:val="20"/>
          <w:lang w:val="en-US"/>
        </w:rPr>
        <w:t>es’ web application</w:t>
      </w:r>
      <w:r w:rsidR="002637BB">
        <w:rPr>
          <w:rFonts w:cs="Times New Roman"/>
          <w:szCs w:val="20"/>
          <w:lang w:val="en-US"/>
        </w:rPr>
        <w:t>, but to lighten its load the Web server is not supposed to generate dynamic content</w:t>
      </w:r>
      <w:r>
        <w:rPr>
          <w:rFonts w:cs="Times New Roman"/>
          <w:szCs w:val="20"/>
          <w:lang w:val="en-US"/>
        </w:rPr>
        <w:t xml:space="preserve"> </w:t>
      </w:r>
      <w:r w:rsidR="002637BB">
        <w:rPr>
          <w:rFonts w:cs="Times New Roman"/>
          <w:szCs w:val="20"/>
          <w:lang w:val="en-US"/>
        </w:rPr>
        <w:t xml:space="preserve">through plugins for scripting languages: it will forward the requests to the Application server if that is the case. </w:t>
      </w:r>
      <w:r>
        <w:rPr>
          <w:rFonts w:cs="Times New Roman"/>
          <w:szCs w:val="20"/>
          <w:lang w:val="en-US"/>
        </w:rPr>
        <w:t xml:space="preserve">To fasten </w:t>
      </w:r>
      <w:r w:rsidR="007507B6">
        <w:rPr>
          <w:rFonts w:cs="Times New Roman"/>
          <w:szCs w:val="20"/>
          <w:lang w:val="en-US"/>
        </w:rPr>
        <w:t xml:space="preserve">and lighten </w:t>
      </w:r>
      <w:r>
        <w:rPr>
          <w:rFonts w:cs="Times New Roman"/>
          <w:szCs w:val="20"/>
          <w:lang w:val="en-US"/>
        </w:rPr>
        <w:t>the communication</w:t>
      </w:r>
      <w:r w:rsidR="007507B6">
        <w:rPr>
          <w:rFonts w:cs="Times New Roman"/>
          <w:szCs w:val="20"/>
          <w:lang w:val="en-US"/>
        </w:rPr>
        <w:t xml:space="preserve">, </w:t>
      </w:r>
      <w:r>
        <w:rPr>
          <w:rFonts w:cs="Times New Roman"/>
          <w:szCs w:val="20"/>
          <w:lang w:val="en-US"/>
        </w:rPr>
        <w:t xml:space="preserve">caches are used in front of the Application </w:t>
      </w:r>
      <w:r w:rsidRPr="000904E0">
        <w:rPr>
          <w:rFonts w:cs="Times New Roman"/>
          <w:szCs w:val="20"/>
          <w:lang w:val="en-US"/>
        </w:rPr>
        <w:t>tier</w:t>
      </w:r>
      <w:r>
        <w:rPr>
          <w:rFonts w:cs="Times New Roman"/>
          <w:szCs w:val="20"/>
          <w:lang w:val="en-US"/>
        </w:rPr>
        <w:t xml:space="preserve">: the </w:t>
      </w:r>
      <w:r w:rsidR="00A54BD0">
        <w:rPr>
          <w:rFonts w:cs="Times New Roman"/>
          <w:szCs w:val="20"/>
          <w:lang w:val="en-US"/>
        </w:rPr>
        <w:t xml:space="preserve">cache </w:t>
      </w:r>
      <w:r w:rsidRPr="000904E0">
        <w:rPr>
          <w:rFonts w:cs="Times New Roman"/>
          <w:szCs w:val="20"/>
          <w:lang w:val="en-US"/>
        </w:rPr>
        <w:t>need</w:t>
      </w:r>
      <w:r w:rsidR="007507B6">
        <w:rPr>
          <w:rFonts w:cs="Times New Roman"/>
          <w:szCs w:val="20"/>
          <w:lang w:val="en-US"/>
        </w:rPr>
        <w:t>s</w:t>
      </w:r>
      <w:r w:rsidRPr="000904E0">
        <w:rPr>
          <w:rFonts w:cs="Times New Roman"/>
          <w:szCs w:val="20"/>
          <w:lang w:val="en-US"/>
        </w:rPr>
        <w:t xml:space="preserve"> to have an appropriate knowledge of data that make up the business objects</w:t>
      </w:r>
      <w:r>
        <w:rPr>
          <w:rFonts w:cs="Times New Roman"/>
          <w:szCs w:val="20"/>
          <w:lang w:val="en-US"/>
        </w:rPr>
        <w:t xml:space="preserve"> data, business logic and changes that can transform them at UI level</w:t>
      </w:r>
      <w:r w:rsidR="007507B6">
        <w:rPr>
          <w:rFonts w:cs="Times New Roman"/>
          <w:szCs w:val="20"/>
          <w:lang w:val="en-US"/>
        </w:rPr>
        <w:t xml:space="preserve">: </w:t>
      </w:r>
      <w:r>
        <w:rPr>
          <w:rFonts w:cs="Times New Roman"/>
          <w:szCs w:val="20"/>
          <w:lang w:val="en-US"/>
        </w:rPr>
        <w:t xml:space="preserve">this knowledge is required to invalidate data when needed (some alterations occurred). </w:t>
      </w:r>
      <w:r w:rsidR="007507B6">
        <w:rPr>
          <w:rFonts w:cs="Times New Roman"/>
          <w:szCs w:val="20"/>
          <w:lang w:val="en-US"/>
        </w:rPr>
        <w:t>[</w:t>
      </w:r>
      <w:r>
        <w:rPr>
          <w:rFonts w:cs="Times New Roman"/>
          <w:szCs w:val="20"/>
          <w:lang w:val="en-US"/>
        </w:rPr>
        <w:t>Moreover the users’ mobile app stores part of the users’ data  and stats</w:t>
      </w:r>
      <w:r w:rsidR="00FD7C86">
        <w:rPr>
          <w:rFonts w:cs="Times New Roman"/>
          <w:szCs w:val="20"/>
          <w:lang w:val="en-US"/>
        </w:rPr>
        <w:t xml:space="preserve"> </w:t>
      </w:r>
      <w:r>
        <w:rPr>
          <w:rFonts w:cs="Times New Roman"/>
          <w:szCs w:val="20"/>
          <w:lang w:val="en-US"/>
        </w:rPr>
        <w:t>(most recent ones and manually inserted ones) in their dispositive so that they do not even have to be connected to the Internet to consult their data and stats.</w:t>
      </w:r>
      <w:r w:rsidR="007507B6">
        <w:rPr>
          <w:rFonts w:cs="Times New Roman"/>
          <w:szCs w:val="20"/>
          <w:lang w:val="en-US"/>
        </w:rPr>
        <w:t>]</w:t>
      </w:r>
      <w:r w:rsidR="00A54BD0">
        <w:rPr>
          <w:rFonts w:cs="Times New Roman"/>
          <w:szCs w:val="20"/>
          <w:lang w:val="en-US"/>
        </w:rPr>
        <w:t xml:space="preserve"> </w:t>
      </w:r>
      <w:r w:rsidR="00A54BD0" w:rsidRPr="00FE371D">
        <w:rPr>
          <w:rFonts w:cs="Times New Roman"/>
          <w:szCs w:val="20"/>
          <w:lang w:val="en-US"/>
        </w:rPr>
        <w:t>TODO</w:t>
      </w:r>
      <w:r w:rsidR="007507B6" w:rsidRPr="00FE371D">
        <w:rPr>
          <w:rFonts w:cs="Times New Roman"/>
          <w:szCs w:val="20"/>
          <w:lang w:val="en-US"/>
        </w:rPr>
        <w:t xml:space="preserve"> </w:t>
      </w:r>
      <w:r w:rsidR="007507B6" w:rsidRPr="007507B6">
        <w:rPr>
          <w:rFonts w:cs="Times New Roman"/>
          <w:szCs w:val="20"/>
          <w:lang w:val="en-US"/>
        </w:rPr>
        <w:sym w:font="Wingdings" w:char="F0E0"/>
      </w:r>
      <w:r w:rsidR="007507B6" w:rsidRPr="00FE371D">
        <w:rPr>
          <w:rFonts w:cs="Times New Roman"/>
          <w:szCs w:val="20"/>
          <w:lang w:val="en-US"/>
        </w:rPr>
        <w:t xml:space="preserve"> non è </w:t>
      </w:r>
      <w:proofErr w:type="spellStart"/>
      <w:r w:rsidR="007507B6" w:rsidRPr="00FE371D">
        <w:rPr>
          <w:rFonts w:cs="Times New Roman"/>
          <w:szCs w:val="20"/>
          <w:lang w:val="en-US"/>
        </w:rPr>
        <w:t>proprio</w:t>
      </w:r>
      <w:proofErr w:type="spellEnd"/>
      <w:r w:rsidR="007507B6" w:rsidRPr="00FE371D">
        <w:rPr>
          <w:rFonts w:cs="Times New Roman"/>
          <w:szCs w:val="20"/>
          <w:lang w:val="en-US"/>
        </w:rPr>
        <w:t xml:space="preserve"> </w:t>
      </w:r>
      <w:proofErr w:type="spellStart"/>
      <w:r w:rsidR="007507B6" w:rsidRPr="00FE371D">
        <w:rPr>
          <w:rFonts w:cs="Times New Roman"/>
          <w:szCs w:val="20"/>
          <w:lang w:val="en-US"/>
        </w:rPr>
        <w:t>questo</w:t>
      </w:r>
      <w:proofErr w:type="spellEnd"/>
      <w:r w:rsidR="007507B6" w:rsidRPr="00FE371D">
        <w:rPr>
          <w:rFonts w:cs="Times New Roman"/>
          <w:szCs w:val="20"/>
          <w:lang w:val="en-US"/>
        </w:rPr>
        <w:t xml:space="preserve"> </w:t>
      </w:r>
      <w:proofErr w:type="spellStart"/>
      <w:r w:rsidR="007507B6" w:rsidRPr="00FE371D">
        <w:rPr>
          <w:rFonts w:cs="Times New Roman"/>
          <w:szCs w:val="20"/>
          <w:lang w:val="en-US"/>
        </w:rPr>
        <w:t>che</w:t>
      </w:r>
      <w:proofErr w:type="spellEnd"/>
      <w:r w:rsidR="007507B6" w:rsidRPr="00FE371D">
        <w:rPr>
          <w:rFonts w:cs="Times New Roman"/>
          <w:szCs w:val="20"/>
          <w:lang w:val="en-US"/>
        </w:rPr>
        <w:t xml:space="preserve"> </w:t>
      </w:r>
      <w:proofErr w:type="spellStart"/>
      <w:r w:rsidR="007507B6" w:rsidRPr="00FE371D">
        <w:rPr>
          <w:rFonts w:cs="Times New Roman"/>
          <w:szCs w:val="20"/>
          <w:lang w:val="en-US"/>
        </w:rPr>
        <w:t>fanno</w:t>
      </w:r>
      <w:proofErr w:type="spellEnd"/>
      <w:r w:rsidR="007507B6" w:rsidRPr="00FE371D">
        <w:rPr>
          <w:rFonts w:cs="Times New Roman"/>
          <w:szCs w:val="20"/>
          <w:lang w:val="en-US"/>
        </w:rPr>
        <w:t xml:space="preserve"> le caches?</w:t>
      </w:r>
    </w:p>
    <w:p w:rsidR="008C5FE7" w:rsidRDefault="008C5FE7" w:rsidP="00A85057">
      <w:pPr>
        <w:rPr>
          <w:rFonts w:cs="Times New Roman"/>
          <w:szCs w:val="20"/>
          <w:lang w:val="en-US"/>
        </w:rPr>
      </w:pPr>
      <w:r>
        <w:rPr>
          <w:rFonts w:cs="Times New Roman"/>
          <w:szCs w:val="20"/>
          <w:lang w:val="en-US"/>
        </w:rPr>
        <w:lastRenderedPageBreak/>
        <w:t>It is worth to note that caches for applications servers can’t be exploited because of node replications: it is not possible to know what have been requested from a certain application server and what from another one so it is impossible to provide a cache that would prevent them from accessing the database server every time.</w:t>
      </w:r>
    </w:p>
    <w:p w:rsidR="001E4FEB" w:rsidRDefault="001E4FEB" w:rsidP="00A85057">
      <w:pPr>
        <w:rPr>
          <w:rFonts w:cs="Times New Roman"/>
          <w:szCs w:val="20"/>
          <w:lang w:val="en-US"/>
        </w:rPr>
      </w:pPr>
      <w:r>
        <w:rPr>
          <w:rFonts w:cs="Times New Roman"/>
          <w:szCs w:val="20"/>
          <w:lang w:val="en-US"/>
        </w:rPr>
        <w:t xml:space="preserve">Finally </w:t>
      </w:r>
      <w:proofErr w:type="spellStart"/>
      <w:r>
        <w:rPr>
          <w:rFonts w:cs="Times New Roman"/>
          <w:szCs w:val="20"/>
          <w:lang w:val="en-US"/>
        </w:rPr>
        <w:t>TrackMe</w:t>
      </w:r>
      <w:proofErr w:type="spellEnd"/>
      <w:r>
        <w:rPr>
          <w:rFonts w:cs="Times New Roman"/>
          <w:szCs w:val="20"/>
          <w:lang w:val="en-US"/>
        </w:rPr>
        <w:t xml:space="preserve"> exploits data mining techniques to exploit the big quantity of data available</w:t>
      </w:r>
      <w:r w:rsidR="00671E7D">
        <w:rPr>
          <w:rFonts w:cs="Times New Roman"/>
          <w:szCs w:val="20"/>
          <w:lang w:val="en-US"/>
        </w:rPr>
        <w:t xml:space="preserve"> and extract from them relevant information and recurrent patterns that can be useful for the third parties that want, for example, find ‘hidden’ information and characteristics about their own clients or, more generally, about certain sets of </w:t>
      </w:r>
      <w:proofErr w:type="spellStart"/>
      <w:r w:rsidR="00671E7D">
        <w:rPr>
          <w:rFonts w:cs="Times New Roman"/>
          <w:szCs w:val="20"/>
          <w:lang w:val="en-US"/>
        </w:rPr>
        <w:t>TrackMe’s</w:t>
      </w:r>
      <w:proofErr w:type="spellEnd"/>
      <w:r w:rsidR="00671E7D">
        <w:rPr>
          <w:rFonts w:cs="Times New Roman"/>
          <w:szCs w:val="20"/>
          <w:lang w:val="en-US"/>
        </w:rPr>
        <w:t xml:space="preserve"> users. This can be obtained through various learning techniques: association rules, classification and clustering.</w:t>
      </w:r>
    </w:p>
    <w:p w:rsidR="00081E38" w:rsidRDefault="00081E38" w:rsidP="006373D0">
      <w:pPr>
        <w:rPr>
          <w:rFonts w:cs="Times New Roman"/>
          <w:szCs w:val="20"/>
          <w:lang w:val="en-US"/>
        </w:rPr>
      </w:pPr>
    </w:p>
    <w:p w:rsidR="00D363ED" w:rsidRDefault="00D363ED" w:rsidP="00D363ED">
      <w:pPr>
        <w:ind w:right="680"/>
        <w:rPr>
          <w:rFonts w:cs="Times New Roman"/>
          <w:color w:val="4472C4" w:themeColor="accent1"/>
          <w:sz w:val="30"/>
          <w:szCs w:val="30"/>
          <w:lang w:val="en-US"/>
        </w:rPr>
      </w:pPr>
      <w:r>
        <w:rPr>
          <w:rFonts w:cs="Times New Roman"/>
          <w:color w:val="4472C4" w:themeColor="accent1"/>
          <w:sz w:val="30"/>
          <w:szCs w:val="30"/>
          <w:lang w:val="en-US"/>
        </w:rPr>
        <w:t>2</w:t>
      </w:r>
      <w:r w:rsidRPr="00802DA4">
        <w:rPr>
          <w:rFonts w:cs="Times New Roman"/>
          <w:color w:val="4472C4" w:themeColor="accent1"/>
          <w:sz w:val="30"/>
          <w:szCs w:val="30"/>
          <w:lang w:val="en-US"/>
        </w:rPr>
        <w:t>.</w:t>
      </w:r>
      <w:r>
        <w:rPr>
          <w:rFonts w:cs="Times New Roman"/>
          <w:color w:val="4472C4" w:themeColor="accent1"/>
          <w:sz w:val="30"/>
          <w:szCs w:val="30"/>
          <w:lang w:val="en-US"/>
        </w:rPr>
        <w:t>2 Component View</w:t>
      </w:r>
    </w:p>
    <w:p w:rsidR="007828D6" w:rsidRDefault="001250B6" w:rsidP="00395AA9">
      <w:pPr>
        <w:rPr>
          <w:rFonts w:cs="Times New Roman"/>
          <w:szCs w:val="20"/>
          <w:lang w:val="en-US"/>
        </w:rPr>
      </w:pPr>
      <w:r>
        <w:rPr>
          <w:rFonts w:cs="Times New Roman"/>
          <w:szCs w:val="20"/>
          <w:lang w:val="en-US"/>
        </w:rPr>
        <w:t xml:space="preserve">The following diagram </w:t>
      </w:r>
      <w:r w:rsidR="00395AA9">
        <w:rPr>
          <w:rFonts w:cs="Times New Roman"/>
          <w:szCs w:val="20"/>
          <w:lang w:val="en-US"/>
        </w:rPr>
        <w:t xml:space="preserve">contains all the components (logical or physical ones) of the system showing their interactions. The ports that represent the external interface exposed by components are </w:t>
      </w:r>
      <w:r w:rsidR="00672882">
        <w:rPr>
          <w:rFonts w:cs="Times New Roman"/>
          <w:szCs w:val="20"/>
          <w:lang w:val="en-US"/>
        </w:rPr>
        <w:t>shown</w:t>
      </w:r>
      <w:r w:rsidR="00395AA9">
        <w:rPr>
          <w:rFonts w:cs="Times New Roman"/>
          <w:szCs w:val="20"/>
          <w:lang w:val="en-US"/>
        </w:rPr>
        <w:t xml:space="preserve"> only among different subsystem for the sake of simplicity.</w:t>
      </w:r>
    </w:p>
    <w:p w:rsidR="007828D6" w:rsidRDefault="007828D6" w:rsidP="00395AA9">
      <w:pPr>
        <w:rPr>
          <w:rFonts w:cs="Times New Roman"/>
          <w:szCs w:val="20"/>
          <w:lang w:val="en-US"/>
        </w:rPr>
      </w:pPr>
      <w:r>
        <w:rPr>
          <w:rFonts w:cs="Times New Roman"/>
          <w:szCs w:val="20"/>
          <w:lang w:val="en-US"/>
        </w:rPr>
        <w:t>In the diagram only the application server subsystem is analyzed in detail because it is the core component of the system: it contains the business logic. The other components of the presentation layer, of the data access layer and the web server are represented (through their software components only) just to represent their interactions with the application server.</w:t>
      </w:r>
    </w:p>
    <w:p w:rsidR="007828D6" w:rsidRDefault="00981C99" w:rsidP="00395AA9">
      <w:pPr>
        <w:rPr>
          <w:rFonts w:cs="Times New Roman"/>
          <w:szCs w:val="20"/>
          <w:lang w:val="en-US"/>
        </w:rPr>
      </w:pPr>
      <w:r>
        <w:rPr>
          <w:noProof/>
        </w:rPr>
        <w:lastRenderedPageBreak/>
        <mc:AlternateContent>
          <mc:Choice Requires="wps">
            <w:drawing>
              <wp:anchor distT="0" distB="0" distL="114300" distR="114300" simplePos="0" relativeHeight="251667456" behindDoc="0" locked="0" layoutInCell="1" allowOverlap="1" wp14:anchorId="2F54AFD1" wp14:editId="5EE9B5B2">
                <wp:simplePos x="0" y="0"/>
                <wp:positionH relativeFrom="column">
                  <wp:posOffset>-2540</wp:posOffset>
                </wp:positionH>
                <wp:positionV relativeFrom="paragraph">
                  <wp:posOffset>3993515</wp:posOffset>
                </wp:positionV>
                <wp:extent cx="6116320" cy="635"/>
                <wp:effectExtent l="0" t="0" r="5080" b="12065"/>
                <wp:wrapSquare wrapText="bothSides"/>
                <wp:docPr id="1" name="Casella di testo 1"/>
                <wp:cNvGraphicFramePr/>
                <a:graphic xmlns:a="http://schemas.openxmlformats.org/drawingml/2006/main">
                  <a:graphicData uri="http://schemas.microsoft.com/office/word/2010/wordprocessingShape">
                    <wps:wsp>
                      <wps:cNvSpPr txBox="1"/>
                      <wps:spPr>
                        <a:xfrm>
                          <a:off x="0" y="0"/>
                          <a:ext cx="6116320" cy="635"/>
                        </a:xfrm>
                        <a:prstGeom prst="rect">
                          <a:avLst/>
                        </a:prstGeom>
                        <a:solidFill>
                          <a:prstClr val="white"/>
                        </a:solidFill>
                        <a:ln>
                          <a:noFill/>
                        </a:ln>
                      </wps:spPr>
                      <wps:txbx>
                        <w:txbxContent>
                          <w:p w:rsidR="00981C99" w:rsidRPr="00236B4E" w:rsidRDefault="00981C99" w:rsidP="00981C99">
                            <w:pPr>
                              <w:pStyle w:val="Didascalia"/>
                              <w:jc w:val="center"/>
                              <w:rPr>
                                <w:rFonts w:cs="Times New Roman"/>
                                <w:noProof/>
                                <w:szCs w:val="20"/>
                                <w:lang w:val="en-US"/>
                              </w:rPr>
                            </w:pPr>
                            <w:r>
                              <w:rPr>
                                <w:rFonts w:cs="Times New Roman"/>
                                <w:noProof/>
                                <w:szCs w:val="20"/>
                                <w:lang w:val="en-US"/>
                              </w:rPr>
                              <w:t>Figure 3 – Component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54AFD1" id="Casella di testo 1" o:spid="_x0000_s1027" type="#_x0000_t202" style="position:absolute;margin-left:-.2pt;margin-top:314.45pt;width:481.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" stroked="f">
                <v:textbox style="mso-fit-shape-to-text:t" inset="0,0,0,0">
                  <w:txbxContent>
                    <w:p w:rsidR="00981C99" w:rsidRPr="00236B4E" w:rsidRDefault="00981C99" w:rsidP="00981C99">
                      <w:pPr>
                        <w:pStyle w:val="Didascalia"/>
                        <w:jc w:val="center"/>
                        <w:rPr>
                          <w:rFonts w:cs="Times New Roman"/>
                          <w:noProof/>
                          <w:szCs w:val="20"/>
                          <w:lang w:val="en-US"/>
                        </w:rPr>
                      </w:pPr>
                      <w:r>
                        <w:rPr>
                          <w:rFonts w:cs="Times New Roman"/>
                          <w:noProof/>
                          <w:szCs w:val="20"/>
                          <w:lang w:val="en-US"/>
                        </w:rPr>
                        <w:t>Figure 3 – Component Diagram</w:t>
                      </w:r>
                    </w:p>
                  </w:txbxContent>
                </v:textbox>
                <w10:wrap type="square"/>
              </v:shape>
            </w:pict>
          </mc:Fallback>
        </mc:AlternateContent>
      </w:r>
      <w:r>
        <w:rPr>
          <w:rFonts w:cs="Times New Roman"/>
          <w:noProof/>
          <w:szCs w:val="20"/>
          <w:lang w:val="en-US"/>
        </w:rPr>
        <w:drawing>
          <wp:anchor distT="0" distB="0" distL="114300" distR="114300" simplePos="0" relativeHeight="251665408" behindDoc="0" locked="0" layoutInCell="1" allowOverlap="1">
            <wp:simplePos x="0" y="0"/>
            <wp:positionH relativeFrom="margin">
              <wp:posOffset>-2540</wp:posOffset>
            </wp:positionH>
            <wp:positionV relativeFrom="margin">
              <wp:posOffset>-120</wp:posOffset>
            </wp:positionV>
            <wp:extent cx="6116320" cy="3936365"/>
            <wp:effectExtent l="0" t="0" r="5080" b="635"/>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onent diagram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16320" cy="3936365"/>
                    </a:xfrm>
                    <a:prstGeom prst="rect">
                      <a:avLst/>
                    </a:prstGeom>
                  </pic:spPr>
                </pic:pic>
              </a:graphicData>
            </a:graphic>
          </wp:anchor>
        </w:drawing>
      </w:r>
    </w:p>
    <w:p w:rsidR="007A00F3" w:rsidRDefault="007A00F3" w:rsidP="00395AA9">
      <w:pPr>
        <w:rPr>
          <w:rFonts w:cs="Times New Roman"/>
          <w:szCs w:val="20"/>
          <w:lang w:val="en-US"/>
        </w:rPr>
      </w:pPr>
      <w:r>
        <w:rPr>
          <w:rFonts w:cs="Times New Roman"/>
          <w:szCs w:val="20"/>
          <w:lang w:val="en-US"/>
        </w:rPr>
        <w:t>The components’ functions</w:t>
      </w:r>
      <w:r w:rsidR="00D3429C">
        <w:rPr>
          <w:rFonts w:cs="Times New Roman"/>
          <w:szCs w:val="20"/>
          <w:lang w:val="en-US"/>
        </w:rPr>
        <w:t xml:space="preserve"> contained in the application server</w:t>
      </w:r>
      <w:r>
        <w:rPr>
          <w:rFonts w:cs="Times New Roman"/>
          <w:szCs w:val="20"/>
          <w:lang w:val="en-US"/>
        </w:rPr>
        <w:t xml:space="preserve"> are described in the following:</w:t>
      </w:r>
    </w:p>
    <w:p w:rsidR="00DE68DC" w:rsidRDefault="007A00F3" w:rsidP="001500AC">
      <w:pPr>
        <w:pStyle w:val="Paragrafoelenco"/>
        <w:numPr>
          <w:ilvl w:val="0"/>
          <w:numId w:val="4"/>
        </w:numPr>
        <w:rPr>
          <w:rFonts w:cs="Times New Roman"/>
          <w:szCs w:val="20"/>
          <w:lang w:val="en-US"/>
        </w:rPr>
      </w:pPr>
      <w:r w:rsidRPr="00E27644">
        <w:rPr>
          <w:rFonts w:cs="Times New Roman"/>
          <w:b/>
          <w:szCs w:val="20"/>
          <w:lang w:val="en-US"/>
        </w:rPr>
        <w:t>Router</w:t>
      </w:r>
      <w:r>
        <w:rPr>
          <w:rFonts w:cs="Times New Roman"/>
          <w:szCs w:val="20"/>
          <w:lang w:val="en-US"/>
        </w:rPr>
        <w:t xml:space="preserve">: </w:t>
      </w:r>
      <w:r w:rsidR="0093633F">
        <w:rPr>
          <w:rFonts w:cs="Times New Roman"/>
          <w:szCs w:val="20"/>
          <w:lang w:val="en-US"/>
        </w:rPr>
        <w:t xml:space="preserve">it manages all the ‘messages’ and all the function call coming from the other subsystems to </w:t>
      </w:r>
      <w:r w:rsidR="00844648">
        <w:rPr>
          <w:rFonts w:cs="Times New Roman"/>
          <w:szCs w:val="20"/>
          <w:lang w:val="en-US"/>
        </w:rPr>
        <w:t>pass the data to the correct component and eventually call the right method/function on it.</w:t>
      </w:r>
      <w:r w:rsidR="00753E3A">
        <w:rPr>
          <w:rFonts w:cs="Times New Roman"/>
          <w:szCs w:val="20"/>
          <w:lang w:val="en-US"/>
        </w:rPr>
        <w:t xml:space="preserve"> The router is partitioned according to the type of component it has to interact with because the functionalities offered are quite different among them. The </w:t>
      </w:r>
      <w:proofErr w:type="spellStart"/>
      <w:r w:rsidR="00753E3A" w:rsidRPr="00753E3A">
        <w:rPr>
          <w:rFonts w:cs="Times New Roman"/>
          <w:b/>
          <w:szCs w:val="20"/>
          <w:lang w:val="en-US"/>
        </w:rPr>
        <w:t>MobileAppRouter</w:t>
      </w:r>
      <w:proofErr w:type="spellEnd"/>
      <w:r w:rsidR="00753E3A">
        <w:rPr>
          <w:rFonts w:cs="Times New Roman"/>
          <w:b/>
          <w:szCs w:val="20"/>
          <w:lang w:val="en-US"/>
        </w:rPr>
        <w:t xml:space="preserve"> </w:t>
      </w:r>
      <w:r w:rsidR="00753E3A">
        <w:rPr>
          <w:rFonts w:cs="Times New Roman"/>
          <w:szCs w:val="20"/>
          <w:lang w:val="en-US"/>
        </w:rPr>
        <w:t>handles the interaction with the users’ smartphone app: it allows them to sign up, to login, to consult their own data and stats and to watch or enroll for a run.</w:t>
      </w:r>
      <w:r w:rsidR="00961629">
        <w:rPr>
          <w:rFonts w:cs="Times New Roman"/>
          <w:szCs w:val="20"/>
          <w:lang w:val="en-US"/>
        </w:rPr>
        <w:t xml:space="preserve"> This component also forward the received data (all the data among the required ones that a smartphone is able to collect) to the ‘</w:t>
      </w:r>
      <w:proofErr w:type="spellStart"/>
      <w:r w:rsidR="00961629">
        <w:rPr>
          <w:rFonts w:cs="Times New Roman"/>
          <w:szCs w:val="20"/>
          <w:lang w:val="en-US"/>
        </w:rPr>
        <w:t>DataCollectionManager</w:t>
      </w:r>
      <w:proofErr w:type="spellEnd"/>
      <w:r w:rsidR="00961629">
        <w:rPr>
          <w:rFonts w:cs="Times New Roman"/>
          <w:szCs w:val="20"/>
          <w:lang w:val="en-US"/>
        </w:rPr>
        <w:t>’</w:t>
      </w:r>
      <w:r w:rsidR="00753E3A">
        <w:rPr>
          <w:rFonts w:cs="Times New Roman"/>
          <w:szCs w:val="20"/>
          <w:lang w:val="en-US"/>
        </w:rPr>
        <w:t xml:space="preserve"> </w:t>
      </w:r>
      <w:r w:rsidR="00961629">
        <w:rPr>
          <w:rFonts w:cs="Times New Roman"/>
          <w:szCs w:val="20"/>
          <w:lang w:val="en-US"/>
        </w:rPr>
        <w:t xml:space="preserve">in the case that the smartwatch is turned off. </w:t>
      </w:r>
      <w:r w:rsidR="00753E3A">
        <w:rPr>
          <w:rFonts w:cs="Times New Roman"/>
          <w:szCs w:val="20"/>
          <w:lang w:val="en-US"/>
        </w:rPr>
        <w:t xml:space="preserve">The </w:t>
      </w:r>
      <w:proofErr w:type="spellStart"/>
      <w:r w:rsidR="00753E3A">
        <w:rPr>
          <w:rFonts w:cs="Times New Roman"/>
          <w:b/>
          <w:szCs w:val="20"/>
          <w:lang w:val="en-US"/>
        </w:rPr>
        <w:t>SmartwatchAppRouter</w:t>
      </w:r>
      <w:proofErr w:type="spellEnd"/>
      <w:r w:rsidR="00753E3A">
        <w:rPr>
          <w:rFonts w:cs="Times New Roman"/>
          <w:b/>
          <w:szCs w:val="20"/>
          <w:lang w:val="en-US"/>
        </w:rPr>
        <w:t xml:space="preserve"> </w:t>
      </w:r>
      <w:r w:rsidR="00753E3A">
        <w:rPr>
          <w:rFonts w:cs="Times New Roman"/>
          <w:szCs w:val="20"/>
          <w:lang w:val="en-US"/>
        </w:rPr>
        <w:t>is indeed concerned with messages coming from the users’ smartwatches</w:t>
      </w:r>
      <w:r w:rsidR="00961629">
        <w:rPr>
          <w:rFonts w:cs="Times New Roman"/>
          <w:szCs w:val="20"/>
          <w:lang w:val="en-US"/>
        </w:rPr>
        <w:t xml:space="preserve"> (by default data are collected only through them unless the device is turned off)</w:t>
      </w:r>
      <w:r w:rsidR="00753E3A">
        <w:rPr>
          <w:rFonts w:cs="Times New Roman"/>
          <w:szCs w:val="20"/>
          <w:lang w:val="en-US"/>
        </w:rPr>
        <w:t>: it has to forward the received data to the ‘</w:t>
      </w:r>
      <w:proofErr w:type="spellStart"/>
      <w:r w:rsidR="00753E3A">
        <w:rPr>
          <w:rFonts w:cs="Times New Roman"/>
          <w:szCs w:val="20"/>
          <w:lang w:val="en-US"/>
        </w:rPr>
        <w:t>DataCollectionManager</w:t>
      </w:r>
      <w:proofErr w:type="spellEnd"/>
      <w:r w:rsidR="00753E3A">
        <w:rPr>
          <w:rFonts w:cs="Times New Roman"/>
          <w:szCs w:val="20"/>
          <w:lang w:val="en-US"/>
        </w:rPr>
        <w:t>’ and to forward the SOS call in case of emergency to the ‘</w:t>
      </w:r>
      <w:proofErr w:type="spellStart"/>
      <w:r w:rsidR="00753E3A">
        <w:rPr>
          <w:rFonts w:cs="Times New Roman"/>
          <w:szCs w:val="20"/>
          <w:lang w:val="en-US"/>
        </w:rPr>
        <w:t>SOSManager</w:t>
      </w:r>
      <w:proofErr w:type="spellEnd"/>
      <w:r w:rsidR="00753E3A">
        <w:rPr>
          <w:rFonts w:cs="Times New Roman"/>
          <w:szCs w:val="20"/>
          <w:lang w:val="en-US"/>
        </w:rPr>
        <w:t xml:space="preserve">’. Finally the </w:t>
      </w:r>
      <w:proofErr w:type="spellStart"/>
      <w:r w:rsidR="00753E3A">
        <w:rPr>
          <w:rFonts w:cs="Times New Roman"/>
          <w:b/>
          <w:szCs w:val="20"/>
          <w:lang w:val="en-US"/>
        </w:rPr>
        <w:t>WebAppRouter</w:t>
      </w:r>
      <w:proofErr w:type="spellEnd"/>
      <w:r w:rsidR="00753E3A">
        <w:rPr>
          <w:rFonts w:cs="Times New Roman"/>
          <w:b/>
          <w:szCs w:val="20"/>
          <w:lang w:val="en-US"/>
        </w:rPr>
        <w:t xml:space="preserve"> </w:t>
      </w:r>
      <w:r w:rsidR="00753E3A">
        <w:rPr>
          <w:rFonts w:cs="Times New Roman"/>
          <w:szCs w:val="20"/>
          <w:lang w:val="en-US"/>
        </w:rPr>
        <w:t xml:space="preserve">offers the interface for the interaction with third parties’ web application: </w:t>
      </w:r>
      <w:r w:rsidR="004174A8">
        <w:rPr>
          <w:rFonts w:cs="Times New Roman"/>
          <w:szCs w:val="20"/>
          <w:lang w:val="en-US"/>
        </w:rPr>
        <w:t xml:space="preserve">it must forward to the appropriate components the login </w:t>
      </w:r>
      <w:r w:rsidR="004174A8">
        <w:rPr>
          <w:rFonts w:cs="Times New Roman"/>
          <w:szCs w:val="20"/>
          <w:lang w:val="en-US"/>
        </w:rPr>
        <w:lastRenderedPageBreak/>
        <w:t xml:space="preserve">and sign up data, the individual and aggregate requests, the subscription requests and the data concerning the organization of a run. </w:t>
      </w:r>
      <w:r w:rsidR="00217248">
        <w:rPr>
          <w:rFonts w:cs="Times New Roman"/>
          <w:szCs w:val="20"/>
          <w:lang w:val="en-US"/>
        </w:rPr>
        <w:t xml:space="preserve">A more detailed view of the Router component </w:t>
      </w:r>
      <w:r w:rsidR="009D6178">
        <w:rPr>
          <w:rFonts w:cs="Times New Roman"/>
          <w:noProof/>
          <w:szCs w:val="20"/>
          <w:lang w:val="en-US"/>
        </w:rPr>
        <w:drawing>
          <wp:anchor distT="0" distB="0" distL="114300" distR="114300" simplePos="0" relativeHeight="251676672" behindDoc="0" locked="0" layoutInCell="1" allowOverlap="1">
            <wp:simplePos x="0" y="0"/>
            <wp:positionH relativeFrom="column">
              <wp:posOffset>1764665</wp:posOffset>
            </wp:positionH>
            <wp:positionV relativeFrom="paragraph">
              <wp:posOffset>952237</wp:posOffset>
            </wp:positionV>
            <wp:extent cx="2838450" cy="3105150"/>
            <wp:effectExtent l="0" t="0" r="6350" b="635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uterZoom.png"/>
                    <pic:cNvPicPr/>
                  </pic:nvPicPr>
                  <pic:blipFill>
                    <a:blip r:embed="rId12">
                      <a:extLst>
                        <a:ext uri="{28A0092B-C50C-407E-A947-70E740481C1C}">
                          <a14:useLocalDpi xmlns:a14="http://schemas.microsoft.com/office/drawing/2010/main" val="0"/>
                        </a:ext>
                      </a:extLst>
                    </a:blip>
                    <a:stretch>
                      <a:fillRect/>
                    </a:stretch>
                  </pic:blipFill>
                  <pic:spPr>
                    <a:xfrm>
                      <a:off x="0" y="0"/>
                      <a:ext cx="2838450" cy="3105150"/>
                    </a:xfrm>
                    <a:prstGeom prst="rect">
                      <a:avLst/>
                    </a:prstGeom>
                  </pic:spPr>
                </pic:pic>
              </a:graphicData>
            </a:graphic>
            <wp14:sizeRelH relativeFrom="margin">
              <wp14:pctWidth>0</wp14:pctWidth>
            </wp14:sizeRelH>
            <wp14:sizeRelV relativeFrom="margin">
              <wp14:pctHeight>0</wp14:pctHeight>
            </wp14:sizeRelV>
          </wp:anchor>
        </w:drawing>
      </w:r>
      <w:r w:rsidR="00217248">
        <w:rPr>
          <w:rFonts w:cs="Times New Roman"/>
          <w:szCs w:val="20"/>
          <w:lang w:val="en-US"/>
        </w:rPr>
        <w:t>to show this is provided below.</w:t>
      </w:r>
    </w:p>
    <w:p w:rsidR="009D6178" w:rsidRDefault="009D6178" w:rsidP="009D6178">
      <w:pPr>
        <w:pStyle w:val="Paragrafoelenco"/>
        <w:ind w:left="776"/>
        <w:rPr>
          <w:rFonts w:cs="Times New Roman"/>
          <w:szCs w:val="20"/>
          <w:lang w:val="en-US"/>
        </w:rPr>
      </w:pPr>
      <w:r>
        <w:rPr>
          <w:noProof/>
        </w:rPr>
        <mc:AlternateContent>
          <mc:Choice Requires="wps">
            <w:drawing>
              <wp:anchor distT="0" distB="0" distL="114300" distR="114300" simplePos="0" relativeHeight="251678720" behindDoc="0" locked="0" layoutInCell="1" allowOverlap="1" wp14:anchorId="07213277" wp14:editId="1F99BABA">
                <wp:simplePos x="0" y="0"/>
                <wp:positionH relativeFrom="column">
                  <wp:posOffset>1764665</wp:posOffset>
                </wp:positionH>
                <wp:positionV relativeFrom="paragraph">
                  <wp:posOffset>3533667</wp:posOffset>
                </wp:positionV>
                <wp:extent cx="2838450" cy="635"/>
                <wp:effectExtent l="0" t="0" r="6350" b="0"/>
                <wp:wrapTopAndBottom/>
                <wp:docPr id="12" name="Casella di testo 12"/>
                <wp:cNvGraphicFramePr/>
                <a:graphic xmlns:a="http://schemas.openxmlformats.org/drawingml/2006/main">
                  <a:graphicData uri="http://schemas.microsoft.com/office/word/2010/wordprocessingShape">
                    <wps:wsp>
                      <wps:cNvSpPr txBox="1"/>
                      <wps:spPr>
                        <a:xfrm>
                          <a:off x="0" y="0"/>
                          <a:ext cx="2838450" cy="635"/>
                        </a:xfrm>
                        <a:prstGeom prst="rect">
                          <a:avLst/>
                        </a:prstGeom>
                        <a:solidFill>
                          <a:prstClr val="white"/>
                        </a:solidFill>
                        <a:ln>
                          <a:noFill/>
                        </a:ln>
                      </wps:spPr>
                      <wps:txbx>
                        <w:txbxContent>
                          <w:p w:rsidR="009D6178" w:rsidRPr="00A056FE" w:rsidRDefault="009D6178" w:rsidP="009D6178">
                            <w:pPr>
                              <w:pStyle w:val="Didascalia"/>
                              <w:jc w:val="center"/>
                              <w:rPr>
                                <w:rFonts w:cs="Times New Roman"/>
                                <w:noProof/>
                                <w:szCs w:val="20"/>
                                <w:lang w:val="en-US"/>
                              </w:rPr>
                            </w:pPr>
                            <w:r>
                              <w:rPr>
                                <w:rFonts w:cs="Times New Roman"/>
                                <w:noProof/>
                                <w:szCs w:val="20"/>
                                <w:lang w:val="en-US"/>
                              </w:rPr>
                              <w:t>Figure 4 – Detailed view of the Router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213277" id="Casella di testo 12" o:spid="_x0000_s1028" type="#_x0000_t202" style="position:absolute;left:0;text-align:left;margin-left:138.95pt;margin-top:278.25pt;width:223.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" stroked="f">
                <v:textbox style="mso-fit-shape-to-text:t" inset="0,0,0,0">
                  <w:txbxContent>
                    <w:p w:rsidR="009D6178" w:rsidRPr="00A056FE" w:rsidRDefault="009D6178" w:rsidP="009D6178">
                      <w:pPr>
                        <w:pStyle w:val="Didascalia"/>
                        <w:jc w:val="center"/>
                        <w:rPr>
                          <w:rFonts w:cs="Times New Roman"/>
                          <w:noProof/>
                          <w:szCs w:val="20"/>
                          <w:lang w:val="en-US"/>
                        </w:rPr>
                      </w:pPr>
                      <w:r>
                        <w:rPr>
                          <w:rFonts w:cs="Times New Roman"/>
                          <w:noProof/>
                          <w:szCs w:val="20"/>
                          <w:lang w:val="en-US"/>
                        </w:rPr>
                        <w:t>Figure 4 – Detailed view of the Router component</w:t>
                      </w:r>
                    </w:p>
                  </w:txbxContent>
                </v:textbox>
                <w10:wrap type="topAndBottom"/>
              </v:shape>
            </w:pict>
          </mc:Fallback>
        </mc:AlternateContent>
      </w:r>
    </w:p>
    <w:p w:rsidR="009D6178" w:rsidRDefault="009D6178" w:rsidP="009D6178">
      <w:pPr>
        <w:pStyle w:val="Paragrafoelenco"/>
        <w:ind w:left="776"/>
        <w:rPr>
          <w:rFonts w:cs="Times New Roman"/>
          <w:szCs w:val="20"/>
          <w:lang w:val="en-US"/>
        </w:rPr>
      </w:pPr>
      <w:bookmarkStart w:id="0" w:name="_GoBack"/>
      <w:r>
        <w:rPr>
          <w:rFonts w:cs="Times New Roman"/>
          <w:noProof/>
          <w:szCs w:val="20"/>
          <w:lang w:val="en-US"/>
        </w:rPr>
        <w:drawing>
          <wp:anchor distT="0" distB="0" distL="114300" distR="114300" simplePos="0" relativeHeight="251673600" behindDoc="0" locked="0" layoutInCell="1" allowOverlap="1">
            <wp:simplePos x="0" y="0"/>
            <wp:positionH relativeFrom="margin">
              <wp:posOffset>-104140</wp:posOffset>
            </wp:positionH>
            <wp:positionV relativeFrom="margin">
              <wp:posOffset>4832241</wp:posOffset>
            </wp:positionV>
            <wp:extent cx="6323965" cy="3274060"/>
            <wp:effectExtent l="0" t="0" r="635" b="254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uter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23965" cy="3274060"/>
                    </a:xfrm>
                    <a:prstGeom prst="rect">
                      <a:avLst/>
                    </a:prstGeom>
                  </pic:spPr>
                </pic:pic>
              </a:graphicData>
            </a:graphic>
            <wp14:sizeRelH relativeFrom="margin">
              <wp14:pctWidth>0</wp14:pctWidth>
            </wp14:sizeRelH>
            <wp14:sizeRelV relativeFrom="margin">
              <wp14:pctHeight>0</wp14:pctHeight>
            </wp14:sizeRelV>
          </wp:anchor>
        </w:drawing>
      </w:r>
      <w:bookmarkEnd w:id="0"/>
    </w:p>
    <w:p w:rsidR="009D6178" w:rsidRPr="009D6178" w:rsidRDefault="009D6178" w:rsidP="009D6178">
      <w:pPr>
        <w:ind w:left="416"/>
        <w:rPr>
          <w:rFonts w:cs="Times New Roman"/>
          <w:szCs w:val="20"/>
          <w:lang w:val="en-US"/>
        </w:rPr>
      </w:pPr>
      <w:r>
        <w:rPr>
          <w:noProof/>
        </w:rPr>
        <mc:AlternateContent>
          <mc:Choice Requires="wps">
            <w:drawing>
              <wp:anchor distT="0" distB="0" distL="114300" distR="114300" simplePos="0" relativeHeight="251680768" behindDoc="0" locked="0" layoutInCell="1" allowOverlap="1" wp14:anchorId="350CB839" wp14:editId="440420E6">
                <wp:simplePos x="0" y="0"/>
                <wp:positionH relativeFrom="column">
                  <wp:posOffset>-36830</wp:posOffset>
                </wp:positionH>
                <wp:positionV relativeFrom="paragraph">
                  <wp:posOffset>3623961</wp:posOffset>
                </wp:positionV>
                <wp:extent cx="6323965" cy="635"/>
                <wp:effectExtent l="0" t="0" r="635" b="12065"/>
                <wp:wrapSquare wrapText="bothSides"/>
                <wp:docPr id="13" name="Casella di testo 13"/>
                <wp:cNvGraphicFramePr/>
                <a:graphic xmlns:a="http://schemas.openxmlformats.org/drawingml/2006/main">
                  <a:graphicData uri="http://schemas.microsoft.com/office/word/2010/wordprocessingShape">
                    <wps:wsp>
                      <wps:cNvSpPr txBox="1"/>
                      <wps:spPr>
                        <a:xfrm>
                          <a:off x="0" y="0"/>
                          <a:ext cx="6323965" cy="635"/>
                        </a:xfrm>
                        <a:prstGeom prst="rect">
                          <a:avLst/>
                        </a:prstGeom>
                        <a:solidFill>
                          <a:prstClr val="white"/>
                        </a:solidFill>
                        <a:ln>
                          <a:noFill/>
                        </a:ln>
                      </wps:spPr>
                      <wps:txbx>
                        <w:txbxContent>
                          <w:p w:rsidR="009D6178" w:rsidRPr="00617C53" w:rsidRDefault="009D6178" w:rsidP="009D6178">
                            <w:pPr>
                              <w:pStyle w:val="Didascalia"/>
                              <w:jc w:val="center"/>
                              <w:rPr>
                                <w:rFonts w:cs="Times New Roman"/>
                                <w:noProof/>
                                <w:szCs w:val="20"/>
                                <w:lang w:val="en-US"/>
                              </w:rPr>
                            </w:pPr>
                            <w:r>
                              <w:rPr>
                                <w:rFonts w:cs="Times New Roman"/>
                                <w:noProof/>
                                <w:szCs w:val="20"/>
                                <w:lang w:val="en-US"/>
                              </w:rPr>
                              <w:t>Figure 5 – Detailed view of the Router component’s interfaces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0CB839" id="Casella di testo 13" o:spid="_x0000_s1029" type="#_x0000_t202" style="position:absolute;left:0;text-align:left;margin-left:-2.9pt;margin-top:285.35pt;width:497.9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" stroked="f">
                <v:textbox style="mso-fit-shape-to-text:t" inset="0,0,0,0">
                  <w:txbxContent>
                    <w:p w:rsidR="009D6178" w:rsidRPr="00617C53" w:rsidRDefault="009D6178" w:rsidP="009D6178">
                      <w:pPr>
                        <w:pStyle w:val="Didascalia"/>
                        <w:jc w:val="center"/>
                        <w:rPr>
                          <w:rFonts w:cs="Times New Roman"/>
                          <w:noProof/>
                          <w:szCs w:val="20"/>
                          <w:lang w:val="en-US"/>
                        </w:rPr>
                      </w:pPr>
                      <w:r>
                        <w:rPr>
                          <w:rFonts w:cs="Times New Roman"/>
                          <w:noProof/>
                          <w:szCs w:val="20"/>
                          <w:lang w:val="en-US"/>
                        </w:rPr>
                        <w:t>Figure 5 – Detailed view of the Router component’s interfaces</w:t>
                      </w:r>
                    </w:p>
                  </w:txbxContent>
                </v:textbox>
                <w10:wrap type="square"/>
              </v:shape>
            </w:pict>
          </mc:Fallback>
        </mc:AlternateContent>
      </w:r>
    </w:p>
    <w:p w:rsidR="009D6178" w:rsidRDefault="009D6178" w:rsidP="009D6178">
      <w:pPr>
        <w:pStyle w:val="Paragrafoelenco"/>
        <w:ind w:left="776"/>
        <w:rPr>
          <w:rFonts w:cs="Times New Roman"/>
          <w:szCs w:val="20"/>
          <w:lang w:val="en-US"/>
        </w:rPr>
      </w:pPr>
    </w:p>
    <w:p w:rsidR="001500AC" w:rsidRPr="001500AC" w:rsidRDefault="001500AC" w:rsidP="001500AC">
      <w:pPr>
        <w:pStyle w:val="Paragrafoelenco"/>
        <w:ind w:left="776"/>
        <w:rPr>
          <w:rFonts w:cs="Times New Roman"/>
          <w:szCs w:val="20"/>
          <w:lang w:val="en-US"/>
        </w:rPr>
      </w:pPr>
    </w:p>
    <w:p w:rsidR="00844648" w:rsidRDefault="00844648" w:rsidP="007A00F3">
      <w:pPr>
        <w:pStyle w:val="Paragrafoelenco"/>
        <w:numPr>
          <w:ilvl w:val="0"/>
          <w:numId w:val="4"/>
        </w:numPr>
        <w:rPr>
          <w:rFonts w:cs="Times New Roman"/>
          <w:szCs w:val="20"/>
          <w:lang w:val="en-US"/>
        </w:rPr>
      </w:pPr>
      <w:proofErr w:type="spellStart"/>
      <w:r w:rsidRPr="00E27644">
        <w:rPr>
          <w:rFonts w:cs="Times New Roman"/>
          <w:b/>
          <w:szCs w:val="20"/>
          <w:lang w:val="en-US"/>
        </w:rPr>
        <w:t>SignUpService</w:t>
      </w:r>
      <w:proofErr w:type="spellEnd"/>
      <w:r>
        <w:rPr>
          <w:rFonts w:cs="Times New Roman"/>
          <w:szCs w:val="20"/>
          <w:lang w:val="en-US"/>
        </w:rPr>
        <w:t xml:space="preserve">: this component contains all the procedures to allow the customers to register to </w:t>
      </w:r>
      <w:proofErr w:type="spellStart"/>
      <w:r>
        <w:rPr>
          <w:rFonts w:cs="Times New Roman"/>
          <w:szCs w:val="20"/>
          <w:lang w:val="en-US"/>
        </w:rPr>
        <w:t>TrackMe</w:t>
      </w:r>
      <w:proofErr w:type="spellEnd"/>
      <w:r>
        <w:rPr>
          <w:rFonts w:cs="Times New Roman"/>
          <w:szCs w:val="20"/>
          <w:lang w:val="en-US"/>
        </w:rPr>
        <w:t xml:space="preserve"> expressing also to which service they want to register for. It has to interact with DBMS to store data about the registration and performing controls about the </w:t>
      </w:r>
      <w:r w:rsidR="00186C28">
        <w:rPr>
          <w:rFonts w:cs="Times New Roman"/>
          <w:szCs w:val="20"/>
          <w:lang w:val="en-US"/>
        </w:rPr>
        <w:t xml:space="preserve">chosen </w:t>
      </w:r>
      <w:r>
        <w:rPr>
          <w:rFonts w:cs="Times New Roman"/>
          <w:szCs w:val="20"/>
          <w:lang w:val="en-US"/>
        </w:rPr>
        <w:t xml:space="preserve">username </w:t>
      </w:r>
      <w:r w:rsidR="00186C28">
        <w:rPr>
          <w:rFonts w:cs="Times New Roman"/>
          <w:szCs w:val="20"/>
          <w:lang w:val="en-US"/>
        </w:rPr>
        <w:t xml:space="preserve">and </w:t>
      </w:r>
      <w:r w:rsidR="0085627C">
        <w:rPr>
          <w:rFonts w:cs="Times New Roman"/>
          <w:szCs w:val="20"/>
          <w:lang w:val="en-US"/>
        </w:rPr>
        <w:t>password.</w:t>
      </w:r>
    </w:p>
    <w:p w:rsidR="00844648" w:rsidRDefault="00844648" w:rsidP="007A00F3">
      <w:pPr>
        <w:pStyle w:val="Paragrafoelenco"/>
        <w:numPr>
          <w:ilvl w:val="0"/>
          <w:numId w:val="4"/>
        </w:numPr>
        <w:rPr>
          <w:rFonts w:cs="Times New Roman"/>
          <w:szCs w:val="20"/>
          <w:lang w:val="en-US"/>
        </w:rPr>
      </w:pPr>
      <w:proofErr w:type="spellStart"/>
      <w:r w:rsidRPr="00E27644">
        <w:rPr>
          <w:rFonts w:cs="Times New Roman"/>
          <w:b/>
          <w:szCs w:val="20"/>
          <w:lang w:val="en-US"/>
        </w:rPr>
        <w:t>LogInService</w:t>
      </w:r>
      <w:proofErr w:type="spellEnd"/>
      <w:r>
        <w:rPr>
          <w:rFonts w:cs="Times New Roman"/>
          <w:szCs w:val="20"/>
          <w:lang w:val="en-US"/>
        </w:rPr>
        <w:t>: it manages all the logic in</w:t>
      </w:r>
      <w:r w:rsidR="00186C28">
        <w:rPr>
          <w:rFonts w:cs="Times New Roman"/>
          <w:szCs w:val="20"/>
          <w:lang w:val="en-US"/>
        </w:rPr>
        <w:t>herent to the authentication of the customers. It interacts with the DBMS to check that the authentication parameters match the stored ones.</w:t>
      </w:r>
    </w:p>
    <w:p w:rsidR="00186C28" w:rsidRDefault="00186C28" w:rsidP="007A00F3">
      <w:pPr>
        <w:pStyle w:val="Paragrafoelenco"/>
        <w:numPr>
          <w:ilvl w:val="0"/>
          <w:numId w:val="4"/>
        </w:numPr>
        <w:rPr>
          <w:rFonts w:cs="Times New Roman"/>
          <w:szCs w:val="20"/>
          <w:lang w:val="en-US"/>
        </w:rPr>
      </w:pPr>
      <w:proofErr w:type="spellStart"/>
      <w:r w:rsidRPr="00E27644">
        <w:rPr>
          <w:rFonts w:cs="Times New Roman"/>
          <w:b/>
          <w:szCs w:val="20"/>
          <w:lang w:val="en-US"/>
        </w:rPr>
        <w:t>UserDataVisualizationManager</w:t>
      </w:r>
      <w:proofErr w:type="spellEnd"/>
      <w:r>
        <w:rPr>
          <w:rFonts w:cs="Times New Roman"/>
          <w:szCs w:val="20"/>
          <w:lang w:val="en-US"/>
        </w:rPr>
        <w:t>: it comes into play when the user wants to access to its own data and stats</w:t>
      </w:r>
      <w:r w:rsidR="00FA551B">
        <w:rPr>
          <w:rFonts w:cs="Times New Roman"/>
          <w:szCs w:val="20"/>
          <w:lang w:val="en-US"/>
        </w:rPr>
        <w:t xml:space="preserve">, for example accessing at his </w:t>
      </w:r>
      <w:r w:rsidR="00E27644">
        <w:rPr>
          <w:rFonts w:cs="Times New Roman"/>
          <w:szCs w:val="20"/>
          <w:lang w:val="en-US"/>
        </w:rPr>
        <w:t>own monthly stats about heartbeat</w:t>
      </w:r>
      <w:r>
        <w:rPr>
          <w:rFonts w:cs="Times New Roman"/>
          <w:szCs w:val="20"/>
          <w:lang w:val="en-US"/>
        </w:rPr>
        <w:t xml:space="preserve">. It contains the </w:t>
      </w:r>
      <w:r w:rsidR="00472928">
        <w:rPr>
          <w:rFonts w:cs="Times New Roman"/>
          <w:szCs w:val="20"/>
          <w:lang w:val="en-US"/>
        </w:rPr>
        <w:t>applicative logic</w:t>
      </w:r>
      <w:r>
        <w:rPr>
          <w:rFonts w:cs="Times New Roman"/>
          <w:szCs w:val="20"/>
          <w:lang w:val="en-US"/>
        </w:rPr>
        <w:t xml:space="preserve"> </w:t>
      </w:r>
      <w:r w:rsidR="00472928">
        <w:rPr>
          <w:rFonts w:cs="Times New Roman"/>
          <w:szCs w:val="20"/>
          <w:lang w:val="en-US"/>
        </w:rPr>
        <w:t>to handle the requests and provide the correct answers</w:t>
      </w:r>
      <w:r>
        <w:rPr>
          <w:rFonts w:cs="Times New Roman"/>
          <w:szCs w:val="20"/>
          <w:lang w:val="en-US"/>
        </w:rPr>
        <w:t xml:space="preserve"> and has to invoke the DBMS to retrieve from the database the requested </w:t>
      </w:r>
      <w:proofErr w:type="spellStart"/>
      <w:r>
        <w:rPr>
          <w:rFonts w:cs="Times New Roman"/>
          <w:szCs w:val="20"/>
          <w:lang w:val="en-US"/>
        </w:rPr>
        <w:t>informations</w:t>
      </w:r>
      <w:proofErr w:type="spellEnd"/>
      <w:r>
        <w:rPr>
          <w:rFonts w:cs="Times New Roman"/>
          <w:szCs w:val="20"/>
          <w:lang w:val="en-US"/>
        </w:rPr>
        <w:t xml:space="preserve">.  </w:t>
      </w:r>
    </w:p>
    <w:p w:rsidR="00472928" w:rsidRDefault="00E27644" w:rsidP="007A00F3">
      <w:pPr>
        <w:pStyle w:val="Paragrafoelenco"/>
        <w:numPr>
          <w:ilvl w:val="0"/>
          <w:numId w:val="4"/>
        </w:numPr>
        <w:rPr>
          <w:rFonts w:cs="Times New Roman"/>
          <w:szCs w:val="20"/>
          <w:lang w:val="en-US"/>
        </w:rPr>
      </w:pPr>
      <w:proofErr w:type="spellStart"/>
      <w:r>
        <w:rPr>
          <w:rFonts w:cs="Times New Roman"/>
          <w:b/>
          <w:szCs w:val="20"/>
          <w:lang w:val="en-US"/>
        </w:rPr>
        <w:t>RequestManager</w:t>
      </w:r>
      <w:proofErr w:type="spellEnd"/>
      <w:r>
        <w:rPr>
          <w:rFonts w:cs="Times New Roman"/>
          <w:b/>
          <w:szCs w:val="20"/>
          <w:lang w:val="en-US"/>
        </w:rPr>
        <w:t xml:space="preserve">: </w:t>
      </w:r>
      <w:r>
        <w:rPr>
          <w:rFonts w:cs="Times New Roman"/>
          <w:szCs w:val="20"/>
          <w:lang w:val="en-US"/>
        </w:rPr>
        <w:t>this component deals with requests by third parties about single individuals or groups of individuals. It has to retrieve the requested data from the database</w:t>
      </w:r>
      <w:r w:rsidR="00DB4EBD">
        <w:rPr>
          <w:rFonts w:cs="Times New Roman"/>
          <w:szCs w:val="20"/>
          <w:lang w:val="en-US"/>
        </w:rPr>
        <w:t xml:space="preserve"> (has to interact with the DBMS), make the privacy controls in case of aggregate requests, forward the queries to the requested users, handle their answers in case of individual requests and provide the right feedback to the requesting third parties.</w:t>
      </w:r>
    </w:p>
    <w:p w:rsidR="00DB4EBD" w:rsidRDefault="00DB4EBD" w:rsidP="007A00F3">
      <w:pPr>
        <w:pStyle w:val="Paragrafoelenco"/>
        <w:numPr>
          <w:ilvl w:val="0"/>
          <w:numId w:val="4"/>
        </w:numPr>
        <w:rPr>
          <w:rFonts w:cs="Times New Roman"/>
          <w:szCs w:val="20"/>
          <w:lang w:val="en-US"/>
        </w:rPr>
      </w:pPr>
      <w:proofErr w:type="spellStart"/>
      <w:r>
        <w:rPr>
          <w:rFonts w:cs="Times New Roman"/>
          <w:b/>
          <w:szCs w:val="20"/>
          <w:lang w:val="en-US"/>
        </w:rPr>
        <w:t>SubscriptionManager</w:t>
      </w:r>
      <w:proofErr w:type="spellEnd"/>
      <w:r>
        <w:rPr>
          <w:rFonts w:cs="Times New Roman"/>
          <w:b/>
          <w:szCs w:val="20"/>
          <w:lang w:val="en-US"/>
        </w:rPr>
        <w:t>:</w:t>
      </w:r>
      <w:r>
        <w:rPr>
          <w:rFonts w:cs="Times New Roman"/>
          <w:szCs w:val="20"/>
          <w:lang w:val="en-US"/>
        </w:rPr>
        <w:t xml:space="preserve"> it contains all the logic about subscriptions to users’ data for the third parties. It handles the requests for subscriptions for individual users or groups, the provided answers for the subscription and it is concerned in forwarding the data as soon as they are produced in case of a successful individual or group subscription</w:t>
      </w:r>
      <w:r w:rsidR="00F82129">
        <w:rPr>
          <w:rFonts w:cs="Times New Roman"/>
          <w:szCs w:val="20"/>
          <w:lang w:val="en-US"/>
        </w:rPr>
        <w:t xml:space="preserve"> (it provides an interface to the ‘</w:t>
      </w:r>
      <w:proofErr w:type="spellStart"/>
      <w:r w:rsidR="00F82129">
        <w:rPr>
          <w:rFonts w:cs="Times New Roman"/>
          <w:szCs w:val="20"/>
          <w:lang w:val="en-US"/>
        </w:rPr>
        <w:t>DataCollectionManager</w:t>
      </w:r>
      <w:proofErr w:type="spellEnd"/>
      <w:r w:rsidR="00F82129">
        <w:rPr>
          <w:rFonts w:cs="Times New Roman"/>
          <w:szCs w:val="20"/>
          <w:lang w:val="en-US"/>
        </w:rPr>
        <w:t>’ to be able to do this).</w:t>
      </w:r>
    </w:p>
    <w:p w:rsidR="00F82129" w:rsidRDefault="00F82129" w:rsidP="007A00F3">
      <w:pPr>
        <w:pStyle w:val="Paragrafoelenco"/>
        <w:numPr>
          <w:ilvl w:val="0"/>
          <w:numId w:val="4"/>
        </w:numPr>
        <w:rPr>
          <w:rFonts w:cs="Times New Roman"/>
          <w:szCs w:val="20"/>
          <w:lang w:val="en-US"/>
        </w:rPr>
      </w:pPr>
      <w:proofErr w:type="spellStart"/>
      <w:r>
        <w:rPr>
          <w:rFonts w:cs="Times New Roman"/>
          <w:b/>
          <w:szCs w:val="20"/>
          <w:lang w:val="en-US"/>
        </w:rPr>
        <w:t>SOSManager</w:t>
      </w:r>
      <w:proofErr w:type="spellEnd"/>
      <w:r>
        <w:rPr>
          <w:rFonts w:cs="Times New Roman"/>
          <w:b/>
          <w:szCs w:val="20"/>
          <w:lang w:val="en-US"/>
        </w:rPr>
        <w:t>:</w:t>
      </w:r>
      <w:r>
        <w:rPr>
          <w:rFonts w:cs="Times New Roman"/>
          <w:szCs w:val="20"/>
          <w:lang w:val="en-US"/>
        </w:rPr>
        <w:t xml:space="preserve"> this component receives the emergency call from the user’s mobile app and is concerned in finding the third party that is nearer to the user to forward to it the SOS. The control to check if parameters are out of the defined bound is performed client side, this component is concerned only in handling the emergency call (this is why it offers its interface only to the ‘Router’ and not to the ‘</w:t>
      </w:r>
      <w:proofErr w:type="spellStart"/>
      <w:r>
        <w:rPr>
          <w:rFonts w:cs="Times New Roman"/>
          <w:szCs w:val="20"/>
          <w:lang w:val="en-US"/>
        </w:rPr>
        <w:t>DataCollectionManager</w:t>
      </w:r>
      <w:proofErr w:type="spellEnd"/>
      <w:r>
        <w:rPr>
          <w:rFonts w:cs="Times New Roman"/>
          <w:szCs w:val="20"/>
          <w:lang w:val="en-US"/>
        </w:rPr>
        <w:t>’).</w:t>
      </w:r>
    </w:p>
    <w:p w:rsidR="00F82129" w:rsidRDefault="00F82129" w:rsidP="007A00F3">
      <w:pPr>
        <w:pStyle w:val="Paragrafoelenco"/>
        <w:numPr>
          <w:ilvl w:val="0"/>
          <w:numId w:val="4"/>
        </w:numPr>
        <w:rPr>
          <w:rFonts w:cs="Times New Roman"/>
          <w:szCs w:val="20"/>
          <w:lang w:val="en-US"/>
        </w:rPr>
      </w:pPr>
      <w:proofErr w:type="spellStart"/>
      <w:r>
        <w:rPr>
          <w:rFonts w:cs="Times New Roman"/>
          <w:b/>
          <w:szCs w:val="20"/>
          <w:lang w:val="en-US"/>
        </w:rPr>
        <w:t>RunWatchingManager</w:t>
      </w:r>
      <w:proofErr w:type="spellEnd"/>
      <w:r>
        <w:rPr>
          <w:rFonts w:cs="Times New Roman"/>
          <w:b/>
          <w:szCs w:val="20"/>
          <w:lang w:val="en-US"/>
        </w:rPr>
        <w:t>:</w:t>
      </w:r>
      <w:r>
        <w:rPr>
          <w:rFonts w:cs="Times New Roman"/>
          <w:szCs w:val="20"/>
          <w:lang w:val="en-US"/>
        </w:rPr>
        <w:t xml:space="preserve"> this component is concerned in providing to all the willing users the possibility to follow a desired run. It receives continuously </w:t>
      </w:r>
      <w:proofErr w:type="spellStart"/>
      <w:r>
        <w:rPr>
          <w:rFonts w:cs="Times New Roman"/>
          <w:szCs w:val="20"/>
          <w:lang w:val="en-US"/>
        </w:rPr>
        <w:t>informations</w:t>
      </w:r>
      <w:proofErr w:type="spellEnd"/>
      <w:r>
        <w:rPr>
          <w:rFonts w:cs="Times New Roman"/>
          <w:szCs w:val="20"/>
          <w:lang w:val="en-US"/>
        </w:rPr>
        <w:t xml:space="preserve"> from the ‘</w:t>
      </w:r>
      <w:proofErr w:type="spellStart"/>
      <w:r>
        <w:rPr>
          <w:rFonts w:cs="Times New Roman"/>
          <w:szCs w:val="20"/>
          <w:lang w:val="en-US"/>
        </w:rPr>
        <w:t>DataCollectionManager</w:t>
      </w:r>
      <w:proofErr w:type="spellEnd"/>
      <w:r>
        <w:rPr>
          <w:rFonts w:cs="Times New Roman"/>
          <w:szCs w:val="20"/>
          <w:lang w:val="en-US"/>
        </w:rPr>
        <w:t xml:space="preserve">’ about the new collected data and, analyzing them, it is able to perceive which of them must be retrieved from the database and to which users they have </w:t>
      </w:r>
      <w:r>
        <w:rPr>
          <w:rFonts w:cs="Times New Roman"/>
          <w:szCs w:val="20"/>
          <w:lang w:val="en-US"/>
        </w:rPr>
        <w:lastRenderedPageBreak/>
        <w:t xml:space="preserve">to be forwarded. </w:t>
      </w:r>
      <w:r w:rsidR="00B35F50">
        <w:rPr>
          <w:rFonts w:cs="Times New Roman"/>
          <w:szCs w:val="20"/>
          <w:lang w:val="en-US"/>
        </w:rPr>
        <w:t>It exploits the ‘</w:t>
      </w:r>
      <w:proofErr w:type="spellStart"/>
      <w:r w:rsidR="00B35F50">
        <w:rPr>
          <w:rFonts w:cs="Times New Roman"/>
          <w:szCs w:val="20"/>
          <w:lang w:val="en-US"/>
        </w:rPr>
        <w:t>NotificationManager</w:t>
      </w:r>
      <w:proofErr w:type="spellEnd"/>
      <w:r w:rsidR="00B35F50">
        <w:rPr>
          <w:rFonts w:cs="Times New Roman"/>
          <w:szCs w:val="20"/>
          <w:lang w:val="en-US"/>
        </w:rPr>
        <w:t>’ to remind with one hour in advance that the competition for which the user has expressed the will to watch is beginning in short time.</w:t>
      </w:r>
    </w:p>
    <w:p w:rsidR="00DD130F" w:rsidRPr="008D05F8" w:rsidRDefault="00DD130F" w:rsidP="008D05F8">
      <w:pPr>
        <w:pStyle w:val="Paragrafoelenco"/>
        <w:numPr>
          <w:ilvl w:val="0"/>
          <w:numId w:val="4"/>
        </w:numPr>
        <w:rPr>
          <w:rFonts w:cs="Times New Roman"/>
          <w:szCs w:val="20"/>
          <w:lang w:val="en-US"/>
        </w:rPr>
      </w:pPr>
      <w:proofErr w:type="spellStart"/>
      <w:r>
        <w:rPr>
          <w:rFonts w:cs="Times New Roman"/>
          <w:b/>
          <w:szCs w:val="20"/>
          <w:lang w:val="en-US"/>
        </w:rPr>
        <w:t>EnrollmentManager</w:t>
      </w:r>
      <w:proofErr w:type="spellEnd"/>
      <w:r>
        <w:rPr>
          <w:rFonts w:cs="Times New Roman"/>
          <w:b/>
          <w:szCs w:val="20"/>
          <w:lang w:val="en-US"/>
        </w:rPr>
        <w:t>:</w:t>
      </w:r>
      <w:r>
        <w:rPr>
          <w:rFonts w:cs="Times New Roman"/>
          <w:szCs w:val="20"/>
          <w:lang w:val="en-US"/>
        </w:rPr>
        <w:t xml:space="preserve"> it manages all the requests of enrollment to organized competitions. This component has only to verify the availability for the requested run and send the confirmation to the requesting user providing him with an identifier for the competition he has enrolled for.</w:t>
      </w:r>
      <w:r w:rsidR="00B35F50">
        <w:rPr>
          <w:rFonts w:cs="Times New Roman"/>
          <w:szCs w:val="20"/>
          <w:lang w:val="en-US"/>
        </w:rPr>
        <w:t xml:space="preserve"> It exploits the ‘</w:t>
      </w:r>
      <w:proofErr w:type="spellStart"/>
      <w:r w:rsidR="00B35F50">
        <w:rPr>
          <w:rFonts w:cs="Times New Roman"/>
          <w:szCs w:val="20"/>
          <w:lang w:val="en-US"/>
        </w:rPr>
        <w:t>NotificationManager</w:t>
      </w:r>
      <w:proofErr w:type="spellEnd"/>
      <w:r w:rsidR="00B35F50">
        <w:rPr>
          <w:rFonts w:cs="Times New Roman"/>
          <w:szCs w:val="20"/>
          <w:lang w:val="en-US"/>
        </w:rPr>
        <w:t>’ to remind with one day in advance about the competitions for which the user has enrolled.</w:t>
      </w:r>
    </w:p>
    <w:p w:rsidR="00DD130F" w:rsidRDefault="00DD130F" w:rsidP="007A00F3">
      <w:pPr>
        <w:pStyle w:val="Paragrafoelenco"/>
        <w:numPr>
          <w:ilvl w:val="0"/>
          <w:numId w:val="4"/>
        </w:numPr>
        <w:rPr>
          <w:rFonts w:cs="Times New Roman"/>
          <w:szCs w:val="20"/>
          <w:lang w:val="en-US"/>
        </w:rPr>
      </w:pPr>
      <w:proofErr w:type="spellStart"/>
      <w:r>
        <w:rPr>
          <w:rFonts w:cs="Times New Roman"/>
          <w:b/>
          <w:szCs w:val="20"/>
          <w:lang w:val="en-US"/>
        </w:rPr>
        <w:t>RunOrganizationManager</w:t>
      </w:r>
      <w:proofErr w:type="spellEnd"/>
      <w:r>
        <w:rPr>
          <w:rFonts w:cs="Times New Roman"/>
          <w:b/>
          <w:szCs w:val="20"/>
          <w:lang w:val="en-US"/>
        </w:rPr>
        <w:t>:</w:t>
      </w:r>
      <w:r>
        <w:rPr>
          <w:rFonts w:cs="Times New Roman"/>
          <w:szCs w:val="20"/>
          <w:lang w:val="en-US"/>
        </w:rPr>
        <w:t xml:space="preserve"> it deals with the organizations of a competition asked by some third party. This component has to verify that all the inserted data are </w:t>
      </w:r>
      <w:r w:rsidR="00AE1C68">
        <w:rPr>
          <w:rFonts w:cs="Times New Roman"/>
          <w:szCs w:val="20"/>
          <w:lang w:val="en-US"/>
        </w:rPr>
        <w:t xml:space="preserve">correct, for example it has to control that the defined path is feasible, that it doesn’t cross an already defined path for another defined competition in the same time slot and this kind of things (that’s why it has to exploit </w:t>
      </w:r>
      <w:proofErr w:type="spellStart"/>
      <w:r w:rsidR="00AE1C68">
        <w:rPr>
          <w:rFonts w:cs="Times New Roman"/>
          <w:szCs w:val="20"/>
          <w:lang w:val="en-US"/>
        </w:rPr>
        <w:t>GoogleMaps</w:t>
      </w:r>
      <w:proofErr w:type="spellEnd"/>
      <w:r w:rsidR="00AE1C68">
        <w:rPr>
          <w:rFonts w:cs="Times New Roman"/>
          <w:szCs w:val="20"/>
          <w:lang w:val="en-US"/>
        </w:rPr>
        <w:t xml:space="preserve"> API</w:t>
      </w:r>
      <w:r w:rsidR="008D05F8">
        <w:rPr>
          <w:rFonts w:cs="Times New Roman"/>
          <w:szCs w:val="20"/>
          <w:lang w:val="en-US"/>
        </w:rPr>
        <w:t>s</w:t>
      </w:r>
      <w:r w:rsidR="00AE1C68">
        <w:rPr>
          <w:rFonts w:cs="Times New Roman"/>
          <w:szCs w:val="20"/>
          <w:lang w:val="en-US"/>
        </w:rPr>
        <w:t>).</w:t>
      </w:r>
    </w:p>
    <w:p w:rsidR="00D3429C" w:rsidRDefault="00AE1C68" w:rsidP="00D3429C">
      <w:pPr>
        <w:pStyle w:val="Paragrafoelenco"/>
        <w:numPr>
          <w:ilvl w:val="0"/>
          <w:numId w:val="4"/>
        </w:numPr>
        <w:rPr>
          <w:rFonts w:cs="Times New Roman"/>
          <w:szCs w:val="20"/>
          <w:lang w:val="en-US"/>
        </w:rPr>
      </w:pPr>
      <w:proofErr w:type="spellStart"/>
      <w:r>
        <w:rPr>
          <w:rFonts w:cs="Times New Roman"/>
          <w:b/>
          <w:szCs w:val="20"/>
          <w:lang w:val="en-US"/>
        </w:rPr>
        <w:t>DataCollectionManager</w:t>
      </w:r>
      <w:proofErr w:type="spellEnd"/>
      <w:r>
        <w:rPr>
          <w:rFonts w:cs="Times New Roman"/>
          <w:b/>
          <w:szCs w:val="20"/>
          <w:lang w:val="en-US"/>
        </w:rPr>
        <w:t>:</w:t>
      </w:r>
      <w:r>
        <w:rPr>
          <w:rFonts w:cs="Times New Roman"/>
          <w:szCs w:val="20"/>
          <w:lang w:val="en-US"/>
        </w:rPr>
        <w:t xml:space="preserve"> this component receives all the data transmitted by users and has to forward the proper </w:t>
      </w:r>
      <w:proofErr w:type="spellStart"/>
      <w:r>
        <w:rPr>
          <w:rFonts w:cs="Times New Roman"/>
          <w:szCs w:val="20"/>
          <w:lang w:val="en-US"/>
        </w:rPr>
        <w:t>informations</w:t>
      </w:r>
      <w:proofErr w:type="spellEnd"/>
      <w:r>
        <w:rPr>
          <w:rFonts w:cs="Times New Roman"/>
          <w:szCs w:val="20"/>
          <w:lang w:val="en-US"/>
        </w:rPr>
        <w:t xml:space="preserve"> about them (meta-</w:t>
      </w:r>
      <w:proofErr w:type="spellStart"/>
      <w:r>
        <w:rPr>
          <w:rFonts w:cs="Times New Roman"/>
          <w:szCs w:val="20"/>
          <w:lang w:val="en-US"/>
        </w:rPr>
        <w:t>informations</w:t>
      </w:r>
      <w:proofErr w:type="spellEnd"/>
      <w:r>
        <w:rPr>
          <w:rFonts w:cs="Times New Roman"/>
          <w:szCs w:val="20"/>
          <w:lang w:val="en-US"/>
        </w:rPr>
        <w:t xml:space="preserve"> </w:t>
      </w:r>
      <w:r w:rsidR="00D3429C">
        <w:rPr>
          <w:rFonts w:cs="Times New Roman"/>
          <w:szCs w:val="20"/>
          <w:lang w:val="en-US"/>
        </w:rPr>
        <w:t>to the other components needing them that are the ‘</w:t>
      </w:r>
      <w:proofErr w:type="spellStart"/>
      <w:r w:rsidR="00D3429C">
        <w:rPr>
          <w:rFonts w:cs="Times New Roman"/>
          <w:szCs w:val="20"/>
          <w:lang w:val="en-US"/>
        </w:rPr>
        <w:t>SubscriptionManager</w:t>
      </w:r>
      <w:proofErr w:type="spellEnd"/>
      <w:r w:rsidR="00D3429C">
        <w:rPr>
          <w:rFonts w:cs="Times New Roman"/>
          <w:szCs w:val="20"/>
          <w:lang w:val="en-US"/>
        </w:rPr>
        <w:t>’ and the ‘</w:t>
      </w:r>
      <w:proofErr w:type="spellStart"/>
      <w:r w:rsidR="00D3429C">
        <w:rPr>
          <w:rFonts w:cs="Times New Roman"/>
          <w:szCs w:val="20"/>
          <w:lang w:val="en-US"/>
        </w:rPr>
        <w:t>RunWatchingManager</w:t>
      </w:r>
      <w:proofErr w:type="spellEnd"/>
      <w:r w:rsidR="00D3429C">
        <w:rPr>
          <w:rFonts w:cs="Times New Roman"/>
          <w:szCs w:val="20"/>
          <w:lang w:val="en-US"/>
        </w:rPr>
        <w:t>’ so that they can retrieve the eventually needed data from the database).</w:t>
      </w:r>
    </w:p>
    <w:p w:rsidR="00395AA9" w:rsidRDefault="00D3429C" w:rsidP="00395AA9">
      <w:pPr>
        <w:pStyle w:val="Paragrafoelenco"/>
        <w:numPr>
          <w:ilvl w:val="0"/>
          <w:numId w:val="4"/>
        </w:numPr>
        <w:rPr>
          <w:rFonts w:cs="Times New Roman"/>
          <w:szCs w:val="20"/>
          <w:lang w:val="en-US"/>
        </w:rPr>
      </w:pPr>
      <w:proofErr w:type="spellStart"/>
      <w:r>
        <w:rPr>
          <w:rFonts w:cs="Times New Roman"/>
          <w:b/>
          <w:szCs w:val="20"/>
          <w:lang w:val="en-US"/>
        </w:rPr>
        <w:t>NotificationManager</w:t>
      </w:r>
      <w:proofErr w:type="spellEnd"/>
      <w:r>
        <w:rPr>
          <w:rFonts w:cs="Times New Roman"/>
          <w:b/>
          <w:szCs w:val="20"/>
          <w:lang w:val="en-US"/>
        </w:rPr>
        <w:t>:</w:t>
      </w:r>
      <w:r>
        <w:rPr>
          <w:rFonts w:cs="Times New Roman"/>
          <w:szCs w:val="20"/>
          <w:lang w:val="en-US"/>
        </w:rPr>
        <w:t xml:space="preserve"> this component deals only with the logic for push notifications, it sends to the customers only asynchronous messages (doesn’t expect for any feedback by them). All the other components that have to forward some message to a client (for example the ‘</w:t>
      </w:r>
      <w:proofErr w:type="spellStart"/>
      <w:r>
        <w:rPr>
          <w:rFonts w:cs="Times New Roman"/>
          <w:szCs w:val="20"/>
          <w:lang w:val="en-US"/>
        </w:rPr>
        <w:t>RequestManager</w:t>
      </w:r>
      <w:proofErr w:type="spellEnd"/>
      <w:r>
        <w:rPr>
          <w:rFonts w:cs="Times New Roman"/>
          <w:szCs w:val="20"/>
          <w:lang w:val="en-US"/>
        </w:rPr>
        <w:t>’) has to exploit the interface offered by this component.</w:t>
      </w:r>
      <w:r w:rsidR="00D449BA">
        <w:rPr>
          <w:rFonts w:cs="Times New Roman"/>
          <w:szCs w:val="20"/>
          <w:lang w:val="en-US"/>
        </w:rPr>
        <w:t xml:space="preserve"> This component has been conceived to </w:t>
      </w:r>
      <w:r w:rsidR="008D05F8">
        <w:rPr>
          <w:rFonts w:cs="Times New Roman"/>
          <w:szCs w:val="20"/>
          <w:lang w:val="en-US"/>
        </w:rPr>
        <w:t xml:space="preserve">maintain single responsibility of the components: the type of messages sent are asynchronous (they are different from the general response messages provided by the server) and so it is more correct to use a different component rather than sending push notifications directly from the components where they were originated. </w:t>
      </w:r>
      <w:r w:rsidR="00A25F78">
        <w:rPr>
          <w:rFonts w:cs="Times New Roman"/>
          <w:szCs w:val="20"/>
          <w:lang w:val="en-US"/>
        </w:rPr>
        <w:t>When a notification is sent the dedicated client’s interface in ‘</w:t>
      </w:r>
      <w:proofErr w:type="spellStart"/>
      <w:r w:rsidR="00A25F78">
        <w:rPr>
          <w:rFonts w:cs="Times New Roman"/>
          <w:szCs w:val="20"/>
          <w:lang w:val="en-US"/>
        </w:rPr>
        <w:t>ResponseManager</w:t>
      </w:r>
      <w:proofErr w:type="spellEnd"/>
      <w:r w:rsidR="00A25F78">
        <w:rPr>
          <w:rFonts w:cs="Times New Roman"/>
          <w:szCs w:val="20"/>
          <w:lang w:val="en-US"/>
        </w:rPr>
        <w:t>’ for the handling of the client</w:t>
      </w:r>
      <w:r w:rsidR="0064559D">
        <w:rPr>
          <w:rFonts w:cs="Times New Roman"/>
          <w:szCs w:val="20"/>
          <w:lang w:val="en-US"/>
        </w:rPr>
        <w:t>’s</w:t>
      </w:r>
      <w:r w:rsidR="00A25F78">
        <w:rPr>
          <w:rFonts w:cs="Times New Roman"/>
          <w:szCs w:val="20"/>
          <w:lang w:val="en-US"/>
        </w:rPr>
        <w:t xml:space="preserve"> response is provided </w:t>
      </w:r>
      <w:r w:rsidR="0064559D">
        <w:rPr>
          <w:rFonts w:cs="Times New Roman"/>
          <w:szCs w:val="20"/>
          <w:lang w:val="en-US"/>
        </w:rPr>
        <w:t>(</w:t>
      </w:r>
      <w:r w:rsidR="00A25F78">
        <w:rPr>
          <w:rFonts w:cs="Times New Roman"/>
          <w:szCs w:val="20"/>
          <w:lang w:val="en-US"/>
        </w:rPr>
        <w:t xml:space="preserve">in </w:t>
      </w:r>
      <w:r w:rsidR="0064559D">
        <w:rPr>
          <w:rFonts w:cs="Times New Roman"/>
          <w:szCs w:val="20"/>
          <w:lang w:val="en-US"/>
        </w:rPr>
        <w:t xml:space="preserve">our system this happens in </w:t>
      </w:r>
      <w:r w:rsidR="00A25F78">
        <w:rPr>
          <w:rFonts w:cs="Times New Roman"/>
          <w:szCs w:val="20"/>
          <w:lang w:val="en-US"/>
        </w:rPr>
        <w:t>case of a request of subscription or individual request</w:t>
      </w:r>
      <w:r w:rsidR="0064559D">
        <w:rPr>
          <w:rFonts w:cs="Times New Roman"/>
          <w:szCs w:val="20"/>
          <w:lang w:val="en-US"/>
        </w:rPr>
        <w:t>). This mechanism of providing the interface of ‘</w:t>
      </w:r>
      <w:proofErr w:type="spellStart"/>
      <w:r w:rsidR="0064559D">
        <w:rPr>
          <w:rFonts w:cs="Times New Roman"/>
          <w:szCs w:val="20"/>
          <w:lang w:val="en-US"/>
        </w:rPr>
        <w:t>ResponseManager</w:t>
      </w:r>
      <w:proofErr w:type="spellEnd"/>
      <w:r w:rsidR="0064559D">
        <w:rPr>
          <w:rFonts w:cs="Times New Roman"/>
          <w:szCs w:val="20"/>
          <w:lang w:val="en-US"/>
        </w:rPr>
        <w:t>’ only when ‘needed’ is exploited to show the interface only to authorized clients (i.e. clients that have to response to a request sent as an asynchronous notification).</w:t>
      </w:r>
    </w:p>
    <w:p w:rsidR="00A25F78" w:rsidRDefault="00A25F78" w:rsidP="00395AA9">
      <w:pPr>
        <w:pStyle w:val="Paragrafoelenco"/>
        <w:numPr>
          <w:ilvl w:val="0"/>
          <w:numId w:val="4"/>
        </w:numPr>
        <w:rPr>
          <w:rFonts w:cs="Times New Roman"/>
          <w:szCs w:val="20"/>
          <w:lang w:val="en-US"/>
        </w:rPr>
      </w:pPr>
      <w:proofErr w:type="spellStart"/>
      <w:r>
        <w:rPr>
          <w:rFonts w:cs="Times New Roman"/>
          <w:b/>
          <w:szCs w:val="20"/>
          <w:lang w:val="en-US"/>
        </w:rPr>
        <w:lastRenderedPageBreak/>
        <w:t>ResponseManager</w:t>
      </w:r>
      <w:proofErr w:type="spellEnd"/>
      <w:r>
        <w:rPr>
          <w:rFonts w:cs="Times New Roman"/>
          <w:b/>
          <w:szCs w:val="20"/>
          <w:lang w:val="en-US"/>
        </w:rPr>
        <w:t>:</w:t>
      </w:r>
      <w:r>
        <w:rPr>
          <w:rFonts w:cs="Times New Roman"/>
          <w:szCs w:val="20"/>
          <w:lang w:val="en-US"/>
        </w:rPr>
        <w:t xml:space="preserve"> this component is the handler of the client’s answer to a request of subscription or </w:t>
      </w:r>
      <w:r w:rsidR="004174A8">
        <w:rPr>
          <w:rFonts w:cs="Times New Roman"/>
          <w:szCs w:val="20"/>
          <w:lang w:val="en-US"/>
        </w:rPr>
        <w:t>to</w:t>
      </w:r>
      <w:r>
        <w:rPr>
          <w:rFonts w:cs="Times New Roman"/>
          <w:szCs w:val="20"/>
          <w:lang w:val="en-US"/>
        </w:rPr>
        <w:t xml:space="preserve"> a</w:t>
      </w:r>
      <w:r w:rsidR="004174A8">
        <w:rPr>
          <w:rFonts w:cs="Times New Roman"/>
          <w:szCs w:val="20"/>
          <w:lang w:val="en-US"/>
        </w:rPr>
        <w:t>n</w:t>
      </w:r>
      <w:r>
        <w:rPr>
          <w:rFonts w:cs="Times New Roman"/>
          <w:szCs w:val="20"/>
          <w:lang w:val="en-US"/>
        </w:rPr>
        <w:t xml:space="preserve"> </w:t>
      </w:r>
      <w:r w:rsidR="004174A8">
        <w:rPr>
          <w:rFonts w:cs="Times New Roman"/>
          <w:szCs w:val="20"/>
          <w:lang w:val="en-US"/>
        </w:rPr>
        <w:t>individual</w:t>
      </w:r>
      <w:r>
        <w:rPr>
          <w:rFonts w:cs="Times New Roman"/>
          <w:szCs w:val="20"/>
          <w:lang w:val="en-US"/>
        </w:rPr>
        <w:t xml:space="preserve"> request and</w:t>
      </w:r>
      <w:r w:rsidR="004174A8">
        <w:rPr>
          <w:rFonts w:cs="Times New Roman"/>
          <w:szCs w:val="20"/>
          <w:lang w:val="en-US"/>
        </w:rPr>
        <w:t>,</w:t>
      </w:r>
      <w:r>
        <w:rPr>
          <w:rFonts w:cs="Times New Roman"/>
          <w:szCs w:val="20"/>
          <w:lang w:val="en-US"/>
        </w:rPr>
        <w:t xml:space="preserve"> in general, for all the responses that a client will </w:t>
      </w:r>
      <w:r w:rsidR="004174A8">
        <w:rPr>
          <w:rFonts w:cs="Times New Roman"/>
          <w:szCs w:val="20"/>
          <w:lang w:val="en-US"/>
        </w:rPr>
        <w:t>eventually</w:t>
      </w:r>
      <w:r>
        <w:rPr>
          <w:rFonts w:cs="Times New Roman"/>
          <w:szCs w:val="20"/>
          <w:lang w:val="en-US"/>
        </w:rPr>
        <w:t xml:space="preserve"> </w:t>
      </w:r>
      <w:r w:rsidR="004174A8">
        <w:rPr>
          <w:rFonts w:cs="Times New Roman"/>
          <w:szCs w:val="20"/>
          <w:lang w:val="en-US"/>
        </w:rPr>
        <w:t xml:space="preserve">be </w:t>
      </w:r>
      <w:r>
        <w:rPr>
          <w:rFonts w:cs="Times New Roman"/>
          <w:szCs w:val="20"/>
          <w:lang w:val="en-US"/>
        </w:rPr>
        <w:t>able to provide</w:t>
      </w:r>
      <w:r w:rsidR="0064559D">
        <w:rPr>
          <w:rFonts w:cs="Times New Roman"/>
          <w:szCs w:val="20"/>
          <w:lang w:val="en-US"/>
        </w:rPr>
        <w:t xml:space="preserve"> if some new functionality will be introduced</w:t>
      </w:r>
      <w:r>
        <w:rPr>
          <w:rFonts w:cs="Times New Roman"/>
          <w:szCs w:val="20"/>
          <w:lang w:val="en-US"/>
        </w:rPr>
        <w:t xml:space="preserve"> in future versions of the system. </w:t>
      </w:r>
    </w:p>
    <w:p w:rsidR="00C61E6A" w:rsidRPr="00C61E6A" w:rsidRDefault="00C61E6A" w:rsidP="00C61E6A">
      <w:pPr>
        <w:rPr>
          <w:rFonts w:cs="Times New Roman"/>
          <w:szCs w:val="20"/>
          <w:lang w:val="en-US"/>
        </w:rPr>
      </w:pPr>
      <w:r>
        <w:rPr>
          <w:rFonts w:cs="Times New Roman"/>
          <w:szCs w:val="20"/>
          <w:lang w:val="en-US"/>
        </w:rPr>
        <w:t xml:space="preserve">It is important to notice that the only components that exploit the APIs offered by </w:t>
      </w:r>
      <w:proofErr w:type="spellStart"/>
      <w:r>
        <w:rPr>
          <w:rFonts w:cs="Times New Roman"/>
          <w:szCs w:val="20"/>
          <w:lang w:val="en-US"/>
        </w:rPr>
        <w:t>GoogleMaps</w:t>
      </w:r>
      <w:proofErr w:type="spellEnd"/>
      <w:r>
        <w:rPr>
          <w:rFonts w:cs="Times New Roman"/>
          <w:szCs w:val="20"/>
          <w:lang w:val="en-US"/>
        </w:rPr>
        <w:t xml:space="preserve"> are the clients’ ‘</w:t>
      </w:r>
      <w:proofErr w:type="spellStart"/>
      <w:r>
        <w:rPr>
          <w:rFonts w:cs="Times New Roman"/>
          <w:szCs w:val="20"/>
          <w:lang w:val="en-US"/>
        </w:rPr>
        <w:t>UserMobileApp</w:t>
      </w:r>
      <w:proofErr w:type="spellEnd"/>
      <w:r>
        <w:rPr>
          <w:rFonts w:cs="Times New Roman"/>
          <w:szCs w:val="20"/>
          <w:lang w:val="en-US"/>
        </w:rPr>
        <w:t>’, ‘</w:t>
      </w:r>
      <w:proofErr w:type="spellStart"/>
      <w:r>
        <w:rPr>
          <w:rFonts w:cs="Times New Roman"/>
          <w:szCs w:val="20"/>
          <w:lang w:val="en-US"/>
        </w:rPr>
        <w:t>ThirdPartyWebApp</w:t>
      </w:r>
      <w:proofErr w:type="spellEnd"/>
      <w:r>
        <w:rPr>
          <w:rFonts w:cs="Times New Roman"/>
          <w:szCs w:val="20"/>
          <w:lang w:val="en-US"/>
        </w:rPr>
        <w:t>’ and the ‘</w:t>
      </w:r>
      <w:proofErr w:type="spellStart"/>
      <w:r>
        <w:rPr>
          <w:rFonts w:cs="Times New Roman"/>
          <w:szCs w:val="20"/>
          <w:lang w:val="en-US"/>
        </w:rPr>
        <w:t>RunOrganizationManager</w:t>
      </w:r>
      <w:proofErr w:type="spellEnd"/>
      <w:r>
        <w:rPr>
          <w:rFonts w:cs="Times New Roman"/>
          <w:szCs w:val="20"/>
          <w:lang w:val="en-US"/>
        </w:rPr>
        <w:t xml:space="preserve">’ on the server side: this is because all the visualization and interaction tools offered by </w:t>
      </w:r>
      <w:proofErr w:type="spellStart"/>
      <w:r>
        <w:rPr>
          <w:rFonts w:cs="Times New Roman"/>
          <w:szCs w:val="20"/>
          <w:lang w:val="en-US"/>
        </w:rPr>
        <w:t>GoogleMaps</w:t>
      </w:r>
      <w:proofErr w:type="spellEnd"/>
      <w:r>
        <w:rPr>
          <w:rFonts w:cs="Times New Roman"/>
          <w:szCs w:val="20"/>
          <w:lang w:val="en-US"/>
        </w:rPr>
        <w:t xml:space="preserve">’ APIs have to be directly encoded on the clients’ app and on the application server the APIs are exploited only for the functionalities concerning the organization of a competition (ex: checking if two paths overlap in some point in the case of simultaneous competitions). </w:t>
      </w:r>
    </w:p>
    <w:p w:rsidR="00395AA9" w:rsidRDefault="00395AA9" w:rsidP="00395AA9">
      <w:pPr>
        <w:rPr>
          <w:rFonts w:cs="Times New Roman"/>
          <w:szCs w:val="20"/>
          <w:lang w:val="en-US"/>
        </w:rPr>
      </w:pPr>
    </w:p>
    <w:p w:rsidR="00D363ED" w:rsidRDefault="00D363ED" w:rsidP="00D363ED">
      <w:pPr>
        <w:ind w:right="680"/>
        <w:rPr>
          <w:rFonts w:cs="Times New Roman"/>
          <w:color w:val="4472C4" w:themeColor="accent1"/>
          <w:sz w:val="30"/>
          <w:szCs w:val="30"/>
          <w:lang w:val="en-US"/>
        </w:rPr>
      </w:pPr>
      <w:r>
        <w:rPr>
          <w:rFonts w:cs="Times New Roman"/>
          <w:color w:val="4472C4" w:themeColor="accent1"/>
          <w:sz w:val="30"/>
          <w:szCs w:val="30"/>
          <w:lang w:val="en-US"/>
        </w:rPr>
        <w:t>2</w:t>
      </w:r>
      <w:r w:rsidRPr="00802DA4">
        <w:rPr>
          <w:rFonts w:cs="Times New Roman"/>
          <w:color w:val="4472C4" w:themeColor="accent1"/>
          <w:sz w:val="30"/>
          <w:szCs w:val="30"/>
          <w:lang w:val="en-US"/>
        </w:rPr>
        <w:t>.</w:t>
      </w:r>
      <w:r>
        <w:rPr>
          <w:rFonts w:cs="Times New Roman"/>
          <w:color w:val="4472C4" w:themeColor="accent1"/>
          <w:sz w:val="30"/>
          <w:szCs w:val="30"/>
          <w:lang w:val="en-US"/>
        </w:rPr>
        <w:t>3</w:t>
      </w:r>
      <w:r w:rsidRPr="00802DA4">
        <w:rPr>
          <w:rFonts w:cs="Times New Roman"/>
          <w:color w:val="4472C4" w:themeColor="accent1"/>
          <w:sz w:val="30"/>
          <w:szCs w:val="30"/>
          <w:lang w:val="en-US"/>
        </w:rPr>
        <w:t xml:space="preserve"> </w:t>
      </w:r>
      <w:r>
        <w:rPr>
          <w:rFonts w:cs="Times New Roman"/>
          <w:color w:val="4472C4" w:themeColor="accent1"/>
          <w:sz w:val="30"/>
          <w:szCs w:val="30"/>
          <w:lang w:val="en-US"/>
        </w:rPr>
        <w:t>Deployment View</w:t>
      </w:r>
    </w:p>
    <w:p w:rsidR="00320F6F" w:rsidRDefault="00320F6F" w:rsidP="00320F6F">
      <w:pPr>
        <w:rPr>
          <w:rFonts w:cs="Times New Roman"/>
          <w:szCs w:val="20"/>
          <w:lang w:val="en-US"/>
        </w:rPr>
      </w:pPr>
      <w:r>
        <w:rPr>
          <w:rFonts w:cs="Times New Roman"/>
          <w:szCs w:val="20"/>
          <w:lang w:val="en-US"/>
        </w:rPr>
        <w:t xml:space="preserve">In the following image the </w:t>
      </w:r>
      <w:proofErr w:type="spellStart"/>
      <w:r>
        <w:rPr>
          <w:rFonts w:cs="Times New Roman"/>
          <w:szCs w:val="20"/>
          <w:lang w:val="en-US"/>
        </w:rPr>
        <w:t>TrackMe</w:t>
      </w:r>
      <w:proofErr w:type="spellEnd"/>
      <w:r>
        <w:rPr>
          <w:rFonts w:cs="Times New Roman"/>
          <w:szCs w:val="20"/>
          <w:lang w:val="en-US"/>
        </w:rPr>
        <w:t xml:space="preserve"> deployment diagram is represented: it shows the execution architecture of the system and represents the distribution (deployment) of software artifacts to deployment targets (nodes). Artifacts, in general, represent </w:t>
      </w:r>
      <w:r w:rsidRPr="00320F6F">
        <w:rPr>
          <w:rFonts w:cs="Times New Roman"/>
          <w:szCs w:val="20"/>
          <w:lang w:val="en-US"/>
        </w:rPr>
        <w:t>piece</w:t>
      </w:r>
      <w:r>
        <w:rPr>
          <w:rFonts w:cs="Times New Roman"/>
          <w:szCs w:val="20"/>
          <w:lang w:val="en-US"/>
        </w:rPr>
        <w:t>s</w:t>
      </w:r>
      <w:r w:rsidRPr="00320F6F">
        <w:rPr>
          <w:rFonts w:cs="Times New Roman"/>
          <w:szCs w:val="20"/>
          <w:lang w:val="en-US"/>
        </w:rPr>
        <w:t xml:space="preserve"> of information that </w:t>
      </w:r>
      <w:r>
        <w:rPr>
          <w:rFonts w:cs="Times New Roman"/>
          <w:szCs w:val="20"/>
          <w:lang w:val="en-US"/>
        </w:rPr>
        <w:t>are</w:t>
      </w:r>
      <w:r w:rsidRPr="00320F6F">
        <w:rPr>
          <w:rFonts w:cs="Times New Roman"/>
          <w:szCs w:val="20"/>
          <w:lang w:val="en-US"/>
        </w:rPr>
        <w:t xml:space="preserve"> used or </w:t>
      </w:r>
      <w:r>
        <w:rPr>
          <w:rFonts w:cs="Times New Roman"/>
          <w:szCs w:val="20"/>
          <w:lang w:val="en-US"/>
        </w:rPr>
        <w:t>are</w:t>
      </w:r>
      <w:r w:rsidRPr="00320F6F">
        <w:rPr>
          <w:rFonts w:cs="Times New Roman"/>
          <w:szCs w:val="20"/>
          <w:lang w:val="en-US"/>
        </w:rPr>
        <w:t xml:space="preserve"> produced by a software development process</w:t>
      </w:r>
      <w:r>
        <w:rPr>
          <w:rFonts w:cs="Times New Roman"/>
          <w:szCs w:val="20"/>
          <w:lang w:val="en-US"/>
        </w:rPr>
        <w:t xml:space="preserve"> and </w:t>
      </w:r>
      <w:r w:rsidRPr="00320F6F">
        <w:rPr>
          <w:rFonts w:cs="Times New Roman"/>
          <w:szCs w:val="20"/>
          <w:lang w:val="en-US"/>
        </w:rPr>
        <w:t>are deployed on nodes</w:t>
      </w:r>
      <w:r>
        <w:rPr>
          <w:rFonts w:cs="Times New Roman"/>
          <w:szCs w:val="20"/>
          <w:lang w:val="en-US"/>
        </w:rPr>
        <w:t xml:space="preserve"> that can</w:t>
      </w:r>
      <w:r w:rsidRPr="00320F6F">
        <w:rPr>
          <w:rFonts w:cs="Times New Roman"/>
          <w:szCs w:val="20"/>
          <w:lang w:val="en-US"/>
        </w:rPr>
        <w:t xml:space="preserve"> represent either hardware devices or software execution environments</w:t>
      </w:r>
      <w:r>
        <w:rPr>
          <w:rFonts w:cs="Times New Roman"/>
          <w:szCs w:val="20"/>
          <w:lang w:val="en-US"/>
        </w:rPr>
        <w:t>.</w:t>
      </w:r>
    </w:p>
    <w:p w:rsidR="00320F6F" w:rsidRDefault="00320F6F" w:rsidP="00320F6F">
      <w:pPr>
        <w:rPr>
          <w:rFonts w:cs="Times New Roman"/>
          <w:szCs w:val="20"/>
          <w:lang w:val="en-US"/>
        </w:rPr>
      </w:pPr>
    </w:p>
    <w:p w:rsidR="00B86412" w:rsidRDefault="00B86412" w:rsidP="00B86412">
      <w:pPr>
        <w:rPr>
          <w:rFonts w:cs="Times New Roman"/>
          <w:szCs w:val="20"/>
          <w:lang w:val="en-US"/>
        </w:rPr>
      </w:pPr>
    </w:p>
    <w:p w:rsidR="00B86412" w:rsidRDefault="00B86412" w:rsidP="00B86412">
      <w:pPr>
        <w:rPr>
          <w:rFonts w:cs="Times New Roman"/>
          <w:szCs w:val="20"/>
          <w:lang w:val="en-US"/>
        </w:rPr>
      </w:pPr>
    </w:p>
    <w:p w:rsidR="00B86412" w:rsidRDefault="00B86412" w:rsidP="00B86412">
      <w:pPr>
        <w:rPr>
          <w:rFonts w:cs="Times New Roman"/>
          <w:szCs w:val="20"/>
          <w:lang w:val="en-US"/>
        </w:rPr>
      </w:pPr>
    </w:p>
    <w:p w:rsidR="00B86412" w:rsidRDefault="00B86412" w:rsidP="00B86412">
      <w:pPr>
        <w:rPr>
          <w:rFonts w:cs="Times New Roman"/>
          <w:szCs w:val="20"/>
          <w:lang w:val="en-US"/>
        </w:rPr>
      </w:pPr>
    </w:p>
    <w:p w:rsidR="00B86412" w:rsidRDefault="00B86412" w:rsidP="00B86412">
      <w:pPr>
        <w:rPr>
          <w:rFonts w:cs="Times New Roman"/>
          <w:szCs w:val="20"/>
          <w:lang w:val="en-US"/>
        </w:rPr>
      </w:pPr>
    </w:p>
    <w:p w:rsidR="00B86412" w:rsidRDefault="00B86412" w:rsidP="00B86412">
      <w:pPr>
        <w:rPr>
          <w:rFonts w:cs="Times New Roman"/>
          <w:szCs w:val="20"/>
          <w:lang w:val="en-US"/>
        </w:rPr>
      </w:pPr>
    </w:p>
    <w:p w:rsidR="00B86412" w:rsidRDefault="00B86412" w:rsidP="00B86412">
      <w:pPr>
        <w:rPr>
          <w:rFonts w:cs="Times New Roman"/>
          <w:szCs w:val="20"/>
          <w:lang w:val="en-US"/>
        </w:rPr>
      </w:pPr>
    </w:p>
    <w:p w:rsidR="00B86412" w:rsidRDefault="008604A0" w:rsidP="00B86412">
      <w:pPr>
        <w:rPr>
          <w:rFonts w:cs="Times New Roman"/>
          <w:szCs w:val="20"/>
          <w:lang w:val="en-US"/>
        </w:rPr>
      </w:pPr>
      <w:r>
        <w:rPr>
          <w:noProof/>
        </w:rPr>
        <w:lastRenderedPageBreak/>
        <mc:AlternateContent>
          <mc:Choice Requires="wps">
            <w:drawing>
              <wp:anchor distT="0" distB="0" distL="114300" distR="114300" simplePos="0" relativeHeight="251670528" behindDoc="0" locked="0" layoutInCell="1" allowOverlap="1" wp14:anchorId="5598F876" wp14:editId="6880B2D6">
                <wp:simplePos x="0" y="0"/>
                <wp:positionH relativeFrom="column">
                  <wp:posOffset>-2540</wp:posOffset>
                </wp:positionH>
                <wp:positionV relativeFrom="paragraph">
                  <wp:posOffset>5394325</wp:posOffset>
                </wp:positionV>
                <wp:extent cx="6116320" cy="635"/>
                <wp:effectExtent l="0" t="0" r="5080" b="12065"/>
                <wp:wrapSquare wrapText="bothSides"/>
                <wp:docPr id="16" name="Casella di testo 16"/>
                <wp:cNvGraphicFramePr/>
                <a:graphic xmlns:a="http://schemas.openxmlformats.org/drawingml/2006/main">
                  <a:graphicData uri="http://schemas.microsoft.com/office/word/2010/wordprocessingShape">
                    <wps:wsp>
                      <wps:cNvSpPr txBox="1"/>
                      <wps:spPr>
                        <a:xfrm>
                          <a:off x="0" y="0"/>
                          <a:ext cx="6116320" cy="635"/>
                        </a:xfrm>
                        <a:prstGeom prst="rect">
                          <a:avLst/>
                        </a:prstGeom>
                        <a:solidFill>
                          <a:prstClr val="white"/>
                        </a:solidFill>
                        <a:ln>
                          <a:noFill/>
                        </a:ln>
                      </wps:spPr>
                      <wps:txbx>
                        <w:txbxContent>
                          <w:p w:rsidR="008604A0" w:rsidRPr="008B50A2" w:rsidRDefault="008604A0" w:rsidP="008604A0">
                            <w:pPr>
                              <w:pStyle w:val="Didascalia"/>
                              <w:jc w:val="center"/>
                              <w:rPr>
                                <w:rFonts w:cs="Times New Roman"/>
                                <w:noProof/>
                                <w:szCs w:val="20"/>
                                <w:lang w:val="en-US"/>
                              </w:rPr>
                            </w:pPr>
                            <w:r>
                              <w:rPr>
                                <w:rFonts w:cs="Times New Roman"/>
                                <w:noProof/>
                                <w:szCs w:val="20"/>
                                <w:lang w:val="en-US"/>
                              </w:rPr>
                              <w:t>Figure 5 – Deployment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98F876" id="Casella di testo 16" o:spid="_x0000_s1030" type="#_x0000_t202" style="position:absolute;margin-left:-.2pt;margin-top:424.75pt;width:481.6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" stroked="f">
                <v:textbox style="mso-fit-shape-to-text:t" inset="0,0,0,0">
                  <w:txbxContent>
                    <w:p w:rsidR="008604A0" w:rsidRPr="008B50A2" w:rsidRDefault="008604A0" w:rsidP="008604A0">
                      <w:pPr>
                        <w:pStyle w:val="Didascalia"/>
                        <w:jc w:val="center"/>
                        <w:rPr>
                          <w:rFonts w:cs="Times New Roman"/>
                          <w:noProof/>
                          <w:szCs w:val="20"/>
                          <w:lang w:val="en-US"/>
                        </w:rPr>
                      </w:pPr>
                      <w:r>
                        <w:rPr>
                          <w:rFonts w:cs="Times New Roman"/>
                          <w:noProof/>
                          <w:szCs w:val="20"/>
                          <w:lang w:val="en-US"/>
                        </w:rPr>
                        <w:t>Figure 5 – Deployment Diagram</w:t>
                      </w:r>
                    </w:p>
                  </w:txbxContent>
                </v:textbox>
                <w10:wrap type="square"/>
              </v:shape>
            </w:pict>
          </mc:Fallback>
        </mc:AlternateContent>
      </w:r>
      <w:r>
        <w:rPr>
          <w:rFonts w:cs="Times New Roman"/>
          <w:noProof/>
          <w:szCs w:val="20"/>
          <w:lang w:val="en-US"/>
        </w:rPr>
        <w:drawing>
          <wp:anchor distT="0" distB="0" distL="114300" distR="114300" simplePos="0" relativeHeight="251668480" behindDoc="0" locked="0" layoutInCell="1" allowOverlap="1">
            <wp:simplePos x="0" y="0"/>
            <wp:positionH relativeFrom="margin">
              <wp:posOffset>-2540</wp:posOffset>
            </wp:positionH>
            <wp:positionV relativeFrom="margin">
              <wp:posOffset>-63944</wp:posOffset>
            </wp:positionV>
            <wp:extent cx="6116320" cy="5400675"/>
            <wp:effectExtent l="0" t="0" r="5080" b="0"/>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ployment View (1).png"/>
                    <pic:cNvPicPr/>
                  </pic:nvPicPr>
                  <pic:blipFill>
                    <a:blip r:embed="rId14">
                      <a:extLst>
                        <a:ext uri="{28A0092B-C50C-407E-A947-70E740481C1C}">
                          <a14:useLocalDpi xmlns:a14="http://schemas.microsoft.com/office/drawing/2010/main" val="0"/>
                        </a:ext>
                      </a:extLst>
                    </a:blip>
                    <a:stretch>
                      <a:fillRect/>
                    </a:stretch>
                  </pic:blipFill>
                  <pic:spPr>
                    <a:xfrm>
                      <a:off x="0" y="0"/>
                      <a:ext cx="6116320" cy="5400675"/>
                    </a:xfrm>
                    <a:prstGeom prst="rect">
                      <a:avLst/>
                    </a:prstGeom>
                  </pic:spPr>
                </pic:pic>
              </a:graphicData>
            </a:graphic>
          </wp:anchor>
        </w:drawing>
      </w:r>
    </w:p>
    <w:p w:rsidR="00056F5E" w:rsidRDefault="00BC6A9B" w:rsidP="00B86412">
      <w:pPr>
        <w:rPr>
          <w:rFonts w:cs="Times New Roman"/>
          <w:szCs w:val="20"/>
          <w:lang w:val="en-US"/>
        </w:rPr>
      </w:pPr>
      <w:r>
        <w:rPr>
          <w:rFonts w:cs="Times New Roman"/>
          <w:szCs w:val="20"/>
          <w:lang w:val="en-US"/>
        </w:rPr>
        <w:t>[TODO: explain why we decided to use mobile app and web app]</w:t>
      </w:r>
    </w:p>
    <w:p w:rsidR="00056F5E" w:rsidRDefault="00056F5E" w:rsidP="00056F5E">
      <w:pPr>
        <w:rPr>
          <w:rFonts w:cs="Times New Roman"/>
          <w:szCs w:val="20"/>
          <w:lang w:val="en-US"/>
        </w:rPr>
      </w:pPr>
      <w:r>
        <w:rPr>
          <w:rFonts w:cs="Times New Roman"/>
          <w:szCs w:val="20"/>
          <w:lang w:val="en-US"/>
        </w:rPr>
        <w:t>In the diagram ‘&lt;&lt;executable&gt;&gt;’ and ‘&lt;&lt;document&gt;&gt;’ are</w:t>
      </w:r>
      <w:r w:rsidR="00B86412">
        <w:rPr>
          <w:rFonts w:cs="Times New Roman"/>
          <w:szCs w:val="20"/>
          <w:lang w:val="en-US"/>
        </w:rPr>
        <w:t xml:space="preserve"> standard UML stereotypes that apply to artifacts: the former</w:t>
      </w:r>
      <w:r>
        <w:rPr>
          <w:rFonts w:cs="Times New Roman"/>
          <w:szCs w:val="20"/>
          <w:lang w:val="en-US"/>
        </w:rPr>
        <w:t xml:space="preserve"> represents a</w:t>
      </w:r>
      <w:r w:rsidRPr="00056F5E">
        <w:rPr>
          <w:rFonts w:cs="Times New Roman"/>
          <w:szCs w:val="20"/>
          <w:lang w:val="en-US"/>
        </w:rPr>
        <w:t xml:space="preserve"> program file that can be executed on a computer system</w:t>
      </w:r>
      <w:r>
        <w:rPr>
          <w:rFonts w:cs="Times New Roman"/>
          <w:szCs w:val="20"/>
          <w:lang w:val="en-US"/>
        </w:rPr>
        <w:t xml:space="preserve"> while </w:t>
      </w:r>
      <w:r w:rsidR="00B86412">
        <w:rPr>
          <w:rFonts w:cs="Times New Roman"/>
          <w:szCs w:val="20"/>
          <w:lang w:val="en-US"/>
        </w:rPr>
        <w:t>the latter</w:t>
      </w:r>
      <w:r>
        <w:rPr>
          <w:rFonts w:cs="Times New Roman"/>
          <w:szCs w:val="20"/>
          <w:lang w:val="en-US"/>
        </w:rPr>
        <w:t xml:space="preserve"> represents a</w:t>
      </w:r>
      <w:r w:rsidRPr="00056F5E">
        <w:rPr>
          <w:rFonts w:cs="Times New Roman"/>
          <w:szCs w:val="20"/>
          <w:lang w:val="en-US"/>
        </w:rPr>
        <w:t xml:space="preserve"> generic file that is not a «source»</w:t>
      </w:r>
      <w:r w:rsidR="00B86412">
        <w:rPr>
          <w:rFonts w:cs="Times New Roman"/>
          <w:szCs w:val="20"/>
          <w:lang w:val="en-US"/>
        </w:rPr>
        <w:t xml:space="preserve"> (another UML standard stereotype)</w:t>
      </w:r>
      <w:r>
        <w:rPr>
          <w:rFonts w:cs="Times New Roman"/>
          <w:szCs w:val="20"/>
          <w:lang w:val="en-US"/>
        </w:rPr>
        <w:t xml:space="preserve"> </w:t>
      </w:r>
      <w:r w:rsidRPr="00056F5E">
        <w:rPr>
          <w:rFonts w:cs="Times New Roman"/>
          <w:szCs w:val="20"/>
          <w:lang w:val="en-US"/>
        </w:rPr>
        <w:t xml:space="preserve"> file or «executable»</w:t>
      </w:r>
      <w:r w:rsidR="00B86412">
        <w:rPr>
          <w:rFonts w:cs="Times New Roman"/>
          <w:szCs w:val="20"/>
          <w:lang w:val="en-US"/>
        </w:rPr>
        <w:t>, in this case it represents the tables in the database.</w:t>
      </w:r>
    </w:p>
    <w:p w:rsidR="00D363ED" w:rsidRDefault="00320F6F" w:rsidP="00056F5E">
      <w:pPr>
        <w:rPr>
          <w:rFonts w:cs="Times New Roman"/>
          <w:szCs w:val="20"/>
          <w:lang w:val="en-US"/>
        </w:rPr>
      </w:pPr>
      <w:r>
        <w:rPr>
          <w:rFonts w:cs="Times New Roman"/>
          <w:szCs w:val="20"/>
          <w:lang w:val="en-US"/>
        </w:rPr>
        <w:t xml:space="preserve">In </w:t>
      </w:r>
      <w:r w:rsidR="00B86412">
        <w:rPr>
          <w:rFonts w:cs="Times New Roman"/>
          <w:szCs w:val="20"/>
          <w:lang w:val="en-US"/>
        </w:rPr>
        <w:t>the diagram</w:t>
      </w:r>
      <w:r>
        <w:rPr>
          <w:rFonts w:cs="Times New Roman"/>
          <w:szCs w:val="20"/>
          <w:lang w:val="en-US"/>
        </w:rPr>
        <w:t xml:space="preserve"> e</w:t>
      </w:r>
      <w:r w:rsidR="00901CED">
        <w:rPr>
          <w:rFonts w:cs="Times New Roman"/>
          <w:szCs w:val="20"/>
          <w:lang w:val="en-US"/>
        </w:rPr>
        <w:t xml:space="preserve">xternal systems </w:t>
      </w:r>
      <w:r>
        <w:rPr>
          <w:rFonts w:cs="Times New Roman"/>
          <w:szCs w:val="20"/>
          <w:lang w:val="en-US"/>
        </w:rPr>
        <w:t xml:space="preserve">as well as some other components (like load balancers and firewalls) </w:t>
      </w:r>
      <w:r w:rsidR="00901CED">
        <w:rPr>
          <w:rFonts w:cs="Times New Roman"/>
          <w:szCs w:val="20"/>
          <w:lang w:val="en-US"/>
        </w:rPr>
        <w:t>are not represented</w:t>
      </w:r>
      <w:r>
        <w:rPr>
          <w:rFonts w:cs="Times New Roman"/>
          <w:szCs w:val="20"/>
          <w:lang w:val="en-US"/>
        </w:rPr>
        <w:t xml:space="preserve"> to focus only on the components that host the core functionalities of the application</w:t>
      </w:r>
      <w:r w:rsidR="00AC0393">
        <w:rPr>
          <w:rFonts w:cs="Times New Roman"/>
          <w:szCs w:val="20"/>
          <w:lang w:val="en-US"/>
        </w:rPr>
        <w:t xml:space="preserve"> or to components for which the deployment is effectively executed (</w:t>
      </w:r>
      <w:proofErr w:type="spellStart"/>
      <w:r w:rsidR="00AC0393">
        <w:rPr>
          <w:rFonts w:cs="Times New Roman"/>
          <w:szCs w:val="20"/>
          <w:lang w:val="en-US"/>
        </w:rPr>
        <w:t>GoogleMaps</w:t>
      </w:r>
      <w:proofErr w:type="spellEnd"/>
      <w:r w:rsidR="00AC0393">
        <w:rPr>
          <w:rFonts w:cs="Times New Roman"/>
          <w:szCs w:val="20"/>
          <w:lang w:val="en-US"/>
        </w:rPr>
        <w:t xml:space="preserve"> is already built and deployed)</w:t>
      </w:r>
      <w:r>
        <w:rPr>
          <w:rFonts w:cs="Times New Roman"/>
          <w:szCs w:val="20"/>
          <w:lang w:val="en-US"/>
        </w:rPr>
        <w:t>.</w:t>
      </w:r>
      <w:r w:rsidR="00056F5E">
        <w:rPr>
          <w:rFonts w:cs="Times New Roman"/>
          <w:szCs w:val="20"/>
          <w:lang w:val="en-US"/>
        </w:rPr>
        <w:t xml:space="preserve"> </w:t>
      </w:r>
      <w:r w:rsidR="00A05D8C">
        <w:rPr>
          <w:rFonts w:cs="Times New Roman"/>
          <w:szCs w:val="20"/>
          <w:lang w:val="en-US"/>
        </w:rPr>
        <w:t>The three tier respectively contains:</w:t>
      </w:r>
    </w:p>
    <w:p w:rsidR="00A05D8C" w:rsidRDefault="00A05D8C" w:rsidP="00A05D8C">
      <w:pPr>
        <w:pStyle w:val="Paragrafoelenco"/>
        <w:numPr>
          <w:ilvl w:val="0"/>
          <w:numId w:val="3"/>
        </w:numPr>
        <w:ind w:right="680"/>
        <w:rPr>
          <w:rFonts w:cs="Times New Roman"/>
          <w:szCs w:val="20"/>
          <w:lang w:val="en-US"/>
        </w:rPr>
      </w:pPr>
      <w:r>
        <w:rPr>
          <w:rFonts w:cs="Times New Roman"/>
          <w:szCs w:val="20"/>
          <w:lang w:val="en-US"/>
        </w:rPr>
        <w:lastRenderedPageBreak/>
        <w:t>Tier 1: here the presentation logic must be deployed. Users must be provided with a mobile application on their smartphone and third parties</w:t>
      </w:r>
      <w:r w:rsidR="00D217E1">
        <w:rPr>
          <w:rFonts w:cs="Times New Roman"/>
          <w:szCs w:val="20"/>
          <w:lang w:val="en-US"/>
        </w:rPr>
        <w:t xml:space="preserve"> </w:t>
      </w:r>
      <w:r w:rsidR="00BC6A9B">
        <w:rPr>
          <w:rFonts w:cs="Times New Roman"/>
          <w:szCs w:val="20"/>
          <w:lang w:val="en-US"/>
        </w:rPr>
        <w:t>with a web application accessible from their web browsers. Users communicate with the application server</w:t>
      </w:r>
      <w:r w:rsidR="00880242">
        <w:rPr>
          <w:rFonts w:cs="Times New Roman"/>
          <w:szCs w:val="20"/>
          <w:lang w:val="en-US"/>
        </w:rPr>
        <w:t xml:space="preserve"> to retrieve their own data and stats, to report an emergency or to enroll or follow a competition. Third parties communicate with</w:t>
      </w:r>
      <w:r w:rsidR="001729EA">
        <w:rPr>
          <w:rFonts w:cs="Times New Roman"/>
          <w:szCs w:val="20"/>
          <w:lang w:val="en-US"/>
        </w:rPr>
        <w:t xml:space="preserve"> the web server to retrieve users’ data, receive emergency reports or organize run competitions.</w:t>
      </w:r>
    </w:p>
    <w:p w:rsidR="00880242" w:rsidRDefault="00880242" w:rsidP="00A05D8C">
      <w:pPr>
        <w:pStyle w:val="Paragrafoelenco"/>
        <w:numPr>
          <w:ilvl w:val="0"/>
          <w:numId w:val="3"/>
        </w:numPr>
        <w:ind w:right="680"/>
        <w:rPr>
          <w:rFonts w:cs="Times New Roman"/>
          <w:szCs w:val="20"/>
          <w:lang w:val="en-US"/>
        </w:rPr>
      </w:pPr>
      <w:r>
        <w:rPr>
          <w:rFonts w:cs="Times New Roman"/>
          <w:szCs w:val="20"/>
          <w:lang w:val="en-US"/>
        </w:rPr>
        <w:t>Tier</w:t>
      </w:r>
      <w:r w:rsidR="001729EA">
        <w:rPr>
          <w:rFonts w:cs="Times New Roman"/>
          <w:szCs w:val="20"/>
          <w:lang w:val="en-US"/>
        </w:rPr>
        <w:t xml:space="preserve"> 2: here is deployed the application logic. The application server implements all the business logic, handles all the requests and provide the appropriate answers for all the offered services. It is directly addressed by the mobile application and handles also some requests that are forwarded by the web server and sent by the web application in all the cases in which the web server can’t provide </w:t>
      </w:r>
      <w:proofErr w:type="spellStart"/>
      <w:r w:rsidR="001729EA">
        <w:rPr>
          <w:rFonts w:cs="Times New Roman"/>
          <w:szCs w:val="20"/>
          <w:lang w:val="en-US"/>
        </w:rPr>
        <w:t>informations</w:t>
      </w:r>
      <w:proofErr w:type="spellEnd"/>
      <w:r w:rsidR="001729EA">
        <w:rPr>
          <w:rFonts w:cs="Times New Roman"/>
          <w:szCs w:val="20"/>
          <w:lang w:val="en-US"/>
        </w:rPr>
        <w:t xml:space="preserve"> either because it doesn’t have them in its local disk or because some dynamic content has been </w:t>
      </w:r>
      <w:r w:rsidR="002637BB">
        <w:rPr>
          <w:rFonts w:cs="Times New Roman"/>
          <w:szCs w:val="20"/>
          <w:lang w:val="en-US"/>
        </w:rPr>
        <w:t>requested</w:t>
      </w:r>
      <w:r w:rsidR="001729EA">
        <w:rPr>
          <w:rFonts w:cs="Times New Roman"/>
          <w:szCs w:val="20"/>
          <w:lang w:val="en-US"/>
        </w:rPr>
        <w:t>.</w:t>
      </w:r>
      <w:r w:rsidR="002637BB">
        <w:rPr>
          <w:rFonts w:cs="Times New Roman"/>
          <w:szCs w:val="20"/>
          <w:lang w:val="en-US"/>
        </w:rPr>
        <w:t xml:space="preserve"> </w:t>
      </w:r>
    </w:p>
    <w:p w:rsidR="00D363ED" w:rsidRPr="0046409F" w:rsidRDefault="002637BB" w:rsidP="0046409F">
      <w:pPr>
        <w:pStyle w:val="Paragrafoelenco"/>
        <w:numPr>
          <w:ilvl w:val="0"/>
          <w:numId w:val="3"/>
        </w:numPr>
        <w:ind w:right="680"/>
        <w:rPr>
          <w:rFonts w:cs="Times New Roman"/>
          <w:szCs w:val="20"/>
          <w:lang w:val="en-US"/>
        </w:rPr>
      </w:pPr>
      <w:r>
        <w:rPr>
          <w:rFonts w:cs="Times New Roman"/>
          <w:szCs w:val="20"/>
          <w:lang w:val="en-US"/>
        </w:rPr>
        <w:t>Tier 3: here the data access must be deployed.</w:t>
      </w:r>
      <w:r w:rsidR="0046409F">
        <w:rPr>
          <w:rFonts w:cs="Times New Roman"/>
          <w:szCs w:val="20"/>
          <w:lang w:val="en-US"/>
        </w:rPr>
        <w:t xml:space="preserve"> The database server is conceived to execute a relational DBMS (RDBMS), the database is relational. This is because t</w:t>
      </w:r>
      <w:r w:rsidR="0046409F" w:rsidRPr="0046409F">
        <w:rPr>
          <w:rFonts w:cs="Times New Roman"/>
          <w:szCs w:val="20"/>
          <w:lang w:val="en-US"/>
        </w:rPr>
        <w:t>he structure of a relational database allows to link information from different tables through the use of foreign keys (or indexes), which are used to uniquely identify any atomic piece of data within that table</w:t>
      </w:r>
      <w:r w:rsidR="0046409F">
        <w:rPr>
          <w:rFonts w:cs="Times New Roman"/>
          <w:szCs w:val="20"/>
          <w:lang w:val="en-US"/>
        </w:rPr>
        <w:t xml:space="preserve"> and</w:t>
      </w:r>
      <w:r w:rsidR="0046409F" w:rsidRPr="0046409F">
        <w:rPr>
          <w:rFonts w:cs="Times New Roman"/>
          <w:szCs w:val="20"/>
          <w:lang w:val="en-US"/>
        </w:rPr>
        <w:t xml:space="preserve"> </w:t>
      </w:r>
      <w:r w:rsidR="0046409F">
        <w:rPr>
          <w:rFonts w:cs="Times New Roman"/>
          <w:szCs w:val="20"/>
          <w:lang w:val="en-US"/>
        </w:rPr>
        <w:t xml:space="preserve">this is very important </w:t>
      </w:r>
      <w:r w:rsidR="0046409F" w:rsidRPr="0046409F">
        <w:rPr>
          <w:rFonts w:cs="Times New Roman"/>
          <w:szCs w:val="20"/>
          <w:lang w:val="en-US"/>
        </w:rPr>
        <w:t>for applications that are heavy into data analysis</w:t>
      </w:r>
      <w:r w:rsidR="0046409F">
        <w:rPr>
          <w:rFonts w:cs="Times New Roman"/>
          <w:szCs w:val="20"/>
          <w:lang w:val="en-US"/>
        </w:rPr>
        <w:t xml:space="preserve"> like </w:t>
      </w:r>
      <w:proofErr w:type="spellStart"/>
      <w:r w:rsidR="0046409F">
        <w:rPr>
          <w:rFonts w:cs="Times New Roman"/>
          <w:szCs w:val="20"/>
          <w:lang w:val="en-US"/>
        </w:rPr>
        <w:t>TrackMe</w:t>
      </w:r>
      <w:proofErr w:type="spellEnd"/>
      <w:r w:rsidR="0046409F">
        <w:rPr>
          <w:rFonts w:cs="Times New Roman"/>
          <w:szCs w:val="20"/>
          <w:lang w:val="en-US"/>
        </w:rPr>
        <w:t xml:space="preserve">. Moreover the </w:t>
      </w:r>
      <w:r w:rsidR="0046409F" w:rsidRPr="0046409F">
        <w:rPr>
          <w:rFonts w:cs="Times New Roman"/>
          <w:szCs w:val="20"/>
          <w:lang w:val="en-US"/>
        </w:rPr>
        <w:t xml:space="preserve">application </w:t>
      </w:r>
      <w:r w:rsidR="0046409F">
        <w:rPr>
          <w:rFonts w:cs="Times New Roman"/>
          <w:szCs w:val="20"/>
          <w:lang w:val="en-US"/>
        </w:rPr>
        <w:t xml:space="preserve">has </w:t>
      </w:r>
      <w:r w:rsidR="0046409F" w:rsidRPr="0046409F">
        <w:rPr>
          <w:rFonts w:cs="Times New Roman"/>
          <w:szCs w:val="20"/>
          <w:lang w:val="en-US"/>
        </w:rPr>
        <w:t>to handle a lot of complicated querying, database transactions and routine analysis of data</w:t>
      </w:r>
      <w:r w:rsidR="0046409F">
        <w:rPr>
          <w:rFonts w:cs="Times New Roman"/>
          <w:szCs w:val="20"/>
          <w:lang w:val="en-US"/>
        </w:rPr>
        <w:t xml:space="preserve"> and for all these reasons a relation approach is what is needed.</w:t>
      </w:r>
      <w:r w:rsidR="00E50CD4">
        <w:rPr>
          <w:rFonts w:cs="Times New Roman"/>
          <w:szCs w:val="20"/>
          <w:lang w:val="en-US"/>
        </w:rPr>
        <w:t xml:space="preserve"> A non</w:t>
      </w:r>
      <w:r w:rsidR="00217248">
        <w:rPr>
          <w:rFonts w:cs="Times New Roman"/>
          <w:szCs w:val="20"/>
          <w:lang w:val="en-US"/>
        </w:rPr>
        <w:t>-</w:t>
      </w:r>
      <w:r w:rsidR="00E50CD4">
        <w:rPr>
          <w:rFonts w:cs="Times New Roman"/>
          <w:szCs w:val="20"/>
          <w:lang w:val="en-US"/>
        </w:rPr>
        <w:t>relational database would be inappropriate because it would not be able to represent some structures (as the users’ account etc.): it can’t express rules and constraints and have no fixed structure.</w:t>
      </w:r>
    </w:p>
    <w:p w:rsidR="00D363ED" w:rsidRPr="00802DA4" w:rsidRDefault="00D363ED" w:rsidP="00D363ED">
      <w:pPr>
        <w:ind w:right="680"/>
        <w:rPr>
          <w:rFonts w:cs="Times New Roman"/>
          <w:color w:val="4472C4" w:themeColor="accent1"/>
          <w:sz w:val="30"/>
          <w:szCs w:val="30"/>
          <w:lang w:val="en-US"/>
        </w:rPr>
      </w:pPr>
    </w:p>
    <w:p w:rsidR="00D363ED" w:rsidRDefault="00D363ED" w:rsidP="006373D0">
      <w:pPr>
        <w:rPr>
          <w:rFonts w:cs="Times New Roman"/>
          <w:szCs w:val="20"/>
          <w:lang w:val="en-US"/>
        </w:rPr>
      </w:pPr>
    </w:p>
    <w:p w:rsidR="006373D0" w:rsidRDefault="006373D0" w:rsidP="00C43424">
      <w:pPr>
        <w:rPr>
          <w:rFonts w:cs="Times New Roman"/>
          <w:szCs w:val="20"/>
          <w:lang w:val="en-US"/>
        </w:rPr>
      </w:pPr>
    </w:p>
    <w:p w:rsidR="00EA1364" w:rsidRDefault="00EA1364" w:rsidP="00C43424">
      <w:pPr>
        <w:rPr>
          <w:rFonts w:cs="Times New Roman"/>
          <w:szCs w:val="20"/>
          <w:lang w:val="en-US"/>
        </w:rPr>
      </w:pPr>
    </w:p>
    <w:p w:rsidR="00EA1364" w:rsidRDefault="00EA1364" w:rsidP="00C43424">
      <w:pPr>
        <w:rPr>
          <w:rFonts w:cs="Times New Roman"/>
          <w:szCs w:val="20"/>
          <w:lang w:val="en-US"/>
        </w:rPr>
      </w:pPr>
    </w:p>
    <w:p w:rsidR="00EA1364" w:rsidRDefault="00EA1364" w:rsidP="00C43424">
      <w:pPr>
        <w:rPr>
          <w:rFonts w:cs="Times New Roman"/>
          <w:szCs w:val="20"/>
          <w:lang w:val="en-US"/>
        </w:rPr>
      </w:pPr>
    </w:p>
    <w:p w:rsidR="00EA1364" w:rsidRDefault="00EA1364" w:rsidP="00EA1364">
      <w:pPr>
        <w:pStyle w:val="Paragrafoelenco"/>
        <w:numPr>
          <w:ilvl w:val="0"/>
          <w:numId w:val="12"/>
        </w:numPr>
        <w:jc w:val="center"/>
        <w:rPr>
          <w:rFonts w:cs="Times New Roman"/>
          <w:b/>
          <w:color w:val="1F4E79" w:themeColor="accent5" w:themeShade="80"/>
          <w:sz w:val="32"/>
          <w:szCs w:val="20"/>
          <w:lang w:val="en-US"/>
        </w:rPr>
      </w:pPr>
      <w:r>
        <w:rPr>
          <w:rFonts w:cs="Times New Roman"/>
          <w:b/>
          <w:color w:val="1F4E79" w:themeColor="accent5" w:themeShade="80"/>
          <w:sz w:val="32"/>
          <w:szCs w:val="20"/>
          <w:lang w:val="en-US"/>
        </w:rPr>
        <w:lastRenderedPageBreak/>
        <w:t>Requirements Traceability</w:t>
      </w:r>
    </w:p>
    <w:p w:rsidR="00253A09" w:rsidRDefault="00253A09" w:rsidP="00253A09">
      <w:pPr>
        <w:pStyle w:val="Paragrafoelenco"/>
        <w:rPr>
          <w:rFonts w:cs="Times New Roman"/>
          <w:b/>
          <w:color w:val="1F4E79" w:themeColor="accent5" w:themeShade="80"/>
          <w:sz w:val="32"/>
          <w:szCs w:val="20"/>
          <w:lang w:val="en-US"/>
        </w:rPr>
      </w:pPr>
    </w:p>
    <w:p w:rsidR="00EA1364" w:rsidRDefault="00EA1364" w:rsidP="00EA1364">
      <w:pPr>
        <w:pStyle w:val="Paragrafoelenco"/>
        <w:rPr>
          <w:rFonts w:cs="Times New Roman"/>
          <w:szCs w:val="20"/>
          <w:lang w:val="en-US"/>
        </w:rPr>
      </w:pPr>
      <w:r>
        <w:rPr>
          <w:rFonts w:cs="Times New Roman"/>
          <w:szCs w:val="20"/>
          <w:lang w:val="en-US"/>
        </w:rPr>
        <w:t xml:space="preserve">The whole design has been thought to guarantee that the system is able to enforce the requirements defined in the RASD (and, as a consequence, to achieve the prefixed goals). Here </w:t>
      </w:r>
      <w:r w:rsidR="008F2160">
        <w:rPr>
          <w:rFonts w:cs="Times New Roman"/>
          <w:szCs w:val="20"/>
          <w:lang w:val="en-US"/>
        </w:rPr>
        <w:t>a mapping between those requirements and the design components</w:t>
      </w:r>
      <w:r w:rsidR="00F91369">
        <w:rPr>
          <w:rFonts w:cs="Times New Roman"/>
          <w:szCs w:val="20"/>
          <w:lang w:val="en-US"/>
        </w:rPr>
        <w:t xml:space="preserve"> in the application server</w:t>
      </w:r>
      <w:r w:rsidR="008F2160">
        <w:rPr>
          <w:rFonts w:cs="Times New Roman"/>
          <w:szCs w:val="20"/>
          <w:lang w:val="en-US"/>
        </w:rPr>
        <w:t xml:space="preserve"> that will ensure their fulfillment is shown:</w:t>
      </w:r>
    </w:p>
    <w:p w:rsidR="00BE3063" w:rsidRDefault="00BE3063" w:rsidP="00BE3063">
      <w:pPr>
        <w:pStyle w:val="Paragrafoelenco"/>
        <w:numPr>
          <w:ilvl w:val="0"/>
          <w:numId w:val="13"/>
        </w:numPr>
        <w:spacing w:after="0"/>
        <w:jc w:val="both"/>
        <w:textAlignment w:val="baseline"/>
        <w:rPr>
          <w:rFonts w:eastAsia="Times New Roman" w:cs="Arial"/>
          <w:color w:val="000000"/>
          <w:szCs w:val="22"/>
          <w:lang w:val="en-US" w:eastAsia="it-IT"/>
        </w:rPr>
      </w:pPr>
      <w:r w:rsidRPr="000413B9">
        <w:rPr>
          <w:rFonts w:eastAsia="Times New Roman" w:cs="Arial"/>
          <w:b/>
          <w:color w:val="000000"/>
          <w:szCs w:val="22"/>
          <w:lang w:val="en-US" w:eastAsia="it-IT"/>
        </w:rPr>
        <w:t>R</w:t>
      </w:r>
      <w:r>
        <w:rPr>
          <w:rFonts w:eastAsia="Times New Roman" w:cs="Arial"/>
          <w:b/>
          <w:color w:val="000000"/>
          <w:szCs w:val="22"/>
          <w:lang w:val="en-US" w:eastAsia="it-IT"/>
        </w:rPr>
        <w:t>1</w:t>
      </w:r>
      <w:r w:rsidRPr="000413B9">
        <w:rPr>
          <w:rFonts w:eastAsia="Times New Roman" w:cs="Arial"/>
          <w:color w:val="000000"/>
          <w:szCs w:val="22"/>
          <w:lang w:val="en-US" w:eastAsia="it-IT"/>
        </w:rPr>
        <w:t xml:space="preserve">: The system must save the collected data of users registered </w:t>
      </w:r>
      <w:r>
        <w:rPr>
          <w:rFonts w:eastAsia="Times New Roman" w:cs="Arial"/>
          <w:color w:val="000000"/>
          <w:szCs w:val="22"/>
          <w:lang w:val="en-US" w:eastAsia="it-IT"/>
        </w:rPr>
        <w:t>to</w:t>
      </w:r>
      <w:r w:rsidRPr="000413B9">
        <w:rPr>
          <w:rFonts w:eastAsia="Times New Roman" w:cs="Arial"/>
          <w:color w:val="000000"/>
          <w:szCs w:val="22"/>
          <w:lang w:val="en-US" w:eastAsia="it-IT"/>
        </w:rPr>
        <w:t xml:space="preserve"> Data4Help in real time.</w:t>
      </w:r>
    </w:p>
    <w:p w:rsidR="00961629" w:rsidRDefault="00961629" w:rsidP="00BE3063">
      <w:pPr>
        <w:pStyle w:val="Paragrafoelenco"/>
        <w:numPr>
          <w:ilvl w:val="1"/>
          <w:numId w:val="13"/>
        </w:numPr>
        <w:spacing w:after="0"/>
        <w:jc w:val="both"/>
        <w:textAlignment w:val="baseline"/>
        <w:rPr>
          <w:rFonts w:eastAsia="Times New Roman" w:cs="Arial"/>
          <w:color w:val="000000"/>
          <w:szCs w:val="22"/>
          <w:lang w:val="en-US" w:eastAsia="it-IT"/>
        </w:rPr>
      </w:pPr>
      <w:proofErr w:type="spellStart"/>
      <w:r>
        <w:rPr>
          <w:rFonts w:eastAsia="Times New Roman" w:cs="Arial"/>
          <w:b/>
          <w:color w:val="000000"/>
          <w:szCs w:val="22"/>
          <w:lang w:val="en-US" w:eastAsia="it-IT"/>
        </w:rPr>
        <w:t>DataCollectionManager</w:t>
      </w:r>
      <w:proofErr w:type="spellEnd"/>
      <w:r>
        <w:rPr>
          <w:rFonts w:eastAsia="Times New Roman" w:cs="Arial"/>
          <w:b/>
          <w:color w:val="000000"/>
          <w:szCs w:val="22"/>
          <w:lang w:val="en-US" w:eastAsia="it-IT"/>
        </w:rPr>
        <w:t>:</w:t>
      </w:r>
      <w:r>
        <w:rPr>
          <w:rFonts w:eastAsia="Times New Roman" w:cs="Arial"/>
          <w:color w:val="000000"/>
          <w:szCs w:val="22"/>
          <w:lang w:val="en-US" w:eastAsia="it-IT"/>
        </w:rPr>
        <w:t xml:space="preserve"> this component manage</w:t>
      </w:r>
      <w:r w:rsidR="005439FA">
        <w:rPr>
          <w:rFonts w:eastAsia="Times New Roman" w:cs="Arial"/>
          <w:color w:val="000000"/>
          <w:szCs w:val="22"/>
          <w:lang w:val="en-US" w:eastAsia="it-IT"/>
        </w:rPr>
        <w:t>s</w:t>
      </w:r>
      <w:r>
        <w:rPr>
          <w:rFonts w:eastAsia="Times New Roman" w:cs="Arial"/>
          <w:color w:val="000000"/>
          <w:szCs w:val="22"/>
          <w:lang w:val="en-US" w:eastAsia="it-IT"/>
        </w:rPr>
        <w:t xml:space="preserve"> to save the received data in the database in a correct way.</w:t>
      </w:r>
    </w:p>
    <w:p w:rsidR="00F91369" w:rsidRDefault="00F91369" w:rsidP="00F91369">
      <w:pPr>
        <w:pStyle w:val="Paragrafoelenco"/>
        <w:numPr>
          <w:ilvl w:val="0"/>
          <w:numId w:val="13"/>
        </w:numPr>
        <w:spacing w:after="0"/>
        <w:jc w:val="both"/>
        <w:textAlignment w:val="baseline"/>
        <w:rPr>
          <w:rFonts w:eastAsia="Times New Roman" w:cs="Arial"/>
          <w:color w:val="000000"/>
          <w:szCs w:val="22"/>
          <w:lang w:val="en-US" w:eastAsia="it-IT"/>
        </w:rPr>
      </w:pPr>
      <w:r w:rsidRPr="00034E84">
        <w:rPr>
          <w:rFonts w:eastAsia="Times New Roman" w:cs="Arial"/>
          <w:b/>
          <w:color w:val="000000"/>
          <w:szCs w:val="22"/>
          <w:lang w:val="en-US" w:eastAsia="it-IT"/>
        </w:rPr>
        <w:t>R</w:t>
      </w:r>
      <w:r>
        <w:rPr>
          <w:rFonts w:eastAsia="Times New Roman" w:cs="Arial"/>
          <w:b/>
          <w:color w:val="000000"/>
          <w:szCs w:val="22"/>
          <w:lang w:val="en-US" w:eastAsia="it-IT"/>
        </w:rPr>
        <w:t>2</w:t>
      </w:r>
      <w:r w:rsidRPr="00034E84">
        <w:rPr>
          <w:rFonts w:eastAsia="Times New Roman" w:cs="Arial"/>
          <w:color w:val="000000"/>
          <w:szCs w:val="22"/>
          <w:lang w:val="en-US" w:eastAsia="it-IT"/>
        </w:rPr>
        <w:t>: The system has to allow the third party that wants to retrieve some data to choose between an individual request or an aggregate one.</w:t>
      </w:r>
    </w:p>
    <w:p w:rsidR="00F91369" w:rsidRDefault="00F91369" w:rsidP="00F91369">
      <w:pPr>
        <w:pStyle w:val="Paragrafoelenco"/>
        <w:numPr>
          <w:ilvl w:val="1"/>
          <w:numId w:val="13"/>
        </w:numPr>
        <w:spacing w:after="0"/>
        <w:jc w:val="both"/>
        <w:textAlignment w:val="baseline"/>
        <w:rPr>
          <w:rFonts w:eastAsia="Times New Roman" w:cs="Arial"/>
          <w:color w:val="000000"/>
          <w:szCs w:val="22"/>
          <w:lang w:val="en-US" w:eastAsia="it-IT"/>
        </w:rPr>
      </w:pPr>
      <w:proofErr w:type="spellStart"/>
      <w:r>
        <w:rPr>
          <w:rFonts w:eastAsia="Times New Roman" w:cs="Arial"/>
          <w:b/>
          <w:color w:val="000000"/>
          <w:szCs w:val="22"/>
          <w:lang w:val="en-US" w:eastAsia="it-IT"/>
        </w:rPr>
        <w:t>RequestManager</w:t>
      </w:r>
      <w:proofErr w:type="spellEnd"/>
      <w:r>
        <w:rPr>
          <w:rFonts w:eastAsia="Times New Roman" w:cs="Arial"/>
          <w:b/>
          <w:color w:val="000000"/>
          <w:szCs w:val="22"/>
          <w:lang w:val="en-US" w:eastAsia="it-IT"/>
        </w:rPr>
        <w:t xml:space="preserve">: </w:t>
      </w:r>
      <w:r>
        <w:rPr>
          <w:rFonts w:eastAsia="Times New Roman" w:cs="Arial"/>
          <w:color w:val="000000"/>
          <w:szCs w:val="22"/>
          <w:lang w:val="en-US" w:eastAsia="it-IT"/>
        </w:rPr>
        <w:t>manages both individual and aggregate requests, it is able to distinguish the choice made by the third party on the web application.</w:t>
      </w:r>
    </w:p>
    <w:p w:rsidR="00620723" w:rsidRDefault="00F91369" w:rsidP="00620723">
      <w:pPr>
        <w:pStyle w:val="Paragrafoelenco"/>
        <w:numPr>
          <w:ilvl w:val="0"/>
          <w:numId w:val="13"/>
        </w:numPr>
        <w:spacing w:after="0"/>
        <w:jc w:val="both"/>
        <w:textAlignment w:val="baseline"/>
        <w:rPr>
          <w:rFonts w:eastAsia="Times New Roman" w:cs="Arial"/>
          <w:color w:val="000000"/>
          <w:szCs w:val="22"/>
          <w:lang w:val="en-US" w:eastAsia="it-IT"/>
        </w:rPr>
      </w:pPr>
      <w:r w:rsidRPr="00034E84">
        <w:rPr>
          <w:rFonts w:eastAsia="Times New Roman" w:cs="Arial"/>
          <w:b/>
          <w:color w:val="000000"/>
          <w:szCs w:val="22"/>
          <w:lang w:val="en-US" w:eastAsia="it-IT"/>
        </w:rPr>
        <w:t>R</w:t>
      </w:r>
      <w:r>
        <w:rPr>
          <w:rFonts w:eastAsia="Times New Roman" w:cs="Arial"/>
          <w:b/>
          <w:color w:val="000000"/>
          <w:szCs w:val="22"/>
          <w:lang w:val="en-US" w:eastAsia="it-IT"/>
        </w:rPr>
        <w:t>3</w:t>
      </w:r>
      <w:r w:rsidRPr="00034E84">
        <w:rPr>
          <w:rFonts w:eastAsia="Times New Roman" w:cs="Arial"/>
          <w:color w:val="000000"/>
          <w:szCs w:val="22"/>
          <w:lang w:val="en-US" w:eastAsia="it-IT"/>
        </w:rPr>
        <w:t xml:space="preserve">: In case of a query for data of an individual the system has to ask to the third party the individual’s </w:t>
      </w:r>
      <w:r>
        <w:rPr>
          <w:rFonts w:eastAsia="Times New Roman" w:cs="Arial"/>
          <w:color w:val="000000"/>
          <w:szCs w:val="22"/>
          <w:lang w:val="en-US" w:eastAsia="it-IT"/>
        </w:rPr>
        <w:t>fiscal code</w:t>
      </w:r>
      <w:r w:rsidRPr="00034E84">
        <w:rPr>
          <w:rFonts w:eastAsia="Times New Roman" w:cs="Arial"/>
          <w:color w:val="000000"/>
          <w:szCs w:val="22"/>
          <w:lang w:val="en-US" w:eastAsia="it-IT"/>
        </w:rPr>
        <w:t>.</w:t>
      </w:r>
    </w:p>
    <w:p w:rsidR="00E57D8C" w:rsidRPr="00E57D8C" w:rsidRDefault="00E57D8C" w:rsidP="00E57D8C">
      <w:pPr>
        <w:pStyle w:val="Paragrafoelenco"/>
        <w:numPr>
          <w:ilvl w:val="1"/>
          <w:numId w:val="13"/>
        </w:numPr>
        <w:spacing w:after="0"/>
        <w:jc w:val="both"/>
        <w:textAlignment w:val="baseline"/>
        <w:rPr>
          <w:rFonts w:eastAsia="Times New Roman" w:cs="Arial"/>
          <w:color w:val="000000"/>
          <w:szCs w:val="22"/>
          <w:lang w:val="en-US" w:eastAsia="it-IT"/>
        </w:rPr>
      </w:pPr>
      <w:proofErr w:type="spellStart"/>
      <w:r>
        <w:rPr>
          <w:rFonts w:eastAsia="Times New Roman" w:cs="Arial"/>
          <w:b/>
          <w:color w:val="000000"/>
          <w:szCs w:val="22"/>
          <w:lang w:val="en-US" w:eastAsia="it-IT"/>
        </w:rPr>
        <w:t>RequestManager</w:t>
      </w:r>
      <w:proofErr w:type="spellEnd"/>
      <w:r>
        <w:rPr>
          <w:rFonts w:eastAsia="Times New Roman" w:cs="Arial"/>
          <w:b/>
          <w:color w:val="000000"/>
          <w:szCs w:val="22"/>
          <w:lang w:val="en-US" w:eastAsia="it-IT"/>
        </w:rPr>
        <w:t xml:space="preserve">: </w:t>
      </w:r>
      <w:r>
        <w:rPr>
          <w:rFonts w:eastAsia="Times New Roman" w:cs="Arial"/>
          <w:color w:val="000000"/>
          <w:szCs w:val="22"/>
          <w:lang w:val="en-US" w:eastAsia="it-IT"/>
        </w:rPr>
        <w:t>contains the logic about individual requests</w:t>
      </w:r>
      <w:r w:rsidR="008F31BA">
        <w:rPr>
          <w:rFonts w:eastAsia="Times New Roman" w:cs="Arial"/>
          <w:color w:val="000000"/>
          <w:szCs w:val="22"/>
          <w:lang w:val="en-US" w:eastAsia="it-IT"/>
        </w:rPr>
        <w:t xml:space="preserve">, it retrieves the data of the right user thanks to his fiscal code. The fiscal code field is </w:t>
      </w:r>
      <w:r w:rsidR="00672882">
        <w:rPr>
          <w:rFonts w:eastAsia="Times New Roman" w:cs="Arial"/>
          <w:color w:val="000000"/>
          <w:szCs w:val="22"/>
          <w:lang w:val="en-US" w:eastAsia="it-IT"/>
        </w:rPr>
        <w:t>shown</w:t>
      </w:r>
      <w:r w:rsidR="008F31BA">
        <w:rPr>
          <w:rFonts w:eastAsia="Times New Roman" w:cs="Arial"/>
          <w:color w:val="000000"/>
          <w:szCs w:val="22"/>
          <w:lang w:val="en-US" w:eastAsia="it-IT"/>
        </w:rPr>
        <w:t xml:space="preserve"> client’s side on the ‘</w:t>
      </w:r>
      <w:proofErr w:type="spellStart"/>
      <w:r w:rsidR="008F31BA">
        <w:rPr>
          <w:rFonts w:eastAsia="Times New Roman" w:cs="Arial"/>
          <w:color w:val="000000"/>
          <w:szCs w:val="22"/>
          <w:lang w:val="en-US" w:eastAsia="it-IT"/>
        </w:rPr>
        <w:t>ThirdPartyWebApp</w:t>
      </w:r>
      <w:proofErr w:type="spellEnd"/>
      <w:r w:rsidR="008F31BA">
        <w:rPr>
          <w:rFonts w:eastAsia="Times New Roman" w:cs="Arial"/>
          <w:color w:val="000000"/>
          <w:szCs w:val="22"/>
          <w:lang w:val="en-US" w:eastAsia="it-IT"/>
        </w:rPr>
        <w:t xml:space="preserve">’.  </w:t>
      </w:r>
    </w:p>
    <w:p w:rsidR="00620723" w:rsidRDefault="00620723" w:rsidP="00620723">
      <w:pPr>
        <w:pStyle w:val="Paragrafoelenco"/>
        <w:numPr>
          <w:ilvl w:val="0"/>
          <w:numId w:val="13"/>
        </w:numPr>
        <w:spacing w:after="0"/>
        <w:jc w:val="both"/>
        <w:textAlignment w:val="baseline"/>
        <w:rPr>
          <w:rFonts w:eastAsia="Times New Roman" w:cs="Arial"/>
          <w:color w:val="000000"/>
          <w:szCs w:val="22"/>
          <w:lang w:val="en-US" w:eastAsia="it-IT"/>
        </w:rPr>
      </w:pPr>
      <w:r w:rsidRPr="00034E84">
        <w:rPr>
          <w:rFonts w:eastAsia="Times New Roman" w:cs="Arial"/>
          <w:b/>
          <w:color w:val="000000"/>
          <w:szCs w:val="22"/>
          <w:lang w:val="en-US" w:eastAsia="it-IT"/>
        </w:rPr>
        <w:t>R</w:t>
      </w:r>
      <w:r>
        <w:rPr>
          <w:rFonts w:eastAsia="Times New Roman" w:cs="Arial"/>
          <w:b/>
          <w:color w:val="000000"/>
          <w:szCs w:val="22"/>
          <w:lang w:val="en-US" w:eastAsia="it-IT"/>
        </w:rPr>
        <w:t>4</w:t>
      </w:r>
      <w:r w:rsidRPr="00034E84">
        <w:rPr>
          <w:rFonts w:eastAsia="Times New Roman" w:cs="Arial"/>
          <w:color w:val="000000"/>
          <w:szCs w:val="22"/>
          <w:lang w:val="en-US" w:eastAsia="it-IT"/>
        </w:rPr>
        <w:t>: In case of a query for aggregate data the system has to ask to the third party which parameters to use to filter data.</w:t>
      </w:r>
    </w:p>
    <w:p w:rsidR="00E57D8C" w:rsidRPr="00E57D8C" w:rsidRDefault="00E57D8C" w:rsidP="00E57D8C">
      <w:pPr>
        <w:pStyle w:val="Paragrafoelenco"/>
        <w:numPr>
          <w:ilvl w:val="1"/>
          <w:numId w:val="13"/>
        </w:numPr>
        <w:spacing w:after="0"/>
        <w:jc w:val="both"/>
        <w:textAlignment w:val="baseline"/>
        <w:rPr>
          <w:rFonts w:eastAsia="Times New Roman" w:cs="Arial"/>
          <w:color w:val="000000"/>
          <w:szCs w:val="22"/>
          <w:lang w:val="en-US" w:eastAsia="it-IT"/>
        </w:rPr>
      </w:pPr>
      <w:proofErr w:type="spellStart"/>
      <w:r>
        <w:rPr>
          <w:rFonts w:eastAsia="Times New Roman" w:cs="Arial"/>
          <w:b/>
          <w:color w:val="000000"/>
          <w:szCs w:val="22"/>
          <w:lang w:val="en-US" w:eastAsia="it-IT"/>
        </w:rPr>
        <w:t>RequestManager</w:t>
      </w:r>
      <w:proofErr w:type="spellEnd"/>
      <w:r>
        <w:rPr>
          <w:rFonts w:eastAsia="Times New Roman" w:cs="Arial"/>
          <w:b/>
          <w:color w:val="000000"/>
          <w:szCs w:val="22"/>
          <w:lang w:val="en-US" w:eastAsia="it-IT"/>
        </w:rPr>
        <w:t xml:space="preserve">: </w:t>
      </w:r>
      <w:r>
        <w:rPr>
          <w:rFonts w:eastAsia="Times New Roman" w:cs="Arial"/>
          <w:color w:val="000000"/>
          <w:szCs w:val="22"/>
          <w:lang w:val="en-US" w:eastAsia="it-IT"/>
        </w:rPr>
        <w:t xml:space="preserve">contains the logic about </w:t>
      </w:r>
      <w:r>
        <w:rPr>
          <w:rFonts w:eastAsia="Times New Roman" w:cs="Arial"/>
          <w:color w:val="000000"/>
          <w:szCs w:val="22"/>
          <w:lang w:val="en-US" w:eastAsia="it-IT"/>
        </w:rPr>
        <w:t>aggregate</w:t>
      </w:r>
      <w:r>
        <w:rPr>
          <w:rFonts w:eastAsia="Times New Roman" w:cs="Arial"/>
          <w:color w:val="000000"/>
          <w:szCs w:val="22"/>
          <w:lang w:val="en-US" w:eastAsia="it-IT"/>
        </w:rPr>
        <w:t xml:space="preserve"> requests</w:t>
      </w:r>
      <w:r w:rsidR="008F31BA">
        <w:rPr>
          <w:rFonts w:eastAsia="Times New Roman" w:cs="Arial"/>
          <w:color w:val="000000"/>
          <w:szCs w:val="22"/>
          <w:lang w:val="en-US" w:eastAsia="it-IT"/>
        </w:rPr>
        <w:t>, it retrieves the correct data exploiting the filters provided. The filters are inserted client’s side on the ‘</w:t>
      </w:r>
      <w:proofErr w:type="spellStart"/>
      <w:r w:rsidR="008F31BA">
        <w:rPr>
          <w:rFonts w:eastAsia="Times New Roman" w:cs="Arial"/>
          <w:color w:val="000000"/>
          <w:szCs w:val="22"/>
          <w:lang w:val="en-US" w:eastAsia="it-IT"/>
        </w:rPr>
        <w:t>ThirdPartyWebApp</w:t>
      </w:r>
      <w:proofErr w:type="spellEnd"/>
      <w:r w:rsidR="008F31BA">
        <w:rPr>
          <w:rFonts w:eastAsia="Times New Roman" w:cs="Arial"/>
          <w:color w:val="000000"/>
          <w:szCs w:val="22"/>
          <w:lang w:val="en-US" w:eastAsia="it-IT"/>
        </w:rPr>
        <w:t>’.</w:t>
      </w:r>
    </w:p>
    <w:p w:rsidR="00620723" w:rsidRDefault="00620723" w:rsidP="00620723">
      <w:pPr>
        <w:pStyle w:val="Paragrafoelenco"/>
        <w:numPr>
          <w:ilvl w:val="0"/>
          <w:numId w:val="13"/>
        </w:numPr>
        <w:spacing w:after="0"/>
        <w:jc w:val="both"/>
        <w:textAlignment w:val="baseline"/>
        <w:rPr>
          <w:rFonts w:eastAsia="Times New Roman" w:cs="Arial"/>
          <w:color w:val="000000"/>
          <w:szCs w:val="22"/>
          <w:lang w:val="en-US" w:eastAsia="it-IT"/>
        </w:rPr>
      </w:pPr>
      <w:r w:rsidRPr="00034E84">
        <w:rPr>
          <w:rFonts w:eastAsia="Times New Roman" w:cs="Arial"/>
          <w:b/>
          <w:color w:val="000000"/>
          <w:szCs w:val="22"/>
          <w:lang w:val="en-US" w:eastAsia="it-IT"/>
        </w:rPr>
        <w:t>R</w:t>
      </w:r>
      <w:r>
        <w:rPr>
          <w:rFonts w:eastAsia="Times New Roman" w:cs="Arial"/>
          <w:b/>
          <w:color w:val="000000"/>
          <w:szCs w:val="22"/>
          <w:lang w:val="en-US" w:eastAsia="it-IT"/>
        </w:rPr>
        <w:t>5</w:t>
      </w:r>
      <w:r w:rsidRPr="00034E84">
        <w:rPr>
          <w:rFonts w:eastAsia="Times New Roman" w:cs="Arial"/>
          <w:color w:val="000000"/>
          <w:szCs w:val="22"/>
          <w:lang w:val="en-US" w:eastAsia="it-IT"/>
        </w:rPr>
        <w:t>: When a request for a specific individual’s data is made the system must allow the individual to accept the request or not.</w:t>
      </w:r>
    </w:p>
    <w:p w:rsidR="00620723" w:rsidRDefault="00620723" w:rsidP="00620723">
      <w:pPr>
        <w:pStyle w:val="Paragrafoelenco"/>
        <w:numPr>
          <w:ilvl w:val="1"/>
          <w:numId w:val="13"/>
        </w:numPr>
        <w:spacing w:after="0"/>
        <w:jc w:val="both"/>
        <w:textAlignment w:val="baseline"/>
        <w:rPr>
          <w:rFonts w:eastAsia="Times New Roman" w:cs="Arial"/>
          <w:color w:val="000000"/>
          <w:szCs w:val="22"/>
          <w:lang w:val="en-US" w:eastAsia="it-IT"/>
        </w:rPr>
      </w:pPr>
      <w:proofErr w:type="spellStart"/>
      <w:r>
        <w:rPr>
          <w:rFonts w:eastAsia="Times New Roman" w:cs="Arial"/>
          <w:b/>
          <w:color w:val="000000"/>
          <w:szCs w:val="22"/>
          <w:lang w:val="en-US" w:eastAsia="it-IT"/>
        </w:rPr>
        <w:t>NotificationManager</w:t>
      </w:r>
      <w:proofErr w:type="spellEnd"/>
      <w:r w:rsidRPr="00620723">
        <w:rPr>
          <w:rFonts w:eastAsia="Times New Roman" w:cs="Arial"/>
          <w:color w:val="000000"/>
          <w:szCs w:val="22"/>
          <w:lang w:val="en-US" w:eastAsia="it-IT"/>
        </w:rPr>
        <w:t>:</w:t>
      </w:r>
      <w:r>
        <w:rPr>
          <w:rFonts w:eastAsia="Times New Roman" w:cs="Arial"/>
          <w:color w:val="000000"/>
          <w:szCs w:val="22"/>
          <w:lang w:val="en-US" w:eastAsia="it-IT"/>
        </w:rPr>
        <w:t xml:space="preserve"> send to the user a push notification with the </w:t>
      </w:r>
      <w:proofErr w:type="spellStart"/>
      <w:r>
        <w:rPr>
          <w:rFonts w:eastAsia="Times New Roman" w:cs="Arial"/>
          <w:color w:val="000000"/>
          <w:szCs w:val="22"/>
          <w:lang w:val="en-US" w:eastAsia="it-IT"/>
        </w:rPr>
        <w:t>informations</w:t>
      </w:r>
      <w:proofErr w:type="spellEnd"/>
      <w:r>
        <w:rPr>
          <w:rFonts w:eastAsia="Times New Roman" w:cs="Arial"/>
          <w:color w:val="000000"/>
          <w:szCs w:val="22"/>
          <w:lang w:val="en-US" w:eastAsia="it-IT"/>
        </w:rPr>
        <w:t xml:space="preserve"> about the request that has been made</w:t>
      </w:r>
      <w:r w:rsidR="008F31BA">
        <w:rPr>
          <w:rFonts w:eastAsia="Times New Roman" w:cs="Arial"/>
          <w:color w:val="000000"/>
          <w:szCs w:val="22"/>
          <w:lang w:val="en-US" w:eastAsia="it-IT"/>
        </w:rPr>
        <w:t xml:space="preserve"> and that is provided by the ‘</w:t>
      </w:r>
      <w:proofErr w:type="spellStart"/>
      <w:r w:rsidR="008F31BA">
        <w:rPr>
          <w:rFonts w:eastAsia="Times New Roman" w:cs="Arial"/>
          <w:color w:val="000000"/>
          <w:szCs w:val="22"/>
          <w:lang w:val="en-US" w:eastAsia="it-IT"/>
        </w:rPr>
        <w:t>RequestManager</w:t>
      </w:r>
      <w:proofErr w:type="spellEnd"/>
      <w:r w:rsidR="008F31BA">
        <w:rPr>
          <w:rFonts w:eastAsia="Times New Roman" w:cs="Arial"/>
          <w:color w:val="000000"/>
          <w:szCs w:val="22"/>
          <w:lang w:val="en-US" w:eastAsia="it-IT"/>
        </w:rPr>
        <w:t>’.</w:t>
      </w:r>
    </w:p>
    <w:p w:rsidR="00620723" w:rsidRDefault="00620723" w:rsidP="00620723">
      <w:pPr>
        <w:pStyle w:val="Paragrafoelenco"/>
        <w:numPr>
          <w:ilvl w:val="1"/>
          <w:numId w:val="13"/>
        </w:numPr>
        <w:spacing w:after="0"/>
        <w:jc w:val="both"/>
        <w:textAlignment w:val="baseline"/>
        <w:rPr>
          <w:rFonts w:eastAsia="Times New Roman" w:cs="Arial"/>
          <w:color w:val="000000"/>
          <w:szCs w:val="22"/>
          <w:lang w:val="en-US" w:eastAsia="it-IT"/>
        </w:rPr>
      </w:pPr>
      <w:proofErr w:type="spellStart"/>
      <w:r>
        <w:rPr>
          <w:rFonts w:eastAsia="Times New Roman" w:cs="Arial"/>
          <w:b/>
          <w:color w:val="000000"/>
          <w:szCs w:val="22"/>
          <w:lang w:val="en-US" w:eastAsia="it-IT"/>
        </w:rPr>
        <w:t>ResponseManager</w:t>
      </w:r>
      <w:proofErr w:type="spellEnd"/>
      <w:r w:rsidRPr="00620723">
        <w:rPr>
          <w:rFonts w:eastAsia="Times New Roman" w:cs="Arial"/>
          <w:color w:val="000000"/>
          <w:szCs w:val="22"/>
          <w:lang w:val="en-US" w:eastAsia="it-IT"/>
        </w:rPr>
        <w:t>:</w:t>
      </w:r>
      <w:r>
        <w:rPr>
          <w:rFonts w:eastAsia="Times New Roman" w:cs="Arial"/>
          <w:color w:val="000000"/>
          <w:szCs w:val="22"/>
          <w:lang w:val="en-US" w:eastAsia="it-IT"/>
        </w:rPr>
        <w:t xml:space="preserve"> handles the user’s answer allowing him to accept or refuse the request.</w:t>
      </w:r>
    </w:p>
    <w:p w:rsidR="00620723" w:rsidRDefault="00620723" w:rsidP="00620723">
      <w:pPr>
        <w:pStyle w:val="Paragrafoelenco"/>
        <w:numPr>
          <w:ilvl w:val="0"/>
          <w:numId w:val="13"/>
        </w:numPr>
        <w:spacing w:after="0"/>
        <w:jc w:val="both"/>
        <w:textAlignment w:val="baseline"/>
        <w:rPr>
          <w:rFonts w:eastAsia="Times New Roman" w:cs="Arial"/>
          <w:color w:val="000000"/>
          <w:szCs w:val="22"/>
          <w:lang w:val="en-US" w:eastAsia="it-IT"/>
        </w:rPr>
      </w:pPr>
      <w:r w:rsidRPr="00034E84">
        <w:rPr>
          <w:rFonts w:eastAsia="Times New Roman" w:cs="Arial"/>
          <w:b/>
          <w:color w:val="000000"/>
          <w:szCs w:val="22"/>
          <w:lang w:val="en-US" w:eastAsia="it-IT"/>
        </w:rPr>
        <w:lastRenderedPageBreak/>
        <w:t>R</w:t>
      </w:r>
      <w:r>
        <w:rPr>
          <w:rFonts w:eastAsia="Times New Roman" w:cs="Arial"/>
          <w:b/>
          <w:color w:val="000000"/>
          <w:szCs w:val="22"/>
          <w:lang w:val="en-US" w:eastAsia="it-IT"/>
        </w:rPr>
        <w:t>6</w:t>
      </w:r>
      <w:r w:rsidRPr="00034E84">
        <w:rPr>
          <w:rFonts w:eastAsia="Times New Roman" w:cs="Arial"/>
          <w:color w:val="000000"/>
          <w:szCs w:val="22"/>
          <w:lang w:val="en-US" w:eastAsia="it-IT"/>
        </w:rPr>
        <w:t>: When a request for data is approved the system has to make the previously saved data available to the third party.</w:t>
      </w:r>
    </w:p>
    <w:p w:rsidR="00620723" w:rsidRDefault="00AD0F4A" w:rsidP="00620723">
      <w:pPr>
        <w:pStyle w:val="Paragrafoelenco"/>
        <w:numPr>
          <w:ilvl w:val="1"/>
          <w:numId w:val="13"/>
        </w:numPr>
        <w:spacing w:after="0"/>
        <w:jc w:val="both"/>
        <w:textAlignment w:val="baseline"/>
        <w:rPr>
          <w:rFonts w:eastAsia="Times New Roman" w:cs="Arial"/>
          <w:color w:val="000000"/>
          <w:szCs w:val="22"/>
          <w:lang w:val="en-US" w:eastAsia="it-IT"/>
        </w:rPr>
      </w:pPr>
      <w:proofErr w:type="spellStart"/>
      <w:r>
        <w:rPr>
          <w:rFonts w:eastAsia="Times New Roman" w:cs="Arial"/>
          <w:b/>
          <w:color w:val="000000"/>
          <w:szCs w:val="22"/>
          <w:lang w:val="en-US" w:eastAsia="it-IT"/>
        </w:rPr>
        <w:t>RequestManager</w:t>
      </w:r>
      <w:proofErr w:type="spellEnd"/>
      <w:r w:rsidRPr="00AD0F4A">
        <w:rPr>
          <w:rFonts w:eastAsia="Times New Roman" w:cs="Arial"/>
          <w:color w:val="000000"/>
          <w:szCs w:val="22"/>
          <w:lang w:val="en-US" w:eastAsia="it-IT"/>
        </w:rPr>
        <w:t>:</w:t>
      </w:r>
      <w:r>
        <w:rPr>
          <w:rFonts w:eastAsia="Times New Roman" w:cs="Arial"/>
          <w:color w:val="000000"/>
          <w:szCs w:val="22"/>
          <w:lang w:val="en-US" w:eastAsia="it-IT"/>
        </w:rPr>
        <w:t xml:space="preserve"> in case of a positive answer by the system (for both individual and aggregate requests), sends the data to the requesting third party.</w:t>
      </w:r>
    </w:p>
    <w:p w:rsidR="00AD0F4A" w:rsidRDefault="00AD0F4A" w:rsidP="00AD0F4A">
      <w:pPr>
        <w:pStyle w:val="Paragrafoelenco"/>
        <w:numPr>
          <w:ilvl w:val="0"/>
          <w:numId w:val="13"/>
        </w:numPr>
        <w:spacing w:after="0"/>
        <w:jc w:val="both"/>
        <w:textAlignment w:val="baseline"/>
        <w:rPr>
          <w:rFonts w:eastAsia="Times New Roman" w:cs="Arial"/>
          <w:color w:val="000000"/>
          <w:szCs w:val="22"/>
          <w:lang w:val="en-US" w:eastAsia="it-IT"/>
        </w:rPr>
      </w:pPr>
      <w:r w:rsidRPr="00034E84">
        <w:rPr>
          <w:rFonts w:eastAsia="Times New Roman" w:cs="Arial"/>
          <w:b/>
          <w:color w:val="000000"/>
          <w:szCs w:val="22"/>
          <w:lang w:val="en-US" w:eastAsia="it-IT"/>
        </w:rPr>
        <w:t>R</w:t>
      </w:r>
      <w:r>
        <w:rPr>
          <w:rFonts w:eastAsia="Times New Roman" w:cs="Arial"/>
          <w:b/>
          <w:color w:val="000000"/>
          <w:szCs w:val="22"/>
          <w:lang w:val="en-US" w:eastAsia="it-IT"/>
        </w:rPr>
        <w:t>7</w:t>
      </w:r>
      <w:r w:rsidRPr="00034E84">
        <w:rPr>
          <w:rFonts w:eastAsia="Times New Roman" w:cs="Arial"/>
          <w:color w:val="000000"/>
          <w:szCs w:val="22"/>
          <w:lang w:val="en-US" w:eastAsia="it-IT"/>
        </w:rPr>
        <w:t>: The system must provide to the third party the possibility to subscribe to new data and receive them as soon as they are produced both for individuals and for group</w:t>
      </w:r>
      <w:r w:rsidR="00E57D8C">
        <w:rPr>
          <w:rFonts w:eastAsia="Times New Roman" w:cs="Arial"/>
          <w:color w:val="000000"/>
          <w:szCs w:val="22"/>
          <w:lang w:val="en-US" w:eastAsia="it-IT"/>
        </w:rPr>
        <w:t>s</w:t>
      </w:r>
      <w:r w:rsidRPr="00034E84">
        <w:rPr>
          <w:rFonts w:eastAsia="Times New Roman" w:cs="Arial"/>
          <w:color w:val="000000"/>
          <w:szCs w:val="22"/>
          <w:lang w:val="en-US" w:eastAsia="it-IT"/>
        </w:rPr>
        <w:t xml:space="preserve"> of individuals.</w:t>
      </w:r>
    </w:p>
    <w:p w:rsidR="00AD0F4A" w:rsidRDefault="00AD0F4A" w:rsidP="00AD0F4A">
      <w:pPr>
        <w:pStyle w:val="Paragrafoelenco"/>
        <w:numPr>
          <w:ilvl w:val="1"/>
          <w:numId w:val="13"/>
        </w:numPr>
        <w:spacing w:after="0"/>
        <w:jc w:val="both"/>
        <w:textAlignment w:val="baseline"/>
        <w:rPr>
          <w:rFonts w:eastAsia="Times New Roman" w:cs="Arial"/>
          <w:color w:val="000000"/>
          <w:szCs w:val="22"/>
          <w:lang w:val="en-US" w:eastAsia="it-IT"/>
        </w:rPr>
      </w:pPr>
      <w:proofErr w:type="spellStart"/>
      <w:r>
        <w:rPr>
          <w:rFonts w:eastAsia="Times New Roman" w:cs="Arial"/>
          <w:b/>
          <w:color w:val="000000"/>
          <w:szCs w:val="22"/>
          <w:lang w:val="en-US" w:eastAsia="it-IT"/>
        </w:rPr>
        <w:t>SubscriptionManager</w:t>
      </w:r>
      <w:proofErr w:type="spellEnd"/>
      <w:r w:rsidRPr="00AD0F4A">
        <w:rPr>
          <w:rFonts w:eastAsia="Times New Roman" w:cs="Arial"/>
          <w:color w:val="000000"/>
          <w:szCs w:val="22"/>
          <w:lang w:val="en-US" w:eastAsia="it-IT"/>
        </w:rPr>
        <w:t>:</w:t>
      </w:r>
      <w:r>
        <w:rPr>
          <w:rFonts w:eastAsia="Times New Roman" w:cs="Arial"/>
          <w:color w:val="000000"/>
          <w:szCs w:val="22"/>
          <w:lang w:val="en-US" w:eastAsia="it-IT"/>
        </w:rPr>
        <w:t xml:space="preserve"> handles the subscription requests, the response of the interested user</w:t>
      </w:r>
      <w:r w:rsidR="00E57D8C">
        <w:rPr>
          <w:rFonts w:eastAsia="Times New Roman" w:cs="Arial"/>
          <w:color w:val="000000"/>
          <w:szCs w:val="22"/>
          <w:lang w:val="en-US" w:eastAsia="it-IT"/>
        </w:rPr>
        <w:t xml:space="preserve"> (in case of individual subscription)</w:t>
      </w:r>
      <w:r>
        <w:rPr>
          <w:rFonts w:eastAsia="Times New Roman" w:cs="Arial"/>
          <w:color w:val="000000"/>
          <w:szCs w:val="22"/>
          <w:lang w:val="en-US" w:eastAsia="it-IT"/>
        </w:rPr>
        <w:t xml:space="preserve"> and it sends the new data as soon as they are produced (that are forwarded by the ‘</w:t>
      </w:r>
      <w:proofErr w:type="spellStart"/>
      <w:r>
        <w:rPr>
          <w:rFonts w:eastAsia="Times New Roman" w:cs="Arial"/>
          <w:color w:val="000000"/>
          <w:szCs w:val="22"/>
          <w:lang w:val="en-US" w:eastAsia="it-IT"/>
        </w:rPr>
        <w:t>DataCollectionManager</w:t>
      </w:r>
      <w:proofErr w:type="spellEnd"/>
      <w:r>
        <w:rPr>
          <w:rFonts w:eastAsia="Times New Roman" w:cs="Arial"/>
          <w:color w:val="000000"/>
          <w:szCs w:val="22"/>
          <w:lang w:val="en-US" w:eastAsia="it-IT"/>
        </w:rPr>
        <w:t>’)  to the third party that has done a successful subscription.</w:t>
      </w:r>
    </w:p>
    <w:p w:rsidR="00E57D8C" w:rsidRPr="00034E84" w:rsidRDefault="00E57D8C" w:rsidP="00E57D8C">
      <w:pPr>
        <w:pStyle w:val="Paragrafoelenco"/>
        <w:numPr>
          <w:ilvl w:val="0"/>
          <w:numId w:val="13"/>
        </w:numPr>
        <w:spacing w:after="0"/>
        <w:jc w:val="both"/>
        <w:textAlignment w:val="baseline"/>
        <w:rPr>
          <w:rFonts w:eastAsia="Times New Roman" w:cs="Arial"/>
          <w:color w:val="000000"/>
          <w:szCs w:val="22"/>
          <w:lang w:val="en-US" w:eastAsia="it-IT"/>
        </w:rPr>
      </w:pPr>
      <w:r>
        <w:rPr>
          <w:rFonts w:eastAsia="Times New Roman" w:cs="Arial"/>
          <w:b/>
          <w:color w:val="000000"/>
          <w:szCs w:val="22"/>
          <w:lang w:val="en-US" w:eastAsia="it-IT"/>
        </w:rPr>
        <w:t>R8</w:t>
      </w:r>
      <w:r w:rsidRPr="00D2026F">
        <w:rPr>
          <w:rFonts w:eastAsia="Times New Roman" w:cs="Arial"/>
          <w:color w:val="000000"/>
          <w:szCs w:val="22"/>
          <w:lang w:val="en-US" w:eastAsia="it-IT"/>
        </w:rPr>
        <w:t>:</w:t>
      </w:r>
      <w:r>
        <w:rPr>
          <w:rFonts w:eastAsia="Times New Roman" w:cs="Arial"/>
          <w:color w:val="000000"/>
          <w:szCs w:val="22"/>
          <w:lang w:val="en-US" w:eastAsia="it-IT"/>
        </w:rPr>
        <w:t xml:space="preserve"> The system must allow the user to accept or refuse a possible request for subscription by a third party.</w:t>
      </w:r>
    </w:p>
    <w:p w:rsidR="00E57D8C" w:rsidRDefault="00E57D8C" w:rsidP="00E57D8C">
      <w:pPr>
        <w:pStyle w:val="Paragrafoelenco"/>
        <w:numPr>
          <w:ilvl w:val="1"/>
          <w:numId w:val="13"/>
        </w:numPr>
        <w:spacing w:after="0"/>
        <w:jc w:val="both"/>
        <w:textAlignment w:val="baseline"/>
        <w:rPr>
          <w:rFonts w:eastAsia="Times New Roman" w:cs="Arial"/>
          <w:color w:val="000000"/>
          <w:szCs w:val="22"/>
          <w:lang w:val="en-US" w:eastAsia="it-IT"/>
        </w:rPr>
      </w:pPr>
      <w:proofErr w:type="spellStart"/>
      <w:r>
        <w:rPr>
          <w:rFonts w:eastAsia="Times New Roman" w:cs="Arial"/>
          <w:b/>
          <w:color w:val="000000"/>
          <w:szCs w:val="22"/>
          <w:lang w:val="en-US" w:eastAsia="it-IT"/>
        </w:rPr>
        <w:t>ResponseManager</w:t>
      </w:r>
      <w:proofErr w:type="spellEnd"/>
      <w:r w:rsidRPr="00620723">
        <w:rPr>
          <w:rFonts w:eastAsia="Times New Roman" w:cs="Arial"/>
          <w:color w:val="000000"/>
          <w:szCs w:val="22"/>
          <w:lang w:val="en-US" w:eastAsia="it-IT"/>
        </w:rPr>
        <w:t>:</w:t>
      </w:r>
      <w:r>
        <w:rPr>
          <w:rFonts w:eastAsia="Times New Roman" w:cs="Arial"/>
          <w:color w:val="000000"/>
          <w:szCs w:val="22"/>
          <w:lang w:val="en-US" w:eastAsia="it-IT"/>
        </w:rPr>
        <w:t xml:space="preserve"> </w:t>
      </w:r>
      <w:r w:rsidR="00C36DBF">
        <w:rPr>
          <w:rFonts w:eastAsia="Times New Roman" w:cs="Arial"/>
          <w:color w:val="000000"/>
          <w:szCs w:val="22"/>
          <w:lang w:val="en-US" w:eastAsia="it-IT"/>
        </w:rPr>
        <w:t xml:space="preserve">it </w:t>
      </w:r>
      <w:r>
        <w:rPr>
          <w:rFonts w:eastAsia="Times New Roman" w:cs="Arial"/>
          <w:color w:val="000000"/>
          <w:szCs w:val="22"/>
          <w:lang w:val="en-US" w:eastAsia="it-IT"/>
        </w:rPr>
        <w:t>handles the user’s answer allowing him to accept or refuse the request</w:t>
      </w:r>
      <w:r>
        <w:rPr>
          <w:rFonts w:eastAsia="Times New Roman" w:cs="Arial"/>
          <w:color w:val="000000"/>
          <w:szCs w:val="22"/>
          <w:lang w:val="en-US" w:eastAsia="it-IT"/>
        </w:rPr>
        <w:t xml:space="preserve"> of subscription.</w:t>
      </w:r>
    </w:p>
    <w:p w:rsidR="00E57D8C" w:rsidRDefault="00E57D8C" w:rsidP="00E57D8C">
      <w:pPr>
        <w:pStyle w:val="Paragrafoelenco"/>
        <w:numPr>
          <w:ilvl w:val="1"/>
          <w:numId w:val="13"/>
        </w:numPr>
        <w:spacing w:after="0"/>
        <w:jc w:val="both"/>
        <w:textAlignment w:val="baseline"/>
        <w:rPr>
          <w:rFonts w:eastAsia="Times New Roman" w:cs="Arial"/>
          <w:color w:val="000000"/>
          <w:szCs w:val="22"/>
          <w:lang w:val="en-US" w:eastAsia="it-IT"/>
        </w:rPr>
      </w:pPr>
      <w:proofErr w:type="spellStart"/>
      <w:r>
        <w:rPr>
          <w:rFonts w:eastAsia="Times New Roman" w:cs="Arial"/>
          <w:b/>
          <w:color w:val="000000"/>
          <w:szCs w:val="22"/>
          <w:lang w:val="en-US" w:eastAsia="it-IT"/>
        </w:rPr>
        <w:t>NotificationManager</w:t>
      </w:r>
      <w:proofErr w:type="spellEnd"/>
      <w:r w:rsidRPr="00620723">
        <w:rPr>
          <w:rFonts w:eastAsia="Times New Roman" w:cs="Arial"/>
          <w:color w:val="000000"/>
          <w:szCs w:val="22"/>
          <w:lang w:val="en-US" w:eastAsia="it-IT"/>
        </w:rPr>
        <w:t>:</w:t>
      </w:r>
      <w:r>
        <w:rPr>
          <w:rFonts w:eastAsia="Times New Roman" w:cs="Arial"/>
          <w:color w:val="000000"/>
          <w:szCs w:val="22"/>
          <w:lang w:val="en-US" w:eastAsia="it-IT"/>
        </w:rPr>
        <w:t xml:space="preserve"> </w:t>
      </w:r>
      <w:r w:rsidR="00C36DBF">
        <w:rPr>
          <w:rFonts w:eastAsia="Times New Roman" w:cs="Arial"/>
          <w:color w:val="000000"/>
          <w:szCs w:val="22"/>
          <w:lang w:val="en-US" w:eastAsia="it-IT"/>
        </w:rPr>
        <w:t xml:space="preserve">it </w:t>
      </w:r>
      <w:r>
        <w:rPr>
          <w:rFonts w:eastAsia="Times New Roman" w:cs="Arial"/>
          <w:color w:val="000000"/>
          <w:szCs w:val="22"/>
          <w:lang w:val="en-US" w:eastAsia="it-IT"/>
        </w:rPr>
        <w:t>send</w:t>
      </w:r>
      <w:r w:rsidR="00C36DBF">
        <w:rPr>
          <w:rFonts w:eastAsia="Times New Roman" w:cs="Arial"/>
          <w:color w:val="000000"/>
          <w:szCs w:val="22"/>
          <w:lang w:val="en-US" w:eastAsia="it-IT"/>
        </w:rPr>
        <w:t>s</w:t>
      </w:r>
      <w:r>
        <w:rPr>
          <w:rFonts w:eastAsia="Times New Roman" w:cs="Arial"/>
          <w:color w:val="000000"/>
          <w:szCs w:val="22"/>
          <w:lang w:val="en-US" w:eastAsia="it-IT"/>
        </w:rPr>
        <w:t xml:space="preserve"> to the user a push notification with the </w:t>
      </w:r>
      <w:proofErr w:type="spellStart"/>
      <w:r>
        <w:rPr>
          <w:rFonts w:eastAsia="Times New Roman" w:cs="Arial"/>
          <w:color w:val="000000"/>
          <w:szCs w:val="22"/>
          <w:lang w:val="en-US" w:eastAsia="it-IT"/>
        </w:rPr>
        <w:t>informations</w:t>
      </w:r>
      <w:proofErr w:type="spellEnd"/>
      <w:r>
        <w:rPr>
          <w:rFonts w:eastAsia="Times New Roman" w:cs="Arial"/>
          <w:color w:val="000000"/>
          <w:szCs w:val="22"/>
          <w:lang w:val="en-US" w:eastAsia="it-IT"/>
        </w:rPr>
        <w:t xml:space="preserve"> about the request</w:t>
      </w:r>
      <w:r>
        <w:rPr>
          <w:rFonts w:eastAsia="Times New Roman" w:cs="Arial"/>
          <w:color w:val="000000"/>
          <w:szCs w:val="22"/>
          <w:lang w:val="en-US" w:eastAsia="it-IT"/>
        </w:rPr>
        <w:t xml:space="preserve"> of subscription</w:t>
      </w:r>
      <w:r>
        <w:rPr>
          <w:rFonts w:eastAsia="Times New Roman" w:cs="Arial"/>
          <w:color w:val="000000"/>
          <w:szCs w:val="22"/>
          <w:lang w:val="en-US" w:eastAsia="it-IT"/>
        </w:rPr>
        <w:t xml:space="preserve"> that has been made</w:t>
      </w:r>
      <w:r w:rsidR="008F31BA">
        <w:rPr>
          <w:rFonts w:eastAsia="Times New Roman" w:cs="Arial"/>
          <w:color w:val="000000"/>
          <w:szCs w:val="22"/>
          <w:lang w:val="en-US" w:eastAsia="it-IT"/>
        </w:rPr>
        <w:t xml:space="preserve"> (and forwarded by the ‘</w:t>
      </w:r>
      <w:proofErr w:type="spellStart"/>
      <w:r w:rsidR="008F31BA">
        <w:rPr>
          <w:rFonts w:eastAsia="Times New Roman" w:cs="Arial"/>
          <w:color w:val="000000"/>
          <w:szCs w:val="22"/>
          <w:lang w:val="en-US" w:eastAsia="it-IT"/>
        </w:rPr>
        <w:t>SubscriptionManager</w:t>
      </w:r>
      <w:proofErr w:type="spellEnd"/>
      <w:r w:rsidR="008F31BA">
        <w:rPr>
          <w:rFonts w:eastAsia="Times New Roman" w:cs="Arial"/>
          <w:color w:val="000000"/>
          <w:szCs w:val="22"/>
          <w:lang w:val="en-US" w:eastAsia="it-IT"/>
        </w:rPr>
        <w:t>’).</w:t>
      </w:r>
    </w:p>
    <w:p w:rsidR="00E57D8C" w:rsidRDefault="00E57D8C" w:rsidP="00E57D8C">
      <w:pPr>
        <w:numPr>
          <w:ilvl w:val="0"/>
          <w:numId w:val="13"/>
        </w:numPr>
        <w:spacing w:after="0"/>
        <w:jc w:val="both"/>
        <w:textAlignment w:val="baseline"/>
        <w:rPr>
          <w:rFonts w:eastAsia="Times New Roman" w:cs="Arial"/>
          <w:color w:val="000000"/>
          <w:szCs w:val="22"/>
          <w:lang w:val="en-US" w:eastAsia="it-IT"/>
        </w:rPr>
      </w:pPr>
      <w:r w:rsidRPr="00034E84">
        <w:rPr>
          <w:rFonts w:eastAsia="Times New Roman" w:cs="Arial"/>
          <w:b/>
          <w:color w:val="000000"/>
          <w:szCs w:val="22"/>
          <w:lang w:val="en-US" w:eastAsia="it-IT"/>
        </w:rPr>
        <w:t>R</w:t>
      </w:r>
      <w:r>
        <w:rPr>
          <w:rFonts w:eastAsia="Times New Roman" w:cs="Arial"/>
          <w:b/>
          <w:color w:val="000000"/>
          <w:szCs w:val="22"/>
          <w:lang w:val="en-US" w:eastAsia="it-IT"/>
        </w:rPr>
        <w:t>9</w:t>
      </w:r>
      <w:r w:rsidRPr="00034E84">
        <w:rPr>
          <w:rFonts w:eastAsia="Times New Roman" w:cs="Arial"/>
          <w:color w:val="000000"/>
          <w:szCs w:val="22"/>
          <w:lang w:val="en-US" w:eastAsia="it-IT"/>
        </w:rPr>
        <w:t>: The requests by third parties on aggregate data must provide them if and only if the number of individuals whose data satisfy the request is higher than 1000.</w:t>
      </w:r>
    </w:p>
    <w:p w:rsidR="00C36DBF" w:rsidRDefault="00C36DBF" w:rsidP="00C36DBF">
      <w:pPr>
        <w:pStyle w:val="Paragrafoelenco"/>
        <w:numPr>
          <w:ilvl w:val="1"/>
          <w:numId w:val="13"/>
        </w:numPr>
        <w:spacing w:after="0"/>
        <w:jc w:val="both"/>
        <w:textAlignment w:val="baseline"/>
        <w:rPr>
          <w:rFonts w:eastAsia="Times New Roman" w:cs="Arial"/>
          <w:color w:val="000000"/>
          <w:szCs w:val="22"/>
          <w:lang w:val="en-US" w:eastAsia="it-IT"/>
        </w:rPr>
      </w:pPr>
      <w:proofErr w:type="spellStart"/>
      <w:r>
        <w:rPr>
          <w:rFonts w:eastAsia="Times New Roman" w:cs="Arial"/>
          <w:b/>
          <w:color w:val="000000"/>
          <w:szCs w:val="22"/>
          <w:lang w:val="en-US" w:eastAsia="it-IT"/>
        </w:rPr>
        <w:t>RequestManager</w:t>
      </w:r>
      <w:proofErr w:type="spellEnd"/>
      <w:r>
        <w:rPr>
          <w:rFonts w:eastAsia="Times New Roman" w:cs="Arial"/>
          <w:b/>
          <w:color w:val="000000"/>
          <w:szCs w:val="22"/>
          <w:lang w:val="en-US" w:eastAsia="it-IT"/>
        </w:rPr>
        <w:t xml:space="preserve">: </w:t>
      </w:r>
      <w:r>
        <w:rPr>
          <w:rFonts w:eastAsia="Times New Roman" w:cs="Arial"/>
          <w:color w:val="000000"/>
          <w:szCs w:val="22"/>
          <w:lang w:val="en-US" w:eastAsia="it-IT"/>
        </w:rPr>
        <w:t>it contains the logic to make privacy controls on the requested data and provides them to the requesting third party if</w:t>
      </w:r>
      <w:r w:rsidR="008F31BA">
        <w:rPr>
          <w:rFonts w:eastAsia="Times New Roman" w:cs="Arial"/>
          <w:color w:val="000000"/>
          <w:szCs w:val="22"/>
          <w:lang w:val="en-US" w:eastAsia="it-IT"/>
        </w:rPr>
        <w:t>, and only if,</w:t>
      </w:r>
      <w:r>
        <w:rPr>
          <w:rFonts w:eastAsia="Times New Roman" w:cs="Arial"/>
          <w:color w:val="000000"/>
          <w:szCs w:val="22"/>
          <w:lang w:val="en-US" w:eastAsia="it-IT"/>
        </w:rPr>
        <w:t xml:space="preserve"> the controls are passed.</w:t>
      </w:r>
    </w:p>
    <w:p w:rsidR="00C36DBF" w:rsidRPr="000413B9" w:rsidRDefault="00C36DBF" w:rsidP="00C36DBF">
      <w:pPr>
        <w:numPr>
          <w:ilvl w:val="0"/>
          <w:numId w:val="13"/>
        </w:numPr>
        <w:spacing w:after="0"/>
        <w:jc w:val="both"/>
        <w:textAlignment w:val="baseline"/>
        <w:rPr>
          <w:rFonts w:eastAsia="Times New Roman" w:cs="Arial"/>
          <w:color w:val="000000"/>
          <w:szCs w:val="22"/>
          <w:lang w:val="en-US" w:eastAsia="it-IT"/>
        </w:rPr>
      </w:pPr>
      <w:r>
        <w:rPr>
          <w:rFonts w:eastAsia="Times New Roman" w:cs="Arial"/>
          <w:b/>
          <w:color w:val="000000"/>
          <w:szCs w:val="22"/>
          <w:lang w:val="en-US" w:eastAsia="it-IT"/>
        </w:rPr>
        <w:t>R10</w:t>
      </w:r>
      <w:r w:rsidRPr="00D85174">
        <w:rPr>
          <w:rFonts w:eastAsia="Times New Roman" w:cs="Arial"/>
          <w:color w:val="000000"/>
          <w:szCs w:val="22"/>
          <w:lang w:val="en-US" w:eastAsia="it-IT"/>
        </w:rPr>
        <w:t>:</w:t>
      </w:r>
      <w:r>
        <w:rPr>
          <w:rFonts w:eastAsia="Times New Roman" w:cs="Arial"/>
          <w:color w:val="000000"/>
          <w:szCs w:val="22"/>
          <w:lang w:val="en-US" w:eastAsia="it-IT"/>
        </w:rPr>
        <w:t xml:space="preserve"> </w:t>
      </w:r>
      <w:r w:rsidRPr="00A34BE0">
        <w:rPr>
          <w:rFonts w:eastAsia="Times New Roman" w:cs="Arial"/>
          <w:color w:val="000000"/>
          <w:szCs w:val="22"/>
          <w:lang w:val="en-US" w:eastAsia="it-IT"/>
        </w:rPr>
        <w:t>When the number of users satisfying an aggregate request (for which a subscription was made) becomes less than 1000 the subscription is automatically canceled until the matching users become again more than or equal to 1000.</w:t>
      </w:r>
    </w:p>
    <w:p w:rsidR="00C36DBF" w:rsidRDefault="00C36DBF" w:rsidP="00C36DBF">
      <w:pPr>
        <w:pStyle w:val="Paragrafoelenco"/>
        <w:numPr>
          <w:ilvl w:val="1"/>
          <w:numId w:val="13"/>
        </w:numPr>
        <w:spacing w:after="0"/>
        <w:jc w:val="both"/>
        <w:textAlignment w:val="baseline"/>
        <w:rPr>
          <w:rFonts w:eastAsia="Times New Roman" w:cs="Arial"/>
          <w:color w:val="000000"/>
          <w:szCs w:val="22"/>
          <w:lang w:val="en-US" w:eastAsia="it-IT"/>
        </w:rPr>
      </w:pPr>
      <w:proofErr w:type="spellStart"/>
      <w:r>
        <w:rPr>
          <w:rFonts w:eastAsia="Times New Roman" w:cs="Arial"/>
          <w:b/>
          <w:color w:val="000000"/>
          <w:szCs w:val="22"/>
          <w:lang w:val="en-US" w:eastAsia="it-IT"/>
        </w:rPr>
        <w:t>SubscriptionManager</w:t>
      </w:r>
      <w:proofErr w:type="spellEnd"/>
      <w:r>
        <w:rPr>
          <w:rFonts w:eastAsia="Times New Roman" w:cs="Arial"/>
          <w:b/>
          <w:color w:val="000000"/>
          <w:szCs w:val="22"/>
          <w:lang w:val="en-US" w:eastAsia="it-IT"/>
        </w:rPr>
        <w:t xml:space="preserve">: </w:t>
      </w:r>
      <w:r>
        <w:rPr>
          <w:rFonts w:eastAsia="Times New Roman" w:cs="Arial"/>
          <w:color w:val="000000"/>
          <w:szCs w:val="22"/>
          <w:lang w:val="en-US" w:eastAsia="it-IT"/>
        </w:rPr>
        <w:t>it controls that the privacy controls are passed for subscriptions to data of groups of individuals and provides new data as soon as they are produced only in that case.</w:t>
      </w:r>
    </w:p>
    <w:p w:rsidR="00C36DBF" w:rsidRPr="00C36DBF" w:rsidRDefault="00C36DBF" w:rsidP="00C36DBF">
      <w:pPr>
        <w:pStyle w:val="Paragrafoelenco"/>
        <w:numPr>
          <w:ilvl w:val="0"/>
          <w:numId w:val="13"/>
        </w:numPr>
        <w:ind w:right="680"/>
        <w:jc w:val="both"/>
        <w:rPr>
          <w:rFonts w:cs="Times New Roman"/>
          <w:b/>
          <w:lang w:val="en-US"/>
        </w:rPr>
      </w:pPr>
      <w:r>
        <w:rPr>
          <w:rFonts w:cs="Times New Roman"/>
          <w:b/>
          <w:lang w:val="en-US"/>
        </w:rPr>
        <w:t>R11</w:t>
      </w:r>
      <w:r>
        <w:rPr>
          <w:rFonts w:cs="Times New Roman"/>
          <w:lang w:val="en-US"/>
        </w:rPr>
        <w:t xml:space="preserve">: The system must allow the User to analyze its own data and stats providing him a way to access to all registered data and stats and giving him the possibility </w:t>
      </w:r>
      <w:r>
        <w:rPr>
          <w:rFonts w:cs="Times New Roman"/>
          <w:lang w:val="en-US"/>
        </w:rPr>
        <w:lastRenderedPageBreak/>
        <w:t>to consult both their aggregate (ex: daily average) values and precise measurements</w:t>
      </w:r>
      <w:r>
        <w:rPr>
          <w:rFonts w:cs="Times New Roman"/>
          <w:lang w:val="en-US"/>
        </w:rPr>
        <w:t>.</w:t>
      </w:r>
    </w:p>
    <w:p w:rsidR="00C36DBF" w:rsidRPr="005439FA" w:rsidRDefault="005439FA" w:rsidP="00C36DBF">
      <w:pPr>
        <w:pStyle w:val="Paragrafoelenco"/>
        <w:numPr>
          <w:ilvl w:val="1"/>
          <w:numId w:val="13"/>
        </w:numPr>
        <w:ind w:right="680"/>
        <w:jc w:val="both"/>
        <w:rPr>
          <w:rFonts w:cs="Times New Roman"/>
          <w:b/>
          <w:lang w:val="en-US"/>
        </w:rPr>
      </w:pPr>
      <w:proofErr w:type="spellStart"/>
      <w:r>
        <w:rPr>
          <w:rFonts w:cs="Times New Roman"/>
          <w:b/>
          <w:lang w:val="en-US"/>
        </w:rPr>
        <w:t>UserDataVisualizationService</w:t>
      </w:r>
      <w:proofErr w:type="spellEnd"/>
      <w:r>
        <w:rPr>
          <w:rFonts w:cs="Times New Roman"/>
          <w:b/>
          <w:lang w:val="en-US"/>
        </w:rPr>
        <w:t xml:space="preserve">: </w:t>
      </w:r>
      <w:r>
        <w:rPr>
          <w:rFonts w:cs="Times New Roman"/>
          <w:lang w:val="en-US"/>
        </w:rPr>
        <w:t>provides the requested data and stats requested by the user.</w:t>
      </w:r>
    </w:p>
    <w:p w:rsidR="005439FA" w:rsidRDefault="005439FA" w:rsidP="005439FA">
      <w:pPr>
        <w:numPr>
          <w:ilvl w:val="0"/>
          <w:numId w:val="13"/>
        </w:numPr>
        <w:spacing w:after="0"/>
        <w:jc w:val="both"/>
        <w:textAlignment w:val="baseline"/>
        <w:rPr>
          <w:rFonts w:eastAsia="Times New Roman" w:cs="Arial"/>
          <w:color w:val="000000"/>
          <w:szCs w:val="22"/>
          <w:lang w:val="en-US" w:eastAsia="it-IT"/>
        </w:rPr>
      </w:pPr>
      <w:r w:rsidRPr="00034E84">
        <w:rPr>
          <w:rFonts w:eastAsia="Times New Roman" w:cs="Arial"/>
          <w:b/>
          <w:color w:val="000000"/>
          <w:szCs w:val="22"/>
          <w:lang w:val="en-US" w:eastAsia="it-IT"/>
        </w:rPr>
        <w:t>R1</w:t>
      </w:r>
      <w:r>
        <w:rPr>
          <w:rFonts w:eastAsia="Times New Roman" w:cs="Arial"/>
          <w:b/>
          <w:color w:val="000000"/>
          <w:szCs w:val="22"/>
          <w:lang w:val="en-US" w:eastAsia="it-IT"/>
        </w:rPr>
        <w:t>2</w:t>
      </w:r>
      <w:r w:rsidRPr="00034E84">
        <w:rPr>
          <w:rFonts w:eastAsia="Times New Roman" w:cs="Arial"/>
          <w:color w:val="000000"/>
          <w:szCs w:val="22"/>
          <w:lang w:val="en-US" w:eastAsia="it-IT"/>
        </w:rPr>
        <w:t xml:space="preserve">: The application on wearable devices, if </w:t>
      </w:r>
      <w:proofErr w:type="spellStart"/>
      <w:r w:rsidRPr="00034E84">
        <w:rPr>
          <w:rFonts w:eastAsia="Times New Roman" w:cs="Arial"/>
          <w:color w:val="000000"/>
          <w:szCs w:val="22"/>
          <w:lang w:val="en-US" w:eastAsia="it-IT"/>
        </w:rPr>
        <w:t>AutomatedSOS</w:t>
      </w:r>
      <w:proofErr w:type="spellEnd"/>
      <w:r w:rsidRPr="00034E84">
        <w:rPr>
          <w:rFonts w:eastAsia="Times New Roman" w:cs="Arial"/>
          <w:color w:val="000000"/>
          <w:szCs w:val="22"/>
          <w:lang w:val="en-US" w:eastAsia="it-IT"/>
        </w:rPr>
        <w:t xml:space="preserve"> is activated, must send the health parameters and location </w:t>
      </w:r>
      <w:r w:rsidRPr="009E1BFF">
        <w:rPr>
          <w:rFonts w:eastAsia="Times New Roman" w:cs="Arial"/>
          <w:color w:val="000000"/>
          <w:szCs w:val="22"/>
          <w:lang w:val="en-US" w:eastAsia="it-IT"/>
        </w:rPr>
        <w:t>to the third party</w:t>
      </w:r>
      <w:r>
        <w:rPr>
          <w:rFonts w:eastAsia="Times New Roman" w:cs="Arial"/>
          <w:color w:val="000000"/>
          <w:szCs w:val="22"/>
          <w:lang w:val="en-US" w:eastAsia="it-IT"/>
        </w:rPr>
        <w:t xml:space="preserve"> </w:t>
      </w:r>
      <w:r w:rsidRPr="00034E84">
        <w:rPr>
          <w:rFonts w:eastAsia="Times New Roman" w:cs="Arial"/>
          <w:color w:val="000000"/>
          <w:szCs w:val="22"/>
          <w:lang w:val="en-US" w:eastAsia="it-IT"/>
        </w:rPr>
        <w:t>as soon as it detect</w:t>
      </w:r>
      <w:r>
        <w:rPr>
          <w:rFonts w:eastAsia="Times New Roman" w:cs="Arial"/>
          <w:color w:val="000000"/>
          <w:szCs w:val="22"/>
          <w:lang w:val="en-US" w:eastAsia="it-IT"/>
        </w:rPr>
        <w:t>s</w:t>
      </w:r>
      <w:r w:rsidRPr="00034E84">
        <w:rPr>
          <w:rFonts w:eastAsia="Times New Roman" w:cs="Arial"/>
          <w:color w:val="000000"/>
          <w:szCs w:val="22"/>
          <w:lang w:val="en-US" w:eastAsia="it-IT"/>
        </w:rPr>
        <w:t xml:space="preserve"> that parameters are out of the defined bounds.</w:t>
      </w:r>
    </w:p>
    <w:p w:rsidR="005439FA" w:rsidRDefault="005439FA" w:rsidP="005439FA">
      <w:pPr>
        <w:numPr>
          <w:ilvl w:val="1"/>
          <w:numId w:val="13"/>
        </w:numPr>
        <w:spacing w:after="0"/>
        <w:jc w:val="both"/>
        <w:textAlignment w:val="baseline"/>
        <w:rPr>
          <w:rFonts w:eastAsia="Times New Roman" w:cs="Arial"/>
          <w:color w:val="000000"/>
          <w:szCs w:val="22"/>
          <w:lang w:val="en-US" w:eastAsia="it-IT"/>
        </w:rPr>
      </w:pPr>
      <w:proofErr w:type="spellStart"/>
      <w:r>
        <w:rPr>
          <w:rFonts w:eastAsia="Times New Roman" w:cs="Arial"/>
          <w:b/>
          <w:color w:val="000000"/>
          <w:szCs w:val="22"/>
          <w:lang w:val="en-US" w:eastAsia="it-IT"/>
        </w:rPr>
        <w:t>SOSManager</w:t>
      </w:r>
      <w:proofErr w:type="spellEnd"/>
      <w:r w:rsidRPr="005439FA">
        <w:rPr>
          <w:rFonts w:eastAsia="Times New Roman" w:cs="Arial"/>
          <w:color w:val="000000"/>
          <w:szCs w:val="22"/>
          <w:lang w:val="en-US" w:eastAsia="it-IT"/>
        </w:rPr>
        <w:t>:</w:t>
      </w:r>
      <w:r>
        <w:rPr>
          <w:rFonts w:eastAsia="Times New Roman" w:cs="Arial"/>
          <w:color w:val="000000"/>
          <w:szCs w:val="22"/>
          <w:lang w:val="en-US" w:eastAsia="it-IT"/>
        </w:rPr>
        <w:t xml:space="preserve"> </w:t>
      </w:r>
      <w:r w:rsidR="00116CB5">
        <w:rPr>
          <w:rFonts w:eastAsia="Times New Roman" w:cs="Arial"/>
          <w:color w:val="000000"/>
          <w:szCs w:val="22"/>
          <w:lang w:val="en-US" w:eastAsia="it-IT"/>
        </w:rPr>
        <w:t xml:space="preserve">handles the SOS call and sends it to the </w:t>
      </w:r>
      <w:proofErr w:type="spellStart"/>
      <w:r w:rsidR="00116CB5">
        <w:rPr>
          <w:rFonts w:eastAsia="Times New Roman" w:cs="Arial"/>
          <w:color w:val="000000"/>
          <w:szCs w:val="22"/>
          <w:lang w:val="en-US" w:eastAsia="it-IT"/>
        </w:rPr>
        <w:t>ThirdParty</w:t>
      </w:r>
      <w:proofErr w:type="spellEnd"/>
      <w:r w:rsidR="00116CB5">
        <w:rPr>
          <w:rFonts w:eastAsia="Times New Roman" w:cs="Arial"/>
          <w:color w:val="000000"/>
          <w:szCs w:val="22"/>
          <w:lang w:val="en-US" w:eastAsia="it-IT"/>
        </w:rPr>
        <w:t xml:space="preserve"> providing the </w:t>
      </w:r>
      <w:proofErr w:type="spellStart"/>
      <w:r w:rsidR="00116CB5">
        <w:rPr>
          <w:rFonts w:eastAsia="Times New Roman" w:cs="Arial"/>
          <w:color w:val="000000"/>
          <w:szCs w:val="22"/>
          <w:lang w:val="en-US" w:eastAsia="it-IT"/>
        </w:rPr>
        <w:t>AutomatedSOS</w:t>
      </w:r>
      <w:proofErr w:type="spellEnd"/>
      <w:r w:rsidR="00116CB5">
        <w:rPr>
          <w:rFonts w:eastAsia="Times New Roman" w:cs="Arial"/>
          <w:color w:val="000000"/>
          <w:szCs w:val="22"/>
          <w:lang w:val="en-US" w:eastAsia="it-IT"/>
        </w:rPr>
        <w:t xml:space="preserve"> service that is closer to the user. The problem is detected client’s side: it is the ‘</w:t>
      </w:r>
      <w:proofErr w:type="spellStart"/>
      <w:r w:rsidR="00116CB5">
        <w:rPr>
          <w:rFonts w:eastAsia="Times New Roman" w:cs="Arial"/>
          <w:color w:val="000000"/>
          <w:szCs w:val="22"/>
          <w:lang w:val="en-US" w:eastAsia="it-IT"/>
        </w:rPr>
        <w:t>UserSmartwatchApp</w:t>
      </w:r>
      <w:proofErr w:type="spellEnd"/>
      <w:r w:rsidR="00116CB5">
        <w:rPr>
          <w:rFonts w:eastAsia="Times New Roman" w:cs="Arial"/>
          <w:color w:val="000000"/>
          <w:szCs w:val="22"/>
          <w:lang w:val="en-US" w:eastAsia="it-IT"/>
        </w:rPr>
        <w:t>’ that has to analyze user’s data and control if they are in the defined bounds or not.</w:t>
      </w:r>
    </w:p>
    <w:p w:rsidR="00116CB5" w:rsidRDefault="00116CB5" w:rsidP="00116CB5">
      <w:pPr>
        <w:numPr>
          <w:ilvl w:val="0"/>
          <w:numId w:val="13"/>
        </w:numPr>
        <w:spacing w:after="0"/>
        <w:jc w:val="both"/>
        <w:textAlignment w:val="baseline"/>
        <w:rPr>
          <w:rFonts w:eastAsia="Times New Roman" w:cs="Arial"/>
          <w:color w:val="000000"/>
          <w:szCs w:val="22"/>
          <w:lang w:val="en-US" w:eastAsia="it-IT"/>
        </w:rPr>
      </w:pPr>
      <w:r w:rsidRPr="00034E84">
        <w:rPr>
          <w:rFonts w:eastAsia="Times New Roman" w:cs="Arial"/>
          <w:b/>
          <w:color w:val="000000"/>
          <w:szCs w:val="22"/>
          <w:lang w:val="en-US" w:eastAsia="it-IT"/>
        </w:rPr>
        <w:t>R1</w:t>
      </w:r>
      <w:r>
        <w:rPr>
          <w:rFonts w:eastAsia="Times New Roman" w:cs="Arial"/>
          <w:b/>
          <w:color w:val="000000"/>
          <w:szCs w:val="22"/>
          <w:lang w:val="en-US" w:eastAsia="it-IT"/>
        </w:rPr>
        <w:t>3</w:t>
      </w:r>
      <w:r w:rsidRPr="00034E84">
        <w:rPr>
          <w:rFonts w:eastAsia="Times New Roman" w:cs="Arial"/>
          <w:color w:val="000000"/>
          <w:szCs w:val="22"/>
          <w:lang w:val="en-US" w:eastAsia="it-IT"/>
        </w:rPr>
        <w:t xml:space="preserve">: The system has to allow </w:t>
      </w:r>
      <w:r>
        <w:rPr>
          <w:rFonts w:eastAsia="Times New Roman" w:cs="Arial"/>
          <w:color w:val="000000"/>
          <w:szCs w:val="22"/>
          <w:lang w:val="en-US" w:eastAsia="it-IT"/>
        </w:rPr>
        <w:t>third parties that have activated the Track4Run service</w:t>
      </w:r>
      <w:r w:rsidRPr="00034E84">
        <w:rPr>
          <w:rFonts w:eastAsia="Times New Roman" w:cs="Arial"/>
          <w:color w:val="000000"/>
          <w:szCs w:val="22"/>
          <w:lang w:val="en-US" w:eastAsia="it-IT"/>
        </w:rPr>
        <w:t xml:space="preserve"> to schedule a run providing name, starting and ending point coordinates, the </w:t>
      </w:r>
      <w:r w:rsidRPr="009E1BFF">
        <w:rPr>
          <w:rFonts w:eastAsia="Times New Roman" w:cs="Arial"/>
          <w:color w:val="000000"/>
          <w:szCs w:val="22"/>
          <w:lang w:val="en-US" w:eastAsia="it-IT"/>
        </w:rPr>
        <w:t>path, the date and time of the competition and the maximum number of participants.</w:t>
      </w:r>
    </w:p>
    <w:p w:rsidR="00116CB5" w:rsidRDefault="00116CB5" w:rsidP="00116CB5">
      <w:pPr>
        <w:numPr>
          <w:ilvl w:val="1"/>
          <w:numId w:val="13"/>
        </w:numPr>
        <w:spacing w:after="0"/>
        <w:jc w:val="both"/>
        <w:textAlignment w:val="baseline"/>
        <w:rPr>
          <w:rFonts w:eastAsia="Times New Roman" w:cs="Arial"/>
          <w:color w:val="000000"/>
          <w:szCs w:val="22"/>
          <w:lang w:val="en-US" w:eastAsia="it-IT"/>
        </w:rPr>
      </w:pPr>
      <w:proofErr w:type="spellStart"/>
      <w:r>
        <w:rPr>
          <w:rFonts w:eastAsia="Times New Roman" w:cs="Arial"/>
          <w:b/>
          <w:color w:val="000000"/>
          <w:szCs w:val="22"/>
          <w:lang w:val="en-US" w:eastAsia="it-IT"/>
        </w:rPr>
        <w:t>RunOrganizationManager</w:t>
      </w:r>
      <w:proofErr w:type="spellEnd"/>
      <w:r w:rsidRPr="00116CB5">
        <w:rPr>
          <w:rFonts w:eastAsia="Times New Roman" w:cs="Arial"/>
          <w:color w:val="000000"/>
          <w:szCs w:val="22"/>
          <w:lang w:val="en-US" w:eastAsia="it-IT"/>
        </w:rPr>
        <w:t>:</w:t>
      </w:r>
      <w:r>
        <w:rPr>
          <w:rFonts w:eastAsia="Times New Roman" w:cs="Arial"/>
          <w:color w:val="000000"/>
          <w:szCs w:val="22"/>
          <w:lang w:val="en-US" w:eastAsia="it-IT"/>
        </w:rPr>
        <w:t xml:space="preserve"> handles the interaction with the third party that wills to organize a run competition.</w:t>
      </w:r>
    </w:p>
    <w:p w:rsidR="00116CB5" w:rsidRDefault="00116CB5" w:rsidP="00116CB5">
      <w:pPr>
        <w:numPr>
          <w:ilvl w:val="0"/>
          <w:numId w:val="13"/>
        </w:numPr>
        <w:jc w:val="both"/>
        <w:textAlignment w:val="baseline"/>
        <w:rPr>
          <w:rFonts w:eastAsia="Times New Roman" w:cs="Arial"/>
          <w:color w:val="000000"/>
          <w:szCs w:val="22"/>
          <w:lang w:val="en-US" w:eastAsia="it-IT"/>
        </w:rPr>
      </w:pPr>
      <w:r w:rsidRPr="00034E84">
        <w:rPr>
          <w:rFonts w:eastAsia="Times New Roman" w:cs="Arial"/>
          <w:b/>
          <w:color w:val="000000"/>
          <w:szCs w:val="22"/>
          <w:lang w:val="en-US" w:eastAsia="it-IT"/>
        </w:rPr>
        <w:t>R1</w:t>
      </w:r>
      <w:r>
        <w:rPr>
          <w:rFonts w:eastAsia="Times New Roman" w:cs="Arial"/>
          <w:b/>
          <w:color w:val="000000"/>
          <w:szCs w:val="22"/>
          <w:lang w:val="en-US" w:eastAsia="it-IT"/>
        </w:rPr>
        <w:t>4</w:t>
      </w:r>
      <w:r w:rsidRPr="00034E84">
        <w:rPr>
          <w:rFonts w:eastAsia="Times New Roman" w:cs="Arial"/>
          <w:color w:val="000000"/>
          <w:szCs w:val="22"/>
          <w:lang w:val="en-US" w:eastAsia="it-IT"/>
        </w:rPr>
        <w:t>: The system has to allow users</w:t>
      </w:r>
      <w:r>
        <w:rPr>
          <w:rFonts w:eastAsia="Times New Roman" w:cs="Arial"/>
          <w:color w:val="000000"/>
          <w:szCs w:val="22"/>
          <w:lang w:val="en-US" w:eastAsia="it-IT"/>
        </w:rPr>
        <w:t xml:space="preserve"> who have activated the Track4Run service</w:t>
      </w:r>
      <w:r w:rsidRPr="00034E84">
        <w:rPr>
          <w:rFonts w:eastAsia="Times New Roman" w:cs="Arial"/>
          <w:color w:val="000000"/>
          <w:szCs w:val="22"/>
          <w:lang w:val="en-US" w:eastAsia="it-IT"/>
        </w:rPr>
        <w:t xml:space="preserve"> to enroll for an organized run showing them the organized </w:t>
      </w:r>
      <w:r>
        <w:rPr>
          <w:rFonts w:eastAsia="Times New Roman" w:cs="Arial"/>
          <w:color w:val="000000"/>
          <w:szCs w:val="22"/>
          <w:lang w:val="en-US" w:eastAsia="it-IT"/>
        </w:rPr>
        <w:t>competitions</w:t>
      </w:r>
      <w:r w:rsidRPr="00034E84">
        <w:rPr>
          <w:rFonts w:eastAsia="Times New Roman" w:cs="Arial"/>
          <w:color w:val="000000"/>
          <w:szCs w:val="22"/>
          <w:lang w:val="en-US" w:eastAsia="it-IT"/>
        </w:rPr>
        <w:t xml:space="preserve"> </w:t>
      </w:r>
      <w:r w:rsidRPr="009E1BFF">
        <w:rPr>
          <w:rFonts w:eastAsia="Times New Roman" w:cs="Arial"/>
          <w:color w:val="000000"/>
          <w:szCs w:val="22"/>
          <w:lang w:val="en-US" w:eastAsia="it-IT"/>
        </w:rPr>
        <w:t>on a calendar.</w:t>
      </w:r>
    </w:p>
    <w:p w:rsidR="00961629" w:rsidRDefault="00116CB5" w:rsidP="00116CB5">
      <w:pPr>
        <w:numPr>
          <w:ilvl w:val="1"/>
          <w:numId w:val="13"/>
        </w:numPr>
        <w:jc w:val="both"/>
        <w:textAlignment w:val="baseline"/>
        <w:rPr>
          <w:rFonts w:eastAsia="Times New Roman" w:cs="Arial"/>
          <w:color w:val="000000"/>
          <w:szCs w:val="22"/>
          <w:lang w:val="en-US" w:eastAsia="it-IT"/>
        </w:rPr>
      </w:pPr>
      <w:proofErr w:type="spellStart"/>
      <w:r>
        <w:rPr>
          <w:rFonts w:eastAsia="Times New Roman" w:cs="Arial"/>
          <w:b/>
          <w:color w:val="000000"/>
          <w:szCs w:val="22"/>
          <w:lang w:val="en-US" w:eastAsia="it-IT"/>
        </w:rPr>
        <w:t>EnrollmentManager</w:t>
      </w:r>
      <w:proofErr w:type="spellEnd"/>
      <w:r w:rsidRPr="00116CB5">
        <w:rPr>
          <w:rFonts w:eastAsia="Times New Roman" w:cs="Arial"/>
          <w:color w:val="000000"/>
          <w:szCs w:val="22"/>
          <w:lang w:val="en-US" w:eastAsia="it-IT"/>
        </w:rPr>
        <w:t>:</w:t>
      </w:r>
      <w:r>
        <w:rPr>
          <w:rFonts w:eastAsia="Times New Roman" w:cs="Arial"/>
          <w:color w:val="000000"/>
          <w:szCs w:val="22"/>
          <w:lang w:val="en-US" w:eastAsia="it-IT"/>
        </w:rPr>
        <w:t xml:space="preserve"> handles the users’ requests of enrollment.</w:t>
      </w:r>
    </w:p>
    <w:p w:rsidR="00116CB5" w:rsidRDefault="00116CB5" w:rsidP="00116CB5">
      <w:pPr>
        <w:numPr>
          <w:ilvl w:val="0"/>
          <w:numId w:val="13"/>
        </w:numPr>
        <w:spacing w:after="0"/>
        <w:jc w:val="both"/>
        <w:textAlignment w:val="baseline"/>
        <w:rPr>
          <w:rFonts w:eastAsia="Times New Roman" w:cs="Arial"/>
          <w:color w:val="000000"/>
          <w:szCs w:val="22"/>
          <w:lang w:val="en-US" w:eastAsia="it-IT"/>
        </w:rPr>
      </w:pPr>
      <w:r w:rsidRPr="009E1BFF">
        <w:rPr>
          <w:rFonts w:eastAsia="Times New Roman" w:cs="Arial"/>
          <w:b/>
          <w:color w:val="000000"/>
          <w:szCs w:val="22"/>
          <w:lang w:val="en-US" w:eastAsia="it-IT"/>
        </w:rPr>
        <w:t>R1</w:t>
      </w:r>
      <w:r>
        <w:rPr>
          <w:rFonts w:eastAsia="Times New Roman" w:cs="Arial"/>
          <w:b/>
          <w:color w:val="000000"/>
          <w:szCs w:val="22"/>
          <w:lang w:val="en-US" w:eastAsia="it-IT"/>
        </w:rPr>
        <w:t>5</w:t>
      </w:r>
      <w:r w:rsidRPr="009E1BFF">
        <w:rPr>
          <w:rFonts w:eastAsia="Times New Roman" w:cs="Arial"/>
          <w:color w:val="000000"/>
          <w:szCs w:val="22"/>
          <w:lang w:val="en-US" w:eastAsia="it-IT"/>
        </w:rPr>
        <w:t>: The system has to allow users who have activated the Track4Run service to follow the development of a run selecting an ongoing competition from a list that identifies runs by their name.</w:t>
      </w:r>
    </w:p>
    <w:p w:rsidR="00116CB5" w:rsidRDefault="00253A09" w:rsidP="00116CB5">
      <w:pPr>
        <w:numPr>
          <w:ilvl w:val="1"/>
          <w:numId w:val="13"/>
        </w:numPr>
        <w:spacing w:after="0"/>
        <w:jc w:val="both"/>
        <w:textAlignment w:val="baseline"/>
        <w:rPr>
          <w:rFonts w:eastAsia="Times New Roman" w:cs="Arial"/>
          <w:color w:val="000000"/>
          <w:szCs w:val="22"/>
          <w:lang w:val="en-US" w:eastAsia="it-IT"/>
        </w:rPr>
      </w:pPr>
      <w:proofErr w:type="spellStart"/>
      <w:r>
        <w:rPr>
          <w:rFonts w:eastAsia="Times New Roman" w:cs="Arial"/>
          <w:b/>
          <w:color w:val="000000"/>
          <w:szCs w:val="22"/>
          <w:lang w:val="en-US" w:eastAsia="it-IT"/>
        </w:rPr>
        <w:t>RunWatchingManager</w:t>
      </w:r>
      <w:proofErr w:type="spellEnd"/>
      <w:r w:rsidRPr="00253A09">
        <w:rPr>
          <w:rFonts w:eastAsia="Times New Roman" w:cs="Arial"/>
          <w:color w:val="000000"/>
          <w:szCs w:val="22"/>
          <w:lang w:val="en-US" w:eastAsia="it-IT"/>
        </w:rPr>
        <w:t>:</w:t>
      </w:r>
      <w:r>
        <w:rPr>
          <w:rFonts w:eastAsia="Times New Roman" w:cs="Arial"/>
          <w:color w:val="000000"/>
          <w:szCs w:val="22"/>
          <w:lang w:val="en-US" w:eastAsia="it-IT"/>
        </w:rPr>
        <w:t xml:space="preserve"> contains all the business logic to allow users willing to watch a chosen competition to follow it on a map through their mobile application.</w:t>
      </w:r>
    </w:p>
    <w:p w:rsidR="008F31BA" w:rsidRDefault="008F31BA" w:rsidP="008F31BA">
      <w:pPr>
        <w:spacing w:after="0"/>
        <w:ind w:left="708"/>
        <w:jc w:val="both"/>
        <w:textAlignment w:val="baseline"/>
        <w:rPr>
          <w:rFonts w:eastAsia="Times New Roman" w:cs="Arial"/>
          <w:color w:val="000000"/>
          <w:szCs w:val="22"/>
          <w:lang w:val="en-US" w:eastAsia="it-IT"/>
        </w:rPr>
      </w:pPr>
    </w:p>
    <w:p w:rsidR="008F31BA" w:rsidRPr="00116CB5" w:rsidRDefault="008F31BA" w:rsidP="008F31BA">
      <w:pPr>
        <w:spacing w:after="0"/>
        <w:ind w:left="708"/>
        <w:jc w:val="both"/>
        <w:textAlignment w:val="baseline"/>
        <w:rPr>
          <w:rFonts w:eastAsia="Times New Roman" w:cs="Arial"/>
          <w:color w:val="000000"/>
          <w:szCs w:val="22"/>
          <w:lang w:val="en-US" w:eastAsia="it-IT"/>
        </w:rPr>
      </w:pPr>
      <w:r>
        <w:rPr>
          <w:rFonts w:eastAsia="Times New Roman" w:cs="Arial"/>
          <w:color w:val="000000"/>
          <w:szCs w:val="22"/>
          <w:lang w:val="en-US" w:eastAsia="it-IT"/>
        </w:rPr>
        <w:t xml:space="preserve">It is worth noting that in the provided mapping </w:t>
      </w:r>
      <w:r w:rsidR="00672882">
        <w:rPr>
          <w:rFonts w:eastAsia="Times New Roman" w:cs="Arial"/>
          <w:color w:val="000000"/>
          <w:szCs w:val="22"/>
          <w:lang w:val="en-US" w:eastAsia="it-IT"/>
        </w:rPr>
        <w:t>the ‘Router’ components are not mentioned for the sake of simplicity, but they are directly or indirectly connected to the fulfillment of the system functionalities because they route to the right component every message coming from the client’s side (except for the ones handled by the ‘</w:t>
      </w:r>
      <w:proofErr w:type="spellStart"/>
      <w:r w:rsidR="00672882">
        <w:rPr>
          <w:rFonts w:eastAsia="Times New Roman" w:cs="Arial"/>
          <w:color w:val="000000"/>
          <w:szCs w:val="22"/>
          <w:lang w:val="en-US" w:eastAsia="it-IT"/>
        </w:rPr>
        <w:t>ResponseManager</w:t>
      </w:r>
      <w:proofErr w:type="spellEnd"/>
      <w:r w:rsidR="00672882">
        <w:rPr>
          <w:rFonts w:eastAsia="Times New Roman" w:cs="Arial"/>
          <w:color w:val="000000"/>
          <w:szCs w:val="22"/>
          <w:lang w:val="en-US" w:eastAsia="it-IT"/>
        </w:rPr>
        <w:t xml:space="preserve">’): the </w:t>
      </w:r>
      <w:r w:rsidR="00672882">
        <w:rPr>
          <w:rFonts w:eastAsia="Times New Roman" w:cs="Arial"/>
          <w:color w:val="000000"/>
          <w:szCs w:val="22"/>
          <w:lang w:val="en-US" w:eastAsia="it-IT"/>
        </w:rPr>
        <w:lastRenderedPageBreak/>
        <w:t>interfaces exposed by the application server are the ones provided by the three ‘Router’ components.</w:t>
      </w:r>
    </w:p>
    <w:p w:rsidR="008F2160" w:rsidRPr="00EA1364" w:rsidRDefault="008F2160" w:rsidP="00EA1364">
      <w:pPr>
        <w:pStyle w:val="Paragrafoelenco"/>
        <w:rPr>
          <w:rFonts w:cs="Times New Roman"/>
          <w:b/>
          <w:color w:val="1F4E79" w:themeColor="accent5" w:themeShade="80"/>
          <w:sz w:val="32"/>
          <w:szCs w:val="20"/>
          <w:lang w:val="en-US"/>
        </w:rPr>
      </w:pPr>
    </w:p>
    <w:p w:rsidR="00EA1364" w:rsidRPr="00810C1C" w:rsidRDefault="00EA1364" w:rsidP="00C43424">
      <w:pPr>
        <w:rPr>
          <w:rFonts w:cs="Times New Roman"/>
          <w:szCs w:val="20"/>
          <w:lang w:val="en-US"/>
        </w:rPr>
      </w:pPr>
    </w:p>
    <w:sectPr w:rsidR="00EA1364" w:rsidRPr="00810C1C" w:rsidSect="00993EB4">
      <w:footerReference w:type="even" r:id="rId15"/>
      <w:footerReference w:type="default" r:id="rId16"/>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49CF" w:rsidRDefault="006C49CF" w:rsidP="001729EA">
      <w:pPr>
        <w:spacing w:after="0" w:line="240" w:lineRule="auto"/>
      </w:pPr>
      <w:r>
        <w:separator/>
      </w:r>
    </w:p>
  </w:endnote>
  <w:endnote w:type="continuationSeparator" w:id="0">
    <w:p w:rsidR="006C49CF" w:rsidRDefault="006C49CF" w:rsidP="00172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542669102"/>
      <w:docPartObj>
        <w:docPartGallery w:val="Page Numbers (Bottom of Page)"/>
        <w:docPartUnique/>
      </w:docPartObj>
    </w:sdtPr>
    <w:sdtEndPr>
      <w:rPr>
        <w:rStyle w:val="Numeropagina"/>
      </w:rPr>
    </w:sdtEndPr>
    <w:sdtContent>
      <w:p w:rsidR="001729EA" w:rsidRDefault="001729EA" w:rsidP="001B426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rsidR="001729EA" w:rsidRDefault="001729EA" w:rsidP="001729EA">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824962149"/>
      <w:docPartObj>
        <w:docPartGallery w:val="Page Numbers (Bottom of Page)"/>
        <w:docPartUnique/>
      </w:docPartObj>
    </w:sdtPr>
    <w:sdtEndPr>
      <w:rPr>
        <w:rStyle w:val="Numeropagina"/>
      </w:rPr>
    </w:sdtEndPr>
    <w:sdtContent>
      <w:p w:rsidR="001729EA" w:rsidRDefault="001729EA" w:rsidP="001B426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rsidR="001729EA" w:rsidRDefault="001729EA" w:rsidP="001729EA">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49CF" w:rsidRDefault="006C49CF" w:rsidP="001729EA">
      <w:pPr>
        <w:spacing w:after="0" w:line="240" w:lineRule="auto"/>
      </w:pPr>
      <w:r>
        <w:separator/>
      </w:r>
    </w:p>
  </w:footnote>
  <w:footnote w:type="continuationSeparator" w:id="0">
    <w:p w:rsidR="006C49CF" w:rsidRDefault="006C49CF" w:rsidP="001729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691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B87540"/>
    <w:multiLevelType w:val="multilevel"/>
    <w:tmpl w:val="C340E5A2"/>
    <w:lvl w:ilvl="0">
      <w:start w:val="1"/>
      <w:numFmt w:val="bullet"/>
      <w:lvlText w:val=""/>
      <w:lvlJc w:val="left"/>
      <w:pPr>
        <w:tabs>
          <w:tab w:val="num" w:pos="1068"/>
        </w:tabs>
        <w:ind w:left="1068" w:hanging="360"/>
      </w:pPr>
      <w:rPr>
        <w:rFonts w:ascii="Symbol" w:hAnsi="Symbol" w:hint="default"/>
        <w:sz w:val="24"/>
        <w:szCs w:val="24"/>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04AA27ED"/>
    <w:multiLevelType w:val="hybridMultilevel"/>
    <w:tmpl w:val="2CDAF5D4"/>
    <w:lvl w:ilvl="0" w:tplc="DAA6A32A">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CA190B"/>
    <w:multiLevelType w:val="hybridMultilevel"/>
    <w:tmpl w:val="01A690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A29C7"/>
    <w:multiLevelType w:val="hybridMultilevel"/>
    <w:tmpl w:val="DA823366"/>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15:restartNumberingAfterBreak="0">
    <w:nsid w:val="14897FA7"/>
    <w:multiLevelType w:val="hybridMultilevel"/>
    <w:tmpl w:val="FECA4D28"/>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A6B2C37"/>
    <w:multiLevelType w:val="multilevel"/>
    <w:tmpl w:val="39887670"/>
    <w:lvl w:ilvl="0">
      <w:start w:val="1"/>
      <w:numFmt w:val="bullet"/>
      <w:lvlText w:val=""/>
      <w:lvlJc w:val="left"/>
      <w:pPr>
        <w:tabs>
          <w:tab w:val="num" w:pos="644"/>
        </w:tabs>
        <w:ind w:left="644" w:hanging="360"/>
      </w:pPr>
      <w:rPr>
        <w:rFonts w:ascii="Symbol" w:hAnsi="Symbol" w:hint="default"/>
        <w:strike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9C38B7"/>
    <w:multiLevelType w:val="hybridMultilevel"/>
    <w:tmpl w:val="2006F376"/>
    <w:lvl w:ilvl="0" w:tplc="04100001">
      <w:start w:val="1"/>
      <w:numFmt w:val="bullet"/>
      <w:lvlText w:val=""/>
      <w:lvlJc w:val="left"/>
      <w:pPr>
        <w:ind w:left="1080" w:hanging="360"/>
      </w:pPr>
      <w:rPr>
        <w:rFonts w:ascii="Symbol" w:hAnsi="Symbol" w:hint="default"/>
        <w:b/>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24284251"/>
    <w:multiLevelType w:val="multilevel"/>
    <w:tmpl w:val="C2942E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86E4D65"/>
    <w:multiLevelType w:val="hybridMultilevel"/>
    <w:tmpl w:val="E16C8E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A592ADE"/>
    <w:multiLevelType w:val="hybridMultilevel"/>
    <w:tmpl w:val="A89AA92A"/>
    <w:lvl w:ilvl="0" w:tplc="0410000F">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0B93994"/>
    <w:multiLevelType w:val="hybridMultilevel"/>
    <w:tmpl w:val="4A8A03E0"/>
    <w:lvl w:ilvl="0" w:tplc="04100001">
      <w:start w:val="1"/>
      <w:numFmt w:val="bullet"/>
      <w:lvlText w:val=""/>
      <w:lvlJc w:val="left"/>
      <w:pPr>
        <w:ind w:left="776" w:hanging="360"/>
      </w:pPr>
      <w:rPr>
        <w:rFonts w:ascii="Symbol" w:hAnsi="Symbol" w:hint="default"/>
      </w:rPr>
    </w:lvl>
    <w:lvl w:ilvl="1" w:tplc="04100003">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12" w15:restartNumberingAfterBreak="0">
    <w:nsid w:val="42B3102B"/>
    <w:multiLevelType w:val="multilevel"/>
    <w:tmpl w:val="EFC6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A66703"/>
    <w:multiLevelType w:val="multilevel"/>
    <w:tmpl w:val="0E3A0A98"/>
    <w:lvl w:ilvl="0">
      <w:start w:val="1"/>
      <w:numFmt w:val="bullet"/>
      <w:lvlText w:val=""/>
      <w:lvlJc w:val="left"/>
      <w:pPr>
        <w:tabs>
          <w:tab w:val="num" w:pos="1068"/>
        </w:tabs>
        <w:ind w:left="1068" w:hanging="360"/>
      </w:pPr>
      <w:rPr>
        <w:rFonts w:ascii="Symbol" w:hAnsi="Symbol" w:hint="default"/>
        <w:sz w:val="24"/>
        <w:szCs w:val="24"/>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4" w15:restartNumberingAfterBreak="0">
    <w:nsid w:val="49AD2413"/>
    <w:multiLevelType w:val="hybridMultilevel"/>
    <w:tmpl w:val="F7E014FA"/>
    <w:lvl w:ilvl="0" w:tplc="0410000F">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33E4470"/>
    <w:multiLevelType w:val="hybridMultilevel"/>
    <w:tmpl w:val="31DAF80A"/>
    <w:lvl w:ilvl="0" w:tplc="C69E45C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4420416"/>
    <w:multiLevelType w:val="multilevel"/>
    <w:tmpl w:val="FA18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732185"/>
    <w:multiLevelType w:val="hybridMultilevel"/>
    <w:tmpl w:val="8460DD26"/>
    <w:lvl w:ilvl="0" w:tplc="307A0D2C">
      <w:start w:val="1"/>
      <w:numFmt w:val="bullet"/>
      <w:lvlText w:val=""/>
      <w:lvlJc w:val="left"/>
      <w:pPr>
        <w:ind w:left="720" w:hanging="360"/>
      </w:pPr>
      <w:rPr>
        <w:rFonts w:ascii="Symbol" w:hAnsi="Symbol" w:hint="default"/>
        <w:sz w:val="24"/>
        <w:szCs w:val="24"/>
      </w:rPr>
    </w:lvl>
    <w:lvl w:ilvl="1" w:tplc="51689BE8">
      <w:start w:val="1"/>
      <w:numFmt w:val="bullet"/>
      <w:lvlText w:val=""/>
      <w:lvlJc w:val="left"/>
      <w:pPr>
        <w:ind w:left="1440" w:hanging="360"/>
      </w:pPr>
      <w:rPr>
        <w:rFonts w:ascii="Symbol" w:hAnsi="Symbol" w:hint="default"/>
        <w:sz w:val="24"/>
        <w:szCs w:val="24"/>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0B81286"/>
    <w:multiLevelType w:val="hybridMultilevel"/>
    <w:tmpl w:val="44A60F2E"/>
    <w:lvl w:ilvl="0" w:tplc="0410000F">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0"/>
  </w:num>
  <w:num w:numId="3">
    <w:abstractNumId w:val="3"/>
  </w:num>
  <w:num w:numId="4">
    <w:abstractNumId w:val="11"/>
  </w:num>
  <w:num w:numId="5">
    <w:abstractNumId w:val="8"/>
  </w:num>
  <w:num w:numId="6">
    <w:abstractNumId w:val="15"/>
  </w:num>
  <w:num w:numId="7">
    <w:abstractNumId w:val="5"/>
  </w:num>
  <w:num w:numId="8">
    <w:abstractNumId w:val="17"/>
  </w:num>
  <w:num w:numId="9">
    <w:abstractNumId w:val="9"/>
  </w:num>
  <w:num w:numId="10">
    <w:abstractNumId w:val="14"/>
  </w:num>
  <w:num w:numId="11">
    <w:abstractNumId w:val="2"/>
  </w:num>
  <w:num w:numId="12">
    <w:abstractNumId w:val="18"/>
  </w:num>
  <w:num w:numId="13">
    <w:abstractNumId w:val="7"/>
  </w:num>
  <w:num w:numId="14">
    <w:abstractNumId w:val="13"/>
  </w:num>
  <w:num w:numId="15">
    <w:abstractNumId w:val="4"/>
  </w:num>
  <w:num w:numId="16">
    <w:abstractNumId w:val="1"/>
  </w:num>
  <w:num w:numId="17">
    <w:abstractNumId w:val="16"/>
  </w:num>
  <w:num w:numId="18">
    <w:abstractNumId w:val="1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E12"/>
    <w:rsid w:val="000353E3"/>
    <w:rsid w:val="00050745"/>
    <w:rsid w:val="0005393B"/>
    <w:rsid w:val="00056F5E"/>
    <w:rsid w:val="00081E38"/>
    <w:rsid w:val="00082284"/>
    <w:rsid w:val="000904E0"/>
    <w:rsid w:val="000C50FE"/>
    <w:rsid w:val="000D4E27"/>
    <w:rsid w:val="00106EC4"/>
    <w:rsid w:val="00116CB5"/>
    <w:rsid w:val="001250B6"/>
    <w:rsid w:val="001500AC"/>
    <w:rsid w:val="001729EA"/>
    <w:rsid w:val="00186C28"/>
    <w:rsid w:val="001909A2"/>
    <w:rsid w:val="00191E46"/>
    <w:rsid w:val="001E4FEB"/>
    <w:rsid w:val="00216E12"/>
    <w:rsid w:val="00217248"/>
    <w:rsid w:val="002260FF"/>
    <w:rsid w:val="00226129"/>
    <w:rsid w:val="002439C7"/>
    <w:rsid w:val="00253A09"/>
    <w:rsid w:val="002637BB"/>
    <w:rsid w:val="00320F6F"/>
    <w:rsid w:val="00395AA9"/>
    <w:rsid w:val="003A3B5A"/>
    <w:rsid w:val="00413789"/>
    <w:rsid w:val="004174A8"/>
    <w:rsid w:val="0043746A"/>
    <w:rsid w:val="0044544B"/>
    <w:rsid w:val="0045562B"/>
    <w:rsid w:val="0046409F"/>
    <w:rsid w:val="00472928"/>
    <w:rsid w:val="0049659F"/>
    <w:rsid w:val="005439FA"/>
    <w:rsid w:val="00620723"/>
    <w:rsid w:val="00623FAA"/>
    <w:rsid w:val="006373D0"/>
    <w:rsid w:val="0064559D"/>
    <w:rsid w:val="00671E7D"/>
    <w:rsid w:val="00672882"/>
    <w:rsid w:val="006A2DB7"/>
    <w:rsid w:val="006C49CF"/>
    <w:rsid w:val="006C4DE8"/>
    <w:rsid w:val="006D3413"/>
    <w:rsid w:val="006E4240"/>
    <w:rsid w:val="006F2425"/>
    <w:rsid w:val="00713411"/>
    <w:rsid w:val="00725E41"/>
    <w:rsid w:val="00740E52"/>
    <w:rsid w:val="007507B6"/>
    <w:rsid w:val="00750BF7"/>
    <w:rsid w:val="007530FF"/>
    <w:rsid w:val="00753E3A"/>
    <w:rsid w:val="007828D6"/>
    <w:rsid w:val="007A00F3"/>
    <w:rsid w:val="007D7966"/>
    <w:rsid w:val="00810C1C"/>
    <w:rsid w:val="00844648"/>
    <w:rsid w:val="0085627C"/>
    <w:rsid w:val="008604A0"/>
    <w:rsid w:val="00880242"/>
    <w:rsid w:val="008928B8"/>
    <w:rsid w:val="008C5FE7"/>
    <w:rsid w:val="008D05F8"/>
    <w:rsid w:val="008F0A54"/>
    <w:rsid w:val="008F2160"/>
    <w:rsid w:val="008F31BA"/>
    <w:rsid w:val="00901CED"/>
    <w:rsid w:val="0093633F"/>
    <w:rsid w:val="00937A37"/>
    <w:rsid w:val="00961629"/>
    <w:rsid w:val="00981C99"/>
    <w:rsid w:val="00993EB4"/>
    <w:rsid w:val="009D0F38"/>
    <w:rsid w:val="009D6178"/>
    <w:rsid w:val="009E4D25"/>
    <w:rsid w:val="009E7CF8"/>
    <w:rsid w:val="00A05D8C"/>
    <w:rsid w:val="00A25F78"/>
    <w:rsid w:val="00A54BD0"/>
    <w:rsid w:val="00A85057"/>
    <w:rsid w:val="00AC0393"/>
    <w:rsid w:val="00AD0F4A"/>
    <w:rsid w:val="00AE1C68"/>
    <w:rsid w:val="00B35F50"/>
    <w:rsid w:val="00B36BB0"/>
    <w:rsid w:val="00B86412"/>
    <w:rsid w:val="00BC6A9B"/>
    <w:rsid w:val="00BD32D1"/>
    <w:rsid w:val="00BE3063"/>
    <w:rsid w:val="00BF12D7"/>
    <w:rsid w:val="00C36DBF"/>
    <w:rsid w:val="00C43424"/>
    <w:rsid w:val="00C61E6A"/>
    <w:rsid w:val="00CE5446"/>
    <w:rsid w:val="00D217E1"/>
    <w:rsid w:val="00D3429C"/>
    <w:rsid w:val="00D358A0"/>
    <w:rsid w:val="00D363ED"/>
    <w:rsid w:val="00D449BA"/>
    <w:rsid w:val="00DB4EBD"/>
    <w:rsid w:val="00DC3F52"/>
    <w:rsid w:val="00DD130F"/>
    <w:rsid w:val="00DE68DC"/>
    <w:rsid w:val="00E13047"/>
    <w:rsid w:val="00E22761"/>
    <w:rsid w:val="00E27644"/>
    <w:rsid w:val="00E50CD4"/>
    <w:rsid w:val="00E57D8C"/>
    <w:rsid w:val="00E8500F"/>
    <w:rsid w:val="00EA1364"/>
    <w:rsid w:val="00EA624B"/>
    <w:rsid w:val="00F50030"/>
    <w:rsid w:val="00F713C4"/>
    <w:rsid w:val="00F81C32"/>
    <w:rsid w:val="00F82129"/>
    <w:rsid w:val="00F91369"/>
    <w:rsid w:val="00FA551B"/>
    <w:rsid w:val="00FA5A1E"/>
    <w:rsid w:val="00FD7C86"/>
    <w:rsid w:val="00FE37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A8209"/>
  <w15:chartTrackingRefBased/>
  <w15:docId w15:val="{17C28538-1087-4B48-A75A-7821A78D6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46409F"/>
    <w:pPr>
      <w:spacing w:after="120" w:line="360"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16E12"/>
    <w:pPr>
      <w:ind w:left="720"/>
      <w:contextualSpacing/>
    </w:pPr>
  </w:style>
  <w:style w:type="character" w:styleId="Enfasicorsivo">
    <w:name w:val="Emphasis"/>
    <w:basedOn w:val="Carpredefinitoparagrafo"/>
    <w:uiPriority w:val="20"/>
    <w:qFormat/>
    <w:rsid w:val="00810C1C"/>
    <w:rPr>
      <w:i/>
      <w:iCs/>
    </w:rPr>
  </w:style>
  <w:style w:type="paragraph" w:styleId="Didascalia">
    <w:name w:val="caption"/>
    <w:basedOn w:val="Normale"/>
    <w:next w:val="Normale"/>
    <w:uiPriority w:val="35"/>
    <w:unhideWhenUsed/>
    <w:qFormat/>
    <w:rsid w:val="00226129"/>
    <w:pPr>
      <w:spacing w:after="200" w:line="240" w:lineRule="auto"/>
    </w:pPr>
    <w:rPr>
      <w:i/>
      <w:iCs/>
      <w:color w:val="44546A" w:themeColor="text2"/>
      <w:sz w:val="18"/>
      <w:szCs w:val="18"/>
    </w:rPr>
  </w:style>
  <w:style w:type="paragraph" w:styleId="Pidipagina">
    <w:name w:val="footer"/>
    <w:basedOn w:val="Normale"/>
    <w:link w:val="PidipaginaCarattere"/>
    <w:uiPriority w:val="99"/>
    <w:unhideWhenUsed/>
    <w:rsid w:val="001729E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729EA"/>
  </w:style>
  <w:style w:type="character" w:styleId="Numeropagina">
    <w:name w:val="page number"/>
    <w:basedOn w:val="Carpredefinitoparagrafo"/>
    <w:uiPriority w:val="99"/>
    <w:semiHidden/>
    <w:unhideWhenUsed/>
    <w:rsid w:val="001729EA"/>
  </w:style>
  <w:style w:type="paragraph" w:styleId="Titolo">
    <w:name w:val="Title"/>
    <w:basedOn w:val="Normale"/>
    <w:next w:val="Normale"/>
    <w:link w:val="TitoloCarattere"/>
    <w:uiPriority w:val="10"/>
    <w:qFormat/>
    <w:rsid w:val="00FE37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E371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773291">
      <w:bodyDiv w:val="1"/>
      <w:marLeft w:val="0"/>
      <w:marRight w:val="0"/>
      <w:marTop w:val="0"/>
      <w:marBottom w:val="0"/>
      <w:divBdr>
        <w:top w:val="none" w:sz="0" w:space="0" w:color="auto"/>
        <w:left w:val="none" w:sz="0" w:space="0" w:color="auto"/>
        <w:bottom w:val="none" w:sz="0" w:space="0" w:color="auto"/>
        <w:right w:val="none" w:sz="0" w:space="0" w:color="auto"/>
      </w:divBdr>
    </w:div>
    <w:div w:id="421145582">
      <w:bodyDiv w:val="1"/>
      <w:marLeft w:val="0"/>
      <w:marRight w:val="0"/>
      <w:marTop w:val="0"/>
      <w:marBottom w:val="0"/>
      <w:divBdr>
        <w:top w:val="none" w:sz="0" w:space="0" w:color="auto"/>
        <w:left w:val="none" w:sz="0" w:space="0" w:color="auto"/>
        <w:bottom w:val="none" w:sz="0" w:space="0" w:color="auto"/>
        <w:right w:val="none" w:sz="0" w:space="0" w:color="auto"/>
      </w:divBdr>
    </w:div>
    <w:div w:id="681862402">
      <w:bodyDiv w:val="1"/>
      <w:marLeft w:val="0"/>
      <w:marRight w:val="0"/>
      <w:marTop w:val="0"/>
      <w:marBottom w:val="0"/>
      <w:divBdr>
        <w:top w:val="none" w:sz="0" w:space="0" w:color="auto"/>
        <w:left w:val="none" w:sz="0" w:space="0" w:color="auto"/>
        <w:bottom w:val="none" w:sz="0" w:space="0" w:color="auto"/>
        <w:right w:val="none" w:sz="0" w:space="0" w:color="auto"/>
      </w:divBdr>
    </w:div>
    <w:div w:id="1164736653">
      <w:bodyDiv w:val="1"/>
      <w:marLeft w:val="0"/>
      <w:marRight w:val="0"/>
      <w:marTop w:val="0"/>
      <w:marBottom w:val="0"/>
      <w:divBdr>
        <w:top w:val="none" w:sz="0" w:space="0" w:color="auto"/>
        <w:left w:val="none" w:sz="0" w:space="0" w:color="auto"/>
        <w:bottom w:val="none" w:sz="0" w:space="0" w:color="auto"/>
        <w:right w:val="none" w:sz="0" w:space="0" w:color="auto"/>
      </w:divBdr>
    </w:div>
    <w:div w:id="1235706456">
      <w:bodyDiv w:val="1"/>
      <w:marLeft w:val="0"/>
      <w:marRight w:val="0"/>
      <w:marTop w:val="0"/>
      <w:marBottom w:val="0"/>
      <w:divBdr>
        <w:top w:val="none" w:sz="0" w:space="0" w:color="auto"/>
        <w:left w:val="none" w:sz="0" w:space="0" w:color="auto"/>
        <w:bottom w:val="none" w:sz="0" w:space="0" w:color="auto"/>
        <w:right w:val="none" w:sz="0" w:space="0" w:color="auto"/>
      </w:divBdr>
    </w:div>
    <w:div w:id="1404835938">
      <w:bodyDiv w:val="1"/>
      <w:marLeft w:val="0"/>
      <w:marRight w:val="0"/>
      <w:marTop w:val="0"/>
      <w:marBottom w:val="0"/>
      <w:divBdr>
        <w:top w:val="none" w:sz="0" w:space="0" w:color="auto"/>
        <w:left w:val="none" w:sz="0" w:space="0" w:color="auto"/>
        <w:bottom w:val="none" w:sz="0" w:space="0" w:color="auto"/>
        <w:right w:val="none" w:sz="0" w:space="0" w:color="auto"/>
      </w:divBdr>
    </w:div>
    <w:div w:id="1526015348">
      <w:bodyDiv w:val="1"/>
      <w:marLeft w:val="0"/>
      <w:marRight w:val="0"/>
      <w:marTop w:val="0"/>
      <w:marBottom w:val="0"/>
      <w:divBdr>
        <w:top w:val="none" w:sz="0" w:space="0" w:color="auto"/>
        <w:left w:val="none" w:sz="0" w:space="0" w:color="auto"/>
        <w:bottom w:val="none" w:sz="0" w:space="0" w:color="auto"/>
        <w:right w:val="none" w:sz="0" w:space="0" w:color="auto"/>
      </w:divBdr>
    </w:div>
    <w:div w:id="1595698930">
      <w:bodyDiv w:val="1"/>
      <w:marLeft w:val="0"/>
      <w:marRight w:val="0"/>
      <w:marTop w:val="0"/>
      <w:marBottom w:val="0"/>
      <w:divBdr>
        <w:top w:val="none" w:sz="0" w:space="0" w:color="auto"/>
        <w:left w:val="none" w:sz="0" w:space="0" w:color="auto"/>
        <w:bottom w:val="none" w:sz="0" w:space="0" w:color="auto"/>
        <w:right w:val="none" w:sz="0" w:space="0" w:color="auto"/>
      </w:divBdr>
    </w:div>
    <w:div w:id="170250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641AA-3B1E-B44A-885B-0BF942C39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19</Pages>
  <Words>3769</Words>
  <Characters>21488</Characters>
  <Application>Microsoft Office Word</Application>
  <DocSecurity>0</DocSecurity>
  <Lines>179</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39</cp:revision>
  <dcterms:created xsi:type="dcterms:W3CDTF">2018-11-18T21:53:00Z</dcterms:created>
  <dcterms:modified xsi:type="dcterms:W3CDTF">2018-12-02T12:38:00Z</dcterms:modified>
</cp:coreProperties>
</file>