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Additional details about the user interface</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and allow</w:t>
      </w:r>
      <w:r>
        <w:rPr>
          <w:rFonts w:cs="Times New Roman"/>
          <w:szCs w:val="20"/>
          <w:lang w:val="en-US"/>
        </w:rPr>
        <w:t>s</w:t>
      </w:r>
      <w:r w:rsidRPr="00034E84">
        <w:rPr>
          <w:rFonts w:cs="Times New Roman"/>
          <w:szCs w:val="20"/>
          <w:lang w:val="en-US"/>
        </w:rPr>
        <w:t xml:space="preserve"> them, for example, to fragment their clients according to their </w:t>
      </w:r>
      <w:r w:rsidRPr="00293710">
        <w:rPr>
          <w:rFonts w:cs="Times New Roman"/>
          <w:szCs w:val="20"/>
          <w:lang w:val="en-US"/>
        </w:rPr>
        <w:t>age</w:t>
      </w:r>
      <w:r w:rsidRPr="00034E84">
        <w:rPr>
          <w:rFonts w:cs="Times New Roman"/>
          <w:szCs w:val="20"/>
          <w:lang w:val="en-US"/>
        </w:rPr>
        <w:t>, their mobility, the places they visit etc.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 xml:space="preserve">if a sensor for some kind of data is not </w:t>
      </w:r>
      <w:r w:rsidRPr="00293710">
        <w:rPr>
          <w:rFonts w:cs="Times New Roman"/>
          <w:szCs w:val="20"/>
          <w:lang w:val="en-US"/>
        </w:rPr>
        <w:lastRenderedPageBreak/>
        <w:t>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r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82A38" w:rsidRPr="00034E84" w:rsidRDefault="00782A38" w:rsidP="00782A38">
      <w:pPr>
        <w:ind w:right="-7"/>
        <w:jc w:val="both"/>
        <w:rPr>
          <w:rFonts w:cs="Times New Roman"/>
          <w:szCs w:val="20"/>
          <w:lang w:val="en-US"/>
        </w:rPr>
      </w:pPr>
      <w:r w:rsidRPr="00034E84">
        <w:rPr>
          <w:rFonts w:cs="Times New Roman"/>
          <w:szCs w:val="20"/>
          <w:lang w:val="en-US"/>
        </w:rPr>
        <w:lastRenderedPageBreak/>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Pr="00283F54" w:rsidRDefault="00782A38" w:rsidP="00FE371D">
      <w:pPr>
        <w:pStyle w:val="Paragrafoelenco"/>
        <w:numPr>
          <w:ilvl w:val="0"/>
          <w:numId w:val="7"/>
        </w:numPr>
        <w:rPr>
          <w:lang w:val="en-US"/>
        </w:rPr>
      </w:pPr>
      <w:r>
        <w:rPr>
          <w:lang w:val="en-US"/>
        </w:rPr>
        <w:t>DMZ: Demilitarized zone</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782A38" w:rsidRPr="00782A38" w:rsidRDefault="00782A38" w:rsidP="00782A38">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782A38" w:rsidRDefault="00782A38" w:rsidP="00FE371D">
      <w:pPr>
        <w:ind w:right="680"/>
        <w:rPr>
          <w:rFonts w:cs="Times New Roman"/>
          <w:color w:val="5B9BD5" w:themeColor="accent5"/>
          <w:sz w:val="30"/>
          <w:szCs w:val="30"/>
          <w:lang w:val="en-US"/>
        </w:rPr>
      </w:pPr>
    </w:p>
    <w:p w:rsidR="00782A38" w:rsidRDefault="00782A38" w:rsidP="00FE371D">
      <w:pPr>
        <w:ind w:right="680"/>
        <w:rPr>
          <w:rFonts w:cs="Times New Roman"/>
          <w:color w:val="5B9BD5" w:themeColor="accent5"/>
          <w:sz w:val="30"/>
          <w:szCs w:val="30"/>
          <w:lang w:val="en-US"/>
        </w:rPr>
      </w:pPr>
    </w:p>
    <w:p w:rsidR="00E93D20" w:rsidRDefault="00E93D20" w:rsidP="00FE371D">
      <w:pPr>
        <w:ind w:right="680"/>
        <w:rPr>
          <w:rFonts w:cs="Times New Roman"/>
          <w:color w:val="5B9BD5" w:themeColor="accent5"/>
          <w:sz w:val="30"/>
          <w:szCs w:val="30"/>
          <w:lang w:val="en-US"/>
        </w:rPr>
      </w:pP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lastRenderedPageBreak/>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782A38" w:rsidRDefault="00782A38" w:rsidP="00782A38">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and here </w:t>
      </w:r>
      <w:r w:rsidR="00C66DE8">
        <w:rPr>
          <w:lang w:val="en-US"/>
        </w:rPr>
        <w:t>only a more detailed view of the customer experience is described.</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Pr="00FE371D" w:rsidRDefault="00782A38" w:rsidP="007605A5">
      <w:pPr>
        <w:jc w:val="both"/>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" stroked="f">
                <v:textbox style="mso-fit-shape-to-text:t" inset="0,0,0,0">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w:t>
      </w:r>
      <w:r w:rsidRPr="005A098B">
        <w:rPr>
          <w:rFonts w:cs="Times New Roman"/>
          <w:strike/>
          <w:szCs w:val="20"/>
          <w:lang w:val="en-US"/>
        </w:rPr>
        <w:t>with the HTTP standard</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w:t>
      </w:r>
      <w:r>
        <w:rPr>
          <w:rFonts w:cs="Times New Roman"/>
          <w:szCs w:val="20"/>
          <w:lang w:val="en-US"/>
        </w:rPr>
        <w:lastRenderedPageBreak/>
        <w:t>and manually inserted ones) 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" stroked="f">
                <v:textbox style="mso-fit-shape-to-text:t" inset="0,0,0,0">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" stroked="f">
                <v:textbox style="mso-fit-shape-to-text:t" inset="0,0,0,0">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" stroked="f">
                <v:textbox style="mso-fit-shape-to-text:t" inset="0,0,0,0">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r>
        <w:rPr>
          <w:rFonts w:cs="Times New Roman"/>
          <w:szCs w:val="20"/>
          <w:lang w:val="en-US"/>
        </w:rPr>
        <w:lastRenderedPageBreak/>
        <w:t>‘</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w:t>
      </w:r>
      <w:r w:rsidR="00E73B10">
        <w:rPr>
          <w:rFonts w:cs="Times New Roman"/>
          <w:szCs w:val="20"/>
          <w:lang w:val="en-US"/>
        </w:rPr>
        <w:t xml:space="preserve"> store them and</w:t>
      </w:r>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xml:space="preserve">’ only when ‘needed’ is exploited to show the </w:t>
      </w:r>
      <w:r w:rsidR="0064559D">
        <w:rPr>
          <w:rFonts w:cs="Times New Roman"/>
          <w:szCs w:val="20"/>
          <w:lang w:val="en-US"/>
        </w:rPr>
        <w:lastRenderedPageBreak/>
        <w:t>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6631B4" w:rsidP="00B86412">
      <w:pPr>
        <w:rPr>
          <w:rFonts w:cs="Times New Roman"/>
          <w:szCs w:val="20"/>
          <w:lang w:val="en-US"/>
        </w:rPr>
      </w:pPr>
      <w:r>
        <w:rPr>
          <w:rFonts w:cs="Times New Roman"/>
          <w:noProof/>
          <w:szCs w:val="20"/>
          <w:lang w:eastAsia="it-IT"/>
        </w:rPr>
        <w:lastRenderedPageBreak/>
        <w:drawing>
          <wp:anchor distT="0" distB="0" distL="114300" distR="114300" simplePos="0" relativeHeight="251668480" behindDoc="0" locked="0" layoutInCell="1" allowOverlap="1">
            <wp:simplePos x="0" y="0"/>
            <wp:positionH relativeFrom="margin">
              <wp:posOffset>-2540</wp:posOffset>
            </wp:positionH>
            <wp:positionV relativeFrom="margin">
              <wp:posOffset>-279257</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r w:rsidR="008604A0">
        <w:rPr>
          <w:noProof/>
          <w:lang w:eastAsia="it-IT"/>
        </w:rPr>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" stroked="f">
                <v:textbox style="mso-fit-shape-to-text:t" inset="0,0,0,0">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p>
    <w:p w:rsidR="006631B4" w:rsidRDefault="006631B4" w:rsidP="00B17337">
      <w:pPr>
        <w:jc w:val="both"/>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Users communicate with the application server to retrieve their own data and stats, to report an emergency or to enroll or follow a competition. Third parties 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4E7FE6" w:rsidP="00C43424">
      <w:pPr>
        <w:rPr>
          <w:rFonts w:cs="Times New Roman"/>
          <w:szCs w:val="20"/>
          <w:lang w:val="en-US"/>
        </w:rPr>
      </w:pPr>
      <w:r>
        <w:rPr>
          <w:noProof/>
        </w:rPr>
        <w:drawing>
          <wp:inline distT="0" distB="0" distL="0" distR="0">
            <wp:extent cx="6116320" cy="513207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5132070"/>
                    </a:xfrm>
                    <a:prstGeom prst="rect">
                      <a:avLst/>
                    </a:prstGeom>
                    <a:noFill/>
                    <a:ln>
                      <a:noFill/>
                    </a:ln>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Manager is in charge of warning the individual. At this point, the user can decide whether to accept the request or not. There is a specific component in charge of receiving the user’s response, the </w:t>
      </w:r>
      <w:r w:rsidR="00D43066">
        <w:rPr>
          <w:rFonts w:cs="Times New Roman"/>
          <w:szCs w:val="20"/>
          <w:lang w:val="en-US"/>
        </w:rPr>
        <w:lastRenderedPageBreak/>
        <w:t xml:space="preserve">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4E7FE6" w:rsidP="00C43424">
      <w:pPr>
        <w:rPr>
          <w:rFonts w:cs="Times New Roman"/>
          <w:szCs w:val="20"/>
          <w:lang w:val="en-US"/>
        </w:rPr>
      </w:pPr>
      <w:r>
        <w:rPr>
          <w:noProof/>
        </w:rPr>
        <w:drawing>
          <wp:inline distT="0" distB="0" distL="0" distR="0">
            <wp:extent cx="6116320" cy="66903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6690360"/>
                    </a:xfrm>
                    <a:prstGeom prst="rect">
                      <a:avLst/>
                    </a:prstGeom>
                    <a:noFill/>
                    <a:ln>
                      <a:noFill/>
                    </a:ln>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4E7FE6" w:rsidP="00E51AC7">
      <w:pPr>
        <w:rPr>
          <w:rFonts w:cs="Times New Roman"/>
          <w:color w:val="4472C4" w:themeColor="accent1"/>
          <w:sz w:val="26"/>
          <w:szCs w:val="26"/>
          <w:lang w:val="en-US"/>
        </w:rPr>
      </w:pPr>
      <w:r>
        <w:rPr>
          <w:noProof/>
        </w:rPr>
        <w:drawing>
          <wp:inline distT="0" distB="0" distL="0" distR="0">
            <wp:extent cx="6116320" cy="291592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w:t>
      </w:r>
      <w:r w:rsidR="006D0BDA">
        <w:rPr>
          <w:rFonts w:cs="Times New Roman"/>
          <w:szCs w:val="20"/>
          <w:lang w:val="en-US"/>
        </w:rPr>
        <w:lastRenderedPageBreak/>
        <w:t xml:space="preserve">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4E7FE6" w:rsidP="004E7FE6">
      <w:pPr>
        <w:rPr>
          <w:rFonts w:cs="Times New Roman"/>
          <w:color w:val="4472C4" w:themeColor="accent1"/>
          <w:sz w:val="26"/>
          <w:szCs w:val="26"/>
          <w:lang w:val="en-US"/>
        </w:rPr>
      </w:pPr>
      <w:r>
        <w:rPr>
          <w:noProof/>
        </w:rPr>
        <w:lastRenderedPageBreak/>
        <w:drawing>
          <wp:inline distT="0" distB="0" distL="0" distR="0">
            <wp:extent cx="4878070" cy="90735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8070" cy="9073515"/>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 xml:space="preserve">showed to the third party, </w:t>
      </w:r>
      <w:r w:rsidR="00094136">
        <w:rPr>
          <w:rFonts w:cs="Times New Roman"/>
          <w:szCs w:val="20"/>
          <w:lang w:val="en-US"/>
        </w:rPr>
        <w:t>which</w:t>
      </w:r>
      <w:r w:rsidR="001A1514">
        <w:rPr>
          <w:rFonts w:cs="Times New Roman"/>
          <w:szCs w:val="20"/>
          <w:lang w:val="en-US"/>
        </w:rPr>
        <w:t xml:space="preserve">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w:t>
      </w:r>
      <w:proofErr w:type="gramStart"/>
      <w:r w:rsidR="001A1514">
        <w:rPr>
          <w:rFonts w:cs="Times New Roman"/>
          <w:szCs w:val="20"/>
          <w:lang w:val="en-US"/>
        </w:rPr>
        <w:t>Similarly</w:t>
      </w:r>
      <w:proofErr w:type="gramEnd"/>
      <w:r w:rsidR="001A1514">
        <w:rPr>
          <w:rFonts w:cs="Times New Roman"/>
          <w:szCs w:val="20"/>
          <w:lang w:val="en-US"/>
        </w:rPr>
        <w:t xml:space="preserve"> to the check of the run, if the path is not ok then the third party will be asked to provide a new path and the loop will restart (in this case</w:t>
      </w:r>
      <w:r w:rsidR="008E476E">
        <w:rPr>
          <w:rFonts w:cs="Times New Roman"/>
          <w:szCs w:val="20"/>
          <w:lang w:val="en-US"/>
        </w:rPr>
        <w:t xml:space="preserve"> </w:t>
      </w:r>
      <w:proofErr w:type="spellStart"/>
      <w:r w:rsidR="008E476E">
        <w:rPr>
          <w:rFonts w:cs="Times New Roman"/>
          <w:szCs w:val="20"/>
          <w:lang w:val="en-US"/>
        </w:rPr>
        <w:t>GoogleMaps</w:t>
      </w:r>
      <w:proofErr w:type="spellEnd"/>
      <w:r w:rsidR="008E476E">
        <w:rPr>
          <w:rFonts w:cs="Times New Roman"/>
          <w:szCs w:val="20"/>
          <w:lang w:val="en-US"/>
        </w:rPr>
        <w:t xml:space="preserve"> API will not be used to fetch the map anymore: the one already fetched before is used</w:t>
      </w:r>
      <w:r w:rsidR="001A1514">
        <w:rPr>
          <w:rFonts w:cs="Times New Roman"/>
          <w:szCs w:val="20"/>
          <w:lang w:val="en-US"/>
        </w:rPr>
        <w:t>).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E855FE" w:rsidP="00AF5466">
      <w:pPr>
        <w:rPr>
          <w:rFonts w:cs="Times New Roman"/>
          <w:color w:val="4472C4" w:themeColor="accent1"/>
          <w:sz w:val="26"/>
          <w:szCs w:val="26"/>
          <w:lang w:val="en-US"/>
        </w:rPr>
      </w:pPr>
      <w:r w:rsidRPr="00E855FE">
        <w:rPr>
          <w:rFonts w:cs="Times New Roman"/>
          <w:noProof/>
          <w:color w:val="4472C4" w:themeColor="accent1"/>
          <w:sz w:val="26"/>
          <w:szCs w:val="26"/>
          <w:lang w:val="en-US"/>
        </w:rPr>
        <w:drawing>
          <wp:inline distT="0" distB="0" distL="0" distR="0">
            <wp:extent cx="6116320" cy="7550785"/>
            <wp:effectExtent l="0" t="0" r="0" b="0"/>
            <wp:docPr id="33" name="Immagine 33" descr="C:\Users\Emilio\Downloads\guardar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o\Downloads\guardare cor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7550785"/>
                    </a:xfrm>
                    <a:prstGeom prst="rect">
                      <a:avLst/>
                    </a:prstGeom>
                    <a:noFill/>
                    <a:ln>
                      <a:noFill/>
                    </a:ln>
                  </pic:spPr>
                </pic:pic>
              </a:graphicData>
            </a:graphic>
          </wp:inline>
        </w:drawing>
      </w:r>
    </w:p>
    <w:p w:rsidR="000C1BA2" w:rsidRDefault="00AF5466" w:rsidP="001C5B15">
      <w:pPr>
        <w:jc w:val="both"/>
        <w:rPr>
          <w:rFonts w:cs="Times New Roman"/>
          <w:szCs w:val="20"/>
          <w:lang w:val="en-US"/>
        </w:rPr>
      </w:pPr>
      <w:r>
        <w:rPr>
          <w:rFonts w:cs="Times New Roman"/>
          <w:szCs w:val="20"/>
          <w:lang w:val="en-US"/>
        </w:rPr>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r>
        <w:rPr>
          <w:rFonts w:cs="Times New Roman"/>
          <w:szCs w:val="20"/>
          <w:lang w:val="en-US"/>
        </w:rPr>
        <w:t>RunWatchingManager</w:t>
      </w:r>
      <w:proofErr w:type="spellEnd"/>
      <w:r>
        <w:rPr>
          <w:rFonts w:cs="Times New Roman"/>
          <w:szCs w:val="20"/>
          <w:lang w:val="en-US"/>
        </w:rPr>
        <w:t xml:space="preserve">, </w:t>
      </w:r>
      <w:r w:rsidR="00094136">
        <w:rPr>
          <w:rFonts w:cs="Times New Roman"/>
          <w:szCs w:val="20"/>
          <w:lang w:val="en-US"/>
        </w:rPr>
        <w:t>which</w:t>
      </w:r>
      <w:r>
        <w:rPr>
          <w:rFonts w:cs="Times New Roman"/>
          <w:szCs w:val="20"/>
          <w:lang w:val="en-US"/>
        </w:rPr>
        <w:t xml:space="preserve"> queries the </w:t>
      </w:r>
      <w:r>
        <w:rPr>
          <w:rFonts w:cs="Times New Roman"/>
          <w:szCs w:val="20"/>
          <w:lang w:val="en-US"/>
        </w:rPr>
        <w:lastRenderedPageBreak/>
        <w:t>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run he wants to </w:t>
      </w:r>
      <w:proofErr w:type="gramStart"/>
      <w:r w:rsidR="005B1EF0">
        <w:rPr>
          <w:rFonts w:cs="Times New Roman"/>
          <w:szCs w:val="20"/>
          <w:lang w:val="en-US"/>
        </w:rPr>
        <w:t>watch</w:t>
      </w:r>
      <w:proofErr w:type="gramEnd"/>
      <w:r w:rsidR="005B1EF0">
        <w:rPr>
          <w:rFonts w:cs="Times New Roman"/>
          <w:szCs w:val="20"/>
          <w:lang w:val="en-US"/>
        </w:rPr>
        <w:t xml:space="preserve">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w:t>
      </w:r>
      <w:r w:rsidR="000C1BA2">
        <w:rPr>
          <w:rFonts w:cs="Times New Roman"/>
          <w:szCs w:val="20"/>
          <w:lang w:val="en-US"/>
        </w:rPr>
        <w:t xml:space="preserve"> </w:t>
      </w:r>
      <w:proofErr w:type="spellStart"/>
      <w:r w:rsidR="000C1BA2">
        <w:rPr>
          <w:rFonts w:cs="Times New Roman"/>
          <w:szCs w:val="20"/>
          <w:lang w:val="en-US"/>
        </w:rPr>
        <w:t>RunWatchingManager</w:t>
      </w:r>
      <w:proofErr w:type="spellEnd"/>
      <w:r w:rsidR="001A296D">
        <w:rPr>
          <w:rFonts w:cs="Times New Roman"/>
          <w:szCs w:val="20"/>
          <w:lang w:val="en-US"/>
        </w:rPr>
        <w:t xml:space="preserve">, at this point, needs to query the database to get required data about the chosen run, for example fiscal codes and </w:t>
      </w:r>
      <w:proofErr w:type="spellStart"/>
      <w:r w:rsidR="001A296D">
        <w:rPr>
          <w:rFonts w:cs="Times New Roman"/>
          <w:szCs w:val="20"/>
          <w:lang w:val="en-US"/>
        </w:rPr>
        <w:t>runnerIDs</w:t>
      </w:r>
      <w:proofErr w:type="spellEnd"/>
      <w:r w:rsidR="001A296D">
        <w:rPr>
          <w:rFonts w:cs="Times New Roman"/>
          <w:szCs w:val="20"/>
          <w:lang w:val="en-US"/>
        </w:rPr>
        <w:t xml:space="preserve"> of the runners (note that the </w:t>
      </w:r>
      <w:r w:rsidR="00BC7E51">
        <w:rPr>
          <w:rFonts w:cs="Times New Roman"/>
          <w:szCs w:val="20"/>
          <w:lang w:val="en-US"/>
        </w:rPr>
        <w:t xml:space="preserve">only the </w:t>
      </w:r>
      <w:proofErr w:type="spellStart"/>
      <w:r w:rsidR="001A296D">
        <w:rPr>
          <w:rFonts w:cs="Times New Roman"/>
          <w:szCs w:val="20"/>
          <w:lang w:val="en-US"/>
        </w:rPr>
        <w:t>runID</w:t>
      </w:r>
      <w:proofErr w:type="spellEnd"/>
      <w:r w:rsidR="001A296D">
        <w:rPr>
          <w:rFonts w:cs="Times New Roman"/>
          <w:szCs w:val="20"/>
          <w:lang w:val="en-US"/>
        </w:rPr>
        <w:t xml:space="preserve"> was passed, so it’s assumed that </w:t>
      </w:r>
      <w:proofErr w:type="spellStart"/>
      <w:r w:rsidR="001A296D">
        <w:rPr>
          <w:rFonts w:cs="Times New Roman"/>
          <w:szCs w:val="20"/>
          <w:lang w:val="en-US"/>
        </w:rPr>
        <w:t>RunWatchingManager</w:t>
      </w:r>
      <w:proofErr w:type="spellEnd"/>
      <w:r w:rsidR="001A296D">
        <w:rPr>
          <w:rFonts w:cs="Times New Roman"/>
          <w:szCs w:val="20"/>
          <w:lang w:val="en-US"/>
        </w:rPr>
        <w:t xml:space="preserve"> needs to query the database in order to get data about the run with that </w:t>
      </w:r>
      <w:proofErr w:type="spellStart"/>
      <w:r w:rsidR="001A296D">
        <w:rPr>
          <w:rFonts w:cs="Times New Roman"/>
          <w:szCs w:val="20"/>
          <w:lang w:val="en-US"/>
        </w:rPr>
        <w:t>runID</w:t>
      </w:r>
      <w:proofErr w:type="spellEnd"/>
      <w:r w:rsidR="001A296D">
        <w:rPr>
          <w:rFonts w:cs="Times New Roman"/>
          <w:szCs w:val="20"/>
          <w:lang w:val="en-US"/>
        </w:rPr>
        <w:t xml:space="preserve">). Now </w:t>
      </w:r>
      <w:proofErr w:type="spellStart"/>
      <w:r w:rsidR="001A296D">
        <w:rPr>
          <w:rFonts w:cs="Times New Roman"/>
          <w:szCs w:val="20"/>
          <w:lang w:val="en-US"/>
        </w:rPr>
        <w:t>RunWatchingManager</w:t>
      </w:r>
      <w:proofErr w:type="spellEnd"/>
      <w:r w:rsidR="001A296D">
        <w:rPr>
          <w:rFonts w:cs="Times New Roman"/>
          <w:szCs w:val="20"/>
          <w:lang w:val="en-US"/>
        </w:rPr>
        <w:t xml:space="preserve"> needs to communicate to </w:t>
      </w:r>
      <w:proofErr w:type="spellStart"/>
      <w:r w:rsidR="001A296D">
        <w:rPr>
          <w:rFonts w:cs="Times New Roman"/>
          <w:szCs w:val="20"/>
          <w:lang w:val="en-US"/>
        </w:rPr>
        <w:t>DataCollectionManager</w:t>
      </w:r>
      <w:proofErr w:type="spellEnd"/>
      <w:r w:rsidR="001A296D">
        <w:rPr>
          <w:rFonts w:cs="Times New Roman"/>
          <w:szCs w:val="20"/>
          <w:lang w:val="en-US"/>
        </w:rPr>
        <w:t xml:space="preserve"> the fiscal codes of the runners whose location must be notified to the </w:t>
      </w:r>
      <w:proofErr w:type="spellStart"/>
      <w:r w:rsidR="001A296D">
        <w:rPr>
          <w:rFonts w:cs="Times New Roman"/>
          <w:szCs w:val="20"/>
          <w:lang w:val="en-US"/>
        </w:rPr>
        <w:t>the</w:t>
      </w:r>
      <w:proofErr w:type="spellEnd"/>
      <w:r w:rsidR="001A296D">
        <w:rPr>
          <w:rFonts w:cs="Times New Roman"/>
          <w:szCs w:val="20"/>
          <w:lang w:val="en-US"/>
        </w:rPr>
        <w:t xml:space="preserve"> former </w:t>
      </w:r>
      <w:proofErr w:type="gramStart"/>
      <w:r w:rsidR="001A296D">
        <w:rPr>
          <w:rFonts w:cs="Times New Roman"/>
          <w:szCs w:val="20"/>
          <w:lang w:val="en-US"/>
        </w:rPr>
        <w:t>as long as</w:t>
      </w:r>
      <w:proofErr w:type="gramEnd"/>
      <w:r w:rsidR="001A296D">
        <w:rPr>
          <w:rFonts w:cs="Times New Roman"/>
          <w:szCs w:val="20"/>
          <w:lang w:val="en-US"/>
        </w:rPr>
        <w:t xml:space="preserve"> they are passed to the latter</w:t>
      </w:r>
      <w:r w:rsidR="003E5284">
        <w:rPr>
          <w:rFonts w:cs="Times New Roman"/>
          <w:szCs w:val="20"/>
          <w:lang w:val="en-US"/>
        </w:rPr>
        <w:t xml:space="preserve">. Since this </w:t>
      </w:r>
      <w:r w:rsidR="00917D42">
        <w:rPr>
          <w:rFonts w:cs="Times New Roman"/>
          <w:szCs w:val="20"/>
          <w:lang w:val="en-US"/>
        </w:rPr>
        <w:t>can be considered</w:t>
      </w:r>
      <w:r w:rsidR="003E5284">
        <w:rPr>
          <w:rFonts w:cs="Times New Roman"/>
          <w:szCs w:val="20"/>
          <w:lang w:val="en-US"/>
        </w:rPr>
        <w:t xml:space="preserve"> just an application of the Observer/Observable</w:t>
      </w:r>
      <w:r w:rsidR="00917D42">
        <w:rPr>
          <w:rFonts w:cs="Times New Roman"/>
          <w:szCs w:val="20"/>
          <w:lang w:val="en-US"/>
        </w:rPr>
        <w:t xml:space="preserve"> architectural</w:t>
      </w:r>
      <w:r w:rsidR="003E5284">
        <w:rPr>
          <w:rFonts w:cs="Times New Roman"/>
          <w:szCs w:val="20"/>
          <w:lang w:val="en-US"/>
        </w:rPr>
        <w:t xml:space="preserve"> pattern, it was chosen not to represent the method that is called when this communication is performed, so this is not showed in the sequence diagram.</w:t>
      </w:r>
    </w:p>
    <w:p w:rsidR="00AF5466" w:rsidRDefault="00CF65B4" w:rsidP="001C5B15">
      <w:pPr>
        <w:jc w:val="both"/>
        <w:rPr>
          <w:rFonts w:cs="Times New Roman"/>
          <w:color w:val="4472C4" w:themeColor="accent1"/>
          <w:sz w:val="30"/>
          <w:szCs w:val="30"/>
          <w:lang w:val="en-US"/>
        </w:rPr>
      </w:pPr>
      <w:proofErr w:type="spellStart"/>
      <w:r>
        <w:rPr>
          <w:rFonts w:cs="Times New Roman"/>
          <w:szCs w:val="20"/>
          <w:lang w:val="en-US"/>
        </w:rPr>
        <w:t>RunWatchingManager</w:t>
      </w:r>
      <w:proofErr w:type="spellEnd"/>
      <w:r>
        <w:rPr>
          <w:rFonts w:cs="Times New Roman"/>
          <w:szCs w:val="20"/>
          <w:lang w:val="en-US"/>
        </w:rPr>
        <w:t xml:space="preserve"> just provides a </w:t>
      </w:r>
      <w:r w:rsidR="00390AC4">
        <w:rPr>
          <w:rFonts w:cs="Times New Roman"/>
          <w:szCs w:val="20"/>
          <w:lang w:val="en-US"/>
        </w:rPr>
        <w:t>map</w:t>
      </w:r>
      <w:r>
        <w:rPr>
          <w:rFonts w:cs="Times New Roman"/>
          <w:szCs w:val="20"/>
          <w:lang w:val="en-US"/>
        </w:rPr>
        <w:t xml:space="preserve"> </w:t>
      </w:r>
      <w:r w:rsidR="00390AC4">
        <w:rPr>
          <w:rFonts w:cs="Times New Roman"/>
          <w:szCs w:val="20"/>
          <w:lang w:val="en-US"/>
        </w:rPr>
        <w:t xml:space="preserve">(with </w:t>
      </w:r>
      <w:proofErr w:type="spellStart"/>
      <w:r w:rsidR="00390AC4">
        <w:rPr>
          <w:rFonts w:cs="Times New Roman"/>
          <w:szCs w:val="20"/>
          <w:lang w:val="en-US"/>
        </w:rPr>
        <w:t>runnerID</w:t>
      </w:r>
      <w:proofErr w:type="spellEnd"/>
      <w:r w:rsidR="00390AC4">
        <w:rPr>
          <w:rFonts w:cs="Times New Roman"/>
          <w:szCs w:val="20"/>
          <w:lang w:val="en-US"/>
        </w:rPr>
        <w:t xml:space="preserve"> as key and with the respective </w:t>
      </w:r>
      <w:proofErr w:type="gramStart"/>
      <w:r w:rsidR="00390AC4">
        <w:rPr>
          <w:rFonts w:cs="Times New Roman"/>
          <w:szCs w:val="20"/>
          <w:lang w:val="en-US"/>
        </w:rPr>
        <w:t>location</w:t>
      </w:r>
      <w:r>
        <w:rPr>
          <w:rFonts w:cs="Times New Roman"/>
          <w:szCs w:val="20"/>
          <w:lang w:val="en-US"/>
        </w:rPr>
        <w:t xml:space="preserve"> </w:t>
      </w:r>
      <w:r w:rsidR="00390AC4">
        <w:rPr>
          <w:rFonts w:cs="Times New Roman"/>
          <w:szCs w:val="20"/>
          <w:lang w:val="en-US"/>
        </w:rPr>
        <w:t>)</w:t>
      </w:r>
      <w:proofErr w:type="gramEnd"/>
      <w:r w:rsidR="00390AC4">
        <w:rPr>
          <w:rFonts w:cs="Times New Roman"/>
          <w:szCs w:val="20"/>
          <w:lang w:val="en-US"/>
        </w:rPr>
        <w:t xml:space="preserve"> containing the location of each runner</w:t>
      </w:r>
      <w:r>
        <w:rPr>
          <w:rFonts w:cs="Times New Roman"/>
          <w:szCs w:val="20"/>
          <w:lang w:val="en-US"/>
        </w:rPr>
        <w:t xml:space="preserve">. </w:t>
      </w:r>
      <w:proofErr w:type="spellStart"/>
      <w:r>
        <w:rPr>
          <w:rFonts w:cs="Times New Roman"/>
          <w:szCs w:val="20"/>
          <w:lang w:val="en-US"/>
        </w:rPr>
        <w:t>UserMobileApp</w:t>
      </w:r>
      <w:proofErr w:type="spellEnd"/>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w:t>
      </w:r>
      <w:r w:rsidR="005B1EF0">
        <w:rPr>
          <w:rFonts w:cs="Times New Roman"/>
          <w:szCs w:val="20"/>
          <w:lang w:val="en-US"/>
        </w:rPr>
        <w:t>s</w:t>
      </w:r>
      <w:r>
        <w:rPr>
          <w:rFonts w:cs="Times New Roman"/>
          <w:szCs w:val="20"/>
          <w:lang w:val="en-US"/>
        </w:rPr>
        <w:t xml:space="preserve"> in order to let the user see where the runners are</w:t>
      </w:r>
      <w:r w:rsidR="00390AC4">
        <w:rPr>
          <w:rFonts w:cs="Times New Roman"/>
          <w:szCs w:val="20"/>
          <w:lang w:val="en-US"/>
        </w:rPr>
        <w:t xml:space="preserve"> and the </w:t>
      </w:r>
      <w:proofErr w:type="spellStart"/>
      <w:r w:rsidR="00390AC4">
        <w:rPr>
          <w:rFonts w:cs="Times New Roman"/>
          <w:szCs w:val="20"/>
          <w:lang w:val="en-US"/>
        </w:rPr>
        <w:t>runnerIDs</w:t>
      </w:r>
      <w:proofErr w:type="spellEnd"/>
      <w:r w:rsidR="00390AC4">
        <w:rPr>
          <w:rFonts w:cs="Times New Roman"/>
          <w:szCs w:val="20"/>
          <w:lang w:val="en-US"/>
        </w:rPr>
        <w:t xml:space="preserve"> are displayed on each “point” on the map associated to each runner</w:t>
      </w:r>
      <w:r>
        <w:rPr>
          <w:rFonts w:cs="Times New Roman"/>
          <w:szCs w:val="20"/>
          <w:lang w:val="en-US"/>
        </w:rPr>
        <w:t xml:space="preserve">. This process, </w:t>
      </w:r>
      <w:r w:rsidR="00094136">
        <w:rPr>
          <w:rFonts w:cs="Times New Roman"/>
          <w:szCs w:val="20"/>
          <w:lang w:val="en-US"/>
        </w:rPr>
        <w:t>which</w:t>
      </w:r>
      <w:r>
        <w:rPr>
          <w:rFonts w:cs="Times New Roman"/>
          <w:szCs w:val="20"/>
          <w:lang w:val="en-US"/>
        </w:rPr>
        <w:t xml:space="preserve"> starts with </w:t>
      </w:r>
      <w:proofErr w:type="spellStart"/>
      <w:r>
        <w:rPr>
          <w:rFonts w:cs="Times New Roman"/>
          <w:szCs w:val="20"/>
          <w:lang w:val="en-US"/>
        </w:rPr>
        <w:t>RunWatchingManager</w:t>
      </w:r>
      <w:proofErr w:type="spellEnd"/>
      <w:r>
        <w:rPr>
          <w:rFonts w:cs="Times New Roman"/>
          <w:szCs w:val="20"/>
          <w:lang w:val="en-US"/>
        </w:rPr>
        <w:t xml:space="preserve"> sending to </w:t>
      </w:r>
      <w:proofErr w:type="spellStart"/>
      <w:r>
        <w:rPr>
          <w:rFonts w:cs="Times New Roman"/>
          <w:szCs w:val="20"/>
          <w:lang w:val="en-US"/>
        </w:rPr>
        <w:t>UserMobleApp</w:t>
      </w:r>
      <w:proofErr w:type="spellEnd"/>
      <w:r>
        <w:rPr>
          <w:rFonts w:cs="Times New Roman"/>
          <w:szCs w:val="20"/>
          <w:lang w:val="en-US"/>
        </w:rPr>
        <w:t xml:space="preserve"> the list of refreshed locations, is looped until the run is finished. </w:t>
      </w:r>
      <w:proofErr w:type="gramStart"/>
      <w:r w:rsidR="00390AC4">
        <w:rPr>
          <w:rFonts w:cs="Times New Roman"/>
          <w:szCs w:val="20"/>
          <w:lang w:val="en-US"/>
        </w:rPr>
        <w:t>So</w:t>
      </w:r>
      <w:proofErr w:type="gramEnd"/>
      <w:r w:rsidR="00390AC4">
        <w:rPr>
          <w:rFonts w:cs="Times New Roman"/>
          <w:szCs w:val="20"/>
          <w:lang w:val="en-US"/>
        </w:rPr>
        <w:t xml:space="preserve"> the user will see those “point” moving as the run </w:t>
      </w:r>
      <w:proofErr w:type="spellStart"/>
      <w:r w:rsidR="00390AC4">
        <w:rPr>
          <w:rFonts w:cs="Times New Roman"/>
          <w:szCs w:val="20"/>
          <w:lang w:val="en-US"/>
        </w:rPr>
        <w:t>procedes</w:t>
      </w:r>
      <w:proofErr w:type="spellEnd"/>
      <w:r w:rsidR="00390AC4">
        <w:rPr>
          <w:rFonts w:cs="Times New Roman"/>
          <w:szCs w:val="20"/>
          <w:lang w:val="en-US"/>
        </w:rPr>
        <w:t xml:space="preserve">.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A62552" w:rsidP="001C5B15">
      <w:pPr>
        <w:jc w:val="both"/>
        <w:rPr>
          <w:rFonts w:cs="Times New Roman"/>
          <w:color w:val="4472C4" w:themeColor="accent1"/>
          <w:sz w:val="30"/>
          <w:szCs w:val="30"/>
          <w:lang w:val="en-US"/>
        </w:rPr>
      </w:pPr>
      <w:r w:rsidRPr="00A62552">
        <w:rPr>
          <w:rFonts w:cs="Times New Roman"/>
          <w:noProof/>
          <w:color w:val="4472C4" w:themeColor="accent1"/>
          <w:sz w:val="30"/>
          <w:szCs w:val="30"/>
          <w:lang w:val="en-US"/>
        </w:rPr>
        <w:lastRenderedPageBreak/>
        <w:drawing>
          <wp:inline distT="0" distB="0" distL="0" distR="0">
            <wp:extent cx="6116320" cy="3637915"/>
            <wp:effectExtent l="0" t="0" r="0" b="635"/>
            <wp:docPr id="35" name="Immagine 35" descr="C:\Users\Emilio\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o\Downloads\Component interfac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37915"/>
                    </a:xfrm>
                    <a:prstGeom prst="rect">
                      <a:avLst/>
                    </a:prstGeom>
                    <a:noFill/>
                    <a:ln>
                      <a:noFill/>
                    </a:ln>
                  </pic:spPr>
                </pic:pic>
              </a:graphicData>
            </a:graphic>
          </wp:inline>
        </w:drawing>
      </w:r>
      <w:bookmarkStart w:id="0" w:name="_GoBack"/>
      <w:bookmarkEnd w:id="0"/>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t>Both classes R</w:t>
      </w:r>
      <w:r w:rsidR="005B1EF0">
        <w:rPr>
          <w:lang w:val="en-US"/>
        </w:rPr>
        <w:t>equest and Subscription contain</w:t>
      </w:r>
      <w:r w:rsidR="00094136">
        <w:rPr>
          <w:lang w:val="en-US"/>
        </w:rPr>
        <w:t xml:space="preserve"> a unique ID</w:t>
      </w:r>
      <w:r>
        <w:rPr>
          <w:lang w:val="en-US"/>
        </w:rPr>
        <w:t xml:space="preserve">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proofErr w:type="gramStart"/>
      <w:r w:rsidRPr="00856BAE">
        <w:rPr>
          <w:i/>
          <w:lang w:val="en-US"/>
        </w:rPr>
        <w:t>forwardSubscription</w:t>
      </w:r>
      <w:proofErr w:type="spellEnd"/>
      <w:r w:rsidRPr="00856BAE">
        <w:rPr>
          <w:i/>
          <w:lang w:val="en-US"/>
        </w:rPr>
        <w:t>(</w:t>
      </w:r>
      <w:proofErr w:type="gramEnd"/>
      <w:r w:rsidRPr="00856BAE">
        <w:rPr>
          <w:i/>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w:t>
      </w:r>
      <w:r w:rsidR="00992B4E">
        <w:rPr>
          <w:lang w:val="en-US"/>
        </w:rPr>
        <w:t>third party</w:t>
      </w:r>
      <w:r>
        <w:rPr>
          <w:lang w:val="en-US"/>
        </w:rPr>
        <w:t xml:space="preserve"> signs up, the application server saves his data in the database and assigns it a unique ID. The method offered by the interface </w:t>
      </w:r>
      <w:proofErr w:type="spellStart"/>
      <w:r w:rsidR="00082664">
        <w:rPr>
          <w:lang w:val="en-US"/>
        </w:rPr>
        <w:t>ManageSignUp</w:t>
      </w:r>
      <w:proofErr w:type="spellEnd"/>
      <w:r w:rsidR="00082664">
        <w:rPr>
          <w:lang w:val="en-US"/>
        </w:rPr>
        <w:t xml:space="preserve"> </w:t>
      </w:r>
      <w:r>
        <w:rPr>
          <w:lang w:val="en-US"/>
        </w:rPr>
        <w:t xml:space="preserve">that </w:t>
      </w:r>
      <w:r w:rsidR="00992B4E">
        <w:rPr>
          <w:lang w:val="en-US"/>
        </w:rPr>
        <w:t>is</w:t>
      </w:r>
      <w:r>
        <w:rPr>
          <w:lang w:val="en-US"/>
        </w:rPr>
        <w:t xml:space="preserve"> called when </w:t>
      </w:r>
      <w:r w:rsidR="00082664">
        <w:rPr>
          <w:lang w:val="en-US"/>
        </w:rPr>
        <w:t>a third party</w:t>
      </w:r>
      <w:r>
        <w:rPr>
          <w:lang w:val="en-US"/>
        </w:rPr>
        <w:t xml:space="preserve"> signs up </w:t>
      </w:r>
      <w:r w:rsidR="00992B4E">
        <w:rPr>
          <w:lang w:val="en-US"/>
        </w:rPr>
        <w:t>(</w:t>
      </w:r>
      <w:proofErr w:type="spellStart"/>
      <w:proofErr w:type="gramStart"/>
      <w:r w:rsidR="00CE049E" w:rsidRPr="00856BAE">
        <w:rPr>
          <w:i/>
          <w:lang w:val="en-US"/>
        </w:rPr>
        <w:t>signUp</w:t>
      </w:r>
      <w:r w:rsidR="00082664" w:rsidRPr="00856BAE">
        <w:rPr>
          <w:i/>
          <w:lang w:val="en-US"/>
        </w:rPr>
        <w:t>ThirdParty</w:t>
      </w:r>
      <w:proofErr w:type="spellEnd"/>
      <w:r w:rsidR="00082664" w:rsidRPr="00856BAE">
        <w:rPr>
          <w:i/>
          <w:lang w:val="en-US"/>
        </w:rPr>
        <w:t>(</w:t>
      </w:r>
      <w:proofErr w:type="spellStart"/>
      <w:proofErr w:type="gramEnd"/>
      <w:r w:rsidR="00082664" w:rsidRPr="00856BAE">
        <w:rPr>
          <w:i/>
          <w:lang w:val="en-US"/>
        </w:rPr>
        <w:t>thirdParty</w:t>
      </w:r>
      <w:proofErr w:type="spellEnd"/>
      <w:r w:rsidR="00082664" w:rsidRPr="00856BAE">
        <w:rPr>
          <w:i/>
          <w:lang w:val="en-US"/>
        </w:rPr>
        <w:t xml:space="preserve">: </w:t>
      </w:r>
      <w:proofErr w:type="spellStart"/>
      <w:r w:rsidR="00082664" w:rsidRPr="00856BAE">
        <w:rPr>
          <w:i/>
          <w:lang w:val="en-US"/>
        </w:rPr>
        <w:t>ThirdParty</w:t>
      </w:r>
      <w:proofErr w:type="spellEnd"/>
      <w:r w:rsidR="00082664" w:rsidRPr="00992B4E">
        <w:rPr>
          <w:lang w:val="en-US"/>
        </w:rPr>
        <w:t>)</w:t>
      </w:r>
      <w:r w:rsidR="00082664">
        <w:rPr>
          <w:lang w:val="en-US"/>
        </w:rPr>
        <w:t xml:space="preserve"> </w:t>
      </w:r>
      <w:r w:rsidR="00CE049E">
        <w:rPr>
          <w:lang w:val="en-US"/>
        </w:rPr>
        <w:t>return</w:t>
      </w:r>
      <w:r w:rsidR="00992B4E">
        <w:rPr>
          <w:lang w:val="en-US"/>
        </w:rPr>
        <w:t>s</w:t>
      </w:r>
      <w:r w:rsidR="00CE049E">
        <w:rPr>
          <w:lang w:val="en-US"/>
        </w:rPr>
        <w:t xml:space="preserve"> a String because </w:t>
      </w:r>
      <w:r w:rsidR="00992B4E">
        <w:rPr>
          <w:lang w:val="en-US"/>
        </w:rPr>
        <w:t>it</w:t>
      </w:r>
      <w:r w:rsidR="00CE049E">
        <w:rPr>
          <w:lang w:val="en-US"/>
        </w:rPr>
        <w:t xml:space="preserve"> return</w:t>
      </w:r>
      <w:r w:rsidR="00992B4E">
        <w:rPr>
          <w:lang w:val="en-US"/>
        </w:rPr>
        <w:t>s</w:t>
      </w:r>
      <w:r w:rsidR="00CE049E">
        <w:rPr>
          <w:lang w:val="en-US"/>
        </w:rPr>
        <w:t xml:space="preserve">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xml:space="preserve">, so that it can be </w:t>
      </w:r>
      <w:r w:rsidR="00CE049E">
        <w:rPr>
          <w:lang w:val="en-US"/>
        </w:rPr>
        <w:lastRenderedPageBreak/>
        <w:t>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sidRPr="00856BAE">
        <w:rPr>
          <w:i/>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 xml:space="preserve">s not needed to return a String containing </w:t>
      </w:r>
      <w:r w:rsidR="00992B4E">
        <w:rPr>
          <w:lang w:val="en-US"/>
        </w:rPr>
        <w:t xml:space="preserve">his </w:t>
      </w:r>
      <w:r w:rsidR="00082664">
        <w:rPr>
          <w:lang w:val="en-US"/>
        </w:rPr>
        <w:t>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w:t>
      </w:r>
      <w:r w:rsidR="00892A1E">
        <w:rPr>
          <w:lang w:val="en-US"/>
        </w:rPr>
        <w:t xml:space="preserve"> </w:t>
      </w:r>
      <w:r>
        <w:rPr>
          <w:lang w:val="en-US"/>
        </w:rPr>
        <w:t xml:space="preserve">Every time new data </w:t>
      </w:r>
      <w:proofErr w:type="gramStart"/>
      <w:r w:rsidR="005B1EF0">
        <w:rPr>
          <w:lang w:val="en-US"/>
        </w:rPr>
        <w:t>are</w:t>
      </w:r>
      <w:proofErr w:type="gramEnd"/>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sidRPr="00856BAE">
        <w:rPr>
          <w:i/>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get the new data to be passed to be forward to third parties (in case there is data to be forwarded). This</w:t>
      </w:r>
      <w:r w:rsidR="005B1EF0">
        <w:rPr>
          <w:lang w:val="en-US"/>
        </w:rPr>
        <w:t xml:space="preserve"> mechanism can be considered an</w:t>
      </w:r>
      <w:r w:rsidR="00006A31">
        <w:rPr>
          <w:lang w:val="en-US"/>
        </w:rPr>
        <w:t xml:space="preserve"> application of the Observer/Observable pattern.</w:t>
      </w:r>
    </w:p>
    <w:p w:rsidR="00AF5466" w:rsidRPr="008D526E" w:rsidRDefault="00006A31" w:rsidP="008D526E">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w:t>
      </w:r>
      <w:r w:rsidR="00DC00CB">
        <w:rPr>
          <w:lang w:val="en-US"/>
        </w:rPr>
        <w:t xml:space="preserve"> </w:t>
      </w:r>
      <w:r w:rsidR="008D526E">
        <w:rPr>
          <w:lang w:val="en-US"/>
        </w:rPr>
        <w:t>One of the main</w:t>
      </w:r>
      <w:r w:rsidR="00DC00CB">
        <w:rPr>
          <w:lang w:val="en-US"/>
        </w:rPr>
        <w:t xml:space="preserve"> difference</w:t>
      </w:r>
      <w:r w:rsidR="008D526E">
        <w:rPr>
          <w:lang w:val="en-US"/>
        </w:rPr>
        <w:t>s</w:t>
      </w:r>
      <w:r w:rsidR="00DC00CB">
        <w:rPr>
          <w:lang w:val="en-US"/>
        </w:rPr>
        <w:t xml:space="preserve"> betw</w:t>
      </w:r>
      <w:r w:rsidR="008D526E">
        <w:rPr>
          <w:lang w:val="en-US"/>
        </w:rPr>
        <w:t xml:space="preserve">een this mechanism and the one </w:t>
      </w:r>
      <w:proofErr w:type="gramStart"/>
      <w:r w:rsidR="008D526E">
        <w:rPr>
          <w:lang w:val="en-US"/>
        </w:rPr>
        <w:t>describe</w:t>
      </w:r>
      <w:proofErr w:type="gramEnd"/>
      <w:r w:rsidR="008D526E">
        <w:rPr>
          <w:lang w:val="en-US"/>
        </w:rPr>
        <w:t xml:space="preserve"> above, is that </w:t>
      </w:r>
      <w:proofErr w:type="spellStart"/>
      <w:r w:rsidR="008D526E">
        <w:rPr>
          <w:lang w:val="en-US"/>
        </w:rPr>
        <w:t>RunWatchingManager</w:t>
      </w:r>
      <w:proofErr w:type="spellEnd"/>
      <w:r w:rsidR="008D526E">
        <w:rPr>
          <w:lang w:val="en-US"/>
        </w:rPr>
        <w:t xml:space="preserve"> component is not always notified when a user’s location is collected. As introduced in the “Watching a run” sequence diagram, </w:t>
      </w:r>
      <w:proofErr w:type="spellStart"/>
      <w:r w:rsidR="008D526E">
        <w:rPr>
          <w:lang w:val="en-US"/>
        </w:rPr>
        <w:t>RunWatchingManager</w:t>
      </w:r>
      <w:proofErr w:type="spellEnd"/>
      <w:r w:rsidR="008D526E">
        <w:rPr>
          <w:lang w:val="en-US"/>
        </w:rPr>
        <w:t xml:space="preserve"> communicates to </w:t>
      </w:r>
      <w:proofErr w:type="spellStart"/>
      <w:r w:rsidR="008D526E">
        <w:rPr>
          <w:lang w:val="en-US"/>
        </w:rPr>
        <w:t>DataCollectionManager</w:t>
      </w:r>
      <w:proofErr w:type="spellEnd"/>
      <w:r w:rsidR="008D526E">
        <w:rPr>
          <w:lang w:val="en-US"/>
        </w:rPr>
        <w:t xml:space="preserve"> the fiscal codes of the user which locations needs to be notified to it. In this way, </w:t>
      </w:r>
      <w:proofErr w:type="spellStart"/>
      <w:r w:rsidR="008D526E">
        <w:rPr>
          <w:lang w:val="en-US"/>
        </w:rPr>
        <w:t>RunWatchingManager</w:t>
      </w:r>
      <w:proofErr w:type="spellEnd"/>
      <w:r w:rsidR="008D526E">
        <w:rPr>
          <w:lang w:val="en-US"/>
        </w:rPr>
        <w:t xml:space="preserve"> will get the locations only of the runners, not the location of every user. It’s chosen not to show an interface offered by </w:t>
      </w:r>
      <w:proofErr w:type="spellStart"/>
      <w:r w:rsidR="008D526E">
        <w:rPr>
          <w:lang w:val="en-US"/>
        </w:rPr>
        <w:t>DataCollectionManager</w:t>
      </w:r>
      <w:proofErr w:type="spellEnd"/>
      <w:r w:rsidR="008D526E">
        <w:rPr>
          <w:lang w:val="en-US"/>
        </w:rPr>
        <w:t xml:space="preserve"> to </w:t>
      </w:r>
      <w:proofErr w:type="spellStart"/>
      <w:r w:rsidR="008D526E">
        <w:rPr>
          <w:lang w:val="en-US"/>
        </w:rPr>
        <w:t>RunWatchingManager</w:t>
      </w:r>
      <w:proofErr w:type="spellEnd"/>
      <w:r w:rsidR="008D526E">
        <w:rPr>
          <w:lang w:val="en-US"/>
        </w:rPr>
        <w:t xml:space="preserve"> in order to achieve this communication, because it’s considered </w:t>
      </w:r>
      <w:r w:rsidR="008D526E">
        <w:rPr>
          <w:rFonts w:cs="Times New Roman"/>
          <w:szCs w:val="20"/>
          <w:lang w:val="en-US"/>
        </w:rPr>
        <w:t>just an application of the Observer/Observable architectural pattern</w:t>
      </w:r>
      <w:r w:rsidR="008D526E">
        <w:rPr>
          <w:rFonts w:cs="Times New Roman"/>
          <w:szCs w:val="20"/>
          <w:lang w:val="en-US"/>
        </w:rPr>
        <w:t xml:space="preserve"> and there was no need to explicitly represent it. </w:t>
      </w:r>
      <w:proofErr w:type="spellStart"/>
      <w:r w:rsidR="008D526E">
        <w:rPr>
          <w:rFonts w:cs="Times New Roman"/>
          <w:szCs w:val="20"/>
          <w:lang w:val="en-US"/>
        </w:rPr>
        <w:t>RunInformationForwarding</w:t>
      </w:r>
      <w:proofErr w:type="spellEnd"/>
      <w:r w:rsidR="008D526E">
        <w:rPr>
          <w:rFonts w:cs="Times New Roman"/>
          <w:szCs w:val="20"/>
          <w:lang w:val="en-US"/>
        </w:rPr>
        <w:t xml:space="preserve"> is the interface offered by </w:t>
      </w:r>
      <w:proofErr w:type="spellStart"/>
      <w:r w:rsidR="008D526E">
        <w:rPr>
          <w:rFonts w:cs="Times New Roman"/>
          <w:szCs w:val="20"/>
          <w:lang w:val="en-US"/>
        </w:rPr>
        <w:t>RunWatchingManager</w:t>
      </w:r>
      <w:proofErr w:type="spellEnd"/>
      <w:r w:rsidR="008D526E">
        <w:rPr>
          <w:rFonts w:cs="Times New Roman"/>
          <w:szCs w:val="20"/>
          <w:lang w:val="en-US"/>
        </w:rPr>
        <w:t xml:space="preserve"> to be notified when a new location of a runner is passed </w:t>
      </w:r>
      <w:r w:rsidR="008D526E">
        <w:rPr>
          <w:rFonts w:cs="Times New Roman"/>
          <w:szCs w:val="20"/>
          <w:lang w:val="en-US"/>
        </w:rPr>
        <w:lastRenderedPageBreak/>
        <w:t xml:space="preserve">to </w:t>
      </w:r>
      <w:proofErr w:type="spellStart"/>
      <w:r w:rsidR="008D526E">
        <w:rPr>
          <w:rFonts w:cs="Times New Roman"/>
          <w:szCs w:val="20"/>
          <w:lang w:val="en-US"/>
        </w:rPr>
        <w:t>DataCollectionManager</w:t>
      </w:r>
      <w:proofErr w:type="spellEnd"/>
      <w:r w:rsidR="008D526E">
        <w:rPr>
          <w:rFonts w:cs="Times New Roman"/>
          <w:szCs w:val="20"/>
          <w:lang w:val="en-US"/>
        </w:rPr>
        <w:t xml:space="preserve">. Another important difference between this mechanism and the one used with the </w:t>
      </w:r>
      <w:proofErr w:type="spellStart"/>
      <w:r w:rsidR="008D526E">
        <w:rPr>
          <w:rFonts w:cs="Times New Roman"/>
          <w:szCs w:val="20"/>
          <w:lang w:val="en-US"/>
        </w:rPr>
        <w:t>subscrions</w:t>
      </w:r>
      <w:proofErr w:type="spellEnd"/>
      <w:r w:rsidR="008D526E">
        <w:rPr>
          <w:rFonts w:cs="Times New Roman"/>
          <w:szCs w:val="20"/>
          <w:lang w:val="en-US"/>
        </w:rPr>
        <w:t xml:space="preserve"> is that, </w:t>
      </w:r>
      <w:r w:rsidR="008D526E">
        <w:rPr>
          <w:lang w:val="en-US"/>
        </w:rPr>
        <w:t>i</w:t>
      </w:r>
      <w:r w:rsidR="003B6E98" w:rsidRPr="008D526E">
        <w:rPr>
          <w:lang w:val="en-US"/>
        </w:rPr>
        <w:t xml:space="preserve">n this case, the location is passed along with the fiscal code, because there is no reason to save all the locations that a runner sends in the database. So </w:t>
      </w:r>
      <w:proofErr w:type="spellStart"/>
      <w:r w:rsidR="003B6E98" w:rsidRPr="008D526E">
        <w:rPr>
          <w:lang w:val="en-US"/>
        </w:rPr>
        <w:t>RunWat</w:t>
      </w:r>
      <w:r w:rsidR="005B1EF0" w:rsidRPr="008D526E">
        <w:rPr>
          <w:lang w:val="en-US"/>
        </w:rPr>
        <w:t>c</w:t>
      </w:r>
      <w:r w:rsidR="003B6E98" w:rsidRPr="008D526E">
        <w:rPr>
          <w:lang w:val="en-US"/>
        </w:rPr>
        <w:t>hing</w:t>
      </w:r>
      <w:r w:rsidR="008D526E">
        <w:rPr>
          <w:lang w:val="en-US"/>
        </w:rPr>
        <w:t>Manager</w:t>
      </w:r>
      <w:proofErr w:type="spellEnd"/>
      <w:r w:rsidR="003B6E98" w:rsidRPr="008D526E">
        <w:rPr>
          <w:lang w:val="en-US"/>
        </w:rPr>
        <w:t xml:space="preserve"> will not get them by query</w:t>
      </w:r>
      <w:r w:rsidR="005B1EF0" w:rsidRPr="008D526E">
        <w:rPr>
          <w:lang w:val="en-US"/>
        </w:rPr>
        <w:t xml:space="preserve">ing </w:t>
      </w:r>
      <w:r w:rsidR="003B6E98" w:rsidRPr="008D526E">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lastRenderedPageBreak/>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A multilayered architecture is a client-server architecture in which presentation, application processing and data management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Model View Controller (MVC)</w:t>
      </w:r>
    </w:p>
    <w:p w:rsidR="004338B1" w:rsidRDefault="004338B1" w:rsidP="004338B1">
      <w:pPr>
        <w:pStyle w:val="Paragrafoelenco"/>
        <w:jc w:val="both"/>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lastRenderedPageBreak/>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2">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E24E10" w:rsidP="00E24E10">
      <w:pPr>
        <w:pStyle w:val="Didascalia"/>
        <w:jc w:val="center"/>
        <w:rPr>
          <w:sz w:val="22"/>
          <w:lang w:val="en-US"/>
        </w:rPr>
      </w:pPr>
      <w:r w:rsidRPr="00E24E10">
        <w:rPr>
          <w:sz w:val="22"/>
        </w:rPr>
        <w:t>MVC pattern</w:t>
      </w:r>
    </w:p>
    <w:p w:rsidR="004338B1" w:rsidRPr="0063513E" w:rsidRDefault="004338B1" w:rsidP="004338B1">
      <w:pPr>
        <w:jc w:val="both"/>
        <w:rPr>
          <w:b/>
          <w:lang w:val="en-US"/>
        </w:rPr>
      </w:pPr>
    </w:p>
    <w:p w:rsidR="004338B1" w:rsidRPr="008A0180" w:rsidRDefault="008A0180" w:rsidP="004338B1">
      <w:pPr>
        <w:jc w:val="both"/>
        <w:rPr>
          <w:rFonts w:cs="Times New Roman"/>
          <w:color w:val="4472C4" w:themeColor="accent1"/>
          <w:sz w:val="30"/>
          <w:szCs w:val="30"/>
          <w:lang w:val="en-US"/>
        </w:rPr>
      </w:pPr>
      <w:r>
        <w:rPr>
          <w:rFonts w:cs="Times New Roman"/>
          <w:color w:val="4472C4" w:themeColor="accent1"/>
          <w:sz w:val="30"/>
          <w:szCs w:val="30"/>
          <w:lang w:val="en-US"/>
        </w:rPr>
        <w:t xml:space="preserve">2.7 </w:t>
      </w:r>
      <w:r w:rsidR="004338B1" w:rsidRPr="008A0180">
        <w:rPr>
          <w:rFonts w:cs="Times New Roman"/>
          <w:color w:val="4472C4" w:themeColor="accent1"/>
          <w:sz w:val="30"/>
          <w:szCs w:val="30"/>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 such as a cloud platform</w:t>
      </w:r>
      <w:r w:rsidR="00856BAE">
        <w:rPr>
          <w:lang w:val="en-US"/>
        </w:rPr>
        <w:t>.</w:t>
      </w:r>
    </w:p>
    <w:p w:rsidR="004338B1" w:rsidRDefault="004338B1" w:rsidP="004338B1">
      <w:pPr>
        <w:jc w:val="both"/>
        <w:rPr>
          <w:lang w:val="en-US"/>
        </w:rPr>
      </w:pPr>
      <w:r>
        <w:rPr>
          <w:lang w:val="en-US"/>
        </w:rPr>
        <w:t xml:space="preserve">We opted for a thin client to maintain the line of thought underlined till now. Indeed, this allow us to have an architecture in which the </w:t>
      </w:r>
      <w:r w:rsidR="00856BAE">
        <w:rPr>
          <w:lang w:val="en-US"/>
        </w:rPr>
        <w:t>real logic is implemented on the server</w:t>
      </w:r>
      <w:r>
        <w:rPr>
          <w:lang w:val="en-US"/>
        </w:rPr>
        <w:t>.</w:t>
      </w:r>
      <w:r w:rsidR="00E54887">
        <w:rPr>
          <w:lang w:val="en-US"/>
        </w:rPr>
        <w:t xml:space="preserve"> However, it is true that we don’t rely on external services to collect the data necessary to provide the application’s services (like Google Fit, Fitbit etc.)</w:t>
      </w:r>
      <w:r w:rsidR="00370333">
        <w:rPr>
          <w:lang w:val="en-US"/>
        </w:rPr>
        <w:t xml:space="preserve">, but instead we have our </w:t>
      </w:r>
      <w:r w:rsidR="00161639">
        <w:rPr>
          <w:lang w:val="en-US"/>
        </w:rPr>
        <w:t>‘</w:t>
      </w:r>
      <w:proofErr w:type="spellStart"/>
      <w:r w:rsidR="00370333">
        <w:rPr>
          <w:lang w:val="en-US"/>
        </w:rPr>
        <w:t>DataCollectionManager</w:t>
      </w:r>
      <w:proofErr w:type="spellEnd"/>
      <w:r w:rsidR="00161639">
        <w:rPr>
          <w:lang w:val="en-US"/>
        </w:rPr>
        <w:t>’</w:t>
      </w:r>
      <w:r w:rsidR="00370333">
        <w:rPr>
          <w:lang w:val="en-US"/>
        </w:rPr>
        <w:t xml:space="preserve"> component which plays this role. For this reason, our client does not really respect the thin client paradigm: it could be considered a hybrid version, even if certainly more thin than thick.</w:t>
      </w:r>
    </w:p>
    <w:p w:rsidR="004338B1" w:rsidRDefault="00370333" w:rsidP="004338B1">
      <w:pPr>
        <w:jc w:val="both"/>
        <w:rPr>
          <w:lang w:val="en-US"/>
        </w:rPr>
      </w:pPr>
      <w:r>
        <w:rPr>
          <w:lang w:val="en-US"/>
        </w:rPr>
        <w:t xml:space="preserve">This choice has also its advantages. </w:t>
      </w:r>
      <w:r w:rsidR="004338B1">
        <w:rPr>
          <w:lang w:val="en-US"/>
        </w:rPr>
        <w:t>Thin clients are strictly dependent on a network connection,</w:t>
      </w:r>
      <w:r>
        <w:rPr>
          <w:lang w:val="en-US"/>
        </w:rPr>
        <w:t xml:space="preserve"> and in our case this is not an issue, since </w:t>
      </w:r>
      <w:r w:rsidR="004338B1">
        <w:rPr>
          <w:lang w:val="en-US"/>
        </w:rPr>
        <w:t>the</w:t>
      </w:r>
      <w:r>
        <w:rPr>
          <w:lang w:val="en-US"/>
        </w:rPr>
        <w:t xml:space="preserve"> application was conceived to operate most of the time</w:t>
      </w:r>
      <w:r w:rsidR="004338B1">
        <w:rPr>
          <w:lang w:val="en-US"/>
        </w:rPr>
        <w:t xml:space="preserve"> online</w:t>
      </w:r>
      <w:r>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Default="004338B1" w:rsidP="004338B1">
      <w:pPr>
        <w:jc w:val="both"/>
        <w:rPr>
          <w:lang w:val="en-US"/>
        </w:rPr>
      </w:pPr>
      <w:r>
        <w:rPr>
          <w:lang w:val="en-US"/>
        </w:rPr>
        <w:t xml:space="preserve">It is worth mentioning that there is </w:t>
      </w:r>
      <w:r w:rsidR="003203CD">
        <w:rPr>
          <w:lang w:val="en-US"/>
        </w:rPr>
        <w:t xml:space="preserve">also another </w:t>
      </w:r>
      <w:r>
        <w:rPr>
          <w:lang w:val="en-US"/>
        </w:rPr>
        <w:t>exception, which consists of using the Google Maps API internally to the client when the service which allows to watch a run and visualize the runners in real time on the map is in use. This has been decided to avoid to overload the server.</w:t>
      </w:r>
    </w:p>
    <w:p w:rsidR="00856BAE" w:rsidRDefault="00856BAE" w:rsidP="004338B1">
      <w:pPr>
        <w:jc w:val="both"/>
        <w:rPr>
          <w:lang w:val="en-US"/>
        </w:rPr>
      </w:pPr>
    </w:p>
    <w:p w:rsidR="004338B1" w:rsidRDefault="004338B1" w:rsidP="004338B1">
      <w:pPr>
        <w:jc w:val="both"/>
        <w:rPr>
          <w:u w:val="single"/>
          <w:lang w:val="en-US"/>
        </w:rPr>
      </w:pPr>
      <w:r w:rsidRPr="00F211AE">
        <w:rPr>
          <w:u w:val="single"/>
          <w:lang w:val="en-US"/>
        </w:rPr>
        <w:lastRenderedPageBreak/>
        <w:t>Relational database</w:t>
      </w:r>
    </w:p>
    <w:p w:rsidR="004338B1"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856BAE" w:rsidRPr="00B87F6F" w:rsidRDefault="00856BAE" w:rsidP="004338B1">
      <w:pPr>
        <w:jc w:val="both"/>
        <w:rPr>
          <w:lang w:val="en-US"/>
        </w:rPr>
      </w:pPr>
    </w:p>
    <w:p w:rsidR="0003277A" w:rsidRPr="007C09C5" w:rsidRDefault="0003277A" w:rsidP="007C09C5">
      <w:pPr>
        <w:pStyle w:val="Paragrafoelenco"/>
        <w:numPr>
          <w:ilvl w:val="0"/>
          <w:numId w:val="2"/>
        </w:numPr>
        <w:jc w:val="center"/>
        <w:rPr>
          <w:rFonts w:cs="Times New Roman"/>
          <w:b/>
          <w:color w:val="1F4E79" w:themeColor="accent5" w:themeShade="80"/>
          <w:sz w:val="32"/>
          <w:szCs w:val="20"/>
          <w:lang w:val="en-US"/>
        </w:rPr>
      </w:pPr>
      <w:r w:rsidRPr="007C09C5">
        <w:rPr>
          <w:rFonts w:cs="Times New Roman"/>
          <w:b/>
          <w:color w:val="1F4E79" w:themeColor="accent5" w:themeShade="80"/>
          <w:sz w:val="32"/>
          <w:szCs w:val="20"/>
          <w:lang w:val="en-US"/>
        </w:rPr>
        <w:t>User interface design</w:t>
      </w:r>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Pr="0003277A" w:rsidRDefault="007A3245" w:rsidP="0003277A">
      <w:pPr>
        <w:jc w:val="both"/>
        <w:rPr>
          <w:b/>
          <w:sz w:val="28"/>
          <w:lang w:val="en-US"/>
        </w:rPr>
      </w:pPr>
    </w:p>
    <w:p w:rsidR="008207E9" w:rsidRDefault="008207E9" w:rsidP="007C09C5">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Requirements Traceability</w:t>
      </w: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lastRenderedPageBreak/>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Pr="00AC1CA0" w:rsidRDefault="006B7FCF" w:rsidP="00AC1CA0">
      <w:pPr>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t>Implementation, integration and test plan</w:t>
      </w: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lastRenderedPageBreak/>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lastRenderedPageBreak/>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w:t>
      </w:r>
      <w:r>
        <w:rPr>
          <w:lang w:val="en-US"/>
        </w:rPr>
        <w:lastRenderedPageBreak/>
        <w:t xml:space="preserve">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uses almost all the present interfaces).</w:t>
      </w:r>
      <w:r>
        <w:rPr>
          <w:lang w:val="en-US"/>
        </w:rPr>
        <w:t xml:space="preserve"> </w:t>
      </w:r>
    </w:p>
    <w:p w:rsidR="006B7FCF" w:rsidRDefault="006B7FCF" w:rsidP="006B7FCF">
      <w:pPr>
        <w:jc w:val="both"/>
        <w:rPr>
          <w:lang w:val="en-US"/>
        </w:rPr>
      </w:pPr>
      <w:r w:rsidRPr="0027433F">
        <w:rPr>
          <w:lang w:val="en-US"/>
        </w:rPr>
        <w:lastRenderedPageBreak/>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 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6B7FCF">
      <w:pPr>
        <w:jc w:val="both"/>
        <w:rPr>
          <w:rFonts w:cs="Times New Roman"/>
          <w:color w:val="4472C4" w:themeColor="accent1"/>
          <w:sz w:val="30"/>
          <w:szCs w:val="30"/>
          <w:lang w:val="en-US"/>
        </w:rPr>
      </w:pPr>
      <w:r w:rsidRPr="0068201B">
        <w:rPr>
          <w:rFonts w:cs="Times New Roman"/>
          <w:color w:val="4472C4" w:themeColor="accent1"/>
          <w:sz w:val="30"/>
          <w:szCs w:val="30"/>
          <w:lang w:val="en-US"/>
        </w:rPr>
        <w:t>5.1 Component integration</w:t>
      </w:r>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lastRenderedPageBreak/>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4">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DA30D5" w:rsidP="00090A9C">
      <w:pPr>
        <w:pStyle w:val="Didascalia"/>
        <w:jc w:val="center"/>
        <w:rPr>
          <w:sz w:val="22"/>
          <w:lang w:val="en-US"/>
        </w:rPr>
      </w:pPr>
      <w:proofErr w:type="spellStart"/>
      <w:r w:rsidRPr="00094136">
        <w:rPr>
          <w:sz w:val="22"/>
        </w:rPr>
        <w:t>Response</w:t>
      </w:r>
      <w:proofErr w:type="spellEnd"/>
      <w:r w:rsidRPr="00094136">
        <w:rPr>
          <w:sz w:val="22"/>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6">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DA30D5" w:rsidP="00DA30D5">
      <w:pPr>
        <w:pStyle w:val="Didascalia"/>
        <w:jc w:val="center"/>
        <w:rPr>
          <w:sz w:val="22"/>
          <w:lang w:val="en-US"/>
        </w:rPr>
      </w:pPr>
      <w:r w:rsidRPr="00470E43">
        <w:rPr>
          <w:sz w:val="22"/>
          <w:lang w:val="en-US"/>
        </w:rPr>
        <w:t>Third Party Web App</w:t>
      </w:r>
      <w:r w:rsidR="000C7B88" w:rsidRPr="00470E43">
        <w:rPr>
          <w:sz w:val="22"/>
          <w:lang w:val="en-US"/>
        </w:rPr>
        <w:t xml:space="preserve"> - </w:t>
      </w:r>
      <w:proofErr w:type="spellStart"/>
      <w:r w:rsidR="000C7B88" w:rsidRPr="00470E43">
        <w:rPr>
          <w:sz w:val="22"/>
          <w:lang w:val="en-US"/>
        </w:rPr>
        <w:t>WebServerWebApp</w:t>
      </w:r>
      <w:proofErr w:type="spellEnd"/>
    </w:p>
    <w:p w:rsidR="000C7B88" w:rsidRPr="00470E43" w:rsidRDefault="000C7B88" w:rsidP="000C7B88">
      <w:pPr>
        <w:rPr>
          <w:lang w:val="en-US"/>
        </w:rPr>
      </w:pPr>
    </w:p>
    <w:p w:rsidR="000C7B88" w:rsidRDefault="000C7B88" w:rsidP="000C7B88">
      <w:pPr>
        <w:keepNext/>
        <w:jc w:val="center"/>
      </w:pPr>
      <w:r>
        <w:rPr>
          <w:noProof/>
          <w:lang w:eastAsia="it-IT"/>
        </w:rPr>
        <w:lastRenderedPageBreak/>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7">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0C7B88" w:rsidP="000C7B88">
      <w:pPr>
        <w:pStyle w:val="Didascalia"/>
        <w:jc w:val="center"/>
        <w:rPr>
          <w:sz w:val="22"/>
          <w:lang w:val="en-US"/>
        </w:rPr>
      </w:pPr>
      <w:proofErr w:type="spellStart"/>
      <w:r>
        <w:rPr>
          <w:sz w:val="22"/>
        </w:rPr>
        <w:t>UserMobileApp</w:t>
      </w:r>
      <w:proofErr w:type="spellEnd"/>
      <w:r>
        <w:rPr>
          <w:sz w:val="22"/>
        </w:rPr>
        <w:t xml:space="preserve"> - </w:t>
      </w:r>
      <w:proofErr w:type="spellStart"/>
      <w:r>
        <w:rPr>
          <w:sz w:val="22"/>
        </w:rPr>
        <w:t>ResponseManager</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8">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DA30D5" w:rsidP="00DA30D5">
      <w:pPr>
        <w:pStyle w:val="Didascalia"/>
        <w:jc w:val="center"/>
        <w:rPr>
          <w:sz w:val="22"/>
          <w:lang w:val="en-US"/>
        </w:rPr>
      </w:pPr>
      <w:r w:rsidRPr="003203CD">
        <w:rPr>
          <w:sz w:val="22"/>
        </w:rPr>
        <w:t>Router</w:t>
      </w:r>
    </w:p>
    <w:p w:rsidR="00470E43" w:rsidRDefault="00470E43"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Pr="00090A9C" w:rsidRDefault="00470E43" w:rsidP="00470E43">
      <w:pPr>
        <w:jc w:val="both"/>
        <w:rPr>
          <w:lang w:val="en-US"/>
        </w:rPr>
      </w:pPr>
      <w:r>
        <w:rPr>
          <w:lang w:val="en-US"/>
        </w:rPr>
        <w:t xml:space="preserve">The integration with the external services is done after all the needed components have been implemented and unit tested. </w:t>
      </w: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9">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470E43" w:rsidP="00470E43">
      <w:pPr>
        <w:pStyle w:val="Didascalia"/>
        <w:jc w:val="center"/>
        <w:rPr>
          <w:b/>
          <w:sz w:val="22"/>
          <w:lang w:val="en-US"/>
        </w:rPr>
      </w:pPr>
      <w:r w:rsidRPr="002878F1">
        <w:rPr>
          <w:sz w:val="22"/>
          <w:lang w:val="en-US"/>
        </w:rPr>
        <w:t>Google Maps API</w:t>
      </w:r>
    </w:p>
    <w:p w:rsidR="00470E43" w:rsidRDefault="00470E43" w:rsidP="00470E43">
      <w:pPr>
        <w:keepNext/>
        <w:jc w:val="center"/>
      </w:pPr>
      <w:r>
        <w:rPr>
          <w:noProof/>
          <w:lang w:eastAsia="it-IT"/>
        </w:rPr>
        <w:lastRenderedPageBreak/>
        <w:drawing>
          <wp:inline distT="0" distB="0" distL="0" distR="0">
            <wp:extent cx="4465674" cy="598908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ms.png"/>
                    <pic:cNvPicPr/>
                  </pic:nvPicPr>
                  <pic:blipFill>
                    <a:blip r:embed="rId30">
                      <a:extLst>
                        <a:ext uri="{28A0092B-C50C-407E-A947-70E740481C1C}">
                          <a14:useLocalDpi xmlns:a14="http://schemas.microsoft.com/office/drawing/2010/main" val="0"/>
                        </a:ext>
                      </a:extLst>
                    </a:blip>
                    <a:stretch>
                      <a:fillRect/>
                    </a:stretch>
                  </pic:blipFill>
                  <pic:spPr>
                    <a:xfrm>
                      <a:off x="0" y="0"/>
                      <a:ext cx="4536818" cy="6084494"/>
                    </a:xfrm>
                    <a:prstGeom prst="rect">
                      <a:avLst/>
                    </a:prstGeom>
                  </pic:spPr>
                </pic:pic>
              </a:graphicData>
            </a:graphic>
          </wp:inline>
        </w:drawing>
      </w:r>
    </w:p>
    <w:p w:rsidR="00DA30D5" w:rsidRPr="00470E43" w:rsidRDefault="00470E43" w:rsidP="00470E43">
      <w:pPr>
        <w:pStyle w:val="Didascalia"/>
        <w:jc w:val="center"/>
        <w:rPr>
          <w:sz w:val="22"/>
          <w:lang w:val="en-US"/>
        </w:rPr>
      </w:pPr>
      <w:r>
        <w:rPr>
          <w:sz w:val="22"/>
        </w:rPr>
        <w:t>DBMS</w:t>
      </w:r>
    </w:p>
    <w:sectPr w:rsidR="00DA30D5" w:rsidRPr="00470E43"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D24" w:rsidRDefault="008E2D24" w:rsidP="001729EA">
      <w:pPr>
        <w:spacing w:after="0" w:line="240" w:lineRule="auto"/>
      </w:pPr>
      <w:r>
        <w:separator/>
      </w:r>
    </w:p>
  </w:endnote>
  <w:endnote w:type="continuationSeparator" w:id="0">
    <w:p w:rsidR="008E2D24" w:rsidRDefault="008E2D24"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B7C39" w:rsidRDefault="002B7C39"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3A4F73">
          <w:rPr>
            <w:rStyle w:val="Numeropagina"/>
            <w:noProof/>
          </w:rPr>
          <w:t>35</w:t>
        </w:r>
        <w:r>
          <w:rPr>
            <w:rStyle w:val="Numeropagina"/>
          </w:rPr>
          <w:fldChar w:fldCharType="end"/>
        </w:r>
      </w:p>
    </w:sdtContent>
  </w:sdt>
  <w:p w:rsidR="002B7C39" w:rsidRDefault="002B7C39"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D24" w:rsidRDefault="008E2D24" w:rsidP="001729EA">
      <w:pPr>
        <w:spacing w:after="0" w:line="240" w:lineRule="auto"/>
      </w:pPr>
      <w:r>
        <w:separator/>
      </w:r>
    </w:p>
  </w:footnote>
  <w:footnote w:type="continuationSeparator" w:id="0">
    <w:p w:rsidR="008E2D24" w:rsidRDefault="008E2D24"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90A9C"/>
    <w:rsid w:val="00094136"/>
    <w:rsid w:val="000C1BA2"/>
    <w:rsid w:val="000C50FE"/>
    <w:rsid w:val="000C7B88"/>
    <w:rsid w:val="000D4E27"/>
    <w:rsid w:val="000E188D"/>
    <w:rsid w:val="000F2010"/>
    <w:rsid w:val="00106EC4"/>
    <w:rsid w:val="00116CB5"/>
    <w:rsid w:val="001250B6"/>
    <w:rsid w:val="001500AC"/>
    <w:rsid w:val="00161639"/>
    <w:rsid w:val="00166F02"/>
    <w:rsid w:val="001729EA"/>
    <w:rsid w:val="00182FD1"/>
    <w:rsid w:val="00186C28"/>
    <w:rsid w:val="001909A2"/>
    <w:rsid w:val="00191E46"/>
    <w:rsid w:val="001A1514"/>
    <w:rsid w:val="001A296D"/>
    <w:rsid w:val="001C5B15"/>
    <w:rsid w:val="001E4FEB"/>
    <w:rsid w:val="001F6A28"/>
    <w:rsid w:val="00202D4C"/>
    <w:rsid w:val="00211FEC"/>
    <w:rsid w:val="00216E12"/>
    <w:rsid w:val="00217248"/>
    <w:rsid w:val="00221440"/>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57FE4"/>
    <w:rsid w:val="00363C44"/>
    <w:rsid w:val="00370333"/>
    <w:rsid w:val="0037316B"/>
    <w:rsid w:val="00390AC4"/>
    <w:rsid w:val="00395AA9"/>
    <w:rsid w:val="003A3B5A"/>
    <w:rsid w:val="003A4F73"/>
    <w:rsid w:val="003B43F7"/>
    <w:rsid w:val="003B6E98"/>
    <w:rsid w:val="003C4043"/>
    <w:rsid w:val="003C61E6"/>
    <w:rsid w:val="003E5284"/>
    <w:rsid w:val="00413789"/>
    <w:rsid w:val="00414E73"/>
    <w:rsid w:val="004174A8"/>
    <w:rsid w:val="004338B1"/>
    <w:rsid w:val="00433ECD"/>
    <w:rsid w:val="0043746A"/>
    <w:rsid w:val="0044544B"/>
    <w:rsid w:val="0045562B"/>
    <w:rsid w:val="0046409F"/>
    <w:rsid w:val="00470E43"/>
    <w:rsid w:val="00472928"/>
    <w:rsid w:val="00486DB5"/>
    <w:rsid w:val="00491521"/>
    <w:rsid w:val="0049659F"/>
    <w:rsid w:val="004B3497"/>
    <w:rsid w:val="004D640D"/>
    <w:rsid w:val="004E229F"/>
    <w:rsid w:val="004E6E64"/>
    <w:rsid w:val="004E7FE6"/>
    <w:rsid w:val="00523FEA"/>
    <w:rsid w:val="00543639"/>
    <w:rsid w:val="005439FA"/>
    <w:rsid w:val="0056623C"/>
    <w:rsid w:val="005A098B"/>
    <w:rsid w:val="005B1EF0"/>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7282"/>
    <w:rsid w:val="006B7FCF"/>
    <w:rsid w:val="006C49CF"/>
    <w:rsid w:val="006C4DE8"/>
    <w:rsid w:val="006D0BDA"/>
    <w:rsid w:val="006D3413"/>
    <w:rsid w:val="006E4240"/>
    <w:rsid w:val="006F2425"/>
    <w:rsid w:val="00713411"/>
    <w:rsid w:val="00725E41"/>
    <w:rsid w:val="00726D6B"/>
    <w:rsid w:val="00740E52"/>
    <w:rsid w:val="007507B6"/>
    <w:rsid w:val="00750BF7"/>
    <w:rsid w:val="007530FF"/>
    <w:rsid w:val="00753E3A"/>
    <w:rsid w:val="007605A5"/>
    <w:rsid w:val="007828D6"/>
    <w:rsid w:val="00782A38"/>
    <w:rsid w:val="0078533F"/>
    <w:rsid w:val="007927A5"/>
    <w:rsid w:val="007A00F3"/>
    <w:rsid w:val="007A0B71"/>
    <w:rsid w:val="007A3245"/>
    <w:rsid w:val="007C09C5"/>
    <w:rsid w:val="007D7966"/>
    <w:rsid w:val="00810C1C"/>
    <w:rsid w:val="008207E9"/>
    <w:rsid w:val="00844648"/>
    <w:rsid w:val="0085627C"/>
    <w:rsid w:val="00856BAE"/>
    <w:rsid w:val="008604A0"/>
    <w:rsid w:val="00880242"/>
    <w:rsid w:val="008928B8"/>
    <w:rsid w:val="00892A1E"/>
    <w:rsid w:val="008A0180"/>
    <w:rsid w:val="008C5FE7"/>
    <w:rsid w:val="008D05F8"/>
    <w:rsid w:val="008D526E"/>
    <w:rsid w:val="008D56EF"/>
    <w:rsid w:val="008E2D24"/>
    <w:rsid w:val="008E476E"/>
    <w:rsid w:val="008F0A54"/>
    <w:rsid w:val="008F2160"/>
    <w:rsid w:val="008F31BA"/>
    <w:rsid w:val="008F74C0"/>
    <w:rsid w:val="00901CED"/>
    <w:rsid w:val="00917D42"/>
    <w:rsid w:val="0093633F"/>
    <w:rsid w:val="00937A37"/>
    <w:rsid w:val="009466D7"/>
    <w:rsid w:val="00961629"/>
    <w:rsid w:val="00981C99"/>
    <w:rsid w:val="00982B80"/>
    <w:rsid w:val="00992B4E"/>
    <w:rsid w:val="00993EB4"/>
    <w:rsid w:val="009D0F38"/>
    <w:rsid w:val="009D6178"/>
    <w:rsid w:val="009E4D25"/>
    <w:rsid w:val="009E7CF8"/>
    <w:rsid w:val="009F6FD5"/>
    <w:rsid w:val="00A05D8C"/>
    <w:rsid w:val="00A25F78"/>
    <w:rsid w:val="00A54BD0"/>
    <w:rsid w:val="00A5520F"/>
    <w:rsid w:val="00A62552"/>
    <w:rsid w:val="00A73B67"/>
    <w:rsid w:val="00A76CE1"/>
    <w:rsid w:val="00A85057"/>
    <w:rsid w:val="00AA16C1"/>
    <w:rsid w:val="00AC0393"/>
    <w:rsid w:val="00AC1CA0"/>
    <w:rsid w:val="00AD09C9"/>
    <w:rsid w:val="00AD0F4A"/>
    <w:rsid w:val="00AD6185"/>
    <w:rsid w:val="00AD7B9E"/>
    <w:rsid w:val="00AE1C68"/>
    <w:rsid w:val="00AF5466"/>
    <w:rsid w:val="00B12F39"/>
    <w:rsid w:val="00B17337"/>
    <w:rsid w:val="00B35F50"/>
    <w:rsid w:val="00B36BB0"/>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E049E"/>
    <w:rsid w:val="00CE5446"/>
    <w:rsid w:val="00CF65B4"/>
    <w:rsid w:val="00D14AC9"/>
    <w:rsid w:val="00D14D17"/>
    <w:rsid w:val="00D217E1"/>
    <w:rsid w:val="00D3429C"/>
    <w:rsid w:val="00D358A0"/>
    <w:rsid w:val="00D363ED"/>
    <w:rsid w:val="00D43066"/>
    <w:rsid w:val="00D449BA"/>
    <w:rsid w:val="00DA30D5"/>
    <w:rsid w:val="00DB3D68"/>
    <w:rsid w:val="00DB3DF0"/>
    <w:rsid w:val="00DB4EBD"/>
    <w:rsid w:val="00DC00CB"/>
    <w:rsid w:val="00DC3F52"/>
    <w:rsid w:val="00DD130F"/>
    <w:rsid w:val="00DE68DC"/>
    <w:rsid w:val="00E13047"/>
    <w:rsid w:val="00E22761"/>
    <w:rsid w:val="00E24E10"/>
    <w:rsid w:val="00E27644"/>
    <w:rsid w:val="00E50CD4"/>
    <w:rsid w:val="00E51AC7"/>
    <w:rsid w:val="00E54887"/>
    <w:rsid w:val="00E57D8C"/>
    <w:rsid w:val="00E73B10"/>
    <w:rsid w:val="00E8500F"/>
    <w:rsid w:val="00E855FE"/>
    <w:rsid w:val="00E93D20"/>
    <w:rsid w:val="00EA1364"/>
    <w:rsid w:val="00EA5EA0"/>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EBFE7"/>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30A0E-0E2A-4A1E-B71B-7C0CD628C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41</Pages>
  <Words>8704</Words>
  <Characters>49615</Characters>
  <Application>Microsoft Office Word</Application>
  <DocSecurity>0</DocSecurity>
  <Lines>413</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99</cp:revision>
  <dcterms:created xsi:type="dcterms:W3CDTF">2018-11-18T21:53:00Z</dcterms:created>
  <dcterms:modified xsi:type="dcterms:W3CDTF">2018-12-09T00:45:00Z</dcterms:modified>
</cp:coreProperties>
</file>