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 xml:space="preserve">Mattia </w:t>
      </w:r>
      <w:proofErr w:type="spellStart"/>
      <w:r w:rsidRPr="00E3639A">
        <w:t>Mancassola</w:t>
      </w:r>
      <w:proofErr w:type="spellEnd"/>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proofErr w:type="spellStart"/>
      <w:r w:rsidRPr="00782BB5">
        <w:rPr>
          <w:rFonts w:cs="Times New Roman"/>
          <w:b/>
          <w:sz w:val="30"/>
          <w:szCs w:val="30"/>
        </w:rPr>
        <w:lastRenderedPageBreak/>
        <w:t>Table</w:t>
      </w:r>
      <w:proofErr w:type="spellEnd"/>
      <w:r w:rsidRPr="00782BB5">
        <w:rPr>
          <w:rFonts w:cs="Times New Roman"/>
          <w:b/>
          <w:sz w:val="30"/>
          <w:szCs w:val="30"/>
        </w:rPr>
        <w:t xml:space="preserve"> of </w:t>
      </w:r>
      <w:proofErr w:type="spellStart"/>
      <w:r w:rsidRPr="00782BB5">
        <w:rPr>
          <w:rFonts w:cs="Times New Roman"/>
          <w:b/>
          <w:sz w:val="30"/>
          <w:szCs w:val="30"/>
        </w:rPr>
        <w:t>contents</w:t>
      </w:r>
      <w:proofErr w:type="spellEnd"/>
    </w:p>
    <w:p w:rsidR="0083712F" w:rsidRDefault="0083712F" w:rsidP="0083712F">
      <w:pPr>
        <w:pStyle w:val="Paragrafoelenco"/>
        <w:numPr>
          <w:ilvl w:val="0"/>
          <w:numId w:val="50"/>
        </w:numPr>
      </w:pPr>
      <w:proofErr w:type="spellStart"/>
      <w:r>
        <w:t>Introduction</w:t>
      </w:r>
      <w:proofErr w:type="spellEnd"/>
      <w:r>
        <w:t>……………………………………………………………………………………………………………………….4</w:t>
      </w:r>
    </w:p>
    <w:p w:rsidR="0083712F" w:rsidRDefault="0083712F" w:rsidP="0083712F">
      <w:pPr>
        <w:pStyle w:val="Paragrafoelenco"/>
        <w:numPr>
          <w:ilvl w:val="1"/>
          <w:numId w:val="50"/>
        </w:numPr>
      </w:pPr>
      <w:proofErr w:type="spellStart"/>
      <w:r>
        <w:t>Purpose</w:t>
      </w:r>
      <w:proofErr w:type="spellEnd"/>
      <w:r>
        <w:t>…………………………………………………………………………………………………………………………4</w:t>
      </w:r>
    </w:p>
    <w:p w:rsidR="0083712F" w:rsidRDefault="0083712F" w:rsidP="0083712F">
      <w:pPr>
        <w:pStyle w:val="Paragrafoelenco"/>
        <w:numPr>
          <w:ilvl w:val="2"/>
          <w:numId w:val="50"/>
        </w:numPr>
      </w:pPr>
      <w:r>
        <w:t xml:space="preserve">General </w:t>
      </w:r>
      <w:proofErr w:type="spellStart"/>
      <w:r>
        <w:t>purpose</w:t>
      </w:r>
      <w:proofErr w:type="spellEnd"/>
      <w:r>
        <w:t>………………………………………………………………………………………………..4</w:t>
      </w:r>
    </w:p>
    <w:p w:rsidR="0083712F" w:rsidRDefault="0083712F" w:rsidP="0083712F">
      <w:pPr>
        <w:pStyle w:val="Paragrafoelenco"/>
        <w:numPr>
          <w:ilvl w:val="2"/>
          <w:numId w:val="50"/>
        </w:numPr>
      </w:pPr>
      <w:proofErr w:type="spellStart"/>
      <w:r>
        <w:t>Goals</w:t>
      </w:r>
      <w:proofErr w:type="spellEnd"/>
      <w:r>
        <w:t>……………………………………………………………………………………………………….………..5</w:t>
      </w:r>
    </w:p>
    <w:p w:rsidR="0083712F" w:rsidRDefault="0083712F" w:rsidP="0083712F">
      <w:pPr>
        <w:pStyle w:val="Paragrafoelenco"/>
        <w:numPr>
          <w:ilvl w:val="1"/>
          <w:numId w:val="50"/>
        </w:numPr>
      </w:pPr>
      <w:r>
        <w:t>Scope……………………………………………………………………………………………………………………….…..5</w:t>
      </w:r>
    </w:p>
    <w:p w:rsidR="0083712F" w:rsidRDefault="0083712F" w:rsidP="0083712F">
      <w:pPr>
        <w:pStyle w:val="Paragrafoelenco"/>
        <w:numPr>
          <w:ilvl w:val="1"/>
          <w:numId w:val="50"/>
        </w:numPr>
      </w:pPr>
      <w:r>
        <w:t xml:space="preserve">Definition, </w:t>
      </w:r>
      <w:proofErr w:type="spellStart"/>
      <w:r>
        <w:t>acronyms</w:t>
      </w:r>
      <w:proofErr w:type="spellEnd"/>
      <w:r>
        <w:t xml:space="preserve">, </w:t>
      </w:r>
      <w:proofErr w:type="spellStart"/>
      <w:r>
        <w:t>abbreviations</w:t>
      </w:r>
      <w:proofErr w:type="spellEnd"/>
      <w:r>
        <w:t>……………………………………………………………………..………7</w:t>
      </w:r>
    </w:p>
    <w:p w:rsidR="0083712F" w:rsidRDefault="0083712F" w:rsidP="0083712F">
      <w:pPr>
        <w:pStyle w:val="Paragrafoelenco"/>
        <w:numPr>
          <w:ilvl w:val="2"/>
          <w:numId w:val="50"/>
        </w:numPr>
      </w:pPr>
      <w:proofErr w:type="spellStart"/>
      <w:r>
        <w:t>Definitions</w:t>
      </w:r>
      <w:proofErr w:type="spellEnd"/>
      <w:r>
        <w:t>…………………………………………………………………………………………………………7</w:t>
      </w:r>
    </w:p>
    <w:p w:rsidR="0083712F" w:rsidRDefault="0083712F" w:rsidP="0083712F">
      <w:pPr>
        <w:pStyle w:val="Paragrafoelenco"/>
        <w:numPr>
          <w:ilvl w:val="2"/>
          <w:numId w:val="50"/>
        </w:numPr>
      </w:pPr>
      <w:proofErr w:type="spellStart"/>
      <w:r>
        <w:t>Acronyms</w:t>
      </w:r>
      <w:proofErr w:type="spellEnd"/>
      <w:r>
        <w:t>…………………………………………………………………………………………………………..8</w:t>
      </w:r>
    </w:p>
    <w:p w:rsidR="0083712F" w:rsidRDefault="0083712F" w:rsidP="0083712F">
      <w:pPr>
        <w:pStyle w:val="Paragrafoelenco"/>
        <w:numPr>
          <w:ilvl w:val="2"/>
          <w:numId w:val="50"/>
        </w:numPr>
      </w:pPr>
      <w:proofErr w:type="spellStart"/>
      <w:r>
        <w:t>Abbreviations</w:t>
      </w:r>
      <w:proofErr w:type="spellEnd"/>
      <w:r>
        <w:t>…………………………………………………………………………………………………….8</w:t>
      </w:r>
    </w:p>
    <w:p w:rsidR="0083712F" w:rsidRDefault="0083712F" w:rsidP="0083712F">
      <w:pPr>
        <w:pStyle w:val="Paragrafoelenco"/>
        <w:numPr>
          <w:ilvl w:val="1"/>
          <w:numId w:val="50"/>
        </w:numPr>
      </w:pPr>
      <w:proofErr w:type="spellStart"/>
      <w:r>
        <w:t>Revision</w:t>
      </w:r>
      <w:proofErr w:type="spellEnd"/>
      <w:r>
        <w:t xml:space="preserve"> </w:t>
      </w:r>
      <w:proofErr w:type="spellStart"/>
      <w:r>
        <w:t>history</w:t>
      </w:r>
      <w:proofErr w:type="spellEnd"/>
      <w:r>
        <w:t>……………………………………………………………………………………….……………………8</w:t>
      </w:r>
    </w:p>
    <w:p w:rsidR="0083712F" w:rsidRDefault="0083712F" w:rsidP="0083712F">
      <w:pPr>
        <w:pStyle w:val="Paragrafoelenco"/>
        <w:numPr>
          <w:ilvl w:val="1"/>
          <w:numId w:val="50"/>
        </w:numPr>
      </w:pPr>
      <w:r>
        <w:t xml:space="preserve">Reference </w:t>
      </w:r>
      <w:proofErr w:type="spellStart"/>
      <w:r>
        <w:t>documents</w:t>
      </w:r>
      <w:proofErr w:type="spellEnd"/>
      <w:r>
        <w:t>…………………………………………………………………………..………………………8</w:t>
      </w:r>
    </w:p>
    <w:p w:rsidR="0083712F" w:rsidRDefault="0083712F" w:rsidP="0083712F">
      <w:pPr>
        <w:pStyle w:val="Paragrafoelenco"/>
        <w:numPr>
          <w:ilvl w:val="1"/>
          <w:numId w:val="50"/>
        </w:numPr>
      </w:pPr>
      <w:proofErr w:type="spellStart"/>
      <w:r>
        <w:t>Document</w:t>
      </w:r>
      <w:proofErr w:type="spellEnd"/>
      <w:r>
        <w:t xml:space="preserve"> </w:t>
      </w:r>
      <w:proofErr w:type="spellStart"/>
      <w:r>
        <w:t>structure</w:t>
      </w:r>
      <w:proofErr w:type="spellEnd"/>
      <w:r>
        <w:t>……………………………………………………………………………………………………..8</w:t>
      </w:r>
    </w:p>
    <w:p w:rsidR="0083712F" w:rsidRDefault="0083712F" w:rsidP="0083712F">
      <w:pPr>
        <w:pStyle w:val="Paragrafoelenco"/>
        <w:numPr>
          <w:ilvl w:val="0"/>
          <w:numId w:val="50"/>
        </w:numPr>
      </w:pPr>
      <w:proofErr w:type="spellStart"/>
      <w:r>
        <w:t>Overall</w:t>
      </w:r>
      <w:proofErr w:type="spellEnd"/>
      <w:r>
        <w:t xml:space="preserve"> </w:t>
      </w:r>
      <w:proofErr w:type="spellStart"/>
      <w:r>
        <w:t>Description</w:t>
      </w:r>
      <w:proofErr w:type="spellEnd"/>
      <w:r>
        <w:t>……………………………………………………………………………………………………………..9</w:t>
      </w:r>
    </w:p>
    <w:p w:rsidR="0083712F" w:rsidRDefault="0083712F" w:rsidP="0083712F">
      <w:pPr>
        <w:pStyle w:val="Paragrafoelenco"/>
        <w:numPr>
          <w:ilvl w:val="1"/>
          <w:numId w:val="50"/>
        </w:numPr>
      </w:pPr>
      <w:r>
        <w:t xml:space="preserve">Product </w:t>
      </w:r>
      <w:proofErr w:type="spellStart"/>
      <w:r>
        <w:t>perspective</w:t>
      </w:r>
      <w:proofErr w:type="spellEnd"/>
      <w:r>
        <w:t>………………………………………………………………………………………….…………..9</w:t>
      </w:r>
    </w:p>
    <w:p w:rsidR="0083712F" w:rsidRDefault="0083712F" w:rsidP="0083712F">
      <w:pPr>
        <w:pStyle w:val="Paragrafoelenco"/>
        <w:numPr>
          <w:ilvl w:val="1"/>
          <w:numId w:val="50"/>
        </w:numPr>
      </w:pPr>
      <w:r>
        <w:t xml:space="preserve">Product </w:t>
      </w:r>
      <w:proofErr w:type="spellStart"/>
      <w:r>
        <w:t>functions</w:t>
      </w:r>
      <w:proofErr w:type="spellEnd"/>
      <w:r>
        <w:t>……………………………………………………………………………….…………..………….13</w:t>
      </w:r>
    </w:p>
    <w:p w:rsidR="0083712F" w:rsidRDefault="0083712F" w:rsidP="0083712F">
      <w:pPr>
        <w:pStyle w:val="Paragrafoelenco"/>
        <w:numPr>
          <w:ilvl w:val="2"/>
          <w:numId w:val="50"/>
        </w:numPr>
      </w:pPr>
      <w:proofErr w:type="spellStart"/>
      <w:r>
        <w:t>Monitoring</w:t>
      </w:r>
      <w:proofErr w:type="spellEnd"/>
      <w:r>
        <w:t xml:space="preserve"> management……………………………………………………………………..………….13</w:t>
      </w:r>
    </w:p>
    <w:p w:rsidR="0083712F" w:rsidRDefault="0083712F" w:rsidP="0083712F">
      <w:pPr>
        <w:pStyle w:val="Paragrafoelenco"/>
        <w:numPr>
          <w:ilvl w:val="2"/>
          <w:numId w:val="50"/>
        </w:numPr>
      </w:pPr>
      <w:r>
        <w:t>SOS management………………………………………….…………………………………………………14</w:t>
      </w:r>
    </w:p>
    <w:p w:rsidR="0083712F" w:rsidRDefault="0083712F" w:rsidP="0083712F">
      <w:pPr>
        <w:pStyle w:val="Paragrafoelenco"/>
        <w:numPr>
          <w:ilvl w:val="2"/>
          <w:numId w:val="50"/>
        </w:numPr>
      </w:pPr>
      <w:proofErr w:type="spellStart"/>
      <w:r>
        <w:t>Run</w:t>
      </w:r>
      <w:proofErr w:type="spellEnd"/>
      <w:r>
        <w:t xml:space="preserve"> management……………………………………………………………………………………….……14</w:t>
      </w:r>
    </w:p>
    <w:p w:rsidR="0083712F" w:rsidRDefault="0083712F" w:rsidP="0083712F">
      <w:pPr>
        <w:pStyle w:val="Paragrafoelenco"/>
        <w:numPr>
          <w:ilvl w:val="1"/>
          <w:numId w:val="50"/>
        </w:numPr>
      </w:pPr>
      <w:r>
        <w:t xml:space="preserve">User </w:t>
      </w:r>
      <w:proofErr w:type="spellStart"/>
      <w:r>
        <w:t>characteristics</w:t>
      </w:r>
      <w:proofErr w:type="spellEnd"/>
      <w:r>
        <w:t>……………………………………………………………………………..……………………..14</w:t>
      </w:r>
    </w:p>
    <w:p w:rsidR="0083712F" w:rsidRDefault="0083712F" w:rsidP="0083712F">
      <w:pPr>
        <w:pStyle w:val="Paragrafoelenco"/>
        <w:numPr>
          <w:ilvl w:val="1"/>
          <w:numId w:val="50"/>
        </w:numPr>
      </w:pPr>
      <w:proofErr w:type="spellStart"/>
      <w:r>
        <w:t>Assumptions</w:t>
      </w:r>
      <w:proofErr w:type="spellEnd"/>
      <w:r>
        <w:t xml:space="preserve">, </w:t>
      </w:r>
      <w:proofErr w:type="spellStart"/>
      <w:r>
        <w:t>dependencies</w:t>
      </w:r>
      <w:proofErr w:type="spellEnd"/>
      <w:r>
        <w:t xml:space="preserve"> and </w:t>
      </w:r>
      <w:proofErr w:type="spellStart"/>
      <w:r>
        <w:t>constraints</w:t>
      </w:r>
      <w:proofErr w:type="spellEnd"/>
      <w:r>
        <w:t>……..……………………………………………………….15</w:t>
      </w:r>
    </w:p>
    <w:p w:rsidR="0083712F" w:rsidRDefault="0083712F" w:rsidP="0083712F">
      <w:pPr>
        <w:pStyle w:val="Paragrafoelenco"/>
        <w:numPr>
          <w:ilvl w:val="0"/>
          <w:numId w:val="50"/>
        </w:numPr>
      </w:pPr>
      <w:proofErr w:type="spellStart"/>
      <w:r>
        <w:t>Specific</w:t>
      </w:r>
      <w:proofErr w:type="spellEnd"/>
      <w:r>
        <w:t xml:space="preserve"> </w:t>
      </w:r>
      <w:proofErr w:type="spellStart"/>
      <w:r>
        <w:t>Requirements</w:t>
      </w:r>
      <w:proofErr w:type="spellEnd"/>
      <w:r>
        <w:t>………………………………………….…………………………..………………………………16</w:t>
      </w:r>
    </w:p>
    <w:p w:rsidR="0083712F" w:rsidRDefault="0083712F" w:rsidP="0083712F">
      <w:pPr>
        <w:pStyle w:val="Paragrafoelenco"/>
        <w:numPr>
          <w:ilvl w:val="1"/>
          <w:numId w:val="50"/>
        </w:numPr>
      </w:pPr>
      <w:proofErr w:type="spellStart"/>
      <w:r>
        <w:t>External</w:t>
      </w:r>
      <w:proofErr w:type="spellEnd"/>
      <w:r>
        <w:t xml:space="preserve"> </w:t>
      </w:r>
      <w:proofErr w:type="spellStart"/>
      <w:r>
        <w:t>interface</w:t>
      </w:r>
      <w:proofErr w:type="spellEnd"/>
      <w:r>
        <w:t xml:space="preserve"> </w:t>
      </w:r>
      <w:proofErr w:type="spellStart"/>
      <w:r>
        <w:t>requirements</w:t>
      </w:r>
      <w:proofErr w:type="spellEnd"/>
      <w:r>
        <w:t>…………………………………………………………………………….……16</w:t>
      </w:r>
    </w:p>
    <w:p w:rsidR="0083712F" w:rsidRDefault="0083712F" w:rsidP="0083712F">
      <w:pPr>
        <w:pStyle w:val="Paragrafoelenco"/>
        <w:numPr>
          <w:ilvl w:val="2"/>
          <w:numId w:val="50"/>
        </w:numPr>
      </w:pPr>
      <w:r>
        <w:t xml:space="preserve">User </w:t>
      </w:r>
      <w:proofErr w:type="spellStart"/>
      <w:r>
        <w:t>interfaces</w:t>
      </w:r>
      <w:proofErr w:type="spellEnd"/>
      <w:r>
        <w:t>…………………………………………………………………………………………………16</w:t>
      </w:r>
    </w:p>
    <w:p w:rsidR="0083712F" w:rsidRDefault="0083712F" w:rsidP="0083712F">
      <w:pPr>
        <w:pStyle w:val="Paragrafoelenco"/>
        <w:numPr>
          <w:ilvl w:val="2"/>
          <w:numId w:val="50"/>
        </w:numPr>
      </w:pPr>
      <w:r>
        <w:t xml:space="preserve">Hardware </w:t>
      </w:r>
      <w:proofErr w:type="spellStart"/>
      <w:r>
        <w:t>interfaces</w:t>
      </w:r>
      <w:proofErr w:type="spellEnd"/>
      <w:r>
        <w:t>…………………………………………………………………….………………….19</w:t>
      </w:r>
    </w:p>
    <w:p w:rsidR="0083712F" w:rsidRDefault="0083712F" w:rsidP="0083712F">
      <w:pPr>
        <w:pStyle w:val="Paragrafoelenco"/>
        <w:numPr>
          <w:ilvl w:val="2"/>
          <w:numId w:val="50"/>
        </w:numPr>
      </w:pPr>
      <w:r>
        <w:t xml:space="preserve">Software </w:t>
      </w:r>
      <w:proofErr w:type="spellStart"/>
      <w:r>
        <w:t>interfaces</w:t>
      </w:r>
      <w:proofErr w:type="spellEnd"/>
      <w:r>
        <w:t>………………………………………………………………………………..………..19</w:t>
      </w:r>
    </w:p>
    <w:p w:rsidR="0083712F" w:rsidRDefault="0083712F" w:rsidP="0083712F">
      <w:pPr>
        <w:pStyle w:val="Paragrafoelenco"/>
        <w:numPr>
          <w:ilvl w:val="1"/>
          <w:numId w:val="50"/>
        </w:numPr>
      </w:pPr>
      <w:proofErr w:type="spellStart"/>
      <w:r>
        <w:t>Functional</w:t>
      </w:r>
      <w:proofErr w:type="spellEnd"/>
      <w:r>
        <w:t xml:space="preserve"> </w:t>
      </w:r>
      <w:proofErr w:type="spellStart"/>
      <w:r>
        <w:t>requirements</w:t>
      </w:r>
      <w:proofErr w:type="spellEnd"/>
      <w:r>
        <w:t>………………………………………………..…………………………………...……..20</w:t>
      </w:r>
    </w:p>
    <w:p w:rsidR="0083712F" w:rsidRDefault="0083712F" w:rsidP="0083712F">
      <w:pPr>
        <w:pStyle w:val="Paragrafoelenco"/>
        <w:numPr>
          <w:ilvl w:val="2"/>
          <w:numId w:val="50"/>
        </w:numPr>
      </w:pPr>
      <w:r>
        <w:t>User…………………………………………………………………………………………………………………20</w:t>
      </w:r>
    </w:p>
    <w:p w:rsidR="0083712F" w:rsidRDefault="0083712F" w:rsidP="0083712F">
      <w:pPr>
        <w:pStyle w:val="Paragrafoelenco"/>
        <w:numPr>
          <w:ilvl w:val="2"/>
          <w:numId w:val="50"/>
        </w:numPr>
      </w:pPr>
      <w:r>
        <w:t>Third party……………………………………………………………………………………………..…..…..26</w:t>
      </w:r>
    </w:p>
    <w:p w:rsidR="0083712F" w:rsidRDefault="0083712F" w:rsidP="0083712F">
      <w:pPr>
        <w:pStyle w:val="Paragrafoelenco"/>
        <w:numPr>
          <w:ilvl w:val="2"/>
          <w:numId w:val="50"/>
        </w:numPr>
      </w:pPr>
      <w:proofErr w:type="spellStart"/>
      <w:r>
        <w:t>Requirements</w:t>
      </w:r>
      <w:proofErr w:type="spellEnd"/>
      <w:r>
        <w:t>………………………………………………………………………….………………………36</w:t>
      </w:r>
    </w:p>
    <w:p w:rsidR="0083712F" w:rsidRDefault="0083712F" w:rsidP="0083712F">
      <w:pPr>
        <w:pStyle w:val="Paragrafoelenco"/>
        <w:numPr>
          <w:ilvl w:val="1"/>
          <w:numId w:val="50"/>
        </w:numPr>
      </w:pPr>
      <w:r>
        <w:t xml:space="preserve">Performance </w:t>
      </w:r>
      <w:proofErr w:type="spellStart"/>
      <w:r>
        <w:t>requirements</w:t>
      </w:r>
      <w:proofErr w:type="spellEnd"/>
      <w:r>
        <w:t>…………………………………………………….…………………………………..39</w:t>
      </w:r>
    </w:p>
    <w:p w:rsidR="0083712F" w:rsidRDefault="0083712F" w:rsidP="0083712F">
      <w:pPr>
        <w:pStyle w:val="Paragrafoelenco"/>
        <w:numPr>
          <w:ilvl w:val="1"/>
          <w:numId w:val="50"/>
        </w:numPr>
      </w:pPr>
      <w:r>
        <w:t xml:space="preserve">Design </w:t>
      </w:r>
      <w:proofErr w:type="spellStart"/>
      <w:r>
        <w:t>constraints</w:t>
      </w:r>
      <w:proofErr w:type="spellEnd"/>
      <w:r>
        <w:t>……………………………………………………………………………………………………….39</w:t>
      </w:r>
    </w:p>
    <w:p w:rsidR="0083712F" w:rsidRDefault="0083712F" w:rsidP="0083712F">
      <w:pPr>
        <w:pStyle w:val="Paragrafoelenco"/>
        <w:numPr>
          <w:ilvl w:val="2"/>
          <w:numId w:val="50"/>
        </w:numPr>
      </w:pPr>
      <w:proofErr w:type="spellStart"/>
      <w:r>
        <w:lastRenderedPageBreak/>
        <w:t>Standards</w:t>
      </w:r>
      <w:proofErr w:type="spellEnd"/>
      <w:r>
        <w:t xml:space="preserve"> </w:t>
      </w:r>
      <w:proofErr w:type="spellStart"/>
      <w:r>
        <w:t>compliance</w:t>
      </w:r>
      <w:proofErr w:type="spellEnd"/>
      <w:r>
        <w:t>………………………………………………….………………………………….39</w:t>
      </w:r>
    </w:p>
    <w:p w:rsidR="0083712F" w:rsidRDefault="0083712F" w:rsidP="0083712F">
      <w:pPr>
        <w:pStyle w:val="Paragrafoelenco"/>
        <w:numPr>
          <w:ilvl w:val="2"/>
          <w:numId w:val="50"/>
        </w:numPr>
      </w:pPr>
      <w:r>
        <w:t xml:space="preserve">Hardware </w:t>
      </w:r>
      <w:proofErr w:type="spellStart"/>
      <w:r>
        <w:t>limitations</w:t>
      </w:r>
      <w:proofErr w:type="spellEnd"/>
      <w:r>
        <w:t>………………………………………………………….……………………………39</w:t>
      </w:r>
    </w:p>
    <w:p w:rsidR="0083712F" w:rsidRDefault="0083712F" w:rsidP="0083712F">
      <w:pPr>
        <w:pStyle w:val="Paragrafoelenco"/>
        <w:numPr>
          <w:ilvl w:val="2"/>
          <w:numId w:val="50"/>
        </w:numPr>
      </w:pPr>
      <w:proofErr w:type="spellStart"/>
      <w:r>
        <w:t>Any</w:t>
      </w:r>
      <w:proofErr w:type="spellEnd"/>
      <w:r>
        <w:t xml:space="preserve"> </w:t>
      </w:r>
      <w:proofErr w:type="spellStart"/>
      <w:r>
        <w:t>other</w:t>
      </w:r>
      <w:proofErr w:type="spellEnd"/>
      <w:r>
        <w:t xml:space="preserve"> </w:t>
      </w:r>
      <w:proofErr w:type="spellStart"/>
      <w:r>
        <w:t>constraint</w:t>
      </w:r>
      <w:proofErr w:type="spellEnd"/>
      <w:r>
        <w:t>………………………………………</w:t>
      </w:r>
      <w:r w:rsidR="00046CB5">
        <w:t>.</w:t>
      </w:r>
      <w:r>
        <w:t>……………………………………………….40</w:t>
      </w:r>
    </w:p>
    <w:p w:rsidR="0083712F" w:rsidRDefault="0083712F" w:rsidP="0083712F">
      <w:pPr>
        <w:pStyle w:val="Paragrafoelenco"/>
        <w:numPr>
          <w:ilvl w:val="1"/>
          <w:numId w:val="50"/>
        </w:numPr>
      </w:pPr>
      <w:r>
        <w:t xml:space="preserve">Software </w:t>
      </w:r>
      <w:proofErr w:type="spellStart"/>
      <w:r>
        <w:t>system</w:t>
      </w:r>
      <w:proofErr w:type="spellEnd"/>
      <w:r>
        <w:t xml:space="preserve"> </w:t>
      </w:r>
      <w:proofErr w:type="spellStart"/>
      <w:r>
        <w:t>attributes</w:t>
      </w:r>
      <w:proofErr w:type="spellEnd"/>
      <w:r>
        <w:t>…………………………………………………………………………………………40</w:t>
      </w:r>
    </w:p>
    <w:p w:rsidR="0083712F" w:rsidRDefault="0083712F" w:rsidP="0083712F">
      <w:pPr>
        <w:pStyle w:val="Paragrafoelenco"/>
        <w:numPr>
          <w:ilvl w:val="2"/>
          <w:numId w:val="50"/>
        </w:numPr>
      </w:pPr>
      <w:r>
        <w:t>Reliability…………………………………………………………………………………………………..…….40</w:t>
      </w:r>
    </w:p>
    <w:p w:rsidR="0083712F" w:rsidRDefault="0083712F" w:rsidP="0083712F">
      <w:pPr>
        <w:pStyle w:val="Paragrafoelenco"/>
        <w:numPr>
          <w:ilvl w:val="2"/>
          <w:numId w:val="50"/>
        </w:numPr>
      </w:pPr>
      <w:proofErr w:type="spellStart"/>
      <w:r>
        <w:t>Availability</w:t>
      </w:r>
      <w:proofErr w:type="spellEnd"/>
      <w:r>
        <w:t>……………………………………………………………………………………………………….40</w:t>
      </w:r>
    </w:p>
    <w:p w:rsidR="0083712F" w:rsidRDefault="0083712F" w:rsidP="0083712F">
      <w:pPr>
        <w:pStyle w:val="Paragrafoelenco"/>
        <w:numPr>
          <w:ilvl w:val="2"/>
          <w:numId w:val="50"/>
        </w:numPr>
      </w:pPr>
      <w:r>
        <w:t>Security……………………………………………………………..…………………………………………….40</w:t>
      </w:r>
    </w:p>
    <w:p w:rsidR="0083712F" w:rsidRDefault="0083712F" w:rsidP="0083712F">
      <w:pPr>
        <w:pStyle w:val="Paragrafoelenco"/>
        <w:numPr>
          <w:ilvl w:val="2"/>
          <w:numId w:val="50"/>
        </w:numPr>
      </w:pPr>
      <w:proofErr w:type="spellStart"/>
      <w:r>
        <w:t>Maintainability</w:t>
      </w:r>
      <w:proofErr w:type="spellEnd"/>
      <w:r>
        <w:t>………………………………………………………………………………………….…….41</w:t>
      </w:r>
    </w:p>
    <w:p w:rsidR="0083712F" w:rsidRPr="00241D94" w:rsidRDefault="0083712F" w:rsidP="0083712F">
      <w:pPr>
        <w:pStyle w:val="Paragrafoelenco"/>
        <w:numPr>
          <w:ilvl w:val="2"/>
          <w:numId w:val="50"/>
        </w:numPr>
      </w:pPr>
      <w:r>
        <w:rPr>
          <w:lang w:val="en-US"/>
        </w:rPr>
        <w:t>Compatibility…………………………………………………………………..…………………………..….41</w:t>
      </w:r>
    </w:p>
    <w:p w:rsidR="0083712F" w:rsidRDefault="0083712F" w:rsidP="0083712F">
      <w:pPr>
        <w:pStyle w:val="Paragrafoelenco"/>
        <w:numPr>
          <w:ilvl w:val="0"/>
          <w:numId w:val="50"/>
        </w:numPr>
      </w:pPr>
      <w:proofErr w:type="spellStart"/>
      <w:r>
        <w:t>Formal</w:t>
      </w:r>
      <w:proofErr w:type="spellEnd"/>
      <w:r>
        <w:t xml:space="preserve"> Analysis Using </w:t>
      </w:r>
      <w:proofErr w:type="spellStart"/>
      <w:r>
        <w:t>Alloy</w:t>
      </w:r>
      <w:proofErr w:type="spellEnd"/>
      <w:r>
        <w:t>……………………………………………………………….……………………………..41</w:t>
      </w:r>
    </w:p>
    <w:p w:rsidR="0083712F" w:rsidRDefault="0083712F" w:rsidP="0083712F">
      <w:pPr>
        <w:pStyle w:val="Paragrafoelenco"/>
        <w:numPr>
          <w:ilvl w:val="0"/>
          <w:numId w:val="50"/>
        </w:numPr>
      </w:pPr>
      <w:proofErr w:type="spellStart"/>
      <w:r>
        <w:t>Effort</w:t>
      </w:r>
      <w:proofErr w:type="spellEnd"/>
      <w:r>
        <w:t xml:space="preserve"> </w:t>
      </w:r>
      <w:proofErr w:type="spellStart"/>
      <w:r>
        <w:t>Spent</w:t>
      </w:r>
      <w:proofErr w:type="spellEnd"/>
      <w:r>
        <w:t>……………………………………………………………………………………………………………………...56</w:t>
      </w:r>
    </w:p>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Default="00C51B8D"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827D5A">
      <w:pPr>
        <w:pStyle w:val="Paragrafoelenco"/>
        <w:numPr>
          <w:ilvl w:val="0"/>
          <w:numId w:val="1"/>
        </w:numPr>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Introduction</w:t>
      </w:r>
    </w:p>
    <w:p w:rsidR="00617138" w:rsidRPr="00802DA4" w:rsidRDefault="003262BF" w:rsidP="003262BF">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1.1 </w:t>
      </w:r>
      <w:r w:rsidR="00733B1A" w:rsidRPr="00802DA4">
        <w:rPr>
          <w:rFonts w:cs="Times New Roman"/>
          <w:color w:val="4472C4" w:themeColor="accent1"/>
          <w:sz w:val="30"/>
          <w:szCs w:val="30"/>
          <w:lang w:val="en-US"/>
        </w:rPr>
        <w:t>Purpose</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1.1.1</w:t>
      </w:r>
      <w:r w:rsidR="003262BF" w:rsidRPr="00802DA4">
        <w:rPr>
          <w:rFonts w:cs="Times New Roman"/>
          <w:color w:val="5B9BD5" w:themeColor="accent5"/>
          <w:sz w:val="26"/>
          <w:szCs w:val="26"/>
          <w:lang w:val="en-US"/>
        </w:rPr>
        <w:tab/>
      </w:r>
      <w:r w:rsidRPr="00802DA4">
        <w:rPr>
          <w:rFonts w:cs="Times New Roman"/>
          <w:color w:val="5B9BD5" w:themeColor="accent5"/>
          <w:sz w:val="26"/>
          <w:szCs w:val="26"/>
          <w:lang w:val="en-US"/>
        </w:rPr>
        <w:t xml:space="preserve">General </w:t>
      </w:r>
      <w:r w:rsidR="000D39AD">
        <w:rPr>
          <w:rFonts w:cs="Times New Roman"/>
          <w:color w:val="5B9BD5" w:themeColor="accent5"/>
          <w:sz w:val="26"/>
          <w:szCs w:val="26"/>
          <w:lang w:val="en-US"/>
        </w:rPr>
        <w:t>p</w:t>
      </w:r>
      <w:r w:rsidRPr="00802DA4">
        <w:rPr>
          <w:rFonts w:cs="Times New Roman"/>
          <w:color w:val="5B9BD5" w:themeColor="accent5"/>
          <w:sz w:val="26"/>
          <w:szCs w:val="26"/>
          <w:lang w:val="en-US"/>
        </w:rPr>
        <w:t>urpose</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2D5A80">
        <w:rPr>
          <w:rFonts w:cs="Times New Roman"/>
          <w:szCs w:val="20"/>
          <w:lang w:val="en-US"/>
        </w:rPr>
        <w:t>the</w:t>
      </w:r>
      <w:r w:rsidRPr="003262BF">
        <w:rPr>
          <w:rFonts w:cs="Times New Roman"/>
          <w:szCs w:val="20"/>
          <w:lang w:val="en-US"/>
        </w:rPr>
        <w:t xml:space="preserve"> path, the 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1.1.2 Goals</w:t>
      </w:r>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 xml:space="preserve">it providing the right </w:t>
      </w:r>
      <w:proofErr w:type="spellStart"/>
      <w:r w:rsidR="00263607">
        <w:rPr>
          <w:rFonts w:cs="Times New Roman"/>
          <w:szCs w:val="20"/>
          <w:lang w:val="en-US"/>
        </w:rPr>
        <w:t>informations</w:t>
      </w:r>
      <w:proofErr w:type="spellEnd"/>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733B1A" w:rsidRPr="00802DA4" w:rsidRDefault="00733B1A" w:rsidP="00733B1A">
      <w:pPr>
        <w:ind w:right="680"/>
        <w:rPr>
          <w:rFonts w:cs="Times New Roman"/>
          <w:color w:val="4472C4" w:themeColor="accent1"/>
          <w:sz w:val="30"/>
          <w:szCs w:val="30"/>
          <w:lang w:val="en-US"/>
        </w:rPr>
      </w:pPr>
      <w:r w:rsidRPr="00802DA4">
        <w:rPr>
          <w:rFonts w:cs="Times New Roman"/>
          <w:color w:val="4472C4" w:themeColor="accent1"/>
          <w:sz w:val="30"/>
          <w:szCs w:val="30"/>
          <w:lang w:val="en-US"/>
        </w:rPr>
        <w:t>1.2 Scope</w:t>
      </w:r>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5C62D5" w:rsidP="005C62D5">
      <w:pPr>
        <w:keepNext/>
        <w:ind w:right="-7"/>
        <w:jc w:val="both"/>
      </w:pPr>
      <w:r>
        <w:rPr>
          <w:rFonts w:cs="Times New Roman"/>
          <w:noProof/>
          <w:szCs w:val="20"/>
          <w:lang w:val="en-US"/>
        </w:rPr>
        <w:drawing>
          <wp:inline distT="0" distB="0" distL="0" distR="0">
            <wp:extent cx="6116320" cy="1626235"/>
            <wp:effectExtent l="0" t="0" r="508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co2.png"/>
                    <pic:cNvPicPr/>
                  </pic:nvPicPr>
                  <pic:blipFill>
                    <a:blip r:embed="rId9">
                      <a:extLst>
                        <a:ext uri="{28A0092B-C50C-407E-A947-70E740481C1C}">
                          <a14:useLocalDpi xmlns:a14="http://schemas.microsoft.com/office/drawing/2010/main" val="0"/>
                        </a:ext>
                      </a:extLst>
                    </a:blip>
                    <a:stretch>
                      <a:fillRect/>
                    </a:stretch>
                  </pic:blipFill>
                  <pic:spPr>
                    <a:xfrm>
                      <a:off x="0" y="0"/>
                      <a:ext cx="6116320" cy="1626235"/>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 xml:space="preserve">Figure 1 </w:t>
      </w:r>
      <w:proofErr w:type="spellStart"/>
      <w:r w:rsidRPr="005C62D5">
        <w:rPr>
          <w:lang w:val="en-US"/>
        </w:rPr>
        <w:t>TrackMe</w:t>
      </w:r>
      <w:proofErr w:type="spellEnd"/>
      <w:r w:rsidRPr="005C62D5">
        <w:rPr>
          <w:lang w:val="en-US"/>
        </w:rPr>
        <w:t xml:space="preserv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lastRenderedPageBreak/>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w:t>
      </w:r>
      <w:proofErr w:type="spellStart"/>
      <w:r w:rsidR="00733B1A" w:rsidRPr="00034E84">
        <w:rPr>
          <w:rFonts w:cs="Times New Roman"/>
          <w:szCs w:val="20"/>
          <w:lang w:val="en-US"/>
        </w:rPr>
        <w:t>TrackMe</w:t>
      </w:r>
      <w:proofErr w:type="spellEnd"/>
      <w:r w:rsidR="00733B1A" w:rsidRPr="00034E84">
        <w:rPr>
          <w:rFonts w:cs="Times New Roman"/>
          <w:szCs w:val="20"/>
          <w:lang w:val="en-US"/>
        </w:rPr>
        <w:t xml:space="preserv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sidR="00C11AEA">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lastRenderedPageBreak/>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733B1A">
      <w:pPr>
        <w:ind w:right="680"/>
        <w:rPr>
          <w:rFonts w:cs="Times New Roman"/>
          <w:sz w:val="30"/>
          <w:szCs w:val="30"/>
          <w:lang w:val="en-US"/>
        </w:rPr>
      </w:pPr>
      <w:r w:rsidRPr="00802DA4">
        <w:rPr>
          <w:rFonts w:cs="Times New Roman"/>
          <w:color w:val="4472C4" w:themeColor="accent1"/>
          <w:sz w:val="30"/>
          <w:szCs w:val="30"/>
          <w:lang w:val="en-US"/>
        </w:rPr>
        <w:t xml:space="preserve">1.3 Definitions, </w:t>
      </w:r>
      <w:r w:rsidR="000D39AD">
        <w:rPr>
          <w:rFonts w:cs="Times New Roman"/>
          <w:color w:val="4472C4" w:themeColor="accent1"/>
          <w:sz w:val="30"/>
          <w:szCs w:val="30"/>
          <w:lang w:val="en-US"/>
        </w:rPr>
        <w:t>a</w:t>
      </w:r>
      <w:r w:rsidRPr="00802DA4">
        <w:rPr>
          <w:rFonts w:cs="Times New Roman"/>
          <w:color w:val="4472C4" w:themeColor="accent1"/>
          <w:sz w:val="30"/>
          <w:szCs w:val="30"/>
          <w:lang w:val="en-US"/>
        </w:rPr>
        <w:t>cron</w:t>
      </w:r>
      <w:r w:rsidR="0045795C" w:rsidRPr="00802DA4">
        <w:rPr>
          <w:rFonts w:cs="Times New Roman"/>
          <w:color w:val="4472C4" w:themeColor="accent1"/>
          <w:sz w:val="30"/>
          <w:szCs w:val="30"/>
          <w:lang w:val="en-US"/>
        </w:rPr>
        <w:t>y</w:t>
      </w:r>
      <w:r w:rsidRPr="00802DA4">
        <w:rPr>
          <w:rFonts w:cs="Times New Roman"/>
          <w:color w:val="4472C4" w:themeColor="accent1"/>
          <w:sz w:val="30"/>
          <w:szCs w:val="30"/>
          <w:lang w:val="en-US"/>
        </w:rPr>
        <w:t xml:space="preserve">ms, </w:t>
      </w:r>
      <w:r w:rsidR="000D39AD">
        <w:rPr>
          <w:rFonts w:cs="Times New Roman"/>
          <w:color w:val="4472C4" w:themeColor="accent1"/>
          <w:sz w:val="30"/>
          <w:szCs w:val="30"/>
          <w:lang w:val="en-US"/>
        </w:rPr>
        <w:t>a</w:t>
      </w:r>
      <w:r w:rsidRPr="00802DA4">
        <w:rPr>
          <w:rFonts w:cs="Times New Roman"/>
          <w:color w:val="4472C4" w:themeColor="accent1"/>
          <w:sz w:val="30"/>
          <w:szCs w:val="30"/>
          <w:lang w:val="en-US"/>
        </w:rPr>
        <w:t>bbreviation</w:t>
      </w:r>
      <w:r w:rsidR="00B40129">
        <w:rPr>
          <w:rFonts w:cs="Times New Roman"/>
          <w:color w:val="4472C4" w:themeColor="accent1"/>
          <w:sz w:val="30"/>
          <w:szCs w:val="30"/>
          <w:lang w:val="en-US"/>
        </w:rPr>
        <w:t>s</w:t>
      </w:r>
    </w:p>
    <w:p w:rsidR="00733B1A" w:rsidRPr="00802DA4" w:rsidRDefault="00733B1A" w:rsidP="00B85835">
      <w:pPr>
        <w:ind w:right="-7"/>
        <w:rPr>
          <w:rFonts w:cs="Times New Roman"/>
          <w:color w:val="5B9BD5" w:themeColor="accent5"/>
          <w:sz w:val="26"/>
          <w:szCs w:val="26"/>
          <w:lang w:val="en-US"/>
        </w:rPr>
      </w:pPr>
      <w:r w:rsidRPr="00802DA4">
        <w:rPr>
          <w:rFonts w:cs="Times New Roman"/>
          <w:color w:val="5B9BD5" w:themeColor="accent5"/>
          <w:sz w:val="26"/>
          <w:szCs w:val="26"/>
          <w:lang w:val="en-US"/>
        </w:rPr>
        <w:t>1.3.1 Definitions</w:t>
      </w:r>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a set of parameters which indicate the health status of a user;</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Run: </w:t>
      </w:r>
      <w:r>
        <w:rPr>
          <w:rFonts w:cs="Times New Roman"/>
          <w:szCs w:val="20"/>
          <w:lang w:val="en-US"/>
        </w:rPr>
        <w:t xml:space="preserve">event created by a recognized </w:t>
      </w:r>
      <w:r w:rsidR="00192059">
        <w:rPr>
          <w:rFonts w:cs="Times New Roman"/>
          <w:szCs w:val="20"/>
          <w:lang w:val="en-US"/>
        </w:rPr>
        <w:t>third party</w:t>
      </w:r>
      <w:r>
        <w:rPr>
          <w:rFonts w:cs="Times New Roman"/>
          <w:szCs w:val="20"/>
          <w:lang w:val="en-US"/>
        </w:rPr>
        <w:t xml:space="preserve"> to which the users can enroll;</w:t>
      </w:r>
    </w:p>
    <w:p w:rsidR="009357BC" w:rsidRPr="002C5660"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Emergency Call: </w:t>
      </w:r>
      <w:r>
        <w:rPr>
          <w:rFonts w:cs="Times New Roman"/>
          <w:szCs w:val="20"/>
          <w:lang w:val="en-US"/>
        </w:rPr>
        <w:t xml:space="preserve">a message containing id, position </w:t>
      </w:r>
      <w:r w:rsidR="00D75B88">
        <w:rPr>
          <w:rFonts w:cs="Times New Roman"/>
          <w:szCs w:val="20"/>
          <w:lang w:val="en-US"/>
        </w:rPr>
        <w:t>and health status of the sender;</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34E84" w:rsidRDefault="002C5660" w:rsidP="00827D5A">
      <w:pPr>
        <w:pStyle w:val="Paragrafoelenco"/>
        <w:numPr>
          <w:ilvl w:val="0"/>
          <w:numId w:val="18"/>
        </w:numPr>
        <w:ind w:right="680"/>
        <w:rPr>
          <w:rFonts w:cs="Times New Roman"/>
          <w:b/>
          <w:szCs w:val="20"/>
          <w:lang w:val="en-US"/>
        </w:rPr>
      </w:pPr>
      <w:r>
        <w:rPr>
          <w:rFonts w:cs="Times New Roman"/>
          <w:b/>
          <w:szCs w:val="20"/>
          <w:lang w:val="en-US"/>
        </w:rPr>
        <w:lastRenderedPageBreak/>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1.3.2 Acronyms</w:t>
      </w:r>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1.3.3 Abbreviation</w:t>
      </w:r>
      <w:r w:rsidR="00B40129">
        <w:rPr>
          <w:rFonts w:cs="Times New Roman"/>
          <w:color w:val="5B9BD5" w:themeColor="accent5"/>
          <w:sz w:val="26"/>
          <w:szCs w:val="26"/>
          <w:lang w:val="en-US"/>
        </w:rPr>
        <w:t>s</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E16CCC">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1.4 Revision </w:t>
      </w:r>
      <w:r w:rsidR="000D39AD">
        <w:rPr>
          <w:rFonts w:cs="Times New Roman"/>
          <w:color w:val="4472C4" w:themeColor="accent1"/>
          <w:sz w:val="30"/>
          <w:szCs w:val="30"/>
          <w:lang w:val="en-US"/>
        </w:rPr>
        <w:t>h</w:t>
      </w:r>
      <w:r w:rsidRPr="00802DA4">
        <w:rPr>
          <w:rFonts w:cs="Times New Roman"/>
          <w:color w:val="4472C4" w:themeColor="accent1"/>
          <w:sz w:val="30"/>
          <w:szCs w:val="30"/>
          <w:lang w:val="en-US"/>
        </w:rPr>
        <w:t>istory</w:t>
      </w:r>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Pr="00802DA4" w:rsidRDefault="00E16CCC" w:rsidP="00E16CCC">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1.5 Reference </w:t>
      </w:r>
      <w:r w:rsidR="000D39AD">
        <w:rPr>
          <w:rFonts w:cs="Times New Roman"/>
          <w:color w:val="4472C4" w:themeColor="accent1"/>
          <w:sz w:val="30"/>
          <w:szCs w:val="30"/>
          <w:lang w:val="en-US"/>
        </w:rPr>
        <w:t>d</w:t>
      </w:r>
      <w:r w:rsidRPr="00802DA4">
        <w:rPr>
          <w:rFonts w:cs="Times New Roman"/>
          <w:color w:val="4472C4" w:themeColor="accent1"/>
          <w:sz w:val="30"/>
          <w:szCs w:val="30"/>
          <w:lang w:val="en-US"/>
        </w:rPr>
        <w:t>ocuments</w:t>
      </w:r>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 xml:space="preserve">IEEE </w:t>
      </w:r>
      <w:proofErr w:type="spellStart"/>
      <w:r w:rsidRPr="00E16CCC">
        <w:rPr>
          <w:rFonts w:eastAsia="Times New Roman" w:cs="Times New Roman"/>
          <w:lang w:val="en-US" w:eastAsia="it-IT"/>
        </w:rPr>
        <w:t>Std</w:t>
      </w:r>
      <w:proofErr w:type="spellEnd"/>
      <w:r w:rsidRPr="00E16CCC">
        <w:rPr>
          <w:rFonts w:eastAsia="Times New Roman" w:cs="Times New Roman"/>
          <w:lang w:val="en-US" w:eastAsia="it-IT"/>
        </w:rPr>
        <w:t xml:space="preserve">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802DA4">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1.6 Document </w:t>
      </w:r>
      <w:r w:rsidR="000D39AD">
        <w:rPr>
          <w:rFonts w:cs="Times New Roman"/>
          <w:color w:val="4472C4" w:themeColor="accent1"/>
          <w:sz w:val="30"/>
          <w:szCs w:val="30"/>
          <w:lang w:val="en-US"/>
        </w:rPr>
        <w:t>s</w:t>
      </w:r>
      <w:r w:rsidRPr="00802DA4">
        <w:rPr>
          <w:rFonts w:cs="Times New Roman"/>
          <w:color w:val="4472C4" w:themeColor="accent1"/>
          <w:sz w:val="30"/>
          <w:szCs w:val="30"/>
          <w:lang w:val="en-US"/>
        </w:rPr>
        <w:t>tructure</w:t>
      </w:r>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 xml:space="preserve">Moreover, it defines the scope, where the </w:t>
      </w:r>
      <w:r w:rsidR="00175133" w:rsidRPr="00034E84">
        <w:rPr>
          <w:rFonts w:cs="Times New Roman"/>
          <w:szCs w:val="20"/>
          <w:lang w:val="en-US"/>
        </w:rPr>
        <w:lastRenderedPageBreak/>
        <w:t>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04F35">
      <w:pPr>
        <w:ind w:left="680" w:right="-7"/>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2. Overall Description</w:t>
      </w:r>
    </w:p>
    <w:p w:rsidR="00733B1A" w:rsidRPr="00802DA4" w:rsidRDefault="00733B1A" w:rsidP="00915700">
      <w:pPr>
        <w:ind w:right="-7"/>
        <w:rPr>
          <w:rFonts w:cs="Times New Roman"/>
          <w:color w:val="4472C4" w:themeColor="accent1"/>
          <w:sz w:val="30"/>
          <w:szCs w:val="30"/>
          <w:lang w:val="en-US"/>
        </w:rPr>
      </w:pPr>
      <w:r w:rsidRPr="00802DA4">
        <w:rPr>
          <w:rFonts w:cs="Times New Roman"/>
          <w:color w:val="4472C4" w:themeColor="accent1"/>
          <w:sz w:val="30"/>
          <w:szCs w:val="30"/>
          <w:lang w:val="en-US"/>
        </w:rPr>
        <w:t xml:space="preserve">2.1 Product </w:t>
      </w:r>
      <w:r w:rsidR="000D39AD">
        <w:rPr>
          <w:rFonts w:cs="Times New Roman"/>
          <w:color w:val="4472C4" w:themeColor="accent1"/>
          <w:sz w:val="30"/>
          <w:szCs w:val="30"/>
          <w:lang w:val="en-US"/>
        </w:rPr>
        <w:t>p</w:t>
      </w:r>
      <w:r w:rsidRPr="00802DA4">
        <w:rPr>
          <w:rFonts w:cs="Times New Roman"/>
          <w:color w:val="4472C4" w:themeColor="accent1"/>
          <w:sz w:val="30"/>
          <w:szCs w:val="30"/>
          <w:lang w:val="en-US"/>
        </w:rPr>
        <w:t>erspective</w:t>
      </w:r>
      <w:r w:rsidR="0045795C" w:rsidRPr="00802DA4">
        <w:rPr>
          <w:rFonts w:cs="Times New Roman"/>
          <w:color w:val="4472C4" w:themeColor="accent1"/>
          <w:sz w:val="30"/>
          <w:szCs w:val="30"/>
          <w:lang w:val="en-US"/>
        </w:rPr>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6427F5">
        <w:rPr>
          <w:rFonts w:cs="Times New Roman"/>
          <w:szCs w:val="20"/>
          <w:lang w:val="en-US"/>
        </w:rPr>
        <w:t>.</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 xml:space="preserve">class diagram provides a model of the application domain.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w:t>
      </w:r>
      <w:r w:rsidRPr="00034E84">
        <w:rPr>
          <w:rFonts w:eastAsia="Times New Roman" w:cs="Arial"/>
          <w:color w:val="000000"/>
          <w:szCs w:val="22"/>
          <w:lang w:val="en-US" w:eastAsia="it-IT"/>
        </w:rPr>
        <w:lastRenderedPageBreak/>
        <w:t xml:space="preserve">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75984" w:rsidP="001E7058">
      <w:pPr>
        <w:keepNext/>
        <w:ind w:right="680"/>
        <w:jc w:val="both"/>
      </w:pPr>
      <w:r>
        <w:rPr>
          <w:noProof/>
          <w:lang w:eastAsia="it-IT"/>
        </w:rPr>
        <w:drawing>
          <wp:inline distT="0" distB="0" distL="0" distR="0">
            <wp:extent cx="6116320" cy="2666365"/>
            <wp:effectExtent l="0" t="0" r="508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Me_class_diagram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66636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C937EE">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2.2 Product </w:t>
      </w:r>
      <w:r w:rsidR="000D39AD">
        <w:rPr>
          <w:rFonts w:cs="Times New Roman"/>
          <w:color w:val="4472C4" w:themeColor="accent1"/>
          <w:sz w:val="30"/>
          <w:szCs w:val="30"/>
          <w:lang w:val="en-US"/>
        </w:rPr>
        <w:t>f</w:t>
      </w:r>
      <w:r w:rsidRPr="00802DA4">
        <w:rPr>
          <w:rFonts w:cs="Times New Roman"/>
          <w:color w:val="4472C4" w:themeColor="accent1"/>
          <w:sz w:val="30"/>
          <w:szCs w:val="30"/>
          <w:lang w:val="en-US"/>
        </w:rPr>
        <w:t>unctions</w:t>
      </w:r>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2.2.1 </w:t>
      </w:r>
      <w:r w:rsidR="00C937EE" w:rsidRPr="00802DA4">
        <w:rPr>
          <w:rFonts w:cs="Times New Roman"/>
          <w:color w:val="5B9BD5" w:themeColor="accent5"/>
          <w:sz w:val="26"/>
          <w:szCs w:val="26"/>
          <w:lang w:val="en-US"/>
        </w:rPr>
        <w:t>Monitoring management</w:t>
      </w:r>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proofErr w:type="spellStart"/>
      <w:r w:rsidR="00D77BE8">
        <w:rPr>
          <w:rFonts w:cs="Times New Roman"/>
          <w:szCs w:val="22"/>
          <w:lang w:val="en-US"/>
        </w:rPr>
        <w:t>anagraphical</w:t>
      </w:r>
      <w:proofErr w:type="spellEnd"/>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 xml:space="preserve">2.2.2 </w:t>
      </w:r>
      <w:r w:rsidR="00C937EE" w:rsidRPr="00802DA4">
        <w:rPr>
          <w:rFonts w:cs="Times New Roman"/>
          <w:color w:val="5B9BD5" w:themeColor="accent5"/>
          <w:sz w:val="26"/>
          <w:szCs w:val="26"/>
          <w:lang w:val="en-US"/>
        </w:rPr>
        <w:t>SOS management</w:t>
      </w:r>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2.2.3 </w:t>
      </w:r>
      <w:r w:rsidR="00C937EE" w:rsidRPr="00802DA4">
        <w:rPr>
          <w:rFonts w:cs="Times New Roman"/>
          <w:color w:val="5B9BD5" w:themeColor="accent5"/>
          <w:sz w:val="26"/>
          <w:szCs w:val="26"/>
          <w:lang w:val="en-US"/>
        </w:rPr>
        <w:t>Run management</w:t>
      </w:r>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C937EE">
      <w:pPr>
        <w:ind w:right="680"/>
        <w:rPr>
          <w:rFonts w:cs="Times New Roman"/>
          <w:color w:val="4472C4" w:themeColor="accent1"/>
          <w:sz w:val="30"/>
          <w:szCs w:val="30"/>
          <w:lang w:val="en-US"/>
        </w:rPr>
      </w:pPr>
      <w:r w:rsidRPr="00802DA4">
        <w:rPr>
          <w:rFonts w:cs="Times New Roman"/>
          <w:color w:val="4472C4" w:themeColor="accent1"/>
          <w:sz w:val="30"/>
          <w:szCs w:val="30"/>
          <w:lang w:val="en-US"/>
        </w:rPr>
        <w:t>2.3 User characteristics</w:t>
      </w:r>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lastRenderedPageBreak/>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F531BA">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2.4 </w:t>
      </w:r>
      <w:r w:rsidR="00733B1A" w:rsidRPr="00802DA4">
        <w:rPr>
          <w:rFonts w:cs="Times New Roman"/>
          <w:color w:val="4472C4" w:themeColor="accent1"/>
          <w:sz w:val="30"/>
          <w:szCs w:val="30"/>
          <w:lang w:val="en-US"/>
        </w:rPr>
        <w:t>Assumptions, dependencies and constraints</w:t>
      </w:r>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E5306D">
      <w:pPr>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3.</w:t>
      </w:r>
      <w:r w:rsidR="00D2177F" w:rsidRPr="00802DA4">
        <w:rPr>
          <w:rFonts w:cs="Times New Roman"/>
          <w:b/>
          <w:color w:val="1F4E79" w:themeColor="accent5" w:themeShade="80"/>
          <w:sz w:val="32"/>
          <w:szCs w:val="20"/>
          <w:lang w:val="en-US"/>
        </w:rPr>
        <w:t xml:space="preserve"> </w:t>
      </w:r>
      <w:r w:rsidRPr="00802DA4">
        <w:rPr>
          <w:rFonts w:cs="Times New Roman"/>
          <w:b/>
          <w:color w:val="1F4E79" w:themeColor="accent5" w:themeShade="80"/>
          <w:sz w:val="32"/>
          <w:szCs w:val="20"/>
          <w:lang w:val="en-US"/>
        </w:rPr>
        <w:t xml:space="preserve">Specific </w:t>
      </w:r>
      <w:r w:rsidR="00B40129">
        <w:rPr>
          <w:rFonts w:cs="Times New Roman"/>
          <w:b/>
          <w:color w:val="1F4E79" w:themeColor="accent5" w:themeShade="80"/>
          <w:sz w:val="32"/>
          <w:szCs w:val="20"/>
          <w:lang w:val="en-US"/>
        </w:rPr>
        <w:t>R</w:t>
      </w:r>
      <w:r w:rsidRPr="00802DA4">
        <w:rPr>
          <w:rFonts w:cs="Times New Roman"/>
          <w:b/>
          <w:color w:val="1F4E79" w:themeColor="accent5" w:themeShade="80"/>
          <w:sz w:val="32"/>
          <w:szCs w:val="20"/>
          <w:lang w:val="en-US"/>
        </w:rPr>
        <w:t>equirements</w:t>
      </w:r>
    </w:p>
    <w:p w:rsidR="00E5306D" w:rsidRPr="00802DA4" w:rsidRDefault="00E5306D" w:rsidP="00134B81">
      <w:pPr>
        <w:ind w:right="-7"/>
        <w:rPr>
          <w:rFonts w:cs="Times New Roman"/>
          <w:color w:val="4472C4" w:themeColor="accent1"/>
          <w:sz w:val="30"/>
          <w:szCs w:val="30"/>
          <w:lang w:val="en-US"/>
        </w:rPr>
      </w:pPr>
      <w:r w:rsidRPr="00802DA4">
        <w:rPr>
          <w:rFonts w:cs="Times New Roman"/>
          <w:color w:val="4472C4" w:themeColor="accent1"/>
          <w:sz w:val="30"/>
          <w:szCs w:val="30"/>
          <w:lang w:val="en-US"/>
        </w:rPr>
        <w:t>3.1 External interface requirements</w:t>
      </w:r>
    </w:p>
    <w:p w:rsidR="00617138" w:rsidRPr="00802DA4" w:rsidRDefault="00617138" w:rsidP="00134B81">
      <w:pPr>
        <w:ind w:right="-7"/>
        <w:rPr>
          <w:rFonts w:cs="Times New Roman"/>
          <w:color w:val="5B9BD5" w:themeColor="accent5"/>
          <w:sz w:val="26"/>
          <w:szCs w:val="26"/>
          <w:lang w:val="en-US"/>
        </w:rPr>
      </w:pPr>
      <w:r w:rsidRPr="00802DA4">
        <w:rPr>
          <w:rFonts w:cs="Times New Roman"/>
          <w:color w:val="5B9BD5" w:themeColor="accent5"/>
          <w:sz w:val="26"/>
          <w:szCs w:val="26"/>
          <w:lang w:val="en-US"/>
        </w:rPr>
        <w:t>3.1.1 User Interfaces</w:t>
      </w:r>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B40129" w:rsidRPr="0081568B" w:rsidRDefault="00B40129"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" filled="f" stroked="f">
                <v:textbox style="mso-fit-shape-to-text:t" inset="0,0,0,0">
                  <w:txbxContent>
                    <w:p w:rsidR="00B40129" w:rsidRPr="0081568B" w:rsidRDefault="00B40129"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proofErr w:type="spellStart"/>
                      <w:r w:rsidRPr="0081568B">
                        <w:rPr>
                          <w:sz w:val="22"/>
                        </w:rPr>
                        <w:t>Mockup</w:t>
                      </w:r>
                      <w:proofErr w:type="spellEnd"/>
                      <w:r>
                        <w:rPr>
                          <w:sz w:val="22"/>
                        </w:rPr>
                        <w:t>:</w:t>
                      </w:r>
                      <w:r w:rsidRPr="0081568B">
                        <w:rPr>
                          <w:sz w:val="22"/>
                        </w:rPr>
                        <w:t xml:space="preserve">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B40129" w:rsidRPr="0081568B" w:rsidRDefault="00B40129"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" filled="f" stroked="f">
                <v:textbox style="mso-fit-shape-to-text:t" inset="0,0,0,0">
                  <w:txbxContent>
                    <w:p w:rsidR="00B40129" w:rsidRPr="0081568B" w:rsidRDefault="00B40129" w:rsidP="002174D4">
                      <w:pPr>
                        <w:pStyle w:val="Didascalia"/>
                        <w:jc w:val="center"/>
                        <w:rPr>
                          <w:noProof/>
                          <w:sz w:val="22"/>
                        </w:rPr>
                      </w:pPr>
                      <w:r w:rsidRPr="0081568B">
                        <w:rPr>
                          <w:sz w:val="22"/>
                        </w:rPr>
                        <w:t xml:space="preserve">Figure </w:t>
                      </w:r>
                      <w:r>
                        <w:rPr>
                          <w:sz w:val="22"/>
                        </w:rPr>
                        <w:t>7 –</w:t>
                      </w:r>
                      <w:r w:rsidRPr="0081568B">
                        <w:rPr>
                          <w:sz w:val="22"/>
                        </w:rPr>
                        <w:t xml:space="preserve"> </w:t>
                      </w:r>
                      <w:proofErr w:type="spellStart"/>
                      <w:r w:rsidRPr="0081568B">
                        <w:rPr>
                          <w:sz w:val="22"/>
                        </w:rPr>
                        <w:t>Mockup</w:t>
                      </w:r>
                      <w:proofErr w:type="spellEnd"/>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B40129" w:rsidRPr="00F3553B" w:rsidRDefault="00B40129"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" filled="f" stroked="f">
                <v:textbox inset="0,0,0,0">
                  <w:txbxContent>
                    <w:p w:rsidR="00B40129" w:rsidRPr="00F3553B" w:rsidRDefault="00B40129"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B40129" w:rsidRPr="0081568B" w:rsidRDefault="00B40129"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 xml:space="preserve"> 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" filled="f" stroked="f">
                <v:textbox inset="0,0,0,0">
                  <w:txbxContent>
                    <w:p w:rsidR="00B40129" w:rsidRPr="0081568B" w:rsidRDefault="00B40129"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 xml:space="preserve"> 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B40129" w:rsidRPr="0081568B" w:rsidRDefault="00B40129"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B40129" w:rsidRPr="00744CAE" w:rsidRDefault="00B40129"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" filled="f" stroked="f">
                <v:textbox inset="0,0,0,0">
                  <w:txbxContent>
                    <w:p w:rsidR="00B40129" w:rsidRPr="0081568B" w:rsidRDefault="00B40129"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B40129" w:rsidRPr="00744CAE" w:rsidRDefault="00B40129"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B40129" w:rsidRPr="0081568B" w:rsidRDefault="00B40129"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" filled="f" stroked="f">
                <v:textbox style="mso-fit-shape-to-text:t" inset="0,0,0,0">
                  <w:txbxContent>
                    <w:p w:rsidR="00B40129" w:rsidRPr="0081568B" w:rsidRDefault="00B40129"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B40129" w:rsidRPr="0081568B" w:rsidRDefault="00B40129"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" filled="f" stroked="f">
                <v:textbox inset="0,0,0,0">
                  <w:txbxContent>
                    <w:p w:rsidR="00B40129" w:rsidRPr="0081568B" w:rsidRDefault="00B40129"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group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B40129" w:rsidRPr="0081568B" w:rsidRDefault="00B40129"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" filled="f" stroked="f">
                <v:textbox style="mso-fit-shape-to-text:t" inset="0,0,0,0">
                  <w:txbxContent>
                    <w:p w:rsidR="00B40129" w:rsidRPr="0081568B" w:rsidRDefault="00B40129"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B40129" w:rsidRPr="003B347C" w:rsidRDefault="00B40129"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" filled="f" stroked="f">
                <v:textbox style="mso-fit-shape-to-text:t" inset="0,0,0,0">
                  <w:txbxContent>
                    <w:p w:rsidR="00B40129" w:rsidRPr="003B347C" w:rsidRDefault="00B40129"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B40129" w:rsidRPr="0081568B" w:rsidRDefault="00B40129"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B40129" w:rsidRPr="005C683A" w:rsidRDefault="00B40129"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" filled="f" stroked="f">
                <v:textbox inset="0,0,0,0">
                  <w:txbxContent>
                    <w:p w:rsidR="00B40129" w:rsidRPr="0081568B" w:rsidRDefault="00B40129"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B40129" w:rsidRPr="005C683A" w:rsidRDefault="00B40129"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8E52B7">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3.1.2 Hardware interfaces</w:t>
      </w:r>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8E52B7">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3.1.3 Software interfaces</w:t>
      </w:r>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78027F">
      <w:pPr>
        <w:ind w:right="680"/>
        <w:jc w:val="both"/>
        <w:rPr>
          <w:rFonts w:cs="Times New Roman"/>
          <w:color w:val="4472C4" w:themeColor="accent1"/>
          <w:sz w:val="30"/>
          <w:szCs w:val="30"/>
          <w:lang w:val="en-US"/>
        </w:rPr>
      </w:pPr>
      <w:r w:rsidRPr="00802DA4">
        <w:rPr>
          <w:rFonts w:cs="Times New Roman"/>
          <w:color w:val="4472C4" w:themeColor="accent1"/>
          <w:sz w:val="30"/>
          <w:szCs w:val="30"/>
          <w:lang w:val="en-US"/>
        </w:rPr>
        <w:lastRenderedPageBreak/>
        <w:t>3.2 Functional requirements</w:t>
      </w:r>
    </w:p>
    <w:p w:rsidR="0078027F" w:rsidRPr="00802DA4" w:rsidRDefault="0078027F" w:rsidP="00802DA4">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3.2.1</w:t>
      </w:r>
      <w:r w:rsidRPr="00802DA4">
        <w:rPr>
          <w:rFonts w:cs="Times New Roman"/>
          <w:color w:val="5B9BD5" w:themeColor="accent5"/>
          <w:sz w:val="26"/>
          <w:szCs w:val="26"/>
          <w:lang w:val="en-US"/>
        </w:rPr>
        <w:tab/>
        <w:t>User</w:t>
      </w: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r w:rsidRPr="00034E84">
        <w:rPr>
          <w:rFonts w:cs="Times New Roman"/>
          <w:szCs w:val="20"/>
          <w:lang w:val="en-US"/>
        </w:rPr>
        <w:t>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2C7E51">
        <w:rPr>
          <w:rFonts w:cs="Times New Roman"/>
          <w:b/>
          <w:i/>
          <w:sz w:val="26"/>
          <w:szCs w:val="26"/>
          <w:lang w:val="en-US"/>
        </w:rPr>
        <w:t>Use Cases</w:t>
      </w:r>
    </w:p>
    <w:p w:rsidR="000756A4" w:rsidRPr="002C7E51" w:rsidRDefault="000756A4" w:rsidP="0078027F">
      <w:pPr>
        <w:ind w:right="680"/>
        <w:rPr>
          <w:rFonts w:cs="Times New Roman"/>
          <w:b/>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B94A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 xml:space="preserve">The user is a member of the service </w:t>
            </w:r>
            <w:proofErr w:type="spellStart"/>
            <w:r w:rsidRPr="000756A4">
              <w:rPr>
                <w:rFonts w:cs="Times New Roman"/>
                <w:szCs w:val="20"/>
                <w:lang w:val="en-US"/>
              </w:rPr>
              <w:t>AutomatedSOS</w:t>
            </w:r>
            <w:proofErr w:type="spellEnd"/>
            <w:r w:rsidRPr="000756A4">
              <w:rPr>
                <w:rFonts w:cs="Times New Roman"/>
                <w:szCs w:val="20"/>
                <w:lang w:val="en-US"/>
              </w:rPr>
              <w:t>.</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B94A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 xml:space="preserve">The system sends an alert to the third party, notifying the emergency and sending the </w:t>
            </w:r>
            <w:r w:rsidRPr="00034E84">
              <w:rPr>
                <w:rFonts w:cs="Times New Roman"/>
                <w:szCs w:val="20"/>
                <w:lang w:val="en-US"/>
              </w:rPr>
              <w:lastRenderedPageBreak/>
              <w:t>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B94A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B94A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B94A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B94A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B94A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2C7E51">
            <w:pPr>
              <w:pStyle w:val="Paragrafoelenco"/>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B94A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B94A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lastRenderedPageBreak/>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The system send to the user a receipt of his enrollment</w:t>
            </w:r>
            <w:r w:rsidR="009E1BFF">
              <w:rPr>
                <w:rFonts w:cs="Times New Roman"/>
                <w:szCs w:val="20"/>
                <w:lang w:val="en-US"/>
              </w:rPr>
              <w:t>.</w:t>
            </w:r>
          </w:p>
        </w:tc>
      </w:tr>
      <w:tr w:rsidR="0078027F" w:rsidRPr="00B94A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Sequence Diagrams</w:t>
      </w:r>
    </w:p>
    <w:p w:rsidR="0078027F" w:rsidRDefault="0078027F" w:rsidP="0078027F">
      <w:pPr>
        <w:ind w:right="680"/>
        <w:jc w:val="center"/>
        <w:rPr>
          <w:rFonts w:cs="Times New Roman"/>
          <w:b/>
          <w:i/>
          <w:sz w:val="22"/>
          <w:szCs w:val="22"/>
          <w:lang w:val="en-US"/>
        </w:rPr>
      </w:pPr>
      <w:r>
        <w:rPr>
          <w:noProof/>
          <w:lang w:eastAsia="it-IT"/>
        </w:rPr>
        <w:drawing>
          <wp:inline distT="0" distB="0" distL="0" distR="0" wp14:anchorId="35E98AC5" wp14:editId="5B7D8680">
            <wp:extent cx="5514975" cy="543538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59" cy="5437245"/>
                    </a:xfrm>
                    <a:prstGeom prst="rect">
                      <a:avLst/>
                    </a:prstGeom>
                    <a:noFill/>
                    <a:ln>
                      <a:noFill/>
                    </a:ln>
                  </pic:spPr>
                </pic:pic>
              </a:graphicData>
            </a:graphic>
          </wp:inline>
        </w:drawing>
      </w:r>
    </w:p>
    <w:p w:rsidR="0078027F" w:rsidRPr="00034E84" w:rsidRDefault="002C7E51" w:rsidP="0078027F">
      <w:pPr>
        <w:pStyle w:val="Didascalia"/>
        <w:jc w:val="center"/>
        <w:rPr>
          <w:rFonts w:cs="Times New Roman"/>
          <w:b/>
          <w:i w:val="0"/>
          <w:sz w:val="28"/>
          <w:szCs w:val="22"/>
          <w:lang w:val="en-GB"/>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78027F" w:rsidRPr="00802DA4" w:rsidRDefault="0078027F" w:rsidP="0078027F">
      <w:pPr>
        <w:ind w:right="680"/>
        <w:rPr>
          <w:rFonts w:cs="Times New Roman"/>
          <w:color w:val="5B9BD5" w:themeColor="accent5"/>
          <w:sz w:val="26"/>
          <w:szCs w:val="26"/>
          <w:lang w:val="en-US"/>
        </w:rPr>
      </w:pPr>
      <w:r w:rsidRPr="00802DA4">
        <w:rPr>
          <w:rFonts w:cs="Times New Roman"/>
          <w:color w:val="5B9BD5" w:themeColor="accent5"/>
          <w:sz w:val="26"/>
          <w:szCs w:val="26"/>
          <w:lang w:val="en-US"/>
        </w:rPr>
        <w:t>3.2.2</w:t>
      </w:r>
      <w:r w:rsidRPr="00802DA4">
        <w:rPr>
          <w:rFonts w:cs="Times New Roman"/>
          <w:color w:val="5B9BD5" w:themeColor="accent5"/>
          <w:sz w:val="26"/>
          <w:szCs w:val="26"/>
          <w:lang w:val="en-US"/>
        </w:rPr>
        <w:tab/>
        <w:t>Third</w:t>
      </w:r>
      <w:r w:rsidR="000D39AD">
        <w:rPr>
          <w:rFonts w:cs="Times New Roman"/>
          <w:color w:val="5B9BD5" w:themeColor="accent5"/>
          <w:sz w:val="26"/>
          <w:szCs w:val="26"/>
          <w:lang w:val="en-US"/>
        </w:rPr>
        <w:t xml:space="preserve"> p</w:t>
      </w:r>
      <w:r w:rsidRPr="00802DA4">
        <w:rPr>
          <w:rFonts w:cs="Times New Roman"/>
          <w:color w:val="5B9BD5" w:themeColor="accent5"/>
          <w:sz w:val="26"/>
          <w:szCs w:val="26"/>
          <w:lang w:val="en-US"/>
        </w:rPr>
        <w:t>arty</w:t>
      </w: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w:t>
      </w:r>
      <w:r w:rsidRPr="001E0BC7">
        <w:rPr>
          <w:shd w:val="clear" w:color="auto" w:fill="FFFFFF"/>
          <w:lang w:val="en-US" w:eastAsia="it-IT"/>
        </w:rPr>
        <w:lastRenderedPageBreak/>
        <w:t xml:space="preserve">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proofErr w:type="spellStart"/>
      <w:r>
        <w:rPr>
          <w:rFonts w:cs="Times New Roman"/>
          <w:szCs w:val="20"/>
          <w:lang w:val="en-US"/>
        </w:rPr>
        <w:t>Politecnico</w:t>
      </w:r>
      <w:proofErr w:type="spellEnd"/>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proofErr w:type="spellStart"/>
      <w:r w:rsidR="00E857FC">
        <w:rPr>
          <w:rFonts w:cs="Times New Roman"/>
          <w:szCs w:val="20"/>
          <w:lang w:val="en-US"/>
        </w:rPr>
        <w:t>Politecnico</w:t>
      </w:r>
      <w:proofErr w:type="spellEnd"/>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19 -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B94A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B94A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B94A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queries its database with the third party’s request and finds who is the user</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B94A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B94A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lastRenderedPageBreak/>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B94A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B94A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B94A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B94A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B94A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B94A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30">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AD3EB6" w:rsidP="0078027F">
      <w:pPr>
        <w:pStyle w:val="Didascalia"/>
        <w:jc w:val="center"/>
        <w:rPr>
          <w:sz w:val="22"/>
          <w:lang w:val="en-US"/>
        </w:rPr>
      </w:pPr>
      <w:r>
        <w:rPr>
          <w:sz w:val="22"/>
          <w:lang w:val="en-US"/>
        </w:rPr>
        <w:t xml:space="preserve">Figure 20 - </w:t>
      </w:r>
      <w:r w:rsidR="0078027F" w:rsidRPr="00034E84">
        <w:rPr>
          <w:sz w:val="22"/>
          <w:lang w:val="en-US"/>
        </w:rPr>
        <w:t>Sequence diagram</w:t>
      </w:r>
      <w:r>
        <w:rPr>
          <w:sz w:val="22"/>
          <w:lang w:val="en-US"/>
        </w:rPr>
        <w:t>:</w:t>
      </w:r>
      <w:r w:rsidR="0078027F" w:rsidRPr="00034E84">
        <w:rPr>
          <w:sz w:val="22"/>
          <w:lang w:val="en-US"/>
        </w:rPr>
        <w:t xml:space="preserve">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1">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 xml:space="preserve">Figure 21 - </w:t>
      </w:r>
      <w:r w:rsidR="0078027F" w:rsidRPr="00034E84">
        <w:rPr>
          <w:sz w:val="22"/>
          <w:lang w:val="en-US"/>
        </w:rPr>
        <w:t>Sequence diagram</w:t>
      </w:r>
      <w:r>
        <w:rPr>
          <w:sz w:val="22"/>
          <w:lang w:val="en-US"/>
        </w:rPr>
        <w:t>:</w:t>
      </w:r>
      <w:r w:rsidR="0078027F" w:rsidRPr="00034E84">
        <w:rPr>
          <w:sz w:val="22"/>
          <w:lang w:val="en-US"/>
        </w:rPr>
        <w:t xml:space="preserve">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3790950" cy="82187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54" cy="8252111"/>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78027F">
      <w:pPr>
        <w:pStyle w:val="Didascalia"/>
        <w:jc w:val="center"/>
        <w:rPr>
          <w:rFonts w:cs="Times New Roman"/>
          <w:b/>
          <w:i w:val="0"/>
          <w:sz w:val="28"/>
          <w:szCs w:val="22"/>
          <w:lang w:val="en-GB"/>
        </w:rPr>
      </w:pPr>
      <w:r>
        <w:rPr>
          <w:sz w:val="22"/>
          <w:lang w:val="en-US"/>
        </w:rPr>
        <w:t xml:space="preserve">Figure 22 -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78027F">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3.2.3 Requirements</w:t>
      </w:r>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providing the right </w:t>
      </w:r>
      <w:proofErr w:type="spellStart"/>
      <w:r w:rsidRPr="00263607">
        <w:rPr>
          <w:rFonts w:cs="Times New Roman"/>
          <w:b/>
          <w:szCs w:val="20"/>
          <w:lang w:val="en-US"/>
        </w:rPr>
        <w:t>informations</w:t>
      </w:r>
      <w:proofErr w:type="spellEnd"/>
      <w:r w:rsidRPr="00263607">
        <w:rPr>
          <w:rFonts w:cs="Times New Roman"/>
          <w:b/>
          <w:szCs w:val="20"/>
          <w:lang w:val="en-US"/>
        </w:rPr>
        <w:t>) of less than 5 seconds from the time the health parameters are out of bounds.</w:t>
      </w:r>
    </w:p>
    <w:p w:rsidR="0078027F"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004F1FCA" w:rsidRPr="009E1BFF">
        <w:rPr>
          <w:rFonts w:eastAsia="Times New Roman" w:cs="Arial"/>
          <w:color w:val="000000"/>
          <w:szCs w:val="22"/>
          <w:lang w:val="en-US" w:eastAsia="it-IT"/>
        </w:rPr>
        <w:t>to the third party</w:t>
      </w:r>
      <w:r w:rsidR="004F1FCA">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3.3 Performance requirements</w:t>
      </w:r>
    </w:p>
    <w:p w:rsidR="0078027F" w:rsidRPr="00034E84" w:rsidRDefault="0078027F" w:rsidP="0078027F">
      <w:pPr>
        <w:ind w:right="-7"/>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3.4 Design constraints</w:t>
      </w:r>
    </w:p>
    <w:p w:rsidR="0078027F" w:rsidRPr="00B907B8" w:rsidRDefault="00B907B8" w:rsidP="0078027F">
      <w:pPr>
        <w:ind w:right="680"/>
        <w:rPr>
          <w:rFonts w:cs="Times New Roman"/>
          <w:color w:val="5B9BD5" w:themeColor="accent5"/>
          <w:szCs w:val="22"/>
          <w:lang w:val="en-US"/>
        </w:rPr>
      </w:pPr>
      <w:r w:rsidRPr="00B907B8">
        <w:rPr>
          <w:rFonts w:cs="Times New Roman"/>
          <w:color w:val="5B9BD5" w:themeColor="accent5"/>
          <w:szCs w:val="22"/>
          <w:lang w:val="en-US"/>
        </w:rPr>
        <w:t xml:space="preserve">3.4.1 </w:t>
      </w:r>
      <w:r w:rsidR="0078027F" w:rsidRPr="00B907B8">
        <w:rPr>
          <w:rFonts w:cs="Times New Roman"/>
          <w:color w:val="5B9BD5" w:themeColor="accent5"/>
          <w:szCs w:val="22"/>
          <w:lang w:val="en-US"/>
        </w:rPr>
        <w:t>Standards compliance</w:t>
      </w:r>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3"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4" w:tooltip="Regulation (European Union)" w:history="1">
        <w:r w:rsidRPr="001A2F05">
          <w:rPr>
            <w:rFonts w:cs="Times New Roman"/>
            <w:szCs w:val="22"/>
            <w:lang w:val="en-US"/>
          </w:rPr>
          <w:t>regulation</w:t>
        </w:r>
      </w:hyperlink>
      <w:r w:rsidRPr="001A2F05">
        <w:rPr>
          <w:rFonts w:cs="Times New Roman"/>
          <w:szCs w:val="22"/>
          <w:lang w:val="en-US"/>
        </w:rPr>
        <w:t> in </w:t>
      </w:r>
      <w:hyperlink r:id="rId35" w:tooltip="EU law" w:history="1">
        <w:r w:rsidRPr="001A2F05">
          <w:rPr>
            <w:rFonts w:cs="Times New Roman"/>
            <w:szCs w:val="22"/>
            <w:lang w:val="en-US"/>
          </w:rPr>
          <w:t>EU law</w:t>
        </w:r>
      </w:hyperlink>
      <w:r w:rsidRPr="001A2F05">
        <w:rPr>
          <w:rFonts w:cs="Times New Roman"/>
          <w:szCs w:val="22"/>
          <w:lang w:val="en-US"/>
        </w:rPr>
        <w:t> on </w:t>
      </w:r>
      <w:hyperlink r:id="rId36"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7" w:tooltip="European Union" w:history="1">
        <w:r w:rsidRPr="001A2F05">
          <w:rPr>
            <w:rFonts w:cs="Times New Roman"/>
            <w:szCs w:val="22"/>
            <w:lang w:val="en-US"/>
          </w:rPr>
          <w:t>European Union</w:t>
        </w:r>
      </w:hyperlink>
      <w:r w:rsidRPr="001A2F05">
        <w:rPr>
          <w:rFonts w:cs="Times New Roman"/>
          <w:szCs w:val="22"/>
          <w:lang w:val="en-US"/>
        </w:rPr>
        <w:t> (EU) and the </w:t>
      </w:r>
      <w:hyperlink r:id="rId38"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78027F">
      <w:pPr>
        <w:ind w:right="680"/>
        <w:jc w:val="both"/>
        <w:rPr>
          <w:rFonts w:cs="Times New Roman"/>
          <w:color w:val="5B9BD5" w:themeColor="accent5"/>
          <w:szCs w:val="22"/>
          <w:lang w:val="en-US"/>
        </w:rPr>
      </w:pPr>
      <w:r w:rsidRPr="00B907B8">
        <w:rPr>
          <w:rFonts w:cs="Times New Roman"/>
          <w:color w:val="5B9BD5" w:themeColor="accent5"/>
          <w:szCs w:val="22"/>
          <w:lang w:val="en-US"/>
        </w:rPr>
        <w:t xml:space="preserve">3.4.2 </w:t>
      </w:r>
      <w:r w:rsidR="0078027F" w:rsidRPr="00B907B8">
        <w:rPr>
          <w:rFonts w:cs="Times New Roman"/>
          <w:color w:val="5B9BD5" w:themeColor="accent5"/>
          <w:szCs w:val="22"/>
          <w:lang w:val="en-US"/>
        </w:rPr>
        <w:t>Hardware limitations</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78027F">
      <w:pPr>
        <w:ind w:right="680"/>
        <w:jc w:val="both"/>
        <w:rPr>
          <w:rFonts w:cs="Times New Roman"/>
          <w:color w:val="5B9BD5" w:themeColor="accent5"/>
          <w:szCs w:val="22"/>
          <w:lang w:val="en-US"/>
        </w:rPr>
      </w:pPr>
      <w:r w:rsidRPr="00B907B8">
        <w:rPr>
          <w:rFonts w:cs="Times New Roman"/>
          <w:color w:val="5B9BD5" w:themeColor="accent5"/>
          <w:szCs w:val="22"/>
          <w:lang w:val="en-US"/>
        </w:rPr>
        <w:lastRenderedPageBreak/>
        <w:t xml:space="preserve">3.4.3 </w:t>
      </w:r>
      <w:r w:rsidR="000D39AD">
        <w:rPr>
          <w:rFonts w:cs="Times New Roman"/>
          <w:color w:val="5B9BD5" w:themeColor="accent5"/>
          <w:szCs w:val="22"/>
          <w:lang w:val="en-US"/>
        </w:rPr>
        <w:t>Any o</w:t>
      </w:r>
      <w:r w:rsidR="0078027F" w:rsidRPr="00B907B8">
        <w:rPr>
          <w:rFonts w:cs="Times New Roman"/>
          <w:color w:val="5B9BD5" w:themeColor="accent5"/>
          <w:szCs w:val="22"/>
          <w:lang w:val="en-US"/>
        </w:rPr>
        <w:t>ther constraint</w:t>
      </w:r>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persons in order to avoid a misuse of the data (</w:t>
      </w:r>
      <w:r w:rsidR="004F3C1D">
        <w:rPr>
          <w:szCs w:val="22"/>
          <w:lang w:val="en-US"/>
        </w:rPr>
        <w:t>f</w:t>
      </w:r>
      <w:r w:rsidRPr="00034E84">
        <w:rPr>
          <w:szCs w:val="22"/>
          <w:lang w:val="en-US"/>
        </w:rPr>
        <w:t>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3.5 Software system attributes</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3.5.1 Reliability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3.5.2 Availability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3.5.3 Security</w:t>
      </w:r>
    </w:p>
    <w:p w:rsidR="0078027F" w:rsidRPr="00034E84" w:rsidRDefault="0078027F" w:rsidP="0078027F">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0D39AD" w:rsidRDefault="000D39AD" w:rsidP="00802DA4">
      <w:pPr>
        <w:ind w:right="680"/>
        <w:rPr>
          <w:rFonts w:cs="Times New Roman"/>
          <w:color w:val="5B9BD5" w:themeColor="accent5"/>
          <w:sz w:val="26"/>
          <w:szCs w:val="26"/>
          <w:lang w:val="en-US"/>
        </w:rPr>
      </w:pPr>
    </w:p>
    <w:p w:rsidR="000D39AD" w:rsidRDefault="000D39AD" w:rsidP="00802DA4">
      <w:pPr>
        <w:ind w:right="680"/>
        <w:rPr>
          <w:rFonts w:cs="Times New Roman"/>
          <w:color w:val="5B9BD5" w:themeColor="accent5"/>
          <w:sz w:val="26"/>
          <w:szCs w:val="26"/>
          <w:lang w:val="en-US"/>
        </w:rPr>
      </w:pP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3.5.4 Maintainability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78027F">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3.5.5 Compatibility</w:t>
      </w:r>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E17F7E" w:rsidRDefault="00E17F7E" w:rsidP="0078027F">
      <w:pPr>
        <w:ind w:right="-7"/>
        <w:jc w:val="both"/>
        <w:rPr>
          <w:rFonts w:cs="Times New Roman"/>
          <w:szCs w:val="22"/>
          <w:lang w:val="en-US"/>
        </w:rPr>
      </w:pPr>
    </w:p>
    <w:p w:rsidR="00E17F7E" w:rsidRPr="003C1C08" w:rsidRDefault="00E17F7E" w:rsidP="00E17F7E">
      <w:pPr>
        <w:jc w:val="center"/>
        <w:rPr>
          <w:rFonts w:cs="Times New Roman"/>
          <w:b/>
          <w:i/>
          <w:color w:val="1F4E79" w:themeColor="accent5" w:themeShade="80"/>
          <w:sz w:val="32"/>
          <w:szCs w:val="22"/>
          <w:lang w:val="en-US"/>
        </w:rPr>
      </w:pPr>
      <w:r w:rsidRPr="003C1C08">
        <w:rPr>
          <w:rFonts w:cs="Times New Roman"/>
          <w:b/>
          <w:color w:val="1F4E79" w:themeColor="accent5" w:themeShade="80"/>
          <w:sz w:val="32"/>
          <w:szCs w:val="22"/>
          <w:lang w:val="en-US"/>
        </w:rPr>
        <w:t>4. Formal Analysis Using Alloy</w:t>
      </w:r>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 xml:space="preserve">Then, some other necessary, but less important, structural constraint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00B94AE2">
        <w:rPr>
          <w:rFonts w:ascii="Agency FB" w:eastAsia="Times New Roman" w:hAnsi="Agency FB" w:cs="Arial"/>
          <w:color w:val="5B9BD5" w:themeColor="accent5"/>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000000"/>
          <w:lang w:val="en-US" w:eastAsia="it-IT"/>
        </w:rPr>
        <w:t>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runsWatching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runsEnrolledFor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bookmarkStart w:id="0" w:name="_GoBack"/>
      <w:bookmarkEnd w:id="0"/>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organizedRuns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proofErr w:type="spellStart"/>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subscriptedUsers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r>
        <w:rPr>
          <w:rFonts w:ascii="Agency FB" w:eastAsia="Times New Roman" w:hAnsi="Agency FB" w:cs="Arial"/>
          <w:color w:val="2A9E0A"/>
          <w:lang w:val="en-US" w:eastAsia="it-IT"/>
        </w:rPr>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bodyTemperature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userToAssist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subjectOfRequest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t>
      </w:r>
      <w:r>
        <w:rPr>
          <w:rFonts w:ascii="Agency FB" w:eastAsia="Times New Roman" w:hAnsi="Agency FB" w:cs="Arial"/>
          <w:color w:val="2A9E0A"/>
          <w:lang w:val="en-US" w:eastAsia="it-IT"/>
        </w:rPr>
        <w:t>#</w:t>
      </w:r>
      <w:proofErr w:type="spellStart"/>
      <w:r>
        <w:rPr>
          <w:rFonts w:ascii="Agency FB" w:eastAsia="Times New Roman" w:hAnsi="Agency FB" w:cs="Arial"/>
          <w:color w:val="2A9E0A"/>
          <w:lang w:val="en-US" w:eastAsia="it-IT"/>
        </w:rPr>
        <w:t>privacyWarning</w:t>
      </w:r>
      <w:proofErr w:type="spellEnd"/>
      <w:r>
        <w:rPr>
          <w:rFonts w:ascii="Agency FB" w:eastAsia="Times New Roman" w:hAnsi="Agency FB" w:cs="Arial"/>
          <w:color w:val="2A9E0A"/>
          <w:lang w:val="en-US" w:eastAsia="it-IT"/>
        </w:rPr>
        <w:t xml:space="preserve"> = 1 </w:t>
      </w:r>
      <w:proofErr w:type="spellStart"/>
      <w:r>
        <w:rPr>
          <w:rFonts w:ascii="Agency FB" w:eastAsia="Times New Roman" w:hAnsi="Agency FB" w:cs="Arial"/>
          <w:color w:val="2A9E0A"/>
          <w:lang w:val="en-US" w:eastAsia="it-IT"/>
        </w:rPr>
        <w:t>iff</w:t>
      </w:r>
      <w:proofErr w:type="spellEnd"/>
      <w:r>
        <w:rPr>
          <w:rFonts w:ascii="Agency FB" w:eastAsia="Times New Roman" w:hAnsi="Agency FB" w:cs="Arial"/>
          <w:color w:val="2A9E0A"/>
          <w:lang w:val="en-US" w:eastAsia="it-IT"/>
        </w:rPr>
        <w:t xml:space="preserve"> #</w:t>
      </w:r>
      <w:proofErr w:type="spellStart"/>
      <w:r>
        <w:rPr>
          <w:rFonts w:ascii="Agency FB" w:eastAsia="Times New Roman" w:hAnsi="Agency FB" w:cs="Arial"/>
          <w:color w:val="2A9E0A"/>
          <w:lang w:val="en-US" w:eastAsia="it-IT"/>
        </w:rPr>
        <w:t>matchingUsers</w:t>
      </w:r>
      <w:proofErr w:type="spellEnd"/>
      <w:r>
        <w:rPr>
          <w:rFonts w:ascii="Agency FB" w:eastAsia="Times New Roman" w:hAnsi="Agency FB" w:cs="Arial"/>
          <w:color w:val="2A9E0A"/>
          <w:lang w:val="en-US" w:eastAsia="it-IT"/>
        </w:rPr>
        <w:t xml:space="preserve">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startingPoint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u.fiscalCode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lastRenderedPageBreak/>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r.username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r.password</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c.registration</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c1,c2: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proofErr w:type="spellStart"/>
      <w:r w:rsidRPr="005F0BA5">
        <w:rPr>
          <w:rFonts w:ascii="Agency FB" w:eastAsia="Times New Roman" w:hAnsi="Agency FB" w:cs="Arial"/>
          <w:color w:val="2207E7"/>
          <w:lang w:eastAsia="it-IT"/>
        </w:rPr>
        <w:t>fact</w:t>
      </w:r>
      <w:proofErr w:type="spell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 xml:space="preserve">no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u1,u2 : User | u1.fiscalCode = u2.fiscalCode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NotMoreThan1000MatchingUsers</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r w:rsidRPr="005F0BA5">
        <w:rPr>
          <w:rFonts w:ascii="Agency FB" w:eastAsia="Times New Roman" w:hAnsi="Agency FB" w:cs="Arial"/>
          <w:color w:val="000000"/>
          <w:lang w:val="en-US" w:eastAsia="it-IT"/>
        </w:rPr>
        <w:t>u.healthStatus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r.path</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r.date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 xml:space="preserve">r2: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u:User</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a1,a2: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u:User</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A22C1"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w:t>
      </w:r>
      <w:r w:rsidR="009B5683">
        <w:rPr>
          <w:rFonts w:ascii="Agency FB" w:eastAsia="Times New Roman" w:hAnsi="Agency FB" w:cs="Arial"/>
          <w:color w:val="000000"/>
          <w:lang w:val="en-US" w:eastAsia="it-IT"/>
        </w:rPr>
        <w:t>t</w:t>
      </w:r>
      <w:proofErr w:type="spellEnd"/>
    </w:p>
    <w:p w:rsidR="00E17F7E" w:rsidRPr="00E17F7E" w:rsidRDefault="00E17F7E" w:rsidP="00E17F7E">
      <w:pPr>
        <w:rPr>
          <w:lang w:val="en-US"/>
        </w:rPr>
      </w:pPr>
      <w:r w:rsidRPr="00E17F7E">
        <w:rPr>
          <w:lang w:val="en-US"/>
        </w:rPr>
        <w:lastRenderedPageBreak/>
        <w:t>Here there are the worlds generated through the execution of the three predicates:</w:t>
      </w:r>
    </w:p>
    <w:p w:rsidR="00E17F7E" w:rsidRPr="00085BF9" w:rsidRDefault="005A22C1" w:rsidP="00E17F7E">
      <w:pPr>
        <w:pStyle w:val="Paragrafoelenco"/>
        <w:rPr>
          <w:lang w:val="en-US"/>
        </w:rPr>
      </w:pPr>
      <w:r>
        <w:rPr>
          <w:noProof/>
          <w:lang w:val="en-US"/>
        </w:rPr>
        <w:drawing>
          <wp:anchor distT="0" distB="0" distL="114300" distR="114300" simplePos="0" relativeHeight="251705344" behindDoc="0" locked="0" layoutInCell="1" allowOverlap="1" wp14:anchorId="7935E67D" wp14:editId="23D851B5">
            <wp:simplePos x="0" y="0"/>
            <wp:positionH relativeFrom="margin">
              <wp:posOffset>-115570</wp:posOffset>
            </wp:positionH>
            <wp:positionV relativeFrom="margin">
              <wp:posOffset>578831</wp:posOffset>
            </wp:positionV>
            <wp:extent cx="6116400" cy="24768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400" cy="2476800"/>
                    </a:xfrm>
                    <a:prstGeom prst="rect">
                      <a:avLst/>
                    </a:prstGeom>
                  </pic:spPr>
                </pic:pic>
              </a:graphicData>
            </a:graphic>
          </wp:anchor>
        </w:drawing>
      </w:r>
      <w:r>
        <w:rPr>
          <w:noProof/>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4906</wp:posOffset>
                </wp:positionH>
                <wp:positionV relativeFrom="paragraph">
                  <wp:posOffset>2789267</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B40129" w:rsidRPr="005B1DD6" w:rsidRDefault="00B40129" w:rsidP="00E17F7E">
                            <w:pPr>
                              <w:pStyle w:val="Didascalia"/>
                              <w:jc w:val="center"/>
                              <w:rPr>
                                <w:noProof/>
                                <w:lang w:val="en-US"/>
                              </w:rPr>
                            </w:pPr>
                            <w:r>
                              <w:t xml:space="preserve">Figure 23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left:0;text-align:left;margin-left:.4pt;margin-top:219.65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" stroked="f">
                <v:textbox style="mso-fit-shape-to-text:t" inset="0,0,0,0">
                  <w:txbxContent>
                    <w:p w:rsidR="00B40129" w:rsidRPr="005B1DD6" w:rsidRDefault="00B40129" w:rsidP="00E17F7E">
                      <w:pPr>
                        <w:pStyle w:val="Didascalia"/>
                        <w:jc w:val="center"/>
                        <w:rPr>
                          <w:noProof/>
                          <w:lang w:val="en-US"/>
                        </w:rPr>
                      </w:pPr>
                      <w:r>
                        <w:t xml:space="preserve">Figure 23 World  </w:t>
                      </w:r>
                      <w:r>
                        <w:rPr>
                          <w:noProof/>
                        </w:rPr>
                        <w:t>1</w:t>
                      </w:r>
                    </w:p>
                  </w:txbxContent>
                </v:textbox>
                <w10:wrap type="square"/>
              </v:shape>
            </w:pict>
          </mc:Fallback>
        </mc:AlternateContent>
      </w:r>
    </w:p>
    <w:p w:rsidR="005A22C1" w:rsidRPr="00E17F7E" w:rsidRDefault="005A22C1" w:rsidP="00E17F7E">
      <w:pPr>
        <w:rPr>
          <w:lang w:val="en-US"/>
        </w:rPr>
      </w:pPr>
      <w:r>
        <w:rPr>
          <w:noProof/>
          <w:lang w:val="en-US"/>
        </w:rPr>
        <w:drawing>
          <wp:anchor distT="0" distB="0" distL="114300" distR="114300" simplePos="0" relativeHeight="251706368" behindDoc="0" locked="0" layoutInCell="1" allowOverlap="1" wp14:anchorId="3CC34FD1" wp14:editId="2BD9CE35">
            <wp:simplePos x="0" y="0"/>
            <wp:positionH relativeFrom="margin">
              <wp:posOffset>-115570</wp:posOffset>
            </wp:positionH>
            <wp:positionV relativeFrom="margin">
              <wp:posOffset>4976495</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E17F7E" w:rsidRPr="00E17F7E">
        <w:rPr>
          <w:lang w:val="en-US"/>
        </w:rPr>
        <w:t xml:space="preserve">From the first world in Figure </w:t>
      </w:r>
      <w:r>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E17F7E" w:rsidRDefault="005A22C1" w:rsidP="00E17F7E">
      <w:pPr>
        <w:pStyle w:val="Paragrafoelenco"/>
        <w:rPr>
          <w:lang w:val="en-US"/>
        </w:rPr>
      </w:pPr>
      <w:r>
        <w:rPr>
          <w:noProof/>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2881891</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B40129" w:rsidRPr="00E624F9" w:rsidRDefault="00B40129"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left:0;text-align:left;margin-left:-.6pt;margin-top:226.9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" stroked="f">
                <v:textbox style="mso-fit-shape-to-text:t" inset="0,0,0,0">
                  <w:txbxContent>
                    <w:p w:rsidR="00B40129" w:rsidRPr="00E624F9" w:rsidRDefault="00B40129" w:rsidP="00E17F7E">
                      <w:pPr>
                        <w:pStyle w:val="Didascalia"/>
                        <w:jc w:val="center"/>
                        <w:rPr>
                          <w:noProof/>
                          <w:lang w:val="en-US"/>
                        </w:rPr>
                      </w:pPr>
                      <w:r>
                        <w:t xml:space="preserve">Figure 24 World </w:t>
                      </w:r>
                      <w:r>
                        <w:rPr>
                          <w:noProof/>
                        </w:rPr>
                        <w:t>2</w:t>
                      </w:r>
                    </w:p>
                  </w:txbxContent>
                </v:textbox>
                <w10:wrap type="square"/>
              </v:shape>
            </w:pict>
          </mc:Fallback>
        </mc:AlternateContent>
      </w:r>
    </w:p>
    <w:p w:rsidR="005A22C1" w:rsidRDefault="005A22C1" w:rsidP="00E17F7E">
      <w:pPr>
        <w:rPr>
          <w:lang w:val="en-US"/>
        </w:rPr>
      </w:pPr>
    </w:p>
    <w:p w:rsidR="005A22C1" w:rsidRDefault="005A22C1" w:rsidP="00E17F7E">
      <w:pPr>
        <w:rPr>
          <w:lang w:val="en-US"/>
        </w:rPr>
      </w:pPr>
    </w:p>
    <w:p w:rsidR="005A22C1" w:rsidRDefault="005A22C1" w:rsidP="00E17F7E">
      <w:pPr>
        <w:rPr>
          <w:lang w:val="en-US"/>
        </w:rPr>
      </w:pPr>
    </w:p>
    <w:p w:rsidR="00E17F7E" w:rsidRPr="00E17F7E" w:rsidRDefault="00E17F7E" w:rsidP="00E17F7E">
      <w:pPr>
        <w:rPr>
          <w:lang w:val="en-US"/>
        </w:rPr>
      </w:pPr>
      <w:r w:rsidRPr="00E17F7E">
        <w:rPr>
          <w:lang w:val="en-US"/>
        </w:rPr>
        <w:lastRenderedPageBreak/>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val="en-US"/>
        </w:rPr>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Pr="00085BF9">
        <w:rPr>
          <w:lang w:val="en-US"/>
        </w:rPr>
        <w:t xml:space="preserve">  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E17F7E" w:rsidP="00E17F7E">
      <w:pPr>
        <w:pStyle w:val="Paragrafoelenco"/>
        <w:rPr>
          <w:lang w:val="en-US"/>
        </w:rPr>
      </w:pPr>
    </w:p>
    <w:p w:rsidR="00E17F7E" w:rsidRPr="00D96DDF" w:rsidRDefault="00D96DDF" w:rsidP="00D96DDF">
      <w:pPr>
        <w:rPr>
          <w:lang w:val="en-US"/>
        </w:rPr>
      </w:pPr>
      <w:r>
        <w:rPr>
          <w:noProof/>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-59055</wp:posOffset>
                </wp:positionH>
                <wp:positionV relativeFrom="paragraph">
                  <wp:posOffset>3000917</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B40129" w:rsidRPr="00DA3318" w:rsidRDefault="00B40129"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margin-left:-4.65pt;margin-top:236.3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" stroked="f">
                <v:textbox style="mso-fit-shape-to-text:t" inset="0,0,0,0">
                  <w:txbxContent>
                    <w:p w:rsidR="00B40129" w:rsidRPr="00DA3318" w:rsidRDefault="00B40129" w:rsidP="00E17F7E">
                      <w:pPr>
                        <w:pStyle w:val="Didascalia"/>
                        <w:jc w:val="center"/>
                        <w:rPr>
                          <w:noProof/>
                          <w:lang w:val="en-US"/>
                        </w:rPr>
                      </w:pPr>
                      <w:r>
                        <w:t>Figure 26 World 4</w:t>
                      </w:r>
                    </w:p>
                  </w:txbxContent>
                </v:textbox>
                <w10:wrap type="square"/>
              </v:shape>
            </w:pict>
          </mc:Fallback>
        </mc:AlternateContent>
      </w:r>
    </w:p>
    <w:p w:rsidR="00E17F7E" w:rsidRDefault="00E17F7E" w:rsidP="00E17F7E">
      <w:pPr>
        <w:pStyle w:val="Paragrafoelenco"/>
        <w:rPr>
          <w:lang w:val="en-US"/>
        </w:rPr>
      </w:pPr>
    </w:p>
    <w:p w:rsidR="00E17F7E" w:rsidRDefault="00E17F7E" w:rsidP="00E17F7E">
      <w:pPr>
        <w:rPr>
          <w:lang w:val="en-US"/>
        </w:rPr>
      </w:pPr>
      <w:r>
        <w:rPr>
          <w:noProof/>
          <w:lang w:val="en-US"/>
        </w:rPr>
        <w:drawing>
          <wp:anchor distT="0" distB="0" distL="114300" distR="114300" simplePos="0" relativeHeight="251699200" behindDoc="0" locked="0" layoutInCell="1" allowOverlap="1" wp14:anchorId="2B57B76C" wp14:editId="5F248785">
            <wp:simplePos x="0" y="0"/>
            <wp:positionH relativeFrom="margin">
              <wp:posOffset>-55245</wp:posOffset>
            </wp:positionH>
            <wp:positionV relativeFrom="margin">
              <wp:posOffset>-254061</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r w:rsidRPr="00E17F7E">
        <w:rPr>
          <w:lang w:val="en-US"/>
        </w:rPr>
        <w:t>Finally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E17F7E" w:rsidRPr="00E17F7E" w:rsidRDefault="00E17F7E" w:rsidP="00E17F7E">
      <w:pPr>
        <w:rPr>
          <w:lang w:val="en-US"/>
        </w:rPr>
      </w:pPr>
      <w:r w:rsidRPr="00E17F7E">
        <w:rPr>
          <w:lang w:val="en-US"/>
        </w:rPr>
        <w:t>In the end, the results provided by the Alloy analyzer are showed below.</w:t>
      </w:r>
    </w:p>
    <w:p w:rsidR="00E17F7E" w:rsidRDefault="00E17F7E" w:rsidP="00E17F7E">
      <w:pPr>
        <w:pStyle w:val="Paragrafoelenco"/>
        <w:rPr>
          <w:lang w:val="en-US"/>
        </w:rPr>
      </w:pPr>
    </w:p>
    <w:p w:rsidR="00E17F7E" w:rsidRDefault="003E7B96" w:rsidP="00E17F7E">
      <w:pPr>
        <w:pStyle w:val="Paragrafoelenco"/>
        <w:rPr>
          <w:lang w:val="en-US"/>
        </w:rPr>
      </w:pPr>
      <w:r>
        <w:rPr>
          <w:noProof/>
          <w:lang w:val="en-US"/>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3">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val="en-US"/>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4">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B40129" w:rsidRPr="002D3E12" w:rsidRDefault="00B40129" w:rsidP="00E17F7E">
                            <w:pPr>
                              <w:pStyle w:val="Didascalia"/>
                              <w:jc w:val="center"/>
                              <w:rPr>
                                <w:noProof/>
                                <w:lang w:val="en-US"/>
                              </w:rPr>
                            </w:pPr>
                            <w:r>
                              <w:t>Figure 27 Alloy Analyzer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" stroked="f">
                <v:textbox style="mso-fit-shape-to-text:t" inset="0,0,0,0">
                  <w:txbxContent>
                    <w:p w:rsidR="00B40129" w:rsidRPr="002D3E12" w:rsidRDefault="00B40129" w:rsidP="00E17F7E">
                      <w:pPr>
                        <w:pStyle w:val="Didascalia"/>
                        <w:jc w:val="center"/>
                        <w:rPr>
                          <w:noProof/>
                          <w:lang w:val="en-US"/>
                        </w:rPr>
                      </w:pPr>
                      <w:r>
                        <w:t xml:space="preserve">Figure 27 </w:t>
                      </w:r>
                      <w:proofErr w:type="spellStart"/>
                      <w:r>
                        <w:t>Alloy</w:t>
                      </w:r>
                      <w:proofErr w:type="spellEnd"/>
                      <w:r>
                        <w:t xml:space="preserve"> Analyzer </w:t>
                      </w:r>
                      <w:proofErr w:type="spellStart"/>
                      <w:r>
                        <w:t>results</w:t>
                      </w:r>
                      <w:proofErr w:type="spellEnd"/>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EF5BC3">
      <w:p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5.</w:t>
      </w:r>
      <w:r w:rsidRPr="00091615">
        <w:rPr>
          <w:rFonts w:cs="Times New Roman"/>
          <w:b/>
          <w:color w:val="1F4E79" w:themeColor="accent5" w:themeShade="80"/>
          <w:sz w:val="32"/>
          <w:szCs w:val="20"/>
          <w:lang w:val="en-US"/>
        </w:rPr>
        <w:t xml:space="preserve"> Effort </w:t>
      </w:r>
      <w:r w:rsidR="0083712F">
        <w:rPr>
          <w:rFonts w:cs="Times New Roman"/>
          <w:b/>
          <w:color w:val="1F4E79" w:themeColor="accent5" w:themeShade="80"/>
          <w:sz w:val="32"/>
          <w:szCs w:val="20"/>
          <w:lang w:val="en-US"/>
        </w:rPr>
        <w:t>S</w:t>
      </w:r>
      <w:r w:rsidRPr="00091615">
        <w:rPr>
          <w:rFonts w:cs="Times New Roman"/>
          <w:b/>
          <w:color w:val="1F4E79" w:themeColor="accent5" w:themeShade="80"/>
          <w:sz w:val="32"/>
          <w:szCs w:val="20"/>
          <w:lang w:val="en-US"/>
        </w:rPr>
        <w:t>pent</w:t>
      </w:r>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Emilio </w:t>
      </w:r>
      <w:proofErr w:type="spellStart"/>
      <w:r w:rsidRPr="008F70FE">
        <w:rPr>
          <w:rFonts w:cs="Times New Roman"/>
          <w:b/>
          <w:color w:val="000000" w:themeColor="text1"/>
          <w:sz w:val="26"/>
          <w:szCs w:val="26"/>
          <w:lang w:val="en-US"/>
        </w:rPr>
        <w:t>Imperiali</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Mattia </w:t>
      </w:r>
      <w:proofErr w:type="spellStart"/>
      <w:r w:rsidRPr="008F70FE">
        <w:rPr>
          <w:rFonts w:cs="Times New Roman"/>
          <w:b/>
          <w:color w:val="000000" w:themeColor="text1"/>
          <w:sz w:val="26"/>
          <w:szCs w:val="26"/>
          <w:lang w:val="en-US"/>
        </w:rPr>
        <w:t>Mancassola</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5"/>
      <w:footerReference w:type="default" r:id="rId4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F84" w:rsidRDefault="00074F84" w:rsidP="0045795C">
      <w:pPr>
        <w:spacing w:after="0" w:line="240" w:lineRule="auto"/>
      </w:pPr>
      <w:r>
        <w:separator/>
      </w:r>
    </w:p>
  </w:endnote>
  <w:endnote w:type="continuationSeparator" w:id="0">
    <w:p w:rsidR="00074F84" w:rsidRDefault="00074F84"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EndPr>
      <w:rPr>
        <w:rStyle w:val="Numeropagina"/>
      </w:rPr>
    </w:sdtEndPr>
    <w:sdtContent>
      <w:p w:rsidR="00B40129" w:rsidRDefault="00B40129"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B40129" w:rsidRDefault="00B40129"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EndPr>
      <w:rPr>
        <w:rStyle w:val="Numeropagina"/>
      </w:rPr>
    </w:sdtEndPr>
    <w:sdtContent>
      <w:p w:rsidR="00B40129" w:rsidRDefault="00B40129"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22</w:t>
        </w:r>
        <w:r>
          <w:rPr>
            <w:rStyle w:val="Numeropagina"/>
          </w:rPr>
          <w:fldChar w:fldCharType="end"/>
        </w:r>
      </w:p>
    </w:sdtContent>
  </w:sdt>
  <w:p w:rsidR="00B40129" w:rsidRDefault="00B40129"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F84" w:rsidRDefault="00074F84" w:rsidP="0045795C">
      <w:pPr>
        <w:spacing w:after="0" w:line="240" w:lineRule="auto"/>
      </w:pPr>
      <w:r>
        <w:separator/>
      </w:r>
    </w:p>
  </w:footnote>
  <w:footnote w:type="continuationSeparator" w:id="0">
    <w:p w:rsidR="00074F84" w:rsidRDefault="00074F84"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46CB5"/>
    <w:rsid w:val="00054046"/>
    <w:rsid w:val="00074F84"/>
    <w:rsid w:val="000756A4"/>
    <w:rsid w:val="00075984"/>
    <w:rsid w:val="000B0ADB"/>
    <w:rsid w:val="000D358A"/>
    <w:rsid w:val="000D39AD"/>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A2F05"/>
    <w:rsid w:val="001B05CB"/>
    <w:rsid w:val="001B6D54"/>
    <w:rsid w:val="001D1727"/>
    <w:rsid w:val="001D33E7"/>
    <w:rsid w:val="001D55EC"/>
    <w:rsid w:val="001E0BC7"/>
    <w:rsid w:val="001E7058"/>
    <w:rsid w:val="00202168"/>
    <w:rsid w:val="0020266A"/>
    <w:rsid w:val="00205084"/>
    <w:rsid w:val="00214E63"/>
    <w:rsid w:val="002174D4"/>
    <w:rsid w:val="002365BC"/>
    <w:rsid w:val="00242428"/>
    <w:rsid w:val="00257777"/>
    <w:rsid w:val="00262430"/>
    <w:rsid w:val="00263607"/>
    <w:rsid w:val="00264062"/>
    <w:rsid w:val="00266B5F"/>
    <w:rsid w:val="00274EC6"/>
    <w:rsid w:val="002829B2"/>
    <w:rsid w:val="00290707"/>
    <w:rsid w:val="00293710"/>
    <w:rsid w:val="00293E52"/>
    <w:rsid w:val="002975BD"/>
    <w:rsid w:val="002B0F68"/>
    <w:rsid w:val="002C003D"/>
    <w:rsid w:val="002C5660"/>
    <w:rsid w:val="002C7E51"/>
    <w:rsid w:val="002D16EB"/>
    <w:rsid w:val="002D5A80"/>
    <w:rsid w:val="002F58D3"/>
    <w:rsid w:val="00302C4C"/>
    <w:rsid w:val="00314D06"/>
    <w:rsid w:val="00315A8B"/>
    <w:rsid w:val="00322443"/>
    <w:rsid w:val="00322C3F"/>
    <w:rsid w:val="003262BF"/>
    <w:rsid w:val="00342684"/>
    <w:rsid w:val="0034364B"/>
    <w:rsid w:val="00353584"/>
    <w:rsid w:val="0036316C"/>
    <w:rsid w:val="003802EC"/>
    <w:rsid w:val="00383F61"/>
    <w:rsid w:val="00386252"/>
    <w:rsid w:val="003924F5"/>
    <w:rsid w:val="00397156"/>
    <w:rsid w:val="003A3B5A"/>
    <w:rsid w:val="003A5BD8"/>
    <w:rsid w:val="003B347C"/>
    <w:rsid w:val="003E7B96"/>
    <w:rsid w:val="00405A80"/>
    <w:rsid w:val="00411CB3"/>
    <w:rsid w:val="00423008"/>
    <w:rsid w:val="00435760"/>
    <w:rsid w:val="00447AB6"/>
    <w:rsid w:val="004525E0"/>
    <w:rsid w:val="0045795C"/>
    <w:rsid w:val="004628B7"/>
    <w:rsid w:val="004658F0"/>
    <w:rsid w:val="00465DAD"/>
    <w:rsid w:val="0048099C"/>
    <w:rsid w:val="00483A6A"/>
    <w:rsid w:val="004862F9"/>
    <w:rsid w:val="00494FEB"/>
    <w:rsid w:val="004D1109"/>
    <w:rsid w:val="004D639E"/>
    <w:rsid w:val="004E2F9A"/>
    <w:rsid w:val="004F1FCA"/>
    <w:rsid w:val="004F3C1D"/>
    <w:rsid w:val="004F45A4"/>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27F5"/>
    <w:rsid w:val="00652CB4"/>
    <w:rsid w:val="0065761F"/>
    <w:rsid w:val="006675E3"/>
    <w:rsid w:val="006707C5"/>
    <w:rsid w:val="006900C5"/>
    <w:rsid w:val="0069295A"/>
    <w:rsid w:val="006A1BFD"/>
    <w:rsid w:val="006A1FD1"/>
    <w:rsid w:val="006A2DB7"/>
    <w:rsid w:val="006C1FB3"/>
    <w:rsid w:val="006D414C"/>
    <w:rsid w:val="006F2425"/>
    <w:rsid w:val="00713EB8"/>
    <w:rsid w:val="00715878"/>
    <w:rsid w:val="00727388"/>
    <w:rsid w:val="00733B1A"/>
    <w:rsid w:val="00735DC7"/>
    <w:rsid w:val="007414F9"/>
    <w:rsid w:val="0074645B"/>
    <w:rsid w:val="00752473"/>
    <w:rsid w:val="00766C25"/>
    <w:rsid w:val="00773E6B"/>
    <w:rsid w:val="0078027F"/>
    <w:rsid w:val="00782BB5"/>
    <w:rsid w:val="00786750"/>
    <w:rsid w:val="007A5DF5"/>
    <w:rsid w:val="007A6A32"/>
    <w:rsid w:val="007B38C2"/>
    <w:rsid w:val="007B6E74"/>
    <w:rsid w:val="007C335C"/>
    <w:rsid w:val="007C5465"/>
    <w:rsid w:val="007D6581"/>
    <w:rsid w:val="007D66B2"/>
    <w:rsid w:val="007D7966"/>
    <w:rsid w:val="007E0B31"/>
    <w:rsid w:val="007E4ABA"/>
    <w:rsid w:val="007E5C0F"/>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5D0C"/>
    <w:rsid w:val="008747D8"/>
    <w:rsid w:val="008829B1"/>
    <w:rsid w:val="00885352"/>
    <w:rsid w:val="00890E2A"/>
    <w:rsid w:val="00894988"/>
    <w:rsid w:val="008A529C"/>
    <w:rsid w:val="008B6059"/>
    <w:rsid w:val="008C21DA"/>
    <w:rsid w:val="008C6F38"/>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907BB"/>
    <w:rsid w:val="00993EB4"/>
    <w:rsid w:val="00997A2A"/>
    <w:rsid w:val="009B08C2"/>
    <w:rsid w:val="009B1000"/>
    <w:rsid w:val="009B5683"/>
    <w:rsid w:val="009D3810"/>
    <w:rsid w:val="009E1BFF"/>
    <w:rsid w:val="009E2559"/>
    <w:rsid w:val="009E461E"/>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70B76"/>
    <w:rsid w:val="00B85835"/>
    <w:rsid w:val="00B907B8"/>
    <w:rsid w:val="00B94AE2"/>
    <w:rsid w:val="00B96A58"/>
    <w:rsid w:val="00BA418B"/>
    <w:rsid w:val="00BA7348"/>
    <w:rsid w:val="00BC003D"/>
    <w:rsid w:val="00BD0D95"/>
    <w:rsid w:val="00BE76BB"/>
    <w:rsid w:val="00BF1A99"/>
    <w:rsid w:val="00BF3D1A"/>
    <w:rsid w:val="00C002CB"/>
    <w:rsid w:val="00C07C3B"/>
    <w:rsid w:val="00C11613"/>
    <w:rsid w:val="00C11AEA"/>
    <w:rsid w:val="00C15A1C"/>
    <w:rsid w:val="00C254DD"/>
    <w:rsid w:val="00C300C4"/>
    <w:rsid w:val="00C452C8"/>
    <w:rsid w:val="00C51B8D"/>
    <w:rsid w:val="00C52505"/>
    <w:rsid w:val="00C60334"/>
    <w:rsid w:val="00C62E27"/>
    <w:rsid w:val="00C636E9"/>
    <w:rsid w:val="00C66CE2"/>
    <w:rsid w:val="00C710F3"/>
    <w:rsid w:val="00C759E8"/>
    <w:rsid w:val="00C82D07"/>
    <w:rsid w:val="00C87061"/>
    <w:rsid w:val="00C93373"/>
    <w:rsid w:val="00C937EE"/>
    <w:rsid w:val="00C97A94"/>
    <w:rsid w:val="00CA0E0F"/>
    <w:rsid w:val="00CA23E5"/>
    <w:rsid w:val="00CB3AA8"/>
    <w:rsid w:val="00CD6CF0"/>
    <w:rsid w:val="00CF4990"/>
    <w:rsid w:val="00D068E0"/>
    <w:rsid w:val="00D15884"/>
    <w:rsid w:val="00D2026F"/>
    <w:rsid w:val="00D2177F"/>
    <w:rsid w:val="00D2534E"/>
    <w:rsid w:val="00D32EAF"/>
    <w:rsid w:val="00D372DA"/>
    <w:rsid w:val="00D4213E"/>
    <w:rsid w:val="00D6563C"/>
    <w:rsid w:val="00D74AFC"/>
    <w:rsid w:val="00D74E71"/>
    <w:rsid w:val="00D75B88"/>
    <w:rsid w:val="00D77BE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F7E"/>
    <w:rsid w:val="00E30541"/>
    <w:rsid w:val="00E4021F"/>
    <w:rsid w:val="00E421E5"/>
    <w:rsid w:val="00E5306D"/>
    <w:rsid w:val="00E62BA0"/>
    <w:rsid w:val="00E701FF"/>
    <w:rsid w:val="00E7465A"/>
    <w:rsid w:val="00E857FC"/>
    <w:rsid w:val="00E903AA"/>
    <w:rsid w:val="00EA0F78"/>
    <w:rsid w:val="00EA624B"/>
    <w:rsid w:val="00EC4FF4"/>
    <w:rsid w:val="00ED708D"/>
    <w:rsid w:val="00EF5BC3"/>
    <w:rsid w:val="00F135D2"/>
    <w:rsid w:val="00F20D95"/>
    <w:rsid w:val="00F3553B"/>
    <w:rsid w:val="00F4073D"/>
    <w:rsid w:val="00F418F2"/>
    <w:rsid w:val="00F46D92"/>
    <w:rsid w:val="00F52C4F"/>
    <w:rsid w:val="00F531BA"/>
    <w:rsid w:val="00F70C21"/>
    <w:rsid w:val="00F822E2"/>
    <w:rsid w:val="00F862BF"/>
    <w:rsid w:val="00F87CDC"/>
    <w:rsid w:val="00F87D24"/>
    <w:rsid w:val="00F94240"/>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7FEE2"/>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en.wikipedia.org/wiki/Regulation_(European_Union)"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European_Union" TargetMode="External"/><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Data_protection" TargetMode="Externa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EU_law"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General_Data_Protection_Regulation" TargetMode="External"/><Relationship Id="rId38" Type="http://schemas.openxmlformats.org/officeDocument/2006/relationships/hyperlink" Target="https://en.wikipedia.org/wiki/European_Economic_Area"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DAA73-F78A-F24E-B84A-C52AFDD99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2521</TotalTime>
  <Pages>56</Pages>
  <Words>9236</Words>
  <Characters>52646</Characters>
  <Application>Microsoft Office Word</Application>
  <DocSecurity>0</DocSecurity>
  <Lines>438</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147</cp:revision>
  <cp:lastPrinted>2018-11-07T17:25:00Z</cp:lastPrinted>
  <dcterms:created xsi:type="dcterms:W3CDTF">2018-10-25T11:36:00Z</dcterms:created>
  <dcterms:modified xsi:type="dcterms:W3CDTF">2018-11-11T21:14:00Z</dcterms:modified>
</cp:coreProperties>
</file>