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80E21B" w14:textId="77777777" w:rsidR="001A1074" w:rsidRDefault="00473160">
      <w:pPr>
        <w:spacing w:after="0" w:line="259" w:lineRule="auto"/>
        <w:ind w:left="-1133" w:right="11111" w:firstLine="0"/>
        <w:jc w:val="left"/>
        <w:rPr>
          <w:color w:val="000000" w:themeColor="text1"/>
        </w:rPr>
      </w:pPr>
      <w:r>
        <w:rPr>
          <w:noProof/>
        </w:rPr>
        <mc:AlternateContent>
          <mc:Choice Requires="wpg">
            <w:drawing>
              <wp:anchor distT="0" distB="0" distL="113665" distR="114300" simplePos="0" relativeHeight="2" behindDoc="0" locked="0" layoutInCell="0" allowOverlap="1" wp14:anchorId="262D78BC" wp14:editId="4F8A4C46">
                <wp:simplePos x="0" y="0"/>
                <wp:positionH relativeFrom="page">
                  <wp:posOffset>718457</wp:posOffset>
                </wp:positionH>
                <wp:positionV relativeFrom="page">
                  <wp:posOffset>729343</wp:posOffset>
                </wp:positionV>
                <wp:extent cx="6863040" cy="8985960"/>
                <wp:effectExtent l="0" t="0" r="14605" b="5715"/>
                <wp:wrapTopAndBottom/>
                <wp:docPr id="1" name="Group 5944"/>
                <wp:cNvGraphicFramePr/>
                <a:graphic xmlns:a="http://schemas.openxmlformats.org/drawingml/2006/main">
                  <a:graphicData uri="http://schemas.microsoft.com/office/word/2010/wordprocessingGroup">
                    <wpg:wgp>
                      <wpg:cNvGrpSpPr/>
                      <wpg:grpSpPr>
                        <a:xfrm>
                          <a:off x="0" y="0"/>
                          <a:ext cx="6863040" cy="8985960"/>
                          <a:chOff x="0" y="0"/>
                          <a:chExt cx="6863040" cy="8985960"/>
                        </a:xfrm>
                      </wpg:grpSpPr>
                      <wps:wsp>
                        <wps:cNvPr id="2" name="Rectangle 6"/>
                        <wps:cNvSpPr/>
                        <wps:spPr>
                          <a:xfrm>
                            <a:off x="0" y="0"/>
                            <a:ext cx="74160" cy="299880"/>
                          </a:xfrm>
                          <a:prstGeom prst="rect">
                            <a:avLst/>
                          </a:prstGeom>
                          <a:noFill/>
                          <a:ln w="0">
                            <a:noFill/>
                          </a:ln>
                        </wps:spPr>
                        <wps:style>
                          <a:lnRef idx="0">
                            <a:scrgbClr r="0" g="0" b="0"/>
                          </a:lnRef>
                          <a:fillRef idx="0">
                            <a:scrgbClr r="0" g="0" b="0"/>
                          </a:fillRef>
                          <a:effectRef idx="0">
                            <a:scrgbClr r="0" g="0" b="0"/>
                          </a:effectRef>
                          <a:fontRef idx="minor"/>
                        </wps:style>
                        <wps:txbx>
                          <w:txbxContent>
                            <w:p w14:paraId="1C2FE67B" w14:textId="77777777" w:rsidR="001A1074" w:rsidRDefault="00473160">
                              <w:pPr>
                                <w:spacing w:after="160" w:line="259" w:lineRule="auto"/>
                                <w:ind w:left="0" w:firstLine="0"/>
                                <w:jc w:val="left"/>
                              </w:pPr>
                              <w:r>
                                <w:rPr>
                                  <w:b/>
                                  <w:sz w:val="32"/>
                                </w:rPr>
                                <w:t xml:space="preserve"> </w:t>
                              </w:r>
                            </w:p>
                          </w:txbxContent>
                        </wps:txbx>
                        <wps:bodyPr lIns="0" tIns="0" rIns="0" bIns="0" anchor="t">
                          <a:noAutofit/>
                        </wps:bodyPr>
                      </wps:wsp>
                      <wps:wsp>
                        <wps:cNvPr id="3" name="Rectangle 7"/>
                        <wps:cNvSpPr/>
                        <wps:spPr>
                          <a:xfrm>
                            <a:off x="1828800" y="0"/>
                            <a:ext cx="74160" cy="299880"/>
                          </a:xfrm>
                          <a:prstGeom prst="rect">
                            <a:avLst/>
                          </a:prstGeom>
                          <a:noFill/>
                          <a:ln w="0">
                            <a:noFill/>
                          </a:ln>
                        </wps:spPr>
                        <wps:style>
                          <a:lnRef idx="0">
                            <a:scrgbClr r="0" g="0" b="0"/>
                          </a:lnRef>
                          <a:fillRef idx="0">
                            <a:scrgbClr r="0" g="0" b="0"/>
                          </a:fillRef>
                          <a:effectRef idx="0">
                            <a:scrgbClr r="0" g="0" b="0"/>
                          </a:effectRef>
                          <a:fontRef idx="minor"/>
                        </wps:style>
                        <wps:txbx>
                          <w:txbxContent>
                            <w:p w14:paraId="2E5075A0" w14:textId="77777777" w:rsidR="001A1074" w:rsidRDefault="00473160">
                              <w:pPr>
                                <w:spacing w:after="160" w:line="259" w:lineRule="auto"/>
                                <w:ind w:left="0" w:firstLine="0"/>
                                <w:jc w:val="left"/>
                              </w:pPr>
                              <w:r>
                                <w:rPr>
                                  <w:b/>
                                  <w:sz w:val="32"/>
                                </w:rPr>
                                <w:t xml:space="preserve"> </w:t>
                              </w:r>
                            </w:p>
                          </w:txbxContent>
                        </wps:txbx>
                        <wps:bodyPr lIns="0" tIns="0" rIns="0" bIns="0" anchor="t">
                          <a:noAutofit/>
                        </wps:bodyPr>
                      </wps:wsp>
                      <wps:wsp>
                        <wps:cNvPr id="4" name="Rectangle 16"/>
                        <wps:cNvSpPr/>
                        <wps:spPr>
                          <a:xfrm>
                            <a:off x="710640" y="3105720"/>
                            <a:ext cx="6093360" cy="327600"/>
                          </a:xfrm>
                          <a:prstGeom prst="rect">
                            <a:avLst/>
                          </a:prstGeom>
                          <a:noFill/>
                          <a:ln w="0">
                            <a:noFill/>
                          </a:ln>
                        </wps:spPr>
                        <wps:style>
                          <a:lnRef idx="0">
                            <a:scrgbClr r="0" g="0" b="0"/>
                          </a:lnRef>
                          <a:fillRef idx="0">
                            <a:scrgbClr r="0" g="0" b="0"/>
                          </a:fillRef>
                          <a:effectRef idx="0">
                            <a:scrgbClr r="0" g="0" b="0"/>
                          </a:effectRef>
                          <a:fontRef idx="minor"/>
                        </wps:style>
                        <wps:txbx>
                          <w:txbxContent>
                            <w:p w14:paraId="7CF89ED5" w14:textId="77777777" w:rsidR="001A1074" w:rsidRDefault="00473160">
                              <w:pPr>
                                <w:spacing w:after="160" w:line="259" w:lineRule="auto"/>
                                <w:ind w:left="0" w:firstLine="0"/>
                                <w:jc w:val="left"/>
                              </w:pPr>
                              <w:r>
                                <w:rPr>
                                  <w:rFonts w:ascii="Century Gothic" w:eastAsia="Century Gothic" w:hAnsi="Century Gothic" w:cs="Century Gothic"/>
                                  <w:b/>
                                  <w:sz w:val="40"/>
                                </w:rPr>
                                <w:t>RECONOCIMIENTO DE PLANTAS MEDICINALES</w:t>
                              </w:r>
                              <w:r>
                                <w:rPr>
                                  <w:rFonts w:ascii="Century Gothic" w:eastAsia="Century Gothic" w:hAnsi="Century Gothic" w:cs="Century Gothic"/>
                                  <w:b/>
                                  <w:sz w:val="40"/>
                                </w:rPr>
                                <w:br/>
                              </w:r>
                            </w:p>
                          </w:txbxContent>
                        </wps:txbx>
                        <wps:bodyPr lIns="0" tIns="0" rIns="0" bIns="0" anchor="t">
                          <a:noAutofit/>
                        </wps:bodyPr>
                      </wps:wsp>
                      <wps:wsp>
                        <wps:cNvPr id="5" name="Rectangle 19"/>
                        <wps:cNvSpPr/>
                        <wps:spPr>
                          <a:xfrm>
                            <a:off x="3790800" y="1067400"/>
                            <a:ext cx="65880" cy="229320"/>
                          </a:xfrm>
                          <a:prstGeom prst="rect">
                            <a:avLst/>
                          </a:prstGeom>
                          <a:noFill/>
                          <a:ln w="0">
                            <a:noFill/>
                          </a:ln>
                        </wps:spPr>
                        <wps:style>
                          <a:lnRef idx="0">
                            <a:scrgbClr r="0" g="0" b="0"/>
                          </a:lnRef>
                          <a:fillRef idx="0">
                            <a:scrgbClr r="0" g="0" b="0"/>
                          </a:fillRef>
                          <a:effectRef idx="0">
                            <a:scrgbClr r="0" g="0" b="0"/>
                          </a:effectRef>
                          <a:fontRef idx="minor"/>
                        </wps:style>
                        <wps:txbx>
                          <w:txbxContent>
                            <w:p w14:paraId="3050B3FC" w14:textId="77777777" w:rsidR="001A1074" w:rsidRDefault="00473160">
                              <w:pPr>
                                <w:spacing w:after="160" w:line="259" w:lineRule="auto"/>
                                <w:ind w:left="0" w:firstLine="0"/>
                                <w:jc w:val="left"/>
                              </w:pPr>
                              <w:r>
                                <w:rPr>
                                  <w:rFonts w:ascii="Century Gothic" w:eastAsia="Century Gothic" w:hAnsi="Century Gothic" w:cs="Century Gothic"/>
                                  <w:b/>
                                  <w:sz w:val="28"/>
                                </w:rPr>
                                <w:t xml:space="preserve"> </w:t>
                              </w:r>
                            </w:p>
                          </w:txbxContent>
                        </wps:txbx>
                        <wps:bodyPr lIns="0" tIns="0" rIns="0" bIns="0" anchor="t">
                          <a:noAutofit/>
                        </wps:bodyPr>
                      </wps:wsp>
                      <wps:wsp>
                        <wps:cNvPr id="6" name="Rectangle 20"/>
                        <wps:cNvSpPr/>
                        <wps:spPr>
                          <a:xfrm>
                            <a:off x="856318" y="985633"/>
                            <a:ext cx="5348539" cy="1202379"/>
                          </a:xfrm>
                          <a:prstGeom prst="rect">
                            <a:avLst/>
                          </a:prstGeom>
                          <a:noFill/>
                          <a:ln w="0">
                            <a:noFill/>
                          </a:ln>
                        </wps:spPr>
                        <wps:style>
                          <a:lnRef idx="0">
                            <a:scrgbClr r="0" g="0" b="0"/>
                          </a:lnRef>
                          <a:fillRef idx="0">
                            <a:scrgbClr r="0" g="0" b="0"/>
                          </a:fillRef>
                          <a:effectRef idx="0">
                            <a:scrgbClr r="0" g="0" b="0"/>
                          </a:effectRef>
                          <a:fontRef idx="minor"/>
                        </wps:style>
                        <wps:txbx>
                          <w:txbxContent>
                            <w:p w14:paraId="0E6A717F" w14:textId="4527AD88" w:rsidR="001A1074" w:rsidRPr="006348C2" w:rsidRDefault="006348C2">
                              <w:pPr>
                                <w:spacing w:after="160" w:line="259" w:lineRule="auto"/>
                                <w:ind w:left="0" w:firstLine="0"/>
                                <w:jc w:val="left"/>
                                <w:rPr>
                                  <w:b/>
                                  <w:color w:val="000000" w:themeColor="text1"/>
                                  <w:sz w:val="22"/>
                                  <w:szCs w:val="20"/>
                                </w:rPr>
                              </w:pPr>
                              <w:r w:rsidRPr="006348C2">
                                <w:rPr>
                                  <w:rFonts w:ascii="Century Gothic" w:eastAsia="Century Gothic" w:hAnsi="Century Gothic" w:cs="Century Gothic"/>
                                  <w:b/>
                                  <w:color w:val="000000" w:themeColor="text1"/>
                                  <w:sz w:val="44"/>
                                  <w:szCs w:val="20"/>
                                </w:rPr>
                                <w:t>“ESTUDIO DE MERCADO PARA ESCANER DE PLANTAS MEDICINALES”</w:t>
                              </w:r>
                            </w:p>
                          </w:txbxContent>
                        </wps:txbx>
                        <wps:bodyPr lIns="0" tIns="0" rIns="0" bIns="0" anchor="t">
                          <a:noAutofit/>
                        </wps:bodyPr>
                      </wps:wsp>
                      <wps:wsp>
                        <wps:cNvPr id="7" name="Rectangle 22"/>
                        <wps:cNvSpPr/>
                        <wps:spPr>
                          <a:xfrm>
                            <a:off x="6552720" y="371520"/>
                            <a:ext cx="84600" cy="294120"/>
                          </a:xfrm>
                          <a:prstGeom prst="rect">
                            <a:avLst/>
                          </a:prstGeom>
                          <a:noFill/>
                          <a:ln w="0">
                            <a:noFill/>
                          </a:ln>
                        </wps:spPr>
                        <wps:style>
                          <a:lnRef idx="0">
                            <a:scrgbClr r="0" g="0" b="0"/>
                          </a:lnRef>
                          <a:fillRef idx="0">
                            <a:scrgbClr r="0" g="0" b="0"/>
                          </a:fillRef>
                          <a:effectRef idx="0">
                            <a:scrgbClr r="0" g="0" b="0"/>
                          </a:effectRef>
                          <a:fontRef idx="minor"/>
                        </wps:style>
                        <wps:txbx>
                          <w:txbxContent>
                            <w:p w14:paraId="623ED744" w14:textId="77777777" w:rsidR="001A1074" w:rsidRDefault="00473160">
                              <w:pPr>
                                <w:spacing w:after="160" w:line="259" w:lineRule="auto"/>
                                <w:ind w:left="0" w:firstLine="0"/>
                                <w:jc w:val="left"/>
                              </w:pPr>
                              <w:r>
                                <w:rPr>
                                  <w:rFonts w:ascii="Century Gothic" w:eastAsia="Century Gothic" w:hAnsi="Century Gothic" w:cs="Century Gothic"/>
                                  <w:b/>
                                  <w:color w:val="FFFFFF"/>
                                  <w:sz w:val="36"/>
                                </w:rPr>
                                <w:t xml:space="preserve"> </w:t>
                              </w:r>
                            </w:p>
                          </w:txbxContent>
                        </wps:txbx>
                        <wps:bodyPr lIns="0" tIns="0" rIns="0" bIns="0" anchor="t">
                          <a:noAutofit/>
                        </wps:bodyPr>
                      </wps:wsp>
                      <wps:wsp>
                        <wps:cNvPr id="8" name="Rectangle 23"/>
                        <wps:cNvSpPr/>
                        <wps:spPr>
                          <a:xfrm>
                            <a:off x="1394640" y="4046400"/>
                            <a:ext cx="3687480" cy="929520"/>
                          </a:xfrm>
                          <a:prstGeom prst="rect">
                            <a:avLst/>
                          </a:prstGeom>
                          <a:noFill/>
                          <a:ln w="0">
                            <a:noFill/>
                          </a:ln>
                        </wps:spPr>
                        <wps:style>
                          <a:lnRef idx="0">
                            <a:scrgbClr r="0" g="0" b="0"/>
                          </a:lnRef>
                          <a:fillRef idx="0">
                            <a:scrgbClr r="0" g="0" b="0"/>
                          </a:fillRef>
                          <a:effectRef idx="0">
                            <a:scrgbClr r="0" g="0" b="0"/>
                          </a:effectRef>
                          <a:fontRef idx="minor"/>
                        </wps:style>
                        <wps:txbx>
                          <w:txbxContent>
                            <w:p w14:paraId="4FE5AD78" w14:textId="77777777" w:rsidR="001A1074" w:rsidRDefault="00473160">
                              <w:pPr>
                                <w:spacing w:after="160" w:line="259" w:lineRule="auto"/>
                                <w:ind w:left="0" w:firstLine="0"/>
                                <w:jc w:val="left"/>
                                <w:rPr>
                                  <w:rFonts w:ascii="Bahnschrift Light SemiCondensed" w:hAnsi="Bahnschrift Light SemiCondensed"/>
                                  <w:color w:val="000000" w:themeColor="text1"/>
                                </w:rPr>
                              </w:pPr>
                              <w:r>
                                <w:rPr>
                                  <w:rFonts w:ascii="Bahnschrift Light SemiCondensed" w:eastAsia="Century Gothic" w:hAnsi="Bahnschrift Light SemiCondensed" w:cs="Century Gothic"/>
                                  <w:b/>
                                  <w:color w:val="000000" w:themeColor="text1"/>
                                  <w:sz w:val="28"/>
                                  <w:szCs w:val="20"/>
                                </w:rPr>
                                <w:t xml:space="preserve">Docente: </w:t>
                              </w:r>
                              <w:r>
                                <w:rPr>
                                  <w:rFonts w:ascii="Bahnschrift Light SemiCondensed" w:eastAsia="Century Gothic" w:hAnsi="Bahnschrift Light SemiCondensed" w:cs="Century Gothic"/>
                                  <w:bCs/>
                                  <w:color w:val="000000" w:themeColor="text1"/>
                                  <w:sz w:val="28"/>
                                  <w:szCs w:val="20"/>
                                </w:rPr>
                                <w:t>Ing</w:t>
                              </w:r>
                              <w:r>
                                <w:rPr>
                                  <w:rFonts w:ascii="Bahnschrift Light SemiCondensed" w:eastAsia="Century Gothic" w:hAnsi="Bahnschrift Light SemiCondensed" w:cs="Century Gothic"/>
                                  <w:b/>
                                  <w:color w:val="000000" w:themeColor="text1"/>
                                  <w:sz w:val="28"/>
                                  <w:szCs w:val="20"/>
                                </w:rPr>
                                <w:t xml:space="preserve">. </w:t>
                              </w:r>
                              <w:r>
                                <w:rPr>
                                  <w:rFonts w:ascii="Bahnschrift Light SemiCondensed" w:eastAsia="Century Gothic" w:hAnsi="Bahnschrift Light SemiCondensed" w:cs="Century Gothic"/>
                                  <w:color w:val="000000" w:themeColor="text1"/>
                                  <w:sz w:val="28"/>
                                </w:rPr>
                                <w:t>Garza Ortega Jesús Alberto</w:t>
                              </w:r>
                              <w:r>
                                <w:rPr>
                                  <w:rFonts w:ascii="Bahnschrift Light SemiCondensed" w:eastAsia="Century Gothic" w:hAnsi="Bahnschrift Light SemiCondensed" w:cs="Century Gothic"/>
                                  <w:color w:val="000000" w:themeColor="text1"/>
                                  <w:sz w:val="28"/>
                                </w:rPr>
                                <w:br/>
                              </w:r>
                              <w:r>
                                <w:rPr>
                                  <w:rFonts w:ascii="Bahnschrift Light SemiCondensed" w:eastAsia="Century Gothic" w:hAnsi="Bahnschrift Light SemiCondensed" w:cs="Century Gothic"/>
                                  <w:color w:val="000000" w:themeColor="text1"/>
                                  <w:sz w:val="28"/>
                                </w:rPr>
                                <w:br/>
                              </w:r>
                              <w:r>
                                <w:rPr>
                                  <w:rFonts w:ascii="Bahnschrift Light SemiCondensed" w:eastAsia="Century Gothic" w:hAnsi="Bahnschrift Light SemiCondensed" w:cs="Century Gothic"/>
                                  <w:b/>
                                  <w:color w:val="000000" w:themeColor="text1"/>
                                  <w:sz w:val="28"/>
                                </w:rPr>
                                <w:t xml:space="preserve">Asignatura: </w:t>
                              </w:r>
                              <w:r>
                                <w:rPr>
                                  <w:rFonts w:ascii="Bahnschrift Light SemiCondensed" w:eastAsia="Century Gothic" w:hAnsi="Bahnschrift Light SemiCondensed" w:cs="Century Gothic"/>
                                  <w:color w:val="000000" w:themeColor="text1"/>
                                  <w:sz w:val="28"/>
                                </w:rPr>
                                <w:t>Fundamentos de Ingeniería de software</w:t>
                              </w:r>
                            </w:p>
                            <w:p w14:paraId="393CABD0" w14:textId="77777777" w:rsidR="001A1074" w:rsidRDefault="001A1074">
                              <w:pPr>
                                <w:spacing w:after="160" w:line="259" w:lineRule="auto"/>
                                <w:ind w:left="0" w:firstLine="0"/>
                                <w:jc w:val="left"/>
                                <w:rPr>
                                  <w:rFonts w:ascii="Bahnschrift Light SemiCondensed" w:hAnsi="Bahnschrift Light SemiCondensed"/>
                                  <w:color w:val="000000" w:themeColor="text1"/>
                                </w:rPr>
                              </w:pPr>
                            </w:p>
                            <w:p w14:paraId="67980E85" w14:textId="77777777" w:rsidR="001A1074" w:rsidRDefault="001A1074">
                              <w:pPr>
                                <w:spacing w:after="160" w:line="259" w:lineRule="auto"/>
                                <w:ind w:left="0" w:firstLine="0"/>
                                <w:jc w:val="left"/>
                                <w:rPr>
                                  <w:color w:val="000000" w:themeColor="text1"/>
                                </w:rPr>
                              </w:pPr>
                            </w:p>
                          </w:txbxContent>
                        </wps:txbx>
                        <wps:bodyPr lIns="0" tIns="0" rIns="0" bIns="0" anchor="t">
                          <a:noAutofit/>
                        </wps:bodyPr>
                      </wps:wsp>
                      <wps:wsp>
                        <wps:cNvPr id="9" name="Rectangle 24"/>
                        <wps:cNvSpPr/>
                        <wps:spPr>
                          <a:xfrm>
                            <a:off x="453960" y="7376760"/>
                            <a:ext cx="74160" cy="261000"/>
                          </a:xfrm>
                          <a:prstGeom prst="rect">
                            <a:avLst/>
                          </a:prstGeom>
                          <a:noFill/>
                          <a:ln w="0">
                            <a:noFill/>
                          </a:ln>
                        </wps:spPr>
                        <wps:style>
                          <a:lnRef idx="0">
                            <a:scrgbClr r="0" g="0" b="0"/>
                          </a:lnRef>
                          <a:fillRef idx="0">
                            <a:scrgbClr r="0" g="0" b="0"/>
                          </a:fillRef>
                          <a:effectRef idx="0">
                            <a:scrgbClr r="0" g="0" b="0"/>
                          </a:effectRef>
                          <a:fontRef idx="minor"/>
                        </wps:style>
                        <wps:txbx>
                          <w:txbxContent>
                            <w:p w14:paraId="62B164AB" w14:textId="77777777" w:rsidR="001A1074" w:rsidRDefault="00473160">
                              <w:pPr>
                                <w:spacing w:after="160" w:line="259" w:lineRule="auto"/>
                                <w:ind w:left="0" w:firstLine="0"/>
                                <w:jc w:val="left"/>
                              </w:pPr>
                              <w:r>
                                <w:rPr>
                                  <w:rFonts w:ascii="Century Gothic" w:eastAsia="Century Gothic" w:hAnsi="Century Gothic" w:cs="Century Gothic"/>
                                  <w:color w:val="FFFFFF"/>
                                  <w:sz w:val="32"/>
                                </w:rPr>
                                <w:t xml:space="preserve"> </w:t>
                              </w:r>
                            </w:p>
                          </w:txbxContent>
                        </wps:txbx>
                        <wps:bodyPr lIns="0" tIns="0" rIns="0" bIns="0" anchor="t">
                          <a:noAutofit/>
                        </wps:bodyPr>
                      </wps:wsp>
                      <wps:wsp>
                        <wps:cNvPr id="10" name="Rectangle 26"/>
                        <wps:cNvSpPr/>
                        <wps:spPr>
                          <a:xfrm>
                            <a:off x="1917720" y="7655400"/>
                            <a:ext cx="64800" cy="229320"/>
                          </a:xfrm>
                          <a:prstGeom prst="rect">
                            <a:avLst/>
                          </a:prstGeom>
                          <a:noFill/>
                          <a:ln w="0">
                            <a:noFill/>
                          </a:ln>
                        </wps:spPr>
                        <wps:style>
                          <a:lnRef idx="0">
                            <a:scrgbClr r="0" g="0" b="0"/>
                          </a:lnRef>
                          <a:fillRef idx="0">
                            <a:scrgbClr r="0" g="0" b="0"/>
                          </a:fillRef>
                          <a:effectRef idx="0">
                            <a:scrgbClr r="0" g="0" b="0"/>
                          </a:effectRef>
                          <a:fontRef idx="minor"/>
                        </wps:style>
                        <wps:txbx>
                          <w:txbxContent>
                            <w:p w14:paraId="4319D00B" w14:textId="77777777" w:rsidR="001A1074" w:rsidRDefault="00473160">
                              <w:pPr>
                                <w:spacing w:after="160" w:line="259" w:lineRule="auto"/>
                                <w:ind w:left="0" w:firstLine="0"/>
                                <w:jc w:val="left"/>
                              </w:pPr>
                              <w:r>
                                <w:rPr>
                                  <w:rFonts w:ascii="Century Gothic" w:eastAsia="Century Gothic" w:hAnsi="Century Gothic" w:cs="Century Gothic"/>
                                  <w:color w:val="FFFFFF"/>
                                  <w:sz w:val="28"/>
                                </w:rPr>
                                <w:t xml:space="preserve"> </w:t>
                              </w:r>
                            </w:p>
                          </w:txbxContent>
                        </wps:txbx>
                        <wps:bodyPr lIns="0" tIns="0" rIns="0" bIns="0" anchor="t">
                          <a:noAutofit/>
                        </wps:bodyPr>
                      </wps:wsp>
                      <wps:wsp>
                        <wps:cNvPr id="11" name="Rectangle 27"/>
                        <wps:cNvSpPr/>
                        <wps:spPr>
                          <a:xfrm>
                            <a:off x="1394640" y="4976640"/>
                            <a:ext cx="3679920" cy="1182240"/>
                          </a:xfrm>
                          <a:prstGeom prst="rect">
                            <a:avLst/>
                          </a:prstGeom>
                          <a:noFill/>
                          <a:ln w="0">
                            <a:noFill/>
                          </a:ln>
                        </wps:spPr>
                        <wps:style>
                          <a:lnRef idx="0">
                            <a:scrgbClr r="0" g="0" b="0"/>
                          </a:lnRef>
                          <a:fillRef idx="0">
                            <a:scrgbClr r="0" g="0" b="0"/>
                          </a:fillRef>
                          <a:effectRef idx="0">
                            <a:scrgbClr r="0" g="0" b="0"/>
                          </a:effectRef>
                          <a:fontRef idx="minor"/>
                        </wps:style>
                        <wps:txbx>
                          <w:txbxContent>
                            <w:p w14:paraId="011A1935" w14:textId="77777777" w:rsidR="001A1074" w:rsidRDefault="00473160">
                              <w:pPr>
                                <w:spacing w:after="160" w:line="259" w:lineRule="auto"/>
                                <w:ind w:left="0" w:firstLine="0"/>
                                <w:jc w:val="left"/>
                                <w:rPr>
                                  <w:rFonts w:ascii="Bahnschrift Light SemiCondensed" w:eastAsia="Century Gothic" w:hAnsi="Bahnschrift Light SemiCondensed" w:cs="Century Gothic"/>
                                  <w:b/>
                                  <w:color w:val="000000" w:themeColor="text1"/>
                                  <w:sz w:val="28"/>
                                </w:rPr>
                              </w:pPr>
                              <w:r>
                                <w:rPr>
                                  <w:rFonts w:ascii="Bahnschrift Light SemiCondensed" w:eastAsia="Century Gothic" w:hAnsi="Bahnschrift Light SemiCondensed" w:cs="Century Gothic"/>
                                  <w:b/>
                                  <w:color w:val="000000" w:themeColor="text1"/>
                                  <w:sz w:val="28"/>
                                </w:rPr>
                                <w:t xml:space="preserve">Alumnos: </w:t>
                              </w:r>
                            </w:p>
                            <w:p w14:paraId="6145B54F" w14:textId="77777777" w:rsidR="001A1074" w:rsidRDefault="00473160">
                              <w:pPr>
                                <w:pStyle w:val="Prrafodelista"/>
                                <w:numPr>
                                  <w:ilvl w:val="0"/>
                                  <w:numId w:val="17"/>
                                </w:numPr>
                                <w:spacing w:after="160" w:line="259" w:lineRule="auto"/>
                                <w:jc w:val="left"/>
                                <w:rPr>
                                  <w:rFonts w:ascii="Bahnschrift Light SemiCondensed" w:eastAsia="Century Gothic" w:hAnsi="Bahnschrift Light SemiCondensed" w:cs="Century Gothic"/>
                                  <w:b/>
                                  <w:color w:val="000000" w:themeColor="text1"/>
                                  <w:sz w:val="28"/>
                                </w:rPr>
                              </w:pPr>
                              <w:r>
                                <w:rPr>
                                  <w:rFonts w:ascii="Bahnschrift Light SemiCondensed" w:eastAsia="Century Gothic" w:hAnsi="Bahnschrift Light SemiCondensed" w:cs="Century Gothic"/>
                                  <w:color w:val="000000" w:themeColor="text1"/>
                                  <w:sz w:val="28"/>
                                </w:rPr>
                                <w:t>Sias García Brian</w:t>
                              </w:r>
                            </w:p>
                            <w:p w14:paraId="4A49743D" w14:textId="77777777" w:rsidR="001A1074" w:rsidRDefault="00473160">
                              <w:pPr>
                                <w:pStyle w:val="Prrafodelista"/>
                                <w:numPr>
                                  <w:ilvl w:val="0"/>
                                  <w:numId w:val="17"/>
                                </w:numPr>
                                <w:spacing w:after="160" w:line="259" w:lineRule="auto"/>
                                <w:jc w:val="left"/>
                                <w:rPr>
                                  <w:rFonts w:ascii="Bahnschrift Light SemiCondensed" w:eastAsia="Century Gothic" w:hAnsi="Bahnschrift Light SemiCondensed" w:cs="Century Gothic"/>
                                  <w:bCs/>
                                  <w:color w:val="000000" w:themeColor="text1"/>
                                  <w:sz w:val="28"/>
                                </w:rPr>
                              </w:pPr>
                              <w:r>
                                <w:rPr>
                                  <w:rFonts w:ascii="Bahnschrift Light SemiCondensed" w:eastAsia="Century Gothic" w:hAnsi="Bahnschrift Light SemiCondensed" w:cs="Century Gothic"/>
                                  <w:bCs/>
                                  <w:color w:val="000000" w:themeColor="text1"/>
                                  <w:sz w:val="28"/>
                                </w:rPr>
                                <w:t>Sanchez Obregon Angel Antonio</w:t>
                              </w:r>
                            </w:p>
                            <w:p w14:paraId="7EFD139C" w14:textId="77777777" w:rsidR="001A1074" w:rsidRDefault="00473160">
                              <w:pPr>
                                <w:pStyle w:val="Prrafodelista"/>
                                <w:numPr>
                                  <w:ilvl w:val="0"/>
                                  <w:numId w:val="17"/>
                                </w:numPr>
                                <w:spacing w:after="160" w:line="259" w:lineRule="auto"/>
                                <w:jc w:val="left"/>
                                <w:rPr>
                                  <w:rFonts w:ascii="Bahnschrift Light SemiCondensed" w:eastAsia="Century Gothic" w:hAnsi="Bahnschrift Light SemiCondensed" w:cs="Century Gothic"/>
                                  <w:b/>
                                  <w:color w:val="000000" w:themeColor="text1"/>
                                  <w:sz w:val="28"/>
                                </w:rPr>
                              </w:pPr>
                              <w:r>
                                <w:rPr>
                                  <w:rFonts w:ascii="Bahnschrift Light SemiCondensed" w:eastAsia="Century Gothic" w:hAnsi="Bahnschrift Light SemiCondensed" w:cs="Century Gothic"/>
                                  <w:color w:val="000000" w:themeColor="text1"/>
                                  <w:sz w:val="28"/>
                                </w:rPr>
                                <w:t>Izquierdo Montero Emilio</w:t>
                              </w:r>
                              <w:r>
                                <w:rPr>
                                  <w:rFonts w:ascii="Bahnschrift Light SemiCondensed" w:eastAsia="Century Gothic" w:hAnsi="Bahnschrift Light SemiCondensed" w:cs="Century Gothic"/>
                                  <w:color w:val="000000" w:themeColor="text1"/>
                                  <w:sz w:val="28"/>
                                </w:rPr>
                                <w:br/>
                              </w:r>
                            </w:p>
                            <w:p w14:paraId="4DE64480" w14:textId="77777777" w:rsidR="001A1074" w:rsidRDefault="001A1074">
                              <w:pPr>
                                <w:spacing w:after="160" w:line="259" w:lineRule="auto"/>
                                <w:ind w:left="0" w:firstLine="0"/>
                                <w:jc w:val="left"/>
                                <w:rPr>
                                  <w:color w:val="000000" w:themeColor="text1"/>
                                </w:rPr>
                              </w:pPr>
                            </w:p>
                          </w:txbxContent>
                        </wps:txbx>
                        <wps:bodyPr lIns="0" tIns="0" rIns="0" bIns="0" anchor="t">
                          <a:noAutofit/>
                        </wps:bodyPr>
                      </wps:wsp>
                      <wps:wsp>
                        <wps:cNvPr id="12" name="Rectangle 28"/>
                        <wps:cNvSpPr/>
                        <wps:spPr>
                          <a:xfrm>
                            <a:off x="644400" y="8007480"/>
                            <a:ext cx="64800" cy="229320"/>
                          </a:xfrm>
                          <a:prstGeom prst="rect">
                            <a:avLst/>
                          </a:prstGeom>
                          <a:noFill/>
                          <a:ln w="0">
                            <a:noFill/>
                          </a:ln>
                        </wps:spPr>
                        <wps:style>
                          <a:lnRef idx="0">
                            <a:scrgbClr r="0" g="0" b="0"/>
                          </a:lnRef>
                          <a:fillRef idx="0">
                            <a:scrgbClr r="0" g="0" b="0"/>
                          </a:fillRef>
                          <a:effectRef idx="0">
                            <a:scrgbClr r="0" g="0" b="0"/>
                          </a:effectRef>
                          <a:fontRef idx="minor"/>
                        </wps:style>
                        <wps:txbx>
                          <w:txbxContent>
                            <w:p w14:paraId="20787E6A" w14:textId="77777777" w:rsidR="001A1074" w:rsidRDefault="00473160">
                              <w:pPr>
                                <w:spacing w:after="160" w:line="259" w:lineRule="auto"/>
                                <w:ind w:left="0" w:firstLine="0"/>
                                <w:jc w:val="left"/>
                              </w:pPr>
                              <w:r>
                                <w:rPr>
                                  <w:rFonts w:ascii="Century Gothic" w:eastAsia="Century Gothic" w:hAnsi="Century Gothic" w:cs="Century Gothic"/>
                                  <w:color w:val="FFFFFF"/>
                                  <w:sz w:val="28"/>
                                </w:rPr>
                                <w:t xml:space="preserve"> </w:t>
                              </w:r>
                            </w:p>
                          </w:txbxContent>
                        </wps:txbx>
                        <wps:bodyPr lIns="0" tIns="0" rIns="0" bIns="0" anchor="t">
                          <a:noAutofit/>
                        </wps:bodyPr>
                      </wps:wsp>
                      <wps:wsp>
                        <wps:cNvPr id="13" name="Rectangle 30"/>
                        <wps:cNvSpPr/>
                        <wps:spPr>
                          <a:xfrm>
                            <a:off x="2473920" y="8260560"/>
                            <a:ext cx="37440" cy="226800"/>
                          </a:xfrm>
                          <a:prstGeom prst="rect">
                            <a:avLst/>
                          </a:prstGeom>
                          <a:noFill/>
                          <a:ln w="0">
                            <a:noFill/>
                          </a:ln>
                        </wps:spPr>
                        <wps:style>
                          <a:lnRef idx="0">
                            <a:scrgbClr r="0" g="0" b="0"/>
                          </a:lnRef>
                          <a:fillRef idx="0">
                            <a:scrgbClr r="0" g="0" b="0"/>
                          </a:fillRef>
                          <a:effectRef idx="0">
                            <a:scrgbClr r="0" g="0" b="0"/>
                          </a:effectRef>
                          <a:fontRef idx="minor"/>
                        </wps:style>
                        <wps:txbx>
                          <w:txbxContent>
                            <w:p w14:paraId="2892E160" w14:textId="77777777" w:rsidR="001A1074" w:rsidRDefault="00473160">
                              <w:pPr>
                                <w:spacing w:after="160" w:line="259" w:lineRule="auto"/>
                                <w:ind w:left="0" w:firstLine="0"/>
                                <w:jc w:val="left"/>
                              </w:pPr>
                              <w:r>
                                <w:rPr>
                                  <w:rFonts w:ascii="Calibri" w:eastAsia="Calibri" w:hAnsi="Calibri" w:cs="Calibri"/>
                                  <w:color w:val="FFFFFF"/>
                                  <w:sz w:val="22"/>
                                </w:rPr>
                                <w:t xml:space="preserve"> </w:t>
                              </w:r>
                            </w:p>
                          </w:txbxContent>
                        </wps:txbx>
                        <wps:bodyPr lIns="0" tIns="0" rIns="0" bIns="0" anchor="t">
                          <a:noAutofit/>
                        </wps:bodyPr>
                      </wps:wsp>
                      <wps:wsp>
                        <wps:cNvPr id="14" name="Rectangle 32"/>
                        <wps:cNvSpPr/>
                        <wps:spPr>
                          <a:xfrm>
                            <a:off x="2501280" y="8748360"/>
                            <a:ext cx="65880" cy="229320"/>
                          </a:xfrm>
                          <a:prstGeom prst="rect">
                            <a:avLst/>
                          </a:prstGeom>
                          <a:noFill/>
                          <a:ln w="0">
                            <a:noFill/>
                          </a:ln>
                        </wps:spPr>
                        <wps:style>
                          <a:lnRef idx="0">
                            <a:scrgbClr r="0" g="0" b="0"/>
                          </a:lnRef>
                          <a:fillRef idx="0">
                            <a:scrgbClr r="0" g="0" b="0"/>
                          </a:fillRef>
                          <a:effectRef idx="0">
                            <a:scrgbClr r="0" g="0" b="0"/>
                          </a:effectRef>
                          <a:fontRef idx="minor"/>
                        </wps:style>
                        <wps:txbx>
                          <w:txbxContent>
                            <w:p w14:paraId="273CCBFC" w14:textId="77777777" w:rsidR="001A1074" w:rsidRDefault="00473160">
                              <w:pPr>
                                <w:spacing w:after="160" w:line="259" w:lineRule="auto"/>
                                <w:ind w:left="0" w:firstLine="0"/>
                                <w:jc w:val="left"/>
                              </w:pPr>
                              <w:r>
                                <w:rPr>
                                  <w:rFonts w:ascii="Century Gothic" w:eastAsia="Century Gothic" w:hAnsi="Century Gothic" w:cs="Century Gothic"/>
                                  <w:b/>
                                  <w:color w:val="FFFFFF"/>
                                  <w:sz w:val="28"/>
                                </w:rPr>
                                <w:t xml:space="preserve"> </w:t>
                              </w:r>
                            </w:p>
                          </w:txbxContent>
                        </wps:txbx>
                        <wps:bodyPr lIns="0" tIns="0" rIns="0" bIns="0" anchor="t">
                          <a:noAutofit/>
                        </wps:bodyPr>
                      </wps:wsp>
                      <wps:wsp>
                        <wps:cNvPr id="15" name="Rectangle 33"/>
                        <wps:cNvSpPr/>
                        <wps:spPr>
                          <a:xfrm>
                            <a:off x="2720520" y="8748360"/>
                            <a:ext cx="65880" cy="229320"/>
                          </a:xfrm>
                          <a:prstGeom prst="rect">
                            <a:avLst/>
                          </a:prstGeom>
                          <a:noFill/>
                          <a:ln w="0">
                            <a:noFill/>
                          </a:ln>
                        </wps:spPr>
                        <wps:style>
                          <a:lnRef idx="0">
                            <a:scrgbClr r="0" g="0" b="0"/>
                          </a:lnRef>
                          <a:fillRef idx="0">
                            <a:scrgbClr r="0" g="0" b="0"/>
                          </a:fillRef>
                          <a:effectRef idx="0">
                            <a:scrgbClr r="0" g="0" b="0"/>
                          </a:effectRef>
                          <a:fontRef idx="minor"/>
                        </wps:style>
                        <wps:txbx>
                          <w:txbxContent>
                            <w:p w14:paraId="232DED3F" w14:textId="77777777" w:rsidR="001A1074" w:rsidRDefault="00473160">
                              <w:pPr>
                                <w:spacing w:after="160" w:line="259" w:lineRule="auto"/>
                                <w:ind w:left="0" w:firstLine="0"/>
                                <w:jc w:val="left"/>
                              </w:pPr>
                              <w:r>
                                <w:rPr>
                                  <w:rFonts w:ascii="Century Gothic" w:eastAsia="Century Gothic" w:hAnsi="Century Gothic" w:cs="Century Gothic"/>
                                  <w:b/>
                                  <w:color w:val="FFFFFF"/>
                                  <w:sz w:val="28"/>
                                </w:rPr>
                                <w:t xml:space="preserve"> </w:t>
                              </w:r>
                            </w:p>
                          </w:txbxContent>
                        </wps:txbx>
                        <wps:bodyPr lIns="0" tIns="0" rIns="0" bIns="0" anchor="t">
                          <a:noAutofit/>
                        </wps:bodyPr>
                      </wps:wsp>
                      <wps:wsp>
                        <wps:cNvPr id="16" name="Rectangle 34"/>
                        <wps:cNvSpPr/>
                        <wps:spPr>
                          <a:xfrm>
                            <a:off x="3169800" y="8748360"/>
                            <a:ext cx="65880" cy="229320"/>
                          </a:xfrm>
                          <a:prstGeom prst="rect">
                            <a:avLst/>
                          </a:prstGeom>
                          <a:noFill/>
                          <a:ln w="0">
                            <a:noFill/>
                          </a:ln>
                        </wps:spPr>
                        <wps:style>
                          <a:lnRef idx="0">
                            <a:scrgbClr r="0" g="0" b="0"/>
                          </a:lnRef>
                          <a:fillRef idx="0">
                            <a:scrgbClr r="0" g="0" b="0"/>
                          </a:fillRef>
                          <a:effectRef idx="0">
                            <a:scrgbClr r="0" g="0" b="0"/>
                          </a:effectRef>
                          <a:fontRef idx="minor"/>
                        </wps:style>
                        <wps:txbx>
                          <w:txbxContent>
                            <w:p w14:paraId="17015964" w14:textId="77777777" w:rsidR="001A1074" w:rsidRDefault="00473160">
                              <w:pPr>
                                <w:spacing w:after="160" w:line="259" w:lineRule="auto"/>
                                <w:ind w:left="0" w:firstLine="0"/>
                                <w:jc w:val="left"/>
                              </w:pPr>
                              <w:r>
                                <w:rPr>
                                  <w:rFonts w:ascii="Century Gothic" w:eastAsia="Century Gothic" w:hAnsi="Century Gothic" w:cs="Century Gothic"/>
                                  <w:b/>
                                  <w:color w:val="FFFFFF"/>
                                  <w:sz w:val="28"/>
                                </w:rPr>
                                <w:t xml:space="preserve"> </w:t>
                              </w:r>
                            </w:p>
                          </w:txbxContent>
                        </wps:txbx>
                        <wps:bodyPr lIns="0" tIns="0" rIns="0" bIns="0" anchor="t">
                          <a:noAutofit/>
                        </wps:bodyPr>
                      </wps:wsp>
                      <wps:wsp>
                        <wps:cNvPr id="17" name="Rectangle 35"/>
                        <wps:cNvSpPr/>
                        <wps:spPr>
                          <a:xfrm>
                            <a:off x="3620160" y="8748360"/>
                            <a:ext cx="65880" cy="229320"/>
                          </a:xfrm>
                          <a:prstGeom prst="rect">
                            <a:avLst/>
                          </a:prstGeom>
                          <a:noFill/>
                          <a:ln w="0">
                            <a:noFill/>
                          </a:ln>
                        </wps:spPr>
                        <wps:style>
                          <a:lnRef idx="0">
                            <a:scrgbClr r="0" g="0" b="0"/>
                          </a:lnRef>
                          <a:fillRef idx="0">
                            <a:scrgbClr r="0" g="0" b="0"/>
                          </a:fillRef>
                          <a:effectRef idx="0">
                            <a:scrgbClr r="0" g="0" b="0"/>
                          </a:effectRef>
                          <a:fontRef idx="minor"/>
                        </wps:style>
                        <wps:txbx>
                          <w:txbxContent>
                            <w:p w14:paraId="04DE7130" w14:textId="77777777" w:rsidR="001A1074" w:rsidRDefault="00473160">
                              <w:pPr>
                                <w:spacing w:after="160" w:line="259" w:lineRule="auto"/>
                                <w:ind w:left="0" w:firstLine="0"/>
                                <w:jc w:val="left"/>
                              </w:pPr>
                              <w:r>
                                <w:rPr>
                                  <w:rFonts w:ascii="Century Gothic" w:eastAsia="Century Gothic" w:hAnsi="Century Gothic" w:cs="Century Gothic"/>
                                  <w:b/>
                                  <w:color w:val="FFFFFF"/>
                                  <w:sz w:val="28"/>
                                </w:rPr>
                                <w:t xml:space="preserve"> </w:t>
                              </w:r>
                            </w:p>
                          </w:txbxContent>
                        </wps:txbx>
                        <wps:bodyPr lIns="0" tIns="0" rIns="0" bIns="0" anchor="t">
                          <a:noAutofit/>
                        </wps:bodyPr>
                      </wps:wsp>
                      <wps:wsp>
                        <wps:cNvPr id="18" name="Rectangle 36"/>
                        <wps:cNvSpPr/>
                        <wps:spPr>
                          <a:xfrm>
                            <a:off x="4069800" y="8748360"/>
                            <a:ext cx="65880" cy="229320"/>
                          </a:xfrm>
                          <a:prstGeom prst="rect">
                            <a:avLst/>
                          </a:prstGeom>
                          <a:noFill/>
                          <a:ln w="0">
                            <a:noFill/>
                          </a:ln>
                        </wps:spPr>
                        <wps:style>
                          <a:lnRef idx="0">
                            <a:scrgbClr r="0" g="0" b="0"/>
                          </a:lnRef>
                          <a:fillRef idx="0">
                            <a:scrgbClr r="0" g="0" b="0"/>
                          </a:fillRef>
                          <a:effectRef idx="0">
                            <a:scrgbClr r="0" g="0" b="0"/>
                          </a:effectRef>
                          <a:fontRef idx="minor"/>
                        </wps:style>
                        <wps:txbx>
                          <w:txbxContent>
                            <w:p w14:paraId="3D8C8FC1" w14:textId="77777777" w:rsidR="001A1074" w:rsidRDefault="00473160">
                              <w:pPr>
                                <w:spacing w:after="160" w:line="259" w:lineRule="auto"/>
                                <w:ind w:left="0" w:firstLine="0"/>
                                <w:jc w:val="left"/>
                              </w:pPr>
                              <w:r>
                                <w:rPr>
                                  <w:rFonts w:ascii="Century Gothic" w:eastAsia="Century Gothic" w:hAnsi="Century Gothic" w:cs="Century Gothic"/>
                                  <w:b/>
                                  <w:color w:val="FFFFFF"/>
                                  <w:sz w:val="28"/>
                                </w:rPr>
                                <w:t xml:space="preserve"> </w:t>
                              </w:r>
                            </w:p>
                          </w:txbxContent>
                        </wps:txbx>
                        <wps:bodyPr lIns="0" tIns="0" rIns="0" bIns="0" anchor="t">
                          <a:noAutofit/>
                        </wps:bodyPr>
                      </wps:wsp>
                      <wps:wsp>
                        <wps:cNvPr id="19" name="Rectangle 37"/>
                        <wps:cNvSpPr/>
                        <wps:spPr>
                          <a:xfrm>
                            <a:off x="4519440" y="8748360"/>
                            <a:ext cx="65880" cy="229320"/>
                          </a:xfrm>
                          <a:prstGeom prst="rect">
                            <a:avLst/>
                          </a:prstGeom>
                          <a:noFill/>
                          <a:ln w="0">
                            <a:noFill/>
                          </a:ln>
                        </wps:spPr>
                        <wps:style>
                          <a:lnRef idx="0">
                            <a:scrgbClr r="0" g="0" b="0"/>
                          </a:lnRef>
                          <a:fillRef idx="0">
                            <a:scrgbClr r="0" g="0" b="0"/>
                          </a:fillRef>
                          <a:effectRef idx="0">
                            <a:scrgbClr r="0" g="0" b="0"/>
                          </a:effectRef>
                          <a:fontRef idx="minor"/>
                        </wps:style>
                        <wps:txbx>
                          <w:txbxContent>
                            <w:p w14:paraId="746912E2" w14:textId="77777777" w:rsidR="001A1074" w:rsidRDefault="00473160">
                              <w:pPr>
                                <w:spacing w:after="160" w:line="259" w:lineRule="auto"/>
                                <w:ind w:left="0" w:firstLine="0"/>
                                <w:jc w:val="left"/>
                              </w:pPr>
                              <w:r>
                                <w:rPr>
                                  <w:rFonts w:ascii="Century Gothic" w:eastAsia="Century Gothic" w:hAnsi="Century Gothic" w:cs="Century Gothic"/>
                                  <w:b/>
                                  <w:color w:val="FFFFFF"/>
                                  <w:sz w:val="28"/>
                                </w:rPr>
                                <w:t xml:space="preserve"> </w:t>
                              </w:r>
                            </w:p>
                          </w:txbxContent>
                        </wps:txbx>
                        <wps:bodyPr lIns="0" tIns="0" rIns="0" bIns="0" anchor="t">
                          <a:noAutofit/>
                        </wps:bodyPr>
                      </wps:wsp>
                      <wps:wsp>
                        <wps:cNvPr id="20" name="Rectangle 38"/>
                        <wps:cNvSpPr/>
                        <wps:spPr>
                          <a:xfrm>
                            <a:off x="4968720" y="8748360"/>
                            <a:ext cx="595800" cy="229320"/>
                          </a:xfrm>
                          <a:prstGeom prst="rect">
                            <a:avLst/>
                          </a:prstGeom>
                          <a:noFill/>
                          <a:ln w="0">
                            <a:noFill/>
                          </a:ln>
                        </wps:spPr>
                        <wps:style>
                          <a:lnRef idx="0">
                            <a:scrgbClr r="0" g="0" b="0"/>
                          </a:lnRef>
                          <a:fillRef idx="0">
                            <a:scrgbClr r="0" g="0" b="0"/>
                          </a:fillRef>
                          <a:effectRef idx="0">
                            <a:scrgbClr r="0" g="0" b="0"/>
                          </a:effectRef>
                          <a:fontRef idx="minor"/>
                        </wps:style>
                        <wps:txbx>
                          <w:txbxContent>
                            <w:p w14:paraId="5366F1EA" w14:textId="77777777" w:rsidR="001A1074" w:rsidRDefault="00473160">
                              <w:pPr>
                                <w:spacing w:after="160" w:line="259" w:lineRule="auto"/>
                                <w:ind w:left="0" w:firstLine="0"/>
                                <w:jc w:val="left"/>
                              </w:pPr>
                              <w:r>
                                <w:rPr>
                                  <w:rFonts w:ascii="Century Gothic" w:eastAsia="Century Gothic" w:hAnsi="Century Gothic" w:cs="Century Gothic"/>
                                  <w:b/>
                                  <w:color w:val="FFFFFF"/>
                                  <w:sz w:val="28"/>
                                </w:rPr>
                                <w:t xml:space="preserve">         </w:t>
                              </w:r>
                            </w:p>
                          </w:txbxContent>
                        </wps:txbx>
                        <wps:bodyPr lIns="0" tIns="0" rIns="0" bIns="0" anchor="t">
                          <a:noAutofit/>
                        </wps:bodyPr>
                      </wps:wsp>
                      <wps:wsp>
                        <wps:cNvPr id="21" name="Rectangle 39"/>
                        <wps:cNvSpPr/>
                        <wps:spPr>
                          <a:xfrm>
                            <a:off x="0" y="8367480"/>
                            <a:ext cx="1866240" cy="229320"/>
                          </a:xfrm>
                          <a:prstGeom prst="rect">
                            <a:avLst/>
                          </a:prstGeom>
                          <a:noFill/>
                          <a:ln w="0">
                            <a:noFill/>
                          </a:ln>
                        </wps:spPr>
                        <wps:style>
                          <a:lnRef idx="0">
                            <a:scrgbClr r="0" g="0" b="0"/>
                          </a:lnRef>
                          <a:fillRef idx="0">
                            <a:scrgbClr r="0" g="0" b="0"/>
                          </a:fillRef>
                          <a:effectRef idx="0">
                            <a:scrgbClr r="0" g="0" b="0"/>
                          </a:effectRef>
                          <a:fontRef idx="minor"/>
                        </wps:style>
                        <wps:txbx>
                          <w:txbxContent>
                            <w:p w14:paraId="648D006E" w14:textId="77777777" w:rsidR="001A1074" w:rsidRDefault="00473160">
                              <w:pPr>
                                <w:spacing w:after="160" w:line="259" w:lineRule="auto"/>
                                <w:ind w:left="0" w:firstLine="0"/>
                                <w:jc w:val="left"/>
                                <w:rPr>
                                  <w:color w:val="000000" w:themeColor="text1"/>
                                </w:rPr>
                              </w:pPr>
                              <w:r>
                                <w:rPr>
                                  <w:rFonts w:ascii="Century Gothic" w:eastAsia="Century Gothic" w:hAnsi="Century Gothic" w:cs="Century Gothic"/>
                                  <w:b/>
                                  <w:color w:val="000000" w:themeColor="text1"/>
                                  <w:sz w:val="28"/>
                                </w:rPr>
                                <w:t>Matehuala, S.L.P</w:t>
                              </w:r>
                            </w:p>
                          </w:txbxContent>
                        </wps:txbx>
                        <wps:bodyPr lIns="0" tIns="0" rIns="0" bIns="0" anchor="t">
                          <a:noAutofit/>
                        </wps:bodyPr>
                      </wps:wsp>
                      <wps:wsp>
                        <wps:cNvPr id="22" name="Rectangle 40"/>
                        <wps:cNvSpPr/>
                        <wps:spPr>
                          <a:xfrm>
                            <a:off x="6822360" y="8739000"/>
                            <a:ext cx="40680" cy="246960"/>
                          </a:xfrm>
                          <a:prstGeom prst="rect">
                            <a:avLst/>
                          </a:prstGeom>
                          <a:noFill/>
                          <a:ln w="0">
                            <a:noFill/>
                          </a:ln>
                        </wps:spPr>
                        <wps:style>
                          <a:lnRef idx="0">
                            <a:scrgbClr r="0" g="0" b="0"/>
                          </a:lnRef>
                          <a:fillRef idx="0">
                            <a:scrgbClr r="0" g="0" b="0"/>
                          </a:fillRef>
                          <a:effectRef idx="0">
                            <a:scrgbClr r="0" g="0" b="0"/>
                          </a:effectRef>
                          <a:fontRef idx="minor"/>
                        </wps:style>
                        <wps:txbx>
                          <w:txbxContent>
                            <w:p w14:paraId="5FCC759A" w14:textId="77777777" w:rsidR="001A1074" w:rsidRDefault="00473160">
                              <w:pPr>
                                <w:spacing w:after="160" w:line="259" w:lineRule="auto"/>
                                <w:ind w:left="0" w:firstLine="0"/>
                                <w:jc w:val="left"/>
                              </w:pPr>
                              <w:r>
                                <w:rPr>
                                  <w:rFonts w:ascii="Calibri" w:eastAsia="Calibri" w:hAnsi="Calibri" w:cs="Calibri"/>
                                  <w:color w:val="FFFFFF"/>
                                </w:rPr>
                                <w:t xml:space="preserve"> </w:t>
                              </w:r>
                            </w:p>
                          </w:txbxContent>
                        </wps:txbx>
                        <wps:bodyPr lIns="0" tIns="0" rIns="0" bIns="0" anchor="t">
                          <a:noAutofit/>
                        </wps:bodyPr>
                      </wps:wsp>
                    </wpg:wgp>
                  </a:graphicData>
                </a:graphic>
              </wp:anchor>
            </w:drawing>
          </mc:Choice>
          <mc:Fallback>
            <w:pict>
              <v:group w14:anchorId="262D78BC" id="Group 5944" o:spid="_x0000_s1026" style="position:absolute;left:0;text-align:left;margin-left:56.55pt;margin-top:57.45pt;width:540.4pt;height:707.55pt;z-index:2;mso-wrap-distance-left:8.95pt;mso-position-horizontal-relative:page;mso-position-vertical-relative:page" coordsize="68630,89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" o:allowincell="f">
                <v:rect id="Rectangle 6" o:spid="_x0000_s1027" style="position:absolute;width:741;height:2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" filled="f" stroked="f" strokeweight="0">
                  <v:textbox inset="0,0,0,0">
                    <w:txbxContent>
                      <w:p w14:paraId="1C2FE67B" w14:textId="77777777" w:rsidR="001A1074" w:rsidRDefault="00473160">
                        <w:pPr>
                          <w:spacing w:after="160" w:line="259" w:lineRule="auto"/>
                          <w:ind w:left="0" w:firstLine="0"/>
                          <w:jc w:val="left"/>
                        </w:pPr>
                        <w:r>
                          <w:rPr>
                            <w:b/>
                            <w:sz w:val="32"/>
                          </w:rPr>
                          <w:t xml:space="preserve"> </w:t>
                        </w:r>
                      </w:p>
                    </w:txbxContent>
                  </v:textbox>
                </v:rect>
                <v:rect id="Rectangle 7" o:spid="_x0000_s1028" style="position:absolute;left:18288;width:741;height:2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" filled="f" stroked="f" strokeweight="0">
                  <v:textbox inset="0,0,0,0">
                    <w:txbxContent>
                      <w:p w14:paraId="2E5075A0" w14:textId="77777777" w:rsidR="001A1074" w:rsidRDefault="00473160">
                        <w:pPr>
                          <w:spacing w:after="160" w:line="259" w:lineRule="auto"/>
                          <w:ind w:left="0" w:firstLine="0"/>
                          <w:jc w:val="left"/>
                        </w:pPr>
                        <w:r>
                          <w:rPr>
                            <w:b/>
                            <w:sz w:val="32"/>
                          </w:rPr>
                          <w:t xml:space="preserve"> </w:t>
                        </w:r>
                      </w:p>
                    </w:txbxContent>
                  </v:textbox>
                </v:rect>
                <v:rect id="Rectangle 16" o:spid="_x0000_s1029" style="position:absolute;left:7106;top:31057;width:60934;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" filled="f" stroked="f" strokeweight="0">
                  <v:textbox inset="0,0,0,0">
                    <w:txbxContent>
                      <w:p w14:paraId="7CF89ED5" w14:textId="77777777" w:rsidR="001A1074" w:rsidRDefault="00473160">
                        <w:pPr>
                          <w:spacing w:after="160" w:line="259" w:lineRule="auto"/>
                          <w:ind w:left="0" w:firstLine="0"/>
                          <w:jc w:val="left"/>
                        </w:pPr>
                        <w:r>
                          <w:rPr>
                            <w:rFonts w:ascii="Century Gothic" w:eastAsia="Century Gothic" w:hAnsi="Century Gothic" w:cs="Century Gothic"/>
                            <w:b/>
                            <w:sz w:val="40"/>
                          </w:rPr>
                          <w:t>RECONOCIMIENTO DE PLANTAS MEDICINALES</w:t>
                        </w:r>
                        <w:r>
                          <w:rPr>
                            <w:rFonts w:ascii="Century Gothic" w:eastAsia="Century Gothic" w:hAnsi="Century Gothic" w:cs="Century Gothic"/>
                            <w:b/>
                            <w:sz w:val="40"/>
                          </w:rPr>
                          <w:br/>
                        </w:r>
                      </w:p>
                    </w:txbxContent>
                  </v:textbox>
                </v:rect>
                <v:rect id="Rectangle 19" o:spid="_x0000_s1030" style="position:absolute;left:37908;top:10674;width:658;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" filled="f" stroked="f" strokeweight="0">
                  <v:textbox inset="0,0,0,0">
                    <w:txbxContent>
                      <w:p w14:paraId="3050B3FC" w14:textId="77777777" w:rsidR="001A1074" w:rsidRDefault="00473160">
                        <w:pPr>
                          <w:spacing w:after="160" w:line="259" w:lineRule="auto"/>
                          <w:ind w:left="0" w:firstLine="0"/>
                          <w:jc w:val="left"/>
                        </w:pPr>
                        <w:r>
                          <w:rPr>
                            <w:rFonts w:ascii="Century Gothic" w:eastAsia="Century Gothic" w:hAnsi="Century Gothic" w:cs="Century Gothic"/>
                            <w:b/>
                            <w:sz w:val="28"/>
                          </w:rPr>
                          <w:t xml:space="preserve"> </w:t>
                        </w:r>
                      </w:p>
                    </w:txbxContent>
                  </v:textbox>
                </v:rect>
                <v:rect id="Rectangle 20" o:spid="_x0000_s1031" style="position:absolute;left:8563;top:9856;width:53485;height:12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" filled="f" stroked="f" strokeweight="0">
                  <v:textbox inset="0,0,0,0">
                    <w:txbxContent>
                      <w:p w14:paraId="0E6A717F" w14:textId="4527AD88" w:rsidR="001A1074" w:rsidRPr="006348C2" w:rsidRDefault="006348C2">
                        <w:pPr>
                          <w:spacing w:after="160" w:line="259" w:lineRule="auto"/>
                          <w:ind w:left="0" w:firstLine="0"/>
                          <w:jc w:val="left"/>
                          <w:rPr>
                            <w:b/>
                            <w:color w:val="000000" w:themeColor="text1"/>
                            <w:sz w:val="22"/>
                            <w:szCs w:val="20"/>
                          </w:rPr>
                        </w:pPr>
                        <w:r w:rsidRPr="006348C2">
                          <w:rPr>
                            <w:rFonts w:ascii="Century Gothic" w:eastAsia="Century Gothic" w:hAnsi="Century Gothic" w:cs="Century Gothic"/>
                            <w:b/>
                            <w:color w:val="000000" w:themeColor="text1"/>
                            <w:sz w:val="44"/>
                            <w:szCs w:val="20"/>
                          </w:rPr>
                          <w:t>“ESTUDIO DE MERCADO PARA ESCANER DE PLANTAS MEDICINALES”</w:t>
                        </w:r>
                      </w:p>
                    </w:txbxContent>
                  </v:textbox>
                </v:rect>
                <v:rect id="Rectangle 22" o:spid="_x0000_s1032" style="position:absolute;left:65527;top:3715;width:846;height: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" filled="f" stroked="f" strokeweight="0">
                  <v:textbox inset="0,0,0,0">
                    <w:txbxContent>
                      <w:p w14:paraId="623ED744" w14:textId="77777777" w:rsidR="001A1074" w:rsidRDefault="00473160">
                        <w:pPr>
                          <w:spacing w:after="160" w:line="259" w:lineRule="auto"/>
                          <w:ind w:left="0" w:firstLine="0"/>
                          <w:jc w:val="left"/>
                        </w:pPr>
                        <w:r>
                          <w:rPr>
                            <w:rFonts w:ascii="Century Gothic" w:eastAsia="Century Gothic" w:hAnsi="Century Gothic" w:cs="Century Gothic"/>
                            <w:b/>
                            <w:color w:val="FFFFFF"/>
                            <w:sz w:val="36"/>
                          </w:rPr>
                          <w:t xml:space="preserve"> </w:t>
                        </w:r>
                      </w:p>
                    </w:txbxContent>
                  </v:textbox>
                </v:rect>
                <v:rect id="_x0000_s1033" style="position:absolute;left:13946;top:40464;width:36875;height:9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" filled="f" stroked="f" strokeweight="0">
                  <v:textbox inset="0,0,0,0">
                    <w:txbxContent>
                      <w:p w14:paraId="4FE5AD78" w14:textId="77777777" w:rsidR="001A1074" w:rsidRDefault="00473160">
                        <w:pPr>
                          <w:spacing w:after="160" w:line="259" w:lineRule="auto"/>
                          <w:ind w:left="0" w:firstLine="0"/>
                          <w:jc w:val="left"/>
                          <w:rPr>
                            <w:rFonts w:ascii="Bahnschrift Light SemiCondensed" w:hAnsi="Bahnschrift Light SemiCondensed"/>
                            <w:color w:val="000000" w:themeColor="text1"/>
                          </w:rPr>
                        </w:pPr>
                        <w:r>
                          <w:rPr>
                            <w:rFonts w:ascii="Bahnschrift Light SemiCondensed" w:eastAsia="Century Gothic" w:hAnsi="Bahnschrift Light SemiCondensed" w:cs="Century Gothic"/>
                            <w:b/>
                            <w:color w:val="000000" w:themeColor="text1"/>
                            <w:sz w:val="28"/>
                            <w:szCs w:val="20"/>
                          </w:rPr>
                          <w:t xml:space="preserve">Docente: </w:t>
                        </w:r>
                        <w:r>
                          <w:rPr>
                            <w:rFonts w:ascii="Bahnschrift Light SemiCondensed" w:eastAsia="Century Gothic" w:hAnsi="Bahnschrift Light SemiCondensed" w:cs="Century Gothic"/>
                            <w:bCs/>
                            <w:color w:val="000000" w:themeColor="text1"/>
                            <w:sz w:val="28"/>
                            <w:szCs w:val="20"/>
                          </w:rPr>
                          <w:t>Ing</w:t>
                        </w:r>
                        <w:r>
                          <w:rPr>
                            <w:rFonts w:ascii="Bahnschrift Light SemiCondensed" w:eastAsia="Century Gothic" w:hAnsi="Bahnschrift Light SemiCondensed" w:cs="Century Gothic"/>
                            <w:b/>
                            <w:color w:val="000000" w:themeColor="text1"/>
                            <w:sz w:val="28"/>
                            <w:szCs w:val="20"/>
                          </w:rPr>
                          <w:t xml:space="preserve">. </w:t>
                        </w:r>
                        <w:r>
                          <w:rPr>
                            <w:rFonts w:ascii="Bahnschrift Light SemiCondensed" w:eastAsia="Century Gothic" w:hAnsi="Bahnschrift Light SemiCondensed" w:cs="Century Gothic"/>
                            <w:color w:val="000000" w:themeColor="text1"/>
                            <w:sz w:val="28"/>
                          </w:rPr>
                          <w:t>Garza Ortega Jesús Alberto</w:t>
                        </w:r>
                        <w:r>
                          <w:rPr>
                            <w:rFonts w:ascii="Bahnschrift Light SemiCondensed" w:eastAsia="Century Gothic" w:hAnsi="Bahnschrift Light SemiCondensed" w:cs="Century Gothic"/>
                            <w:color w:val="000000" w:themeColor="text1"/>
                            <w:sz w:val="28"/>
                          </w:rPr>
                          <w:br/>
                        </w:r>
                        <w:r>
                          <w:rPr>
                            <w:rFonts w:ascii="Bahnschrift Light SemiCondensed" w:eastAsia="Century Gothic" w:hAnsi="Bahnschrift Light SemiCondensed" w:cs="Century Gothic"/>
                            <w:color w:val="000000" w:themeColor="text1"/>
                            <w:sz w:val="28"/>
                          </w:rPr>
                          <w:br/>
                        </w:r>
                        <w:r>
                          <w:rPr>
                            <w:rFonts w:ascii="Bahnschrift Light SemiCondensed" w:eastAsia="Century Gothic" w:hAnsi="Bahnschrift Light SemiCondensed" w:cs="Century Gothic"/>
                            <w:b/>
                            <w:color w:val="000000" w:themeColor="text1"/>
                            <w:sz w:val="28"/>
                          </w:rPr>
                          <w:t xml:space="preserve">Asignatura: </w:t>
                        </w:r>
                        <w:r>
                          <w:rPr>
                            <w:rFonts w:ascii="Bahnschrift Light SemiCondensed" w:eastAsia="Century Gothic" w:hAnsi="Bahnschrift Light SemiCondensed" w:cs="Century Gothic"/>
                            <w:color w:val="000000" w:themeColor="text1"/>
                            <w:sz w:val="28"/>
                          </w:rPr>
                          <w:t>Fundamentos de Ingeniería de software</w:t>
                        </w:r>
                      </w:p>
                      <w:p w14:paraId="393CABD0" w14:textId="77777777" w:rsidR="001A1074" w:rsidRDefault="001A1074">
                        <w:pPr>
                          <w:spacing w:after="160" w:line="259" w:lineRule="auto"/>
                          <w:ind w:left="0" w:firstLine="0"/>
                          <w:jc w:val="left"/>
                          <w:rPr>
                            <w:rFonts w:ascii="Bahnschrift Light SemiCondensed" w:hAnsi="Bahnschrift Light SemiCondensed"/>
                            <w:color w:val="000000" w:themeColor="text1"/>
                          </w:rPr>
                        </w:pPr>
                      </w:p>
                      <w:p w14:paraId="67980E85" w14:textId="77777777" w:rsidR="001A1074" w:rsidRDefault="001A1074">
                        <w:pPr>
                          <w:spacing w:after="160" w:line="259" w:lineRule="auto"/>
                          <w:ind w:left="0" w:firstLine="0"/>
                          <w:jc w:val="left"/>
                          <w:rPr>
                            <w:color w:val="000000" w:themeColor="text1"/>
                          </w:rPr>
                        </w:pPr>
                      </w:p>
                    </w:txbxContent>
                  </v:textbox>
                </v:rect>
                <v:rect id="Rectangle 24" o:spid="_x0000_s1034" style="position:absolute;left:4539;top:73767;width:742;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" filled="f" stroked="f" strokeweight="0">
                  <v:textbox inset="0,0,0,0">
                    <w:txbxContent>
                      <w:p w14:paraId="62B164AB" w14:textId="77777777" w:rsidR="001A1074" w:rsidRDefault="00473160">
                        <w:pPr>
                          <w:spacing w:after="160" w:line="259" w:lineRule="auto"/>
                          <w:ind w:left="0" w:firstLine="0"/>
                          <w:jc w:val="left"/>
                        </w:pPr>
                        <w:r>
                          <w:rPr>
                            <w:rFonts w:ascii="Century Gothic" w:eastAsia="Century Gothic" w:hAnsi="Century Gothic" w:cs="Century Gothic"/>
                            <w:color w:val="FFFFFF"/>
                            <w:sz w:val="32"/>
                          </w:rPr>
                          <w:t xml:space="preserve"> </w:t>
                        </w:r>
                      </w:p>
                    </w:txbxContent>
                  </v:textbox>
                </v:rect>
                <v:rect id="Rectangle 26" o:spid="_x0000_s1035" style="position:absolute;left:19177;top:76554;width:648;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" filled="f" stroked="f" strokeweight="0">
                  <v:textbox inset="0,0,0,0">
                    <w:txbxContent>
                      <w:p w14:paraId="4319D00B" w14:textId="77777777" w:rsidR="001A1074" w:rsidRDefault="00473160">
                        <w:pPr>
                          <w:spacing w:after="160" w:line="259" w:lineRule="auto"/>
                          <w:ind w:left="0" w:firstLine="0"/>
                          <w:jc w:val="left"/>
                        </w:pPr>
                        <w:r>
                          <w:rPr>
                            <w:rFonts w:ascii="Century Gothic" w:eastAsia="Century Gothic" w:hAnsi="Century Gothic" w:cs="Century Gothic"/>
                            <w:color w:val="FFFFFF"/>
                            <w:sz w:val="28"/>
                          </w:rPr>
                          <w:t xml:space="preserve"> </w:t>
                        </w:r>
                      </w:p>
                    </w:txbxContent>
                  </v:textbox>
                </v:rect>
                <v:rect id="Rectangle 27" o:spid="_x0000_s1036" style="position:absolute;left:13946;top:49766;width:36799;height:1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" filled="f" stroked="f" strokeweight="0">
                  <v:textbox inset="0,0,0,0">
                    <w:txbxContent>
                      <w:p w14:paraId="011A1935" w14:textId="77777777" w:rsidR="001A1074" w:rsidRDefault="00473160">
                        <w:pPr>
                          <w:spacing w:after="160" w:line="259" w:lineRule="auto"/>
                          <w:ind w:left="0" w:firstLine="0"/>
                          <w:jc w:val="left"/>
                          <w:rPr>
                            <w:rFonts w:ascii="Bahnschrift Light SemiCondensed" w:eastAsia="Century Gothic" w:hAnsi="Bahnschrift Light SemiCondensed" w:cs="Century Gothic"/>
                            <w:b/>
                            <w:color w:val="000000" w:themeColor="text1"/>
                            <w:sz w:val="28"/>
                          </w:rPr>
                        </w:pPr>
                        <w:r>
                          <w:rPr>
                            <w:rFonts w:ascii="Bahnschrift Light SemiCondensed" w:eastAsia="Century Gothic" w:hAnsi="Bahnschrift Light SemiCondensed" w:cs="Century Gothic"/>
                            <w:b/>
                            <w:color w:val="000000" w:themeColor="text1"/>
                            <w:sz w:val="28"/>
                          </w:rPr>
                          <w:t xml:space="preserve">Alumnos: </w:t>
                        </w:r>
                      </w:p>
                      <w:p w14:paraId="6145B54F" w14:textId="77777777" w:rsidR="001A1074" w:rsidRDefault="00473160">
                        <w:pPr>
                          <w:pStyle w:val="Prrafodelista"/>
                          <w:numPr>
                            <w:ilvl w:val="0"/>
                            <w:numId w:val="17"/>
                          </w:numPr>
                          <w:spacing w:after="160" w:line="259" w:lineRule="auto"/>
                          <w:jc w:val="left"/>
                          <w:rPr>
                            <w:rFonts w:ascii="Bahnschrift Light SemiCondensed" w:eastAsia="Century Gothic" w:hAnsi="Bahnschrift Light SemiCondensed" w:cs="Century Gothic"/>
                            <w:b/>
                            <w:color w:val="000000" w:themeColor="text1"/>
                            <w:sz w:val="28"/>
                          </w:rPr>
                        </w:pPr>
                        <w:r>
                          <w:rPr>
                            <w:rFonts w:ascii="Bahnschrift Light SemiCondensed" w:eastAsia="Century Gothic" w:hAnsi="Bahnschrift Light SemiCondensed" w:cs="Century Gothic"/>
                            <w:color w:val="000000" w:themeColor="text1"/>
                            <w:sz w:val="28"/>
                          </w:rPr>
                          <w:t>Sias García Brian</w:t>
                        </w:r>
                      </w:p>
                      <w:p w14:paraId="4A49743D" w14:textId="77777777" w:rsidR="001A1074" w:rsidRDefault="00473160">
                        <w:pPr>
                          <w:pStyle w:val="Prrafodelista"/>
                          <w:numPr>
                            <w:ilvl w:val="0"/>
                            <w:numId w:val="17"/>
                          </w:numPr>
                          <w:spacing w:after="160" w:line="259" w:lineRule="auto"/>
                          <w:jc w:val="left"/>
                          <w:rPr>
                            <w:rFonts w:ascii="Bahnschrift Light SemiCondensed" w:eastAsia="Century Gothic" w:hAnsi="Bahnschrift Light SemiCondensed" w:cs="Century Gothic"/>
                            <w:bCs/>
                            <w:color w:val="000000" w:themeColor="text1"/>
                            <w:sz w:val="28"/>
                          </w:rPr>
                        </w:pPr>
                        <w:r>
                          <w:rPr>
                            <w:rFonts w:ascii="Bahnschrift Light SemiCondensed" w:eastAsia="Century Gothic" w:hAnsi="Bahnschrift Light SemiCondensed" w:cs="Century Gothic"/>
                            <w:bCs/>
                            <w:color w:val="000000" w:themeColor="text1"/>
                            <w:sz w:val="28"/>
                          </w:rPr>
                          <w:t>Sanchez Obregon Angel Antonio</w:t>
                        </w:r>
                      </w:p>
                      <w:p w14:paraId="7EFD139C" w14:textId="77777777" w:rsidR="001A1074" w:rsidRDefault="00473160">
                        <w:pPr>
                          <w:pStyle w:val="Prrafodelista"/>
                          <w:numPr>
                            <w:ilvl w:val="0"/>
                            <w:numId w:val="17"/>
                          </w:numPr>
                          <w:spacing w:after="160" w:line="259" w:lineRule="auto"/>
                          <w:jc w:val="left"/>
                          <w:rPr>
                            <w:rFonts w:ascii="Bahnschrift Light SemiCondensed" w:eastAsia="Century Gothic" w:hAnsi="Bahnschrift Light SemiCondensed" w:cs="Century Gothic"/>
                            <w:b/>
                            <w:color w:val="000000" w:themeColor="text1"/>
                            <w:sz w:val="28"/>
                          </w:rPr>
                        </w:pPr>
                        <w:r>
                          <w:rPr>
                            <w:rFonts w:ascii="Bahnschrift Light SemiCondensed" w:eastAsia="Century Gothic" w:hAnsi="Bahnschrift Light SemiCondensed" w:cs="Century Gothic"/>
                            <w:color w:val="000000" w:themeColor="text1"/>
                            <w:sz w:val="28"/>
                          </w:rPr>
                          <w:t>Izquierdo Montero Emilio</w:t>
                        </w:r>
                        <w:r>
                          <w:rPr>
                            <w:rFonts w:ascii="Bahnschrift Light SemiCondensed" w:eastAsia="Century Gothic" w:hAnsi="Bahnschrift Light SemiCondensed" w:cs="Century Gothic"/>
                            <w:color w:val="000000" w:themeColor="text1"/>
                            <w:sz w:val="28"/>
                          </w:rPr>
                          <w:br/>
                        </w:r>
                      </w:p>
                      <w:p w14:paraId="4DE64480" w14:textId="77777777" w:rsidR="001A1074" w:rsidRDefault="001A1074">
                        <w:pPr>
                          <w:spacing w:after="160" w:line="259" w:lineRule="auto"/>
                          <w:ind w:left="0" w:firstLine="0"/>
                          <w:jc w:val="left"/>
                          <w:rPr>
                            <w:color w:val="000000" w:themeColor="text1"/>
                          </w:rPr>
                        </w:pPr>
                      </w:p>
                    </w:txbxContent>
                  </v:textbox>
                </v:rect>
                <v:rect id="Rectangle 28" o:spid="_x0000_s1037" style="position:absolute;left:6444;top:80074;width:648;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" filled="f" stroked="f" strokeweight="0">
                  <v:textbox inset="0,0,0,0">
                    <w:txbxContent>
                      <w:p w14:paraId="20787E6A" w14:textId="77777777" w:rsidR="001A1074" w:rsidRDefault="00473160">
                        <w:pPr>
                          <w:spacing w:after="160" w:line="259" w:lineRule="auto"/>
                          <w:ind w:left="0" w:firstLine="0"/>
                          <w:jc w:val="left"/>
                        </w:pPr>
                        <w:r>
                          <w:rPr>
                            <w:rFonts w:ascii="Century Gothic" w:eastAsia="Century Gothic" w:hAnsi="Century Gothic" w:cs="Century Gothic"/>
                            <w:color w:val="FFFFFF"/>
                            <w:sz w:val="28"/>
                          </w:rPr>
                          <w:t xml:space="preserve"> </w:t>
                        </w:r>
                      </w:p>
                    </w:txbxContent>
                  </v:textbox>
                </v:rect>
                <v:rect id="Rectangle 30" o:spid="_x0000_s1038" style="position:absolute;left:24739;top:82605;width:374;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" filled="f" stroked="f" strokeweight="0">
                  <v:textbox inset="0,0,0,0">
                    <w:txbxContent>
                      <w:p w14:paraId="2892E160" w14:textId="77777777" w:rsidR="001A1074" w:rsidRDefault="00473160">
                        <w:pPr>
                          <w:spacing w:after="160" w:line="259" w:lineRule="auto"/>
                          <w:ind w:left="0" w:firstLine="0"/>
                          <w:jc w:val="left"/>
                        </w:pPr>
                        <w:r>
                          <w:rPr>
                            <w:rFonts w:ascii="Calibri" w:eastAsia="Calibri" w:hAnsi="Calibri" w:cs="Calibri"/>
                            <w:color w:val="FFFFFF"/>
                            <w:sz w:val="22"/>
                          </w:rPr>
                          <w:t xml:space="preserve"> </w:t>
                        </w:r>
                      </w:p>
                    </w:txbxContent>
                  </v:textbox>
                </v:rect>
                <v:rect id="Rectangle 32" o:spid="_x0000_s1039" style="position:absolute;left:25012;top:87483;width:659;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" filled="f" stroked="f" strokeweight="0">
                  <v:textbox inset="0,0,0,0">
                    <w:txbxContent>
                      <w:p w14:paraId="273CCBFC" w14:textId="77777777" w:rsidR="001A1074" w:rsidRDefault="00473160">
                        <w:pPr>
                          <w:spacing w:after="160" w:line="259" w:lineRule="auto"/>
                          <w:ind w:left="0" w:firstLine="0"/>
                          <w:jc w:val="left"/>
                        </w:pPr>
                        <w:r>
                          <w:rPr>
                            <w:rFonts w:ascii="Century Gothic" w:eastAsia="Century Gothic" w:hAnsi="Century Gothic" w:cs="Century Gothic"/>
                            <w:b/>
                            <w:color w:val="FFFFFF"/>
                            <w:sz w:val="28"/>
                          </w:rPr>
                          <w:t xml:space="preserve"> </w:t>
                        </w:r>
                      </w:p>
                    </w:txbxContent>
                  </v:textbox>
                </v:rect>
                <v:rect id="Rectangle 33" o:spid="_x0000_s1040" style="position:absolute;left:27205;top:87483;width:659;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" filled="f" stroked="f" strokeweight="0">
                  <v:textbox inset="0,0,0,0">
                    <w:txbxContent>
                      <w:p w14:paraId="232DED3F" w14:textId="77777777" w:rsidR="001A1074" w:rsidRDefault="00473160">
                        <w:pPr>
                          <w:spacing w:after="160" w:line="259" w:lineRule="auto"/>
                          <w:ind w:left="0" w:firstLine="0"/>
                          <w:jc w:val="left"/>
                        </w:pPr>
                        <w:r>
                          <w:rPr>
                            <w:rFonts w:ascii="Century Gothic" w:eastAsia="Century Gothic" w:hAnsi="Century Gothic" w:cs="Century Gothic"/>
                            <w:b/>
                            <w:color w:val="FFFFFF"/>
                            <w:sz w:val="28"/>
                          </w:rPr>
                          <w:t xml:space="preserve"> </w:t>
                        </w:r>
                      </w:p>
                    </w:txbxContent>
                  </v:textbox>
                </v:rect>
                <v:rect id="Rectangle 34" o:spid="_x0000_s1041" style="position:absolute;left:31698;top:87483;width:658;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" filled="f" stroked="f" strokeweight="0">
                  <v:textbox inset="0,0,0,0">
                    <w:txbxContent>
                      <w:p w14:paraId="17015964" w14:textId="77777777" w:rsidR="001A1074" w:rsidRDefault="00473160">
                        <w:pPr>
                          <w:spacing w:after="160" w:line="259" w:lineRule="auto"/>
                          <w:ind w:left="0" w:firstLine="0"/>
                          <w:jc w:val="left"/>
                        </w:pPr>
                        <w:r>
                          <w:rPr>
                            <w:rFonts w:ascii="Century Gothic" w:eastAsia="Century Gothic" w:hAnsi="Century Gothic" w:cs="Century Gothic"/>
                            <w:b/>
                            <w:color w:val="FFFFFF"/>
                            <w:sz w:val="28"/>
                          </w:rPr>
                          <w:t xml:space="preserve"> </w:t>
                        </w:r>
                      </w:p>
                    </w:txbxContent>
                  </v:textbox>
                </v:rect>
                <v:rect id="Rectangle 35" o:spid="_x0000_s1042" style="position:absolute;left:36201;top:87483;width:659;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" filled="f" stroked="f" strokeweight="0">
                  <v:textbox inset="0,0,0,0">
                    <w:txbxContent>
                      <w:p w14:paraId="04DE7130" w14:textId="77777777" w:rsidR="001A1074" w:rsidRDefault="00473160">
                        <w:pPr>
                          <w:spacing w:after="160" w:line="259" w:lineRule="auto"/>
                          <w:ind w:left="0" w:firstLine="0"/>
                          <w:jc w:val="left"/>
                        </w:pPr>
                        <w:r>
                          <w:rPr>
                            <w:rFonts w:ascii="Century Gothic" w:eastAsia="Century Gothic" w:hAnsi="Century Gothic" w:cs="Century Gothic"/>
                            <w:b/>
                            <w:color w:val="FFFFFF"/>
                            <w:sz w:val="28"/>
                          </w:rPr>
                          <w:t xml:space="preserve"> </w:t>
                        </w:r>
                      </w:p>
                    </w:txbxContent>
                  </v:textbox>
                </v:rect>
                <v:rect id="Rectangle 36" o:spid="_x0000_s1043" style="position:absolute;left:40698;top:87483;width:658;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" filled="f" stroked="f" strokeweight="0">
                  <v:textbox inset="0,0,0,0">
                    <w:txbxContent>
                      <w:p w14:paraId="3D8C8FC1" w14:textId="77777777" w:rsidR="001A1074" w:rsidRDefault="00473160">
                        <w:pPr>
                          <w:spacing w:after="160" w:line="259" w:lineRule="auto"/>
                          <w:ind w:left="0" w:firstLine="0"/>
                          <w:jc w:val="left"/>
                        </w:pPr>
                        <w:r>
                          <w:rPr>
                            <w:rFonts w:ascii="Century Gothic" w:eastAsia="Century Gothic" w:hAnsi="Century Gothic" w:cs="Century Gothic"/>
                            <w:b/>
                            <w:color w:val="FFFFFF"/>
                            <w:sz w:val="28"/>
                          </w:rPr>
                          <w:t xml:space="preserve"> </w:t>
                        </w:r>
                      </w:p>
                    </w:txbxContent>
                  </v:textbox>
                </v:rect>
                <v:rect id="Rectangle 37" o:spid="_x0000_s1044" style="position:absolute;left:45194;top:87483;width:659;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" filled="f" stroked="f" strokeweight="0">
                  <v:textbox inset="0,0,0,0">
                    <w:txbxContent>
                      <w:p w14:paraId="746912E2" w14:textId="77777777" w:rsidR="001A1074" w:rsidRDefault="00473160">
                        <w:pPr>
                          <w:spacing w:after="160" w:line="259" w:lineRule="auto"/>
                          <w:ind w:left="0" w:firstLine="0"/>
                          <w:jc w:val="left"/>
                        </w:pPr>
                        <w:r>
                          <w:rPr>
                            <w:rFonts w:ascii="Century Gothic" w:eastAsia="Century Gothic" w:hAnsi="Century Gothic" w:cs="Century Gothic"/>
                            <w:b/>
                            <w:color w:val="FFFFFF"/>
                            <w:sz w:val="28"/>
                          </w:rPr>
                          <w:t xml:space="preserve"> </w:t>
                        </w:r>
                      </w:p>
                    </w:txbxContent>
                  </v:textbox>
                </v:rect>
                <v:rect id="Rectangle 38" o:spid="_x0000_s1045" style="position:absolute;left:49687;top:87483;width:5958;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" filled="f" stroked="f" strokeweight="0">
                  <v:textbox inset="0,0,0,0">
                    <w:txbxContent>
                      <w:p w14:paraId="5366F1EA" w14:textId="77777777" w:rsidR="001A1074" w:rsidRDefault="00473160">
                        <w:pPr>
                          <w:spacing w:after="160" w:line="259" w:lineRule="auto"/>
                          <w:ind w:left="0" w:firstLine="0"/>
                          <w:jc w:val="left"/>
                        </w:pPr>
                        <w:r>
                          <w:rPr>
                            <w:rFonts w:ascii="Century Gothic" w:eastAsia="Century Gothic" w:hAnsi="Century Gothic" w:cs="Century Gothic"/>
                            <w:b/>
                            <w:color w:val="FFFFFF"/>
                            <w:sz w:val="28"/>
                          </w:rPr>
                          <w:t xml:space="preserve">         </w:t>
                        </w:r>
                      </w:p>
                    </w:txbxContent>
                  </v:textbox>
                </v:rect>
                <v:rect id="Rectangle 39" o:spid="_x0000_s1046" style="position:absolute;top:83674;width:18662;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" filled="f" stroked="f" strokeweight="0">
                  <v:textbox inset="0,0,0,0">
                    <w:txbxContent>
                      <w:p w14:paraId="648D006E" w14:textId="77777777" w:rsidR="001A1074" w:rsidRDefault="00473160">
                        <w:pPr>
                          <w:spacing w:after="160" w:line="259" w:lineRule="auto"/>
                          <w:ind w:left="0" w:firstLine="0"/>
                          <w:jc w:val="left"/>
                          <w:rPr>
                            <w:color w:val="000000" w:themeColor="text1"/>
                          </w:rPr>
                        </w:pPr>
                        <w:r>
                          <w:rPr>
                            <w:rFonts w:ascii="Century Gothic" w:eastAsia="Century Gothic" w:hAnsi="Century Gothic" w:cs="Century Gothic"/>
                            <w:b/>
                            <w:color w:val="000000" w:themeColor="text1"/>
                            <w:sz w:val="28"/>
                          </w:rPr>
                          <w:t>Matehuala, S.L.P</w:t>
                        </w:r>
                      </w:p>
                    </w:txbxContent>
                  </v:textbox>
                </v:rect>
                <v:rect id="Rectangle 40" o:spid="_x0000_s1047" style="position:absolute;left:68223;top:87390;width:407;height:2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" filled="f" stroked="f" strokeweight="0">
                  <v:textbox inset="0,0,0,0">
                    <w:txbxContent>
                      <w:p w14:paraId="5FCC759A" w14:textId="77777777" w:rsidR="001A1074" w:rsidRDefault="00473160">
                        <w:pPr>
                          <w:spacing w:after="160" w:line="259" w:lineRule="auto"/>
                          <w:ind w:left="0" w:firstLine="0"/>
                          <w:jc w:val="left"/>
                        </w:pPr>
                        <w:r>
                          <w:rPr>
                            <w:rFonts w:ascii="Calibri" w:eastAsia="Calibri" w:hAnsi="Calibri" w:cs="Calibri"/>
                            <w:color w:val="FFFFFF"/>
                          </w:rPr>
                          <w:t xml:space="preserve"> </w:t>
                        </w:r>
                      </w:p>
                    </w:txbxContent>
                  </v:textbox>
                </v:rect>
                <w10:wrap type="topAndBottom" anchorx="page" anchory="page"/>
              </v:group>
            </w:pict>
          </mc:Fallback>
        </mc:AlternateContent>
      </w:r>
      <w:r>
        <w:rPr>
          <w:noProof/>
        </w:rPr>
        <mc:AlternateContent>
          <mc:Choice Requires="wps">
            <w:drawing>
              <wp:anchor distT="0" distB="0" distL="0" distR="0" simplePos="0" relativeHeight="24" behindDoc="0" locked="0" layoutInCell="1" allowOverlap="1" wp14:anchorId="22E0999F" wp14:editId="1D723617">
                <wp:simplePos x="0" y="0"/>
                <wp:positionH relativeFrom="column">
                  <wp:posOffset>4987925</wp:posOffset>
                </wp:positionH>
                <wp:positionV relativeFrom="paragraph">
                  <wp:posOffset>-534035</wp:posOffset>
                </wp:positionV>
                <wp:extent cx="3688080" cy="261620"/>
                <wp:effectExtent l="0" t="0" r="0" b="0"/>
                <wp:wrapNone/>
                <wp:docPr id="23" name="Rectangle 23"/>
                <wp:cNvGraphicFramePr/>
                <a:graphic xmlns:a="http://schemas.openxmlformats.org/drawingml/2006/main">
                  <a:graphicData uri="http://schemas.microsoft.com/office/word/2010/wordprocessingShape">
                    <wps:wsp>
                      <wps:cNvSpPr/>
                      <wps:spPr>
                        <a:xfrm>
                          <a:off x="0" y="0"/>
                          <a:ext cx="3688200" cy="261720"/>
                        </a:xfrm>
                        <a:prstGeom prst="rect">
                          <a:avLst/>
                        </a:prstGeom>
                        <a:noFill/>
                        <a:ln w="0">
                          <a:noFill/>
                        </a:ln>
                      </wps:spPr>
                      <wps:style>
                        <a:lnRef idx="0">
                          <a:scrgbClr r="0" g="0" b="0"/>
                        </a:lnRef>
                        <a:fillRef idx="0">
                          <a:scrgbClr r="0" g="0" b="0"/>
                        </a:fillRef>
                        <a:effectRef idx="0">
                          <a:scrgbClr r="0" g="0" b="0"/>
                        </a:effectRef>
                        <a:fontRef idx="minor"/>
                      </wps:style>
                      <wps:txbx>
                        <w:txbxContent>
                          <w:p w14:paraId="4445C48D" w14:textId="203FAA76" w:rsidR="001A1074" w:rsidRDefault="00473160">
                            <w:pPr>
                              <w:pStyle w:val="Contenidodelmarco"/>
                              <w:spacing w:after="160" w:line="259" w:lineRule="auto"/>
                              <w:ind w:left="0" w:firstLine="0"/>
                              <w:jc w:val="left"/>
                              <w:rPr>
                                <w:rFonts w:ascii="Bahnschrift Condensed" w:hAnsi="Bahnschrift Condensed"/>
                                <w:color w:val="000000" w:themeColor="text1"/>
                              </w:rPr>
                            </w:pPr>
                            <w:r>
                              <w:rPr>
                                <w:rFonts w:ascii="Bahnschrift Condensed" w:eastAsia="Century Gothic" w:hAnsi="Bahnschrift Condensed" w:cs="Century Gothic"/>
                                <w:b/>
                                <w:color w:val="000000" w:themeColor="text1"/>
                                <w:sz w:val="28"/>
                              </w:rPr>
                              <w:t>Fecha: 2</w:t>
                            </w:r>
                            <w:r w:rsidR="00F40030">
                              <w:rPr>
                                <w:rFonts w:ascii="Bahnschrift Condensed" w:eastAsia="Century Gothic" w:hAnsi="Bahnschrift Condensed" w:cs="Century Gothic"/>
                                <w:b/>
                                <w:color w:val="000000" w:themeColor="text1"/>
                                <w:sz w:val="28"/>
                              </w:rPr>
                              <w:t>0</w:t>
                            </w:r>
                            <w:r>
                              <w:rPr>
                                <w:rFonts w:ascii="Bahnschrift Condensed" w:eastAsia="Century Gothic" w:hAnsi="Bahnschrift Condensed" w:cs="Century Gothic"/>
                                <w:b/>
                                <w:color w:val="000000" w:themeColor="text1"/>
                                <w:sz w:val="28"/>
                              </w:rPr>
                              <w:t xml:space="preserve"> de </w:t>
                            </w:r>
                            <w:r w:rsidR="006348C2">
                              <w:rPr>
                                <w:rFonts w:ascii="Bahnschrift Condensed" w:eastAsia="Century Gothic" w:hAnsi="Bahnschrift Condensed" w:cs="Century Gothic"/>
                                <w:b/>
                                <w:color w:val="000000" w:themeColor="text1"/>
                                <w:sz w:val="28"/>
                              </w:rPr>
                              <w:t>noviembre</w:t>
                            </w:r>
                            <w:r>
                              <w:rPr>
                                <w:rFonts w:ascii="Bahnschrift Condensed" w:eastAsia="Century Gothic" w:hAnsi="Bahnschrift Condensed" w:cs="Century Gothic"/>
                                <w:b/>
                                <w:color w:val="000000" w:themeColor="text1"/>
                                <w:sz w:val="28"/>
                              </w:rPr>
                              <w:t xml:space="preserve"> del 2024</w:t>
                            </w:r>
                          </w:p>
                          <w:p w14:paraId="439220D3" w14:textId="77777777" w:rsidR="001A1074" w:rsidRDefault="001A1074">
                            <w:pPr>
                              <w:pStyle w:val="Contenidodelmarco"/>
                              <w:spacing w:after="160" w:line="259" w:lineRule="auto"/>
                              <w:ind w:left="0" w:firstLine="0"/>
                              <w:jc w:val="left"/>
                              <w:rPr>
                                <w:color w:val="000000" w:themeColor="text1"/>
                              </w:rPr>
                            </w:pPr>
                          </w:p>
                        </w:txbxContent>
                      </wps:txbx>
                      <wps:bodyPr lIns="0" tIns="0" rIns="0" bIns="0" anchor="t">
                        <a:noAutofit/>
                      </wps:bodyPr>
                    </wps:wsp>
                  </a:graphicData>
                </a:graphic>
              </wp:anchor>
            </w:drawing>
          </mc:Choice>
          <mc:Fallback>
            <w:pict>
              <v:rect w14:anchorId="22E0999F" id="Rectangle 23" o:spid="_x0000_s1048" style="position:absolute;left:0;text-align:left;margin-left:392.75pt;margin-top:-42.05pt;width:290.4pt;height:20.6pt;z-index: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" filled="f" stroked="f" strokeweight="0">
                <v:textbox inset="0,0,0,0">
                  <w:txbxContent>
                    <w:p w14:paraId="4445C48D" w14:textId="203FAA76" w:rsidR="001A1074" w:rsidRDefault="00473160">
                      <w:pPr>
                        <w:pStyle w:val="Contenidodelmarco"/>
                        <w:spacing w:after="160" w:line="259" w:lineRule="auto"/>
                        <w:ind w:left="0" w:firstLine="0"/>
                        <w:jc w:val="left"/>
                        <w:rPr>
                          <w:rFonts w:ascii="Bahnschrift Condensed" w:hAnsi="Bahnschrift Condensed"/>
                          <w:color w:val="000000" w:themeColor="text1"/>
                        </w:rPr>
                      </w:pPr>
                      <w:r>
                        <w:rPr>
                          <w:rFonts w:ascii="Bahnschrift Condensed" w:eastAsia="Century Gothic" w:hAnsi="Bahnschrift Condensed" w:cs="Century Gothic"/>
                          <w:b/>
                          <w:color w:val="000000" w:themeColor="text1"/>
                          <w:sz w:val="28"/>
                        </w:rPr>
                        <w:t>Fecha: 2</w:t>
                      </w:r>
                      <w:r w:rsidR="00F40030">
                        <w:rPr>
                          <w:rFonts w:ascii="Bahnschrift Condensed" w:eastAsia="Century Gothic" w:hAnsi="Bahnschrift Condensed" w:cs="Century Gothic"/>
                          <w:b/>
                          <w:color w:val="000000" w:themeColor="text1"/>
                          <w:sz w:val="28"/>
                        </w:rPr>
                        <w:t>0</w:t>
                      </w:r>
                      <w:r>
                        <w:rPr>
                          <w:rFonts w:ascii="Bahnschrift Condensed" w:eastAsia="Century Gothic" w:hAnsi="Bahnschrift Condensed" w:cs="Century Gothic"/>
                          <w:b/>
                          <w:color w:val="000000" w:themeColor="text1"/>
                          <w:sz w:val="28"/>
                        </w:rPr>
                        <w:t xml:space="preserve"> de </w:t>
                      </w:r>
                      <w:r w:rsidR="006348C2">
                        <w:rPr>
                          <w:rFonts w:ascii="Bahnschrift Condensed" w:eastAsia="Century Gothic" w:hAnsi="Bahnschrift Condensed" w:cs="Century Gothic"/>
                          <w:b/>
                          <w:color w:val="000000" w:themeColor="text1"/>
                          <w:sz w:val="28"/>
                        </w:rPr>
                        <w:t>noviembre</w:t>
                      </w:r>
                      <w:r>
                        <w:rPr>
                          <w:rFonts w:ascii="Bahnschrift Condensed" w:eastAsia="Century Gothic" w:hAnsi="Bahnschrift Condensed" w:cs="Century Gothic"/>
                          <w:b/>
                          <w:color w:val="000000" w:themeColor="text1"/>
                          <w:sz w:val="28"/>
                        </w:rPr>
                        <w:t xml:space="preserve"> del 2024</w:t>
                      </w:r>
                    </w:p>
                    <w:p w14:paraId="439220D3" w14:textId="77777777" w:rsidR="001A1074" w:rsidRDefault="001A1074">
                      <w:pPr>
                        <w:pStyle w:val="Contenidodelmarco"/>
                        <w:spacing w:after="160" w:line="259" w:lineRule="auto"/>
                        <w:ind w:left="0" w:firstLine="0"/>
                        <w:jc w:val="left"/>
                        <w:rPr>
                          <w:color w:val="000000" w:themeColor="text1"/>
                        </w:rPr>
                      </w:pPr>
                    </w:p>
                  </w:txbxContent>
                </v:textbox>
              </v:rect>
            </w:pict>
          </mc:Fallback>
        </mc:AlternateContent>
      </w:r>
      <w:r>
        <w:rPr>
          <w:noProof/>
        </w:rPr>
        <w:drawing>
          <wp:anchor distT="0" distB="0" distL="0" distR="0" simplePos="0" relativeHeight="26" behindDoc="0" locked="0" layoutInCell="1" allowOverlap="1" wp14:anchorId="4191D537" wp14:editId="12AD760D">
            <wp:simplePos x="0" y="0"/>
            <wp:positionH relativeFrom="column">
              <wp:posOffset>4805045</wp:posOffset>
            </wp:positionH>
            <wp:positionV relativeFrom="paragraph">
              <wp:posOffset>7799705</wp:posOffset>
            </wp:positionV>
            <wp:extent cx="1646555" cy="1074420"/>
            <wp:effectExtent l="0" t="0" r="0" b="0"/>
            <wp:wrapNone/>
            <wp:docPr id="2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1"/>
                    <pic:cNvPicPr>
                      <a:picLocks noChangeAspect="1" noChangeArrowheads="1"/>
                    </pic:cNvPicPr>
                  </pic:nvPicPr>
                  <pic:blipFill>
                    <a:blip r:embed="rId5"/>
                    <a:stretch>
                      <a:fillRect/>
                    </a:stretch>
                  </pic:blipFill>
                  <pic:spPr bwMode="auto">
                    <a:xfrm>
                      <a:off x="0" y="0"/>
                      <a:ext cx="1646555" cy="1074420"/>
                    </a:xfrm>
                    <a:prstGeom prst="rect">
                      <a:avLst/>
                    </a:prstGeom>
                  </pic:spPr>
                </pic:pic>
              </a:graphicData>
            </a:graphic>
          </wp:anchor>
        </w:drawing>
      </w:r>
      <w:r>
        <w:rPr>
          <w:color w:val="000000" w:themeColor="text1"/>
        </w:rPr>
        <w:t xml:space="preserve"> </w:t>
      </w:r>
      <w:r>
        <w:br w:type="page"/>
      </w:r>
    </w:p>
    <w:p w14:paraId="716EF694" w14:textId="77777777" w:rsidR="001A1074" w:rsidRDefault="00473160">
      <w:pPr>
        <w:spacing w:after="97" w:line="259" w:lineRule="auto"/>
        <w:ind w:left="-5"/>
        <w:jc w:val="left"/>
      </w:pPr>
      <w:r>
        <w:rPr>
          <w:b/>
          <w:sz w:val="32"/>
        </w:rPr>
        <w:lastRenderedPageBreak/>
        <w:t xml:space="preserve">INDICE </w:t>
      </w:r>
    </w:p>
    <w:sdt>
      <w:sdtPr>
        <w:rPr>
          <w:rFonts w:ascii="Arial" w:eastAsia="Arial" w:hAnsi="Arial" w:cs="Arial"/>
          <w:color w:val="000000"/>
          <w:sz w:val="24"/>
          <w:szCs w:val="22"/>
          <w:lang w:val="es-ES"/>
        </w:rPr>
        <w:id w:val="-908453554"/>
        <w:docPartObj>
          <w:docPartGallery w:val="Table of Contents"/>
          <w:docPartUnique/>
        </w:docPartObj>
      </w:sdtPr>
      <w:sdtEndPr>
        <w:rPr>
          <w:b/>
          <w:bCs/>
        </w:rPr>
      </w:sdtEndPr>
      <w:sdtContent>
        <w:p w14:paraId="76C3412B" w14:textId="634B905A" w:rsidR="006348C2" w:rsidRDefault="006348C2">
          <w:pPr>
            <w:pStyle w:val="TtuloTDC"/>
          </w:pPr>
          <w:r>
            <w:rPr>
              <w:lang w:val="es-ES"/>
            </w:rPr>
            <w:t>Contenido</w:t>
          </w:r>
        </w:p>
        <w:p w14:paraId="15DF281F" w14:textId="24E021D5" w:rsidR="006348C2" w:rsidRPr="006348C2" w:rsidRDefault="006348C2">
          <w:pPr>
            <w:pStyle w:val="TDC1"/>
            <w:tabs>
              <w:tab w:val="right" w:leader="dot" w:pos="9968"/>
            </w:tabs>
            <w:rPr>
              <w:rFonts w:asciiTheme="minorHAnsi" w:eastAsiaTheme="minorEastAsia" w:hAnsiTheme="minorHAnsi" w:cstheme="minorBidi"/>
              <w:b/>
              <w:bCs/>
              <w:noProof/>
              <w:color w:val="auto"/>
              <w:sz w:val="22"/>
            </w:rPr>
          </w:pPr>
          <w:r>
            <w:fldChar w:fldCharType="begin"/>
          </w:r>
          <w:r>
            <w:instrText xml:space="preserve"> TOC \o "1-3" \h \z \u </w:instrText>
          </w:r>
          <w:r>
            <w:fldChar w:fldCharType="separate"/>
          </w:r>
          <w:hyperlink w:anchor="_Toc183030101" w:history="1">
            <w:r w:rsidRPr="006348C2">
              <w:rPr>
                <w:rStyle w:val="Hipervnculo"/>
                <w:b/>
                <w:bCs/>
                <w:noProof/>
              </w:rPr>
              <w:t>Estudio de Mercado para Escáner de Plantas Medicinales</w:t>
            </w:r>
            <w:r w:rsidRPr="006348C2">
              <w:rPr>
                <w:b/>
                <w:bCs/>
                <w:noProof/>
                <w:webHidden/>
              </w:rPr>
              <w:tab/>
            </w:r>
            <w:r w:rsidRPr="006348C2">
              <w:rPr>
                <w:b/>
                <w:bCs/>
                <w:noProof/>
                <w:webHidden/>
              </w:rPr>
              <w:fldChar w:fldCharType="begin"/>
            </w:r>
            <w:r w:rsidRPr="006348C2">
              <w:rPr>
                <w:b/>
                <w:bCs/>
                <w:noProof/>
                <w:webHidden/>
              </w:rPr>
              <w:instrText xml:space="preserve"> PAGEREF _Toc183030101 \h </w:instrText>
            </w:r>
            <w:r w:rsidRPr="006348C2">
              <w:rPr>
                <w:b/>
                <w:bCs/>
                <w:noProof/>
                <w:webHidden/>
              </w:rPr>
            </w:r>
            <w:r w:rsidRPr="006348C2">
              <w:rPr>
                <w:b/>
                <w:bCs/>
                <w:noProof/>
                <w:webHidden/>
              </w:rPr>
              <w:fldChar w:fldCharType="separate"/>
            </w:r>
            <w:r w:rsidR="00890DB7">
              <w:rPr>
                <w:b/>
                <w:bCs/>
                <w:noProof/>
                <w:webHidden/>
              </w:rPr>
              <w:t>3</w:t>
            </w:r>
            <w:r w:rsidRPr="006348C2">
              <w:rPr>
                <w:b/>
                <w:bCs/>
                <w:noProof/>
                <w:webHidden/>
              </w:rPr>
              <w:fldChar w:fldCharType="end"/>
            </w:r>
          </w:hyperlink>
        </w:p>
        <w:p w14:paraId="2D12DBB8" w14:textId="5BDF96C7" w:rsidR="006348C2" w:rsidRDefault="006348C2">
          <w:pPr>
            <w:pStyle w:val="TDC2"/>
            <w:tabs>
              <w:tab w:val="right" w:leader="dot" w:pos="9968"/>
            </w:tabs>
            <w:rPr>
              <w:rFonts w:asciiTheme="minorHAnsi" w:eastAsiaTheme="minorEastAsia" w:hAnsiTheme="minorHAnsi" w:cstheme="minorBidi"/>
              <w:noProof/>
              <w:color w:val="auto"/>
              <w:sz w:val="22"/>
            </w:rPr>
          </w:pPr>
          <w:hyperlink w:anchor="_Toc183030102" w:history="1">
            <w:r w:rsidRPr="00FD3A61">
              <w:rPr>
                <w:rStyle w:val="Hipervnculo"/>
                <w:rFonts w:ascii="Arial Black" w:hAnsi="Arial Black"/>
                <w:noProof/>
              </w:rPr>
              <w:t>Resumen Ejecutivo</w:t>
            </w:r>
            <w:r>
              <w:rPr>
                <w:noProof/>
                <w:webHidden/>
              </w:rPr>
              <w:tab/>
            </w:r>
            <w:r>
              <w:rPr>
                <w:noProof/>
                <w:webHidden/>
              </w:rPr>
              <w:fldChar w:fldCharType="begin"/>
            </w:r>
            <w:r>
              <w:rPr>
                <w:noProof/>
                <w:webHidden/>
              </w:rPr>
              <w:instrText xml:space="preserve"> PAGEREF _Toc183030102 \h </w:instrText>
            </w:r>
            <w:r>
              <w:rPr>
                <w:noProof/>
                <w:webHidden/>
              </w:rPr>
            </w:r>
            <w:r>
              <w:rPr>
                <w:noProof/>
                <w:webHidden/>
              </w:rPr>
              <w:fldChar w:fldCharType="separate"/>
            </w:r>
            <w:r w:rsidR="00890DB7">
              <w:rPr>
                <w:noProof/>
                <w:webHidden/>
              </w:rPr>
              <w:t>3</w:t>
            </w:r>
            <w:r>
              <w:rPr>
                <w:noProof/>
                <w:webHidden/>
              </w:rPr>
              <w:fldChar w:fldCharType="end"/>
            </w:r>
          </w:hyperlink>
        </w:p>
        <w:p w14:paraId="4783ECFF" w14:textId="6FD4EFF5" w:rsidR="006348C2" w:rsidRDefault="006348C2">
          <w:pPr>
            <w:pStyle w:val="TDC2"/>
            <w:tabs>
              <w:tab w:val="right" w:leader="dot" w:pos="9968"/>
            </w:tabs>
            <w:rPr>
              <w:rFonts w:asciiTheme="minorHAnsi" w:eastAsiaTheme="minorEastAsia" w:hAnsiTheme="minorHAnsi" w:cstheme="minorBidi"/>
              <w:noProof/>
              <w:color w:val="auto"/>
              <w:sz w:val="22"/>
            </w:rPr>
          </w:pPr>
          <w:hyperlink w:anchor="_Toc183030103" w:history="1">
            <w:r w:rsidRPr="00FD3A61">
              <w:rPr>
                <w:rStyle w:val="Hipervnculo"/>
                <w:rFonts w:ascii="Arial Black" w:hAnsi="Arial Black"/>
                <w:noProof/>
              </w:rPr>
              <w:t>Análisis del Entorno</w:t>
            </w:r>
            <w:r>
              <w:rPr>
                <w:noProof/>
                <w:webHidden/>
              </w:rPr>
              <w:tab/>
            </w:r>
            <w:r>
              <w:rPr>
                <w:noProof/>
                <w:webHidden/>
              </w:rPr>
              <w:fldChar w:fldCharType="begin"/>
            </w:r>
            <w:r>
              <w:rPr>
                <w:noProof/>
                <w:webHidden/>
              </w:rPr>
              <w:instrText xml:space="preserve"> PAGEREF _Toc183030103 \h </w:instrText>
            </w:r>
            <w:r>
              <w:rPr>
                <w:noProof/>
                <w:webHidden/>
              </w:rPr>
            </w:r>
            <w:r>
              <w:rPr>
                <w:noProof/>
                <w:webHidden/>
              </w:rPr>
              <w:fldChar w:fldCharType="separate"/>
            </w:r>
            <w:r w:rsidR="00890DB7">
              <w:rPr>
                <w:noProof/>
                <w:webHidden/>
              </w:rPr>
              <w:t>3</w:t>
            </w:r>
            <w:r>
              <w:rPr>
                <w:noProof/>
                <w:webHidden/>
              </w:rPr>
              <w:fldChar w:fldCharType="end"/>
            </w:r>
          </w:hyperlink>
        </w:p>
        <w:p w14:paraId="2B27D398" w14:textId="2F169A6A" w:rsidR="006348C2" w:rsidRDefault="006348C2">
          <w:pPr>
            <w:pStyle w:val="TDC2"/>
            <w:tabs>
              <w:tab w:val="right" w:leader="dot" w:pos="9968"/>
            </w:tabs>
            <w:rPr>
              <w:rFonts w:asciiTheme="minorHAnsi" w:eastAsiaTheme="minorEastAsia" w:hAnsiTheme="minorHAnsi" w:cstheme="minorBidi"/>
              <w:noProof/>
              <w:color w:val="auto"/>
              <w:sz w:val="22"/>
            </w:rPr>
          </w:pPr>
          <w:hyperlink w:anchor="_Toc183030104" w:history="1">
            <w:r w:rsidRPr="00FD3A61">
              <w:rPr>
                <w:rStyle w:val="Hipervnculo"/>
                <w:rFonts w:ascii="Arial Black" w:hAnsi="Arial Black"/>
                <w:noProof/>
              </w:rPr>
              <w:t>Segmentación del Mercado y Mercado Meta</w:t>
            </w:r>
            <w:r>
              <w:rPr>
                <w:noProof/>
                <w:webHidden/>
              </w:rPr>
              <w:tab/>
            </w:r>
            <w:r>
              <w:rPr>
                <w:noProof/>
                <w:webHidden/>
              </w:rPr>
              <w:fldChar w:fldCharType="begin"/>
            </w:r>
            <w:r>
              <w:rPr>
                <w:noProof/>
                <w:webHidden/>
              </w:rPr>
              <w:instrText xml:space="preserve"> PAGEREF _Toc183030104 \h </w:instrText>
            </w:r>
            <w:r>
              <w:rPr>
                <w:noProof/>
                <w:webHidden/>
              </w:rPr>
            </w:r>
            <w:r>
              <w:rPr>
                <w:noProof/>
                <w:webHidden/>
              </w:rPr>
              <w:fldChar w:fldCharType="separate"/>
            </w:r>
            <w:r w:rsidR="00890DB7">
              <w:rPr>
                <w:noProof/>
                <w:webHidden/>
              </w:rPr>
              <w:t>4</w:t>
            </w:r>
            <w:r>
              <w:rPr>
                <w:noProof/>
                <w:webHidden/>
              </w:rPr>
              <w:fldChar w:fldCharType="end"/>
            </w:r>
          </w:hyperlink>
        </w:p>
        <w:p w14:paraId="31ED49B5" w14:textId="475378F6" w:rsidR="006348C2" w:rsidRDefault="006348C2">
          <w:pPr>
            <w:pStyle w:val="TDC2"/>
            <w:tabs>
              <w:tab w:val="right" w:leader="dot" w:pos="9968"/>
            </w:tabs>
            <w:rPr>
              <w:rFonts w:asciiTheme="minorHAnsi" w:eastAsiaTheme="minorEastAsia" w:hAnsiTheme="minorHAnsi" w:cstheme="minorBidi"/>
              <w:noProof/>
              <w:color w:val="auto"/>
              <w:sz w:val="22"/>
            </w:rPr>
          </w:pPr>
          <w:hyperlink w:anchor="_Toc183030105" w:history="1">
            <w:r w:rsidRPr="00FD3A61">
              <w:rPr>
                <w:rStyle w:val="Hipervnculo"/>
                <w:rFonts w:ascii="Arial Black" w:hAnsi="Arial Black"/>
                <w:noProof/>
              </w:rPr>
              <w:t>Conducta del Consumidor y preferencia de uso</w:t>
            </w:r>
            <w:r>
              <w:rPr>
                <w:noProof/>
                <w:webHidden/>
              </w:rPr>
              <w:tab/>
            </w:r>
            <w:r>
              <w:rPr>
                <w:noProof/>
                <w:webHidden/>
              </w:rPr>
              <w:fldChar w:fldCharType="begin"/>
            </w:r>
            <w:r>
              <w:rPr>
                <w:noProof/>
                <w:webHidden/>
              </w:rPr>
              <w:instrText xml:space="preserve"> PAGEREF _Toc183030105 \h </w:instrText>
            </w:r>
            <w:r>
              <w:rPr>
                <w:noProof/>
                <w:webHidden/>
              </w:rPr>
            </w:r>
            <w:r>
              <w:rPr>
                <w:noProof/>
                <w:webHidden/>
              </w:rPr>
              <w:fldChar w:fldCharType="separate"/>
            </w:r>
            <w:r w:rsidR="00890DB7">
              <w:rPr>
                <w:noProof/>
                <w:webHidden/>
              </w:rPr>
              <w:t>4</w:t>
            </w:r>
            <w:r>
              <w:rPr>
                <w:noProof/>
                <w:webHidden/>
              </w:rPr>
              <w:fldChar w:fldCharType="end"/>
            </w:r>
          </w:hyperlink>
        </w:p>
        <w:p w14:paraId="77317646" w14:textId="04476340" w:rsidR="006348C2" w:rsidRDefault="006348C2">
          <w:pPr>
            <w:pStyle w:val="TDC2"/>
            <w:tabs>
              <w:tab w:val="right" w:leader="dot" w:pos="9968"/>
            </w:tabs>
            <w:rPr>
              <w:rFonts w:asciiTheme="minorHAnsi" w:eastAsiaTheme="minorEastAsia" w:hAnsiTheme="minorHAnsi" w:cstheme="minorBidi"/>
              <w:noProof/>
              <w:color w:val="auto"/>
              <w:sz w:val="22"/>
            </w:rPr>
          </w:pPr>
          <w:hyperlink w:anchor="_Toc183030106" w:history="1">
            <w:r w:rsidRPr="00FD3A61">
              <w:rPr>
                <w:rStyle w:val="Hipervnculo"/>
                <w:rFonts w:ascii="Arial Black" w:hAnsi="Arial Black"/>
                <w:noProof/>
              </w:rPr>
              <w:t>Análisis de Competencia</w:t>
            </w:r>
            <w:r>
              <w:rPr>
                <w:noProof/>
                <w:webHidden/>
              </w:rPr>
              <w:tab/>
            </w:r>
            <w:r>
              <w:rPr>
                <w:noProof/>
                <w:webHidden/>
              </w:rPr>
              <w:fldChar w:fldCharType="begin"/>
            </w:r>
            <w:r>
              <w:rPr>
                <w:noProof/>
                <w:webHidden/>
              </w:rPr>
              <w:instrText xml:space="preserve"> PAGEREF _Toc183030106 \h </w:instrText>
            </w:r>
            <w:r>
              <w:rPr>
                <w:noProof/>
                <w:webHidden/>
              </w:rPr>
            </w:r>
            <w:r>
              <w:rPr>
                <w:noProof/>
                <w:webHidden/>
              </w:rPr>
              <w:fldChar w:fldCharType="separate"/>
            </w:r>
            <w:r w:rsidR="00890DB7">
              <w:rPr>
                <w:noProof/>
                <w:webHidden/>
              </w:rPr>
              <w:t>4</w:t>
            </w:r>
            <w:r>
              <w:rPr>
                <w:noProof/>
                <w:webHidden/>
              </w:rPr>
              <w:fldChar w:fldCharType="end"/>
            </w:r>
          </w:hyperlink>
        </w:p>
        <w:p w14:paraId="3F934D3F" w14:textId="2EAEEAC0" w:rsidR="006348C2" w:rsidRDefault="006348C2">
          <w:pPr>
            <w:pStyle w:val="TDC2"/>
            <w:tabs>
              <w:tab w:val="right" w:leader="dot" w:pos="9968"/>
            </w:tabs>
            <w:rPr>
              <w:rFonts w:asciiTheme="minorHAnsi" w:eastAsiaTheme="minorEastAsia" w:hAnsiTheme="minorHAnsi" w:cstheme="minorBidi"/>
              <w:noProof/>
              <w:color w:val="auto"/>
              <w:sz w:val="22"/>
            </w:rPr>
          </w:pPr>
          <w:hyperlink w:anchor="_Toc183030107" w:history="1">
            <w:r w:rsidRPr="00FD3A61">
              <w:rPr>
                <w:rStyle w:val="Hipervnculo"/>
                <w:rFonts w:ascii="Arial Black" w:hAnsi="Arial Black"/>
                <w:noProof/>
              </w:rPr>
              <w:t>Estrategia de Diferenciación y Posicionamiento</w:t>
            </w:r>
            <w:r>
              <w:rPr>
                <w:noProof/>
                <w:webHidden/>
              </w:rPr>
              <w:tab/>
            </w:r>
            <w:r>
              <w:rPr>
                <w:noProof/>
                <w:webHidden/>
              </w:rPr>
              <w:fldChar w:fldCharType="begin"/>
            </w:r>
            <w:r>
              <w:rPr>
                <w:noProof/>
                <w:webHidden/>
              </w:rPr>
              <w:instrText xml:space="preserve"> PAGEREF _Toc183030107 \h </w:instrText>
            </w:r>
            <w:r>
              <w:rPr>
                <w:noProof/>
                <w:webHidden/>
              </w:rPr>
            </w:r>
            <w:r>
              <w:rPr>
                <w:noProof/>
                <w:webHidden/>
              </w:rPr>
              <w:fldChar w:fldCharType="separate"/>
            </w:r>
            <w:r w:rsidR="00890DB7">
              <w:rPr>
                <w:noProof/>
                <w:webHidden/>
              </w:rPr>
              <w:t>5</w:t>
            </w:r>
            <w:r>
              <w:rPr>
                <w:noProof/>
                <w:webHidden/>
              </w:rPr>
              <w:fldChar w:fldCharType="end"/>
            </w:r>
          </w:hyperlink>
        </w:p>
        <w:p w14:paraId="1107406F" w14:textId="077549B6" w:rsidR="006348C2" w:rsidRDefault="006348C2">
          <w:pPr>
            <w:pStyle w:val="TDC2"/>
            <w:tabs>
              <w:tab w:val="right" w:leader="dot" w:pos="9968"/>
            </w:tabs>
            <w:rPr>
              <w:rFonts w:asciiTheme="minorHAnsi" w:eastAsiaTheme="minorEastAsia" w:hAnsiTheme="minorHAnsi" w:cstheme="minorBidi"/>
              <w:noProof/>
              <w:color w:val="auto"/>
              <w:sz w:val="22"/>
            </w:rPr>
          </w:pPr>
          <w:hyperlink w:anchor="_Toc183030108" w:history="1">
            <w:r w:rsidRPr="00FD3A61">
              <w:rPr>
                <w:rStyle w:val="Hipervnculo"/>
                <w:rFonts w:ascii="Arial Black" w:hAnsi="Arial Black"/>
                <w:noProof/>
              </w:rPr>
              <w:t>Plan de Comunicación y Promoción</w:t>
            </w:r>
            <w:r>
              <w:rPr>
                <w:noProof/>
                <w:webHidden/>
              </w:rPr>
              <w:tab/>
            </w:r>
            <w:r>
              <w:rPr>
                <w:noProof/>
                <w:webHidden/>
              </w:rPr>
              <w:fldChar w:fldCharType="begin"/>
            </w:r>
            <w:r>
              <w:rPr>
                <w:noProof/>
                <w:webHidden/>
              </w:rPr>
              <w:instrText xml:space="preserve"> PAGEREF _Toc183030108 \h </w:instrText>
            </w:r>
            <w:r>
              <w:rPr>
                <w:noProof/>
                <w:webHidden/>
              </w:rPr>
            </w:r>
            <w:r>
              <w:rPr>
                <w:noProof/>
                <w:webHidden/>
              </w:rPr>
              <w:fldChar w:fldCharType="separate"/>
            </w:r>
            <w:r w:rsidR="00890DB7">
              <w:rPr>
                <w:noProof/>
                <w:webHidden/>
              </w:rPr>
              <w:t>5</w:t>
            </w:r>
            <w:r>
              <w:rPr>
                <w:noProof/>
                <w:webHidden/>
              </w:rPr>
              <w:fldChar w:fldCharType="end"/>
            </w:r>
          </w:hyperlink>
        </w:p>
        <w:p w14:paraId="5E3F8DEE" w14:textId="517D74AC" w:rsidR="006348C2" w:rsidRDefault="006348C2">
          <w:pPr>
            <w:pStyle w:val="TDC2"/>
            <w:tabs>
              <w:tab w:val="right" w:leader="dot" w:pos="9968"/>
            </w:tabs>
            <w:rPr>
              <w:rFonts w:asciiTheme="minorHAnsi" w:eastAsiaTheme="minorEastAsia" w:hAnsiTheme="minorHAnsi" w:cstheme="minorBidi"/>
              <w:noProof/>
              <w:color w:val="auto"/>
              <w:sz w:val="22"/>
            </w:rPr>
          </w:pPr>
          <w:hyperlink w:anchor="_Toc183030109" w:history="1">
            <w:r w:rsidRPr="00FD3A61">
              <w:rPr>
                <w:rStyle w:val="Hipervnculo"/>
                <w:rFonts w:ascii="Arial Black" w:hAnsi="Arial Black"/>
                <w:noProof/>
              </w:rPr>
              <w:t>Proyecciones Financieras y Estrategia de Precios</w:t>
            </w:r>
            <w:r>
              <w:rPr>
                <w:noProof/>
                <w:webHidden/>
              </w:rPr>
              <w:tab/>
            </w:r>
            <w:r>
              <w:rPr>
                <w:noProof/>
                <w:webHidden/>
              </w:rPr>
              <w:fldChar w:fldCharType="begin"/>
            </w:r>
            <w:r>
              <w:rPr>
                <w:noProof/>
                <w:webHidden/>
              </w:rPr>
              <w:instrText xml:space="preserve"> PAGEREF _Toc183030109 \h </w:instrText>
            </w:r>
            <w:r>
              <w:rPr>
                <w:noProof/>
                <w:webHidden/>
              </w:rPr>
            </w:r>
            <w:r>
              <w:rPr>
                <w:noProof/>
                <w:webHidden/>
              </w:rPr>
              <w:fldChar w:fldCharType="separate"/>
            </w:r>
            <w:r w:rsidR="00890DB7">
              <w:rPr>
                <w:noProof/>
                <w:webHidden/>
              </w:rPr>
              <w:t>5</w:t>
            </w:r>
            <w:r>
              <w:rPr>
                <w:noProof/>
                <w:webHidden/>
              </w:rPr>
              <w:fldChar w:fldCharType="end"/>
            </w:r>
          </w:hyperlink>
        </w:p>
        <w:p w14:paraId="4734D8B9" w14:textId="5CE83496" w:rsidR="006348C2" w:rsidRDefault="006348C2">
          <w:pPr>
            <w:pStyle w:val="TDC2"/>
            <w:tabs>
              <w:tab w:val="right" w:leader="dot" w:pos="9968"/>
            </w:tabs>
            <w:rPr>
              <w:rFonts w:asciiTheme="minorHAnsi" w:eastAsiaTheme="minorEastAsia" w:hAnsiTheme="minorHAnsi" w:cstheme="minorBidi"/>
              <w:noProof/>
              <w:color w:val="auto"/>
              <w:sz w:val="22"/>
            </w:rPr>
          </w:pPr>
          <w:hyperlink w:anchor="_Toc183030110" w:history="1">
            <w:r w:rsidRPr="00FD3A61">
              <w:rPr>
                <w:rStyle w:val="Hipervnculo"/>
                <w:rFonts w:ascii="Arial Black" w:hAnsi="Arial Black"/>
                <w:noProof/>
              </w:rPr>
              <w:t>Evaluación y Control</w:t>
            </w:r>
            <w:r>
              <w:rPr>
                <w:noProof/>
                <w:webHidden/>
              </w:rPr>
              <w:tab/>
            </w:r>
            <w:r>
              <w:rPr>
                <w:noProof/>
                <w:webHidden/>
              </w:rPr>
              <w:fldChar w:fldCharType="begin"/>
            </w:r>
            <w:r>
              <w:rPr>
                <w:noProof/>
                <w:webHidden/>
              </w:rPr>
              <w:instrText xml:space="preserve"> PAGEREF _Toc183030110 \h </w:instrText>
            </w:r>
            <w:r>
              <w:rPr>
                <w:noProof/>
                <w:webHidden/>
              </w:rPr>
            </w:r>
            <w:r>
              <w:rPr>
                <w:noProof/>
                <w:webHidden/>
              </w:rPr>
              <w:fldChar w:fldCharType="separate"/>
            </w:r>
            <w:r w:rsidR="00890DB7">
              <w:rPr>
                <w:noProof/>
                <w:webHidden/>
              </w:rPr>
              <w:t>5</w:t>
            </w:r>
            <w:r>
              <w:rPr>
                <w:noProof/>
                <w:webHidden/>
              </w:rPr>
              <w:fldChar w:fldCharType="end"/>
            </w:r>
          </w:hyperlink>
        </w:p>
        <w:p w14:paraId="516B154F" w14:textId="644C6D55" w:rsidR="006348C2" w:rsidRDefault="006348C2">
          <w:pPr>
            <w:pStyle w:val="TDC2"/>
            <w:tabs>
              <w:tab w:val="right" w:leader="dot" w:pos="9968"/>
            </w:tabs>
            <w:rPr>
              <w:rFonts w:asciiTheme="minorHAnsi" w:eastAsiaTheme="minorEastAsia" w:hAnsiTheme="minorHAnsi" w:cstheme="minorBidi"/>
              <w:noProof/>
              <w:color w:val="auto"/>
              <w:sz w:val="22"/>
            </w:rPr>
          </w:pPr>
          <w:hyperlink w:anchor="_Toc183030111" w:history="1">
            <w:r w:rsidRPr="00FD3A61">
              <w:rPr>
                <w:rStyle w:val="Hipervnculo"/>
                <w:rFonts w:ascii="Arial Black" w:hAnsi="Arial Black"/>
                <w:noProof/>
              </w:rPr>
              <w:t>Conclusiones</w:t>
            </w:r>
            <w:r>
              <w:rPr>
                <w:noProof/>
                <w:webHidden/>
              </w:rPr>
              <w:tab/>
            </w:r>
            <w:r>
              <w:rPr>
                <w:noProof/>
                <w:webHidden/>
              </w:rPr>
              <w:fldChar w:fldCharType="begin"/>
            </w:r>
            <w:r>
              <w:rPr>
                <w:noProof/>
                <w:webHidden/>
              </w:rPr>
              <w:instrText xml:space="preserve"> PAGEREF _Toc183030111 \h </w:instrText>
            </w:r>
            <w:r>
              <w:rPr>
                <w:noProof/>
                <w:webHidden/>
              </w:rPr>
            </w:r>
            <w:r>
              <w:rPr>
                <w:noProof/>
                <w:webHidden/>
              </w:rPr>
              <w:fldChar w:fldCharType="separate"/>
            </w:r>
            <w:r w:rsidR="00890DB7">
              <w:rPr>
                <w:noProof/>
                <w:webHidden/>
              </w:rPr>
              <w:t>6</w:t>
            </w:r>
            <w:r>
              <w:rPr>
                <w:noProof/>
                <w:webHidden/>
              </w:rPr>
              <w:fldChar w:fldCharType="end"/>
            </w:r>
          </w:hyperlink>
        </w:p>
        <w:p w14:paraId="141D6B51" w14:textId="3F6ED4CD" w:rsidR="006348C2" w:rsidRDefault="006348C2">
          <w:pPr>
            <w:pStyle w:val="TDC1"/>
            <w:tabs>
              <w:tab w:val="right" w:leader="dot" w:pos="9968"/>
            </w:tabs>
            <w:rPr>
              <w:rFonts w:asciiTheme="minorHAnsi" w:eastAsiaTheme="minorEastAsia" w:hAnsiTheme="minorHAnsi" w:cstheme="minorBidi"/>
              <w:noProof/>
              <w:color w:val="auto"/>
              <w:sz w:val="22"/>
            </w:rPr>
          </w:pPr>
          <w:hyperlink w:anchor="_Toc183030112" w:history="1">
            <w:r w:rsidRPr="00FD3A61">
              <w:rPr>
                <w:rStyle w:val="Hipervnculo"/>
                <w:rFonts w:ascii="Arial Black" w:hAnsi="Arial Black"/>
                <w:noProof/>
              </w:rPr>
              <w:t>Análisis de Encuesta</w:t>
            </w:r>
            <w:r>
              <w:rPr>
                <w:noProof/>
                <w:webHidden/>
              </w:rPr>
              <w:tab/>
            </w:r>
            <w:r>
              <w:rPr>
                <w:noProof/>
                <w:webHidden/>
              </w:rPr>
              <w:fldChar w:fldCharType="begin"/>
            </w:r>
            <w:r>
              <w:rPr>
                <w:noProof/>
                <w:webHidden/>
              </w:rPr>
              <w:instrText xml:space="preserve"> PAGEREF _Toc183030112 \h </w:instrText>
            </w:r>
            <w:r>
              <w:rPr>
                <w:noProof/>
                <w:webHidden/>
              </w:rPr>
            </w:r>
            <w:r>
              <w:rPr>
                <w:noProof/>
                <w:webHidden/>
              </w:rPr>
              <w:fldChar w:fldCharType="separate"/>
            </w:r>
            <w:r w:rsidR="00890DB7">
              <w:rPr>
                <w:noProof/>
                <w:webHidden/>
              </w:rPr>
              <w:t>7</w:t>
            </w:r>
            <w:r>
              <w:rPr>
                <w:noProof/>
                <w:webHidden/>
              </w:rPr>
              <w:fldChar w:fldCharType="end"/>
            </w:r>
          </w:hyperlink>
        </w:p>
        <w:p w14:paraId="47AAC051" w14:textId="3C977E74" w:rsidR="006348C2" w:rsidRDefault="006348C2">
          <w:pPr>
            <w:pStyle w:val="TDC2"/>
            <w:tabs>
              <w:tab w:val="right" w:leader="dot" w:pos="9968"/>
            </w:tabs>
            <w:rPr>
              <w:rFonts w:asciiTheme="minorHAnsi" w:eastAsiaTheme="minorEastAsia" w:hAnsiTheme="minorHAnsi" w:cstheme="minorBidi"/>
              <w:noProof/>
              <w:color w:val="auto"/>
              <w:sz w:val="22"/>
            </w:rPr>
          </w:pPr>
          <w:hyperlink w:anchor="_Toc183030113" w:history="1">
            <w:r w:rsidRPr="00FD3A61">
              <w:rPr>
                <w:rStyle w:val="Hipervnculo"/>
                <w:rFonts w:ascii="Arial Black" w:hAnsi="Arial Black"/>
                <w:noProof/>
              </w:rPr>
              <w:t>Familiaridad con plantas medicinales</w:t>
            </w:r>
            <w:r>
              <w:rPr>
                <w:noProof/>
                <w:webHidden/>
              </w:rPr>
              <w:tab/>
            </w:r>
            <w:r>
              <w:rPr>
                <w:noProof/>
                <w:webHidden/>
              </w:rPr>
              <w:fldChar w:fldCharType="begin"/>
            </w:r>
            <w:r>
              <w:rPr>
                <w:noProof/>
                <w:webHidden/>
              </w:rPr>
              <w:instrText xml:space="preserve"> PAGEREF _Toc183030113 \h </w:instrText>
            </w:r>
            <w:r>
              <w:rPr>
                <w:noProof/>
                <w:webHidden/>
              </w:rPr>
            </w:r>
            <w:r>
              <w:rPr>
                <w:noProof/>
                <w:webHidden/>
              </w:rPr>
              <w:fldChar w:fldCharType="separate"/>
            </w:r>
            <w:r w:rsidR="00890DB7">
              <w:rPr>
                <w:noProof/>
                <w:webHidden/>
              </w:rPr>
              <w:t>7</w:t>
            </w:r>
            <w:r>
              <w:rPr>
                <w:noProof/>
                <w:webHidden/>
              </w:rPr>
              <w:fldChar w:fldCharType="end"/>
            </w:r>
          </w:hyperlink>
        </w:p>
        <w:p w14:paraId="7CA0BE9C" w14:textId="5D35BF62" w:rsidR="006348C2" w:rsidRDefault="006348C2">
          <w:pPr>
            <w:pStyle w:val="TDC2"/>
            <w:tabs>
              <w:tab w:val="right" w:leader="dot" w:pos="9968"/>
            </w:tabs>
            <w:rPr>
              <w:rFonts w:asciiTheme="minorHAnsi" w:eastAsiaTheme="minorEastAsia" w:hAnsiTheme="minorHAnsi" w:cstheme="minorBidi"/>
              <w:noProof/>
              <w:color w:val="auto"/>
              <w:sz w:val="22"/>
            </w:rPr>
          </w:pPr>
          <w:hyperlink w:anchor="_Toc183030114" w:history="1">
            <w:r w:rsidRPr="00FD3A61">
              <w:rPr>
                <w:rStyle w:val="Hipervnculo"/>
                <w:rFonts w:ascii="Arial Black" w:hAnsi="Arial Black"/>
                <w:noProof/>
              </w:rPr>
              <w:t>Importancia de información confiable</w:t>
            </w:r>
            <w:r>
              <w:rPr>
                <w:noProof/>
                <w:webHidden/>
              </w:rPr>
              <w:tab/>
            </w:r>
            <w:r>
              <w:rPr>
                <w:noProof/>
                <w:webHidden/>
              </w:rPr>
              <w:fldChar w:fldCharType="begin"/>
            </w:r>
            <w:r>
              <w:rPr>
                <w:noProof/>
                <w:webHidden/>
              </w:rPr>
              <w:instrText xml:space="preserve"> PAGEREF _Toc183030114 \h </w:instrText>
            </w:r>
            <w:r>
              <w:rPr>
                <w:noProof/>
                <w:webHidden/>
              </w:rPr>
            </w:r>
            <w:r>
              <w:rPr>
                <w:noProof/>
                <w:webHidden/>
              </w:rPr>
              <w:fldChar w:fldCharType="separate"/>
            </w:r>
            <w:r w:rsidR="00890DB7">
              <w:rPr>
                <w:noProof/>
                <w:webHidden/>
              </w:rPr>
              <w:t>8</w:t>
            </w:r>
            <w:r>
              <w:rPr>
                <w:noProof/>
                <w:webHidden/>
              </w:rPr>
              <w:fldChar w:fldCharType="end"/>
            </w:r>
          </w:hyperlink>
        </w:p>
        <w:p w14:paraId="3DBD690C" w14:textId="69DE0EE2" w:rsidR="006348C2" w:rsidRDefault="006348C2">
          <w:pPr>
            <w:pStyle w:val="TDC2"/>
            <w:tabs>
              <w:tab w:val="right" w:leader="dot" w:pos="9968"/>
            </w:tabs>
            <w:rPr>
              <w:rFonts w:asciiTheme="minorHAnsi" w:eastAsiaTheme="minorEastAsia" w:hAnsiTheme="minorHAnsi" w:cstheme="minorBidi"/>
              <w:noProof/>
              <w:color w:val="auto"/>
              <w:sz w:val="22"/>
            </w:rPr>
          </w:pPr>
          <w:hyperlink w:anchor="_Toc183030115" w:history="1">
            <w:r w:rsidRPr="00FD3A61">
              <w:rPr>
                <w:rStyle w:val="Hipervnculo"/>
                <w:rFonts w:ascii="Arial Black" w:hAnsi="Arial Black"/>
                <w:noProof/>
              </w:rPr>
              <w:t>Utilidad percibida de la aplicación</w:t>
            </w:r>
            <w:r>
              <w:rPr>
                <w:noProof/>
                <w:webHidden/>
              </w:rPr>
              <w:tab/>
            </w:r>
            <w:r>
              <w:rPr>
                <w:noProof/>
                <w:webHidden/>
              </w:rPr>
              <w:fldChar w:fldCharType="begin"/>
            </w:r>
            <w:r>
              <w:rPr>
                <w:noProof/>
                <w:webHidden/>
              </w:rPr>
              <w:instrText xml:space="preserve"> PAGEREF _Toc183030115 \h </w:instrText>
            </w:r>
            <w:r>
              <w:rPr>
                <w:noProof/>
                <w:webHidden/>
              </w:rPr>
            </w:r>
            <w:r>
              <w:rPr>
                <w:noProof/>
                <w:webHidden/>
              </w:rPr>
              <w:fldChar w:fldCharType="separate"/>
            </w:r>
            <w:r w:rsidR="00890DB7">
              <w:rPr>
                <w:noProof/>
                <w:webHidden/>
              </w:rPr>
              <w:t>9</w:t>
            </w:r>
            <w:r>
              <w:rPr>
                <w:noProof/>
                <w:webHidden/>
              </w:rPr>
              <w:fldChar w:fldCharType="end"/>
            </w:r>
          </w:hyperlink>
        </w:p>
        <w:p w14:paraId="2673CD4C" w14:textId="6EDC875F" w:rsidR="006348C2" w:rsidRDefault="006348C2">
          <w:pPr>
            <w:pStyle w:val="TDC2"/>
            <w:tabs>
              <w:tab w:val="right" w:leader="dot" w:pos="9968"/>
            </w:tabs>
            <w:rPr>
              <w:rFonts w:asciiTheme="minorHAnsi" w:eastAsiaTheme="minorEastAsia" w:hAnsiTheme="minorHAnsi" w:cstheme="minorBidi"/>
              <w:noProof/>
              <w:color w:val="auto"/>
              <w:sz w:val="22"/>
            </w:rPr>
          </w:pPr>
          <w:hyperlink w:anchor="_Toc183030116" w:history="1">
            <w:r w:rsidRPr="00FD3A61">
              <w:rPr>
                <w:rStyle w:val="Hipervnculo"/>
                <w:rFonts w:ascii="Arial Black" w:hAnsi="Arial Black"/>
                <w:noProof/>
              </w:rPr>
              <w:t>Familiaridad</w:t>
            </w:r>
            <w:r>
              <w:rPr>
                <w:noProof/>
                <w:webHidden/>
              </w:rPr>
              <w:tab/>
            </w:r>
            <w:r>
              <w:rPr>
                <w:noProof/>
                <w:webHidden/>
              </w:rPr>
              <w:fldChar w:fldCharType="begin"/>
            </w:r>
            <w:r>
              <w:rPr>
                <w:noProof/>
                <w:webHidden/>
              </w:rPr>
              <w:instrText xml:space="preserve"> PAGEREF _Toc183030116 \h </w:instrText>
            </w:r>
            <w:r>
              <w:rPr>
                <w:noProof/>
                <w:webHidden/>
              </w:rPr>
            </w:r>
            <w:r>
              <w:rPr>
                <w:noProof/>
                <w:webHidden/>
              </w:rPr>
              <w:fldChar w:fldCharType="separate"/>
            </w:r>
            <w:r w:rsidR="00890DB7">
              <w:rPr>
                <w:noProof/>
                <w:webHidden/>
              </w:rPr>
              <w:t>10</w:t>
            </w:r>
            <w:r>
              <w:rPr>
                <w:noProof/>
                <w:webHidden/>
              </w:rPr>
              <w:fldChar w:fldCharType="end"/>
            </w:r>
          </w:hyperlink>
        </w:p>
        <w:p w14:paraId="4397B194" w14:textId="11111CE3" w:rsidR="006348C2" w:rsidRDefault="006348C2">
          <w:pPr>
            <w:pStyle w:val="TDC2"/>
            <w:tabs>
              <w:tab w:val="right" w:leader="dot" w:pos="9968"/>
            </w:tabs>
            <w:rPr>
              <w:rFonts w:asciiTheme="minorHAnsi" w:eastAsiaTheme="minorEastAsia" w:hAnsiTheme="minorHAnsi" w:cstheme="minorBidi"/>
              <w:noProof/>
              <w:color w:val="auto"/>
              <w:sz w:val="22"/>
            </w:rPr>
          </w:pPr>
          <w:hyperlink w:anchor="_Toc183030117" w:history="1">
            <w:r w:rsidRPr="00FD3A61">
              <w:rPr>
                <w:rStyle w:val="Hipervnculo"/>
                <w:rFonts w:ascii="Arial Black" w:hAnsi="Arial Black"/>
                <w:noProof/>
              </w:rPr>
              <w:t>Interés en versión premium</w:t>
            </w:r>
            <w:r>
              <w:rPr>
                <w:noProof/>
                <w:webHidden/>
              </w:rPr>
              <w:tab/>
            </w:r>
            <w:r>
              <w:rPr>
                <w:noProof/>
                <w:webHidden/>
              </w:rPr>
              <w:fldChar w:fldCharType="begin"/>
            </w:r>
            <w:r>
              <w:rPr>
                <w:noProof/>
                <w:webHidden/>
              </w:rPr>
              <w:instrText xml:space="preserve"> PAGEREF _Toc183030117 \h </w:instrText>
            </w:r>
            <w:r>
              <w:rPr>
                <w:noProof/>
                <w:webHidden/>
              </w:rPr>
            </w:r>
            <w:r>
              <w:rPr>
                <w:noProof/>
                <w:webHidden/>
              </w:rPr>
              <w:fldChar w:fldCharType="separate"/>
            </w:r>
            <w:r w:rsidR="00890DB7">
              <w:rPr>
                <w:noProof/>
                <w:webHidden/>
              </w:rPr>
              <w:t>13</w:t>
            </w:r>
            <w:r>
              <w:rPr>
                <w:noProof/>
                <w:webHidden/>
              </w:rPr>
              <w:fldChar w:fldCharType="end"/>
            </w:r>
          </w:hyperlink>
        </w:p>
        <w:p w14:paraId="2D8453DB" w14:textId="594B653E" w:rsidR="006348C2" w:rsidRDefault="006348C2">
          <w:pPr>
            <w:pStyle w:val="TDC1"/>
            <w:tabs>
              <w:tab w:val="right" w:leader="dot" w:pos="9968"/>
            </w:tabs>
            <w:rPr>
              <w:rFonts w:asciiTheme="minorHAnsi" w:eastAsiaTheme="minorEastAsia" w:hAnsiTheme="minorHAnsi" w:cstheme="minorBidi"/>
              <w:noProof/>
              <w:color w:val="auto"/>
              <w:sz w:val="22"/>
            </w:rPr>
          </w:pPr>
          <w:hyperlink w:anchor="_Toc183030118" w:history="1">
            <w:r w:rsidRPr="00FD3A61">
              <w:rPr>
                <w:rStyle w:val="Hipervnculo"/>
                <w:rFonts w:ascii="Arial Black" w:hAnsi="Arial Black"/>
                <w:noProof/>
              </w:rPr>
              <w:t>Conclusiones del Análisis de Encuesta</w:t>
            </w:r>
            <w:r>
              <w:rPr>
                <w:noProof/>
                <w:webHidden/>
              </w:rPr>
              <w:tab/>
            </w:r>
            <w:r>
              <w:rPr>
                <w:noProof/>
                <w:webHidden/>
              </w:rPr>
              <w:fldChar w:fldCharType="begin"/>
            </w:r>
            <w:r>
              <w:rPr>
                <w:noProof/>
                <w:webHidden/>
              </w:rPr>
              <w:instrText xml:space="preserve"> PAGEREF _Toc183030118 \h </w:instrText>
            </w:r>
            <w:r>
              <w:rPr>
                <w:noProof/>
                <w:webHidden/>
              </w:rPr>
            </w:r>
            <w:r>
              <w:rPr>
                <w:noProof/>
                <w:webHidden/>
              </w:rPr>
              <w:fldChar w:fldCharType="separate"/>
            </w:r>
            <w:r w:rsidR="00890DB7">
              <w:rPr>
                <w:noProof/>
                <w:webHidden/>
              </w:rPr>
              <w:t>14</w:t>
            </w:r>
            <w:r>
              <w:rPr>
                <w:noProof/>
                <w:webHidden/>
              </w:rPr>
              <w:fldChar w:fldCharType="end"/>
            </w:r>
          </w:hyperlink>
        </w:p>
        <w:p w14:paraId="3BA8083B" w14:textId="5D9975DD" w:rsidR="006348C2" w:rsidRDefault="006348C2">
          <w:r>
            <w:rPr>
              <w:b/>
              <w:bCs/>
              <w:lang w:val="es-ES"/>
            </w:rPr>
            <w:fldChar w:fldCharType="end"/>
          </w:r>
        </w:p>
      </w:sdtContent>
    </w:sdt>
    <w:p w14:paraId="5612D581" w14:textId="77777777" w:rsidR="001A1074" w:rsidRDefault="001A1074"/>
    <w:p w14:paraId="2B958DFB" w14:textId="77777777" w:rsidR="001A1074" w:rsidRDefault="00473160">
      <w:pPr>
        <w:spacing w:after="367" w:line="259" w:lineRule="auto"/>
        <w:ind w:left="0" w:firstLine="0"/>
        <w:jc w:val="left"/>
        <w:rPr>
          <w:rFonts w:ascii="Calibri" w:eastAsia="Calibri" w:hAnsi="Calibri" w:cs="Calibri"/>
          <w:sz w:val="22"/>
        </w:rPr>
      </w:pPr>
      <w:r>
        <w:rPr>
          <w:rFonts w:ascii="Calibri" w:eastAsia="Calibri" w:hAnsi="Calibri" w:cs="Calibri"/>
          <w:sz w:val="22"/>
        </w:rPr>
        <w:t xml:space="preserve"> </w:t>
      </w:r>
    </w:p>
    <w:p w14:paraId="2374A10A" w14:textId="77777777" w:rsidR="001A1074" w:rsidRDefault="001A1074">
      <w:pPr>
        <w:spacing w:after="367" w:line="259" w:lineRule="auto"/>
        <w:ind w:left="0" w:firstLine="0"/>
        <w:jc w:val="left"/>
        <w:rPr>
          <w:rFonts w:ascii="Calibri" w:eastAsia="Calibri" w:hAnsi="Calibri" w:cs="Calibri"/>
          <w:sz w:val="22"/>
        </w:rPr>
      </w:pPr>
    </w:p>
    <w:p w14:paraId="040A9A9A" w14:textId="77777777" w:rsidR="001A1074" w:rsidRDefault="001A1074">
      <w:pPr>
        <w:spacing w:after="367" w:line="259" w:lineRule="auto"/>
        <w:ind w:left="0" w:firstLine="0"/>
        <w:jc w:val="left"/>
      </w:pPr>
    </w:p>
    <w:p w14:paraId="25D9A9FD" w14:textId="77777777" w:rsidR="001A1074" w:rsidRDefault="00473160">
      <w:pPr>
        <w:spacing w:after="0" w:line="259" w:lineRule="auto"/>
        <w:ind w:left="0" w:firstLine="0"/>
        <w:jc w:val="left"/>
      </w:pPr>
      <w:r>
        <w:rPr>
          <w:b/>
          <w:sz w:val="32"/>
        </w:rPr>
        <w:t xml:space="preserve"> </w:t>
      </w:r>
      <w:r>
        <w:rPr>
          <w:b/>
          <w:sz w:val="32"/>
        </w:rPr>
        <w:tab/>
        <w:t xml:space="preserve"> </w:t>
      </w:r>
    </w:p>
    <w:p w14:paraId="219F9E12" w14:textId="77777777" w:rsidR="006348C2" w:rsidRPr="004C2B56" w:rsidRDefault="006348C2" w:rsidP="006348C2">
      <w:pPr>
        <w:pStyle w:val="Ttulo1"/>
        <w:rPr>
          <w:color w:val="000000" w:themeColor="text1"/>
          <w:sz w:val="36"/>
          <w:szCs w:val="24"/>
        </w:rPr>
      </w:pPr>
      <w:bookmarkStart w:id="0" w:name="_Hlk183029533"/>
      <w:bookmarkStart w:id="1" w:name="_Toc183030101"/>
      <w:bookmarkEnd w:id="0"/>
      <w:r w:rsidRPr="004C2B56">
        <w:rPr>
          <w:color w:val="000000" w:themeColor="text1"/>
          <w:sz w:val="28"/>
          <w:szCs w:val="24"/>
        </w:rPr>
        <w:lastRenderedPageBreak/>
        <w:t>Estudio de Mercado para Escáner de Plantas Medicinales</w:t>
      </w:r>
      <w:bookmarkEnd w:id="1"/>
    </w:p>
    <w:p w14:paraId="037FCD84" w14:textId="77777777" w:rsidR="006348C2" w:rsidRPr="00FC212A" w:rsidRDefault="006348C2" w:rsidP="006348C2">
      <w:pPr>
        <w:pStyle w:val="Ttulo2"/>
        <w:rPr>
          <w:rFonts w:ascii="Arial Black" w:hAnsi="Arial Black"/>
          <w:color w:val="000000" w:themeColor="text1"/>
        </w:rPr>
      </w:pPr>
      <w:bookmarkStart w:id="2" w:name="_Toc183030102"/>
      <w:r w:rsidRPr="00FC212A">
        <w:rPr>
          <w:rFonts w:ascii="Arial Black" w:hAnsi="Arial Black"/>
          <w:color w:val="000000" w:themeColor="text1"/>
          <w:sz w:val="24"/>
        </w:rPr>
        <w:t>Resumen Ejecutivo</w:t>
      </w:r>
      <w:bookmarkEnd w:id="2"/>
    </w:p>
    <w:p w14:paraId="58FC048A" w14:textId="77777777" w:rsidR="006348C2" w:rsidRDefault="006348C2" w:rsidP="006348C2">
      <w:r>
        <w:t>Este estudio de mercado evalúa la viabilidad de una aplicación web que utiliza visión por computadora para identificar plantas medicinales. La aplicación proporciona información sobre sus propiedades y beneficios, orientándose al mercado mexicano, con una proyección de expansión global. Su misión es hacer la botánica medicinal accesible a cualquier usuario interesado, integrando conocimientos de medicina tradicional y moderna, mientras se fomenta la sostenibilidad y el cuidado de la biodiversidad.</w:t>
      </w:r>
    </w:p>
    <w:p w14:paraId="5746F5D4" w14:textId="77777777" w:rsidR="006348C2" w:rsidRPr="00FC212A" w:rsidRDefault="006348C2" w:rsidP="006348C2">
      <w:pPr>
        <w:pStyle w:val="Ttulo2"/>
        <w:rPr>
          <w:rFonts w:ascii="Arial Black" w:hAnsi="Arial Black"/>
          <w:color w:val="000000" w:themeColor="text1"/>
        </w:rPr>
      </w:pPr>
      <w:bookmarkStart w:id="3" w:name="_Toc183030103"/>
      <w:r w:rsidRPr="00FC212A">
        <w:rPr>
          <w:rFonts w:ascii="Arial Black" w:hAnsi="Arial Black"/>
          <w:color w:val="000000" w:themeColor="text1"/>
          <w:sz w:val="24"/>
        </w:rPr>
        <w:t>Análisis del Entorno</w:t>
      </w:r>
      <w:bookmarkEnd w:id="3"/>
    </w:p>
    <w:p w14:paraId="58519BBC" w14:textId="47DD6885" w:rsidR="006348C2" w:rsidRDefault="006348C2" w:rsidP="00F40030">
      <w:r>
        <w:t>Entorno Social y Cultural: En México y América Latina existe una fuerte tradición de uso de plantas medicinales, tanto en entornos rurales como urbanos. Este interés se ha visto acrecentado por el auge de los enfoques de salud holística y alternativas naturales.</w:t>
      </w:r>
      <w:r>
        <w:br/>
      </w:r>
      <w:r>
        <w:br/>
        <w:t>Entorno Tecnológico: La aplicación se beneficiará de los avances en inteligencia artificial y algoritmos de visión por computadora, áreas que han demostrado precisión creciente en reconocimiento de imágenes. La mayoría de los usuarios potenciales tienen acceso a teléfonos inteligentes o computadoras, lo cual facilita la adopción de aplicaciones de reconocimiento de plantas.</w:t>
      </w:r>
      <w:r>
        <w:br/>
      </w:r>
      <w:r>
        <w:br/>
        <w:t>Entorno Competitivo: Existen aplicaciones como PlantSnap o PlantNet que identifican plantas de manera general, aunque pocas se especializan en plantas medicinales. Esto posiciona a tu aplicación con un nicho único en el mercado.</w:t>
      </w:r>
      <w:r>
        <w:br/>
      </w:r>
      <w:r>
        <w:br/>
      </w:r>
      <w:r>
        <w:br/>
      </w:r>
      <w:r>
        <w:br/>
      </w:r>
      <w:r>
        <w:br/>
      </w:r>
      <w:r>
        <w:br/>
      </w:r>
      <w:r>
        <w:br/>
      </w:r>
    </w:p>
    <w:p w14:paraId="4DD04D58" w14:textId="77777777" w:rsidR="006348C2" w:rsidRPr="006348C2" w:rsidRDefault="006348C2" w:rsidP="006348C2">
      <w:pPr>
        <w:pStyle w:val="Ttulo2"/>
        <w:rPr>
          <w:rFonts w:ascii="Arial Black" w:hAnsi="Arial Black"/>
          <w:color w:val="000000" w:themeColor="text1"/>
          <w:sz w:val="24"/>
          <w:szCs w:val="24"/>
        </w:rPr>
      </w:pPr>
      <w:bookmarkStart w:id="4" w:name="_Toc183030104"/>
      <w:r w:rsidRPr="006348C2">
        <w:rPr>
          <w:rFonts w:ascii="Arial Black" w:hAnsi="Arial Black"/>
          <w:color w:val="000000" w:themeColor="text1"/>
          <w:sz w:val="24"/>
          <w:szCs w:val="24"/>
        </w:rPr>
        <w:lastRenderedPageBreak/>
        <w:t>Segmentación del Mercado y Mercado Meta</w:t>
      </w:r>
      <w:bookmarkEnd w:id="4"/>
    </w:p>
    <w:p w14:paraId="4B33FED6" w14:textId="13FF9242" w:rsidR="006348C2" w:rsidRPr="006348C2" w:rsidRDefault="006348C2" w:rsidP="006348C2">
      <w:pPr>
        <w:jc w:val="left"/>
        <w:rPr>
          <w:szCs w:val="24"/>
        </w:rPr>
      </w:pPr>
      <w:r w:rsidRPr="00890DB7">
        <w:rPr>
          <w:b/>
          <w:bCs/>
          <w:szCs w:val="24"/>
        </w:rPr>
        <w:t>Segmentos de Mercado:</w:t>
      </w:r>
      <w:r w:rsidRPr="006348C2">
        <w:rPr>
          <w:szCs w:val="24"/>
        </w:rPr>
        <w:br/>
        <w:t>- Profesionales en Botánica y Medicina Alternativa.</w:t>
      </w:r>
      <w:r w:rsidRPr="006348C2">
        <w:rPr>
          <w:szCs w:val="24"/>
        </w:rPr>
        <w:br/>
        <w:t>- Senderistas y Ecoturistas.</w:t>
      </w:r>
      <w:r w:rsidRPr="006348C2">
        <w:rPr>
          <w:szCs w:val="24"/>
        </w:rPr>
        <w:br/>
        <w:t>- Curiosos y Entusiastas de la Medicina Natural.</w:t>
      </w:r>
      <w:r w:rsidRPr="006348C2">
        <w:rPr>
          <w:szCs w:val="24"/>
        </w:rPr>
        <w:br/>
      </w:r>
      <w:r w:rsidRPr="006348C2">
        <w:rPr>
          <w:szCs w:val="24"/>
        </w:rPr>
        <w:br/>
      </w:r>
      <w:r w:rsidRPr="00890DB7">
        <w:rPr>
          <w:b/>
          <w:bCs/>
          <w:szCs w:val="24"/>
        </w:rPr>
        <w:t>Mercado Meta:</w:t>
      </w:r>
      <w:r w:rsidRPr="006348C2">
        <w:rPr>
          <w:szCs w:val="24"/>
        </w:rPr>
        <w:br/>
        <w:t xml:space="preserve">- </w:t>
      </w:r>
      <w:r w:rsidRPr="00890DB7">
        <w:rPr>
          <w:b/>
          <w:bCs/>
          <w:szCs w:val="24"/>
        </w:rPr>
        <w:t>Primario:</w:t>
      </w:r>
      <w:r w:rsidRPr="006348C2">
        <w:rPr>
          <w:szCs w:val="24"/>
        </w:rPr>
        <w:t xml:space="preserve"> Usuarios con interés en la botánica y la medicina alternativa, personas de 25 a 45 años con acceso a tecnología móvil.</w:t>
      </w:r>
      <w:r w:rsidRPr="006348C2">
        <w:rPr>
          <w:szCs w:val="24"/>
        </w:rPr>
        <w:br/>
        <w:t xml:space="preserve">- </w:t>
      </w:r>
      <w:r w:rsidRPr="00890DB7">
        <w:rPr>
          <w:b/>
          <w:bCs/>
          <w:szCs w:val="24"/>
        </w:rPr>
        <w:t>Secundario:</w:t>
      </w:r>
      <w:r w:rsidRPr="006348C2">
        <w:rPr>
          <w:szCs w:val="24"/>
        </w:rPr>
        <w:t xml:space="preserve"> Grupos de ecoturistas y senderistas, y cualquier persona con curiosidad por las plantas medicinales y sus beneficios.</w:t>
      </w:r>
      <w:r w:rsidRPr="006348C2">
        <w:rPr>
          <w:szCs w:val="24"/>
        </w:rPr>
        <w:br/>
      </w:r>
    </w:p>
    <w:p w14:paraId="24C437BA" w14:textId="2CCF4E79" w:rsidR="006348C2" w:rsidRPr="006348C2" w:rsidRDefault="006348C2" w:rsidP="006348C2">
      <w:pPr>
        <w:pStyle w:val="Ttulo2"/>
        <w:rPr>
          <w:rFonts w:ascii="Arial Black" w:hAnsi="Arial Black"/>
          <w:color w:val="000000" w:themeColor="text1"/>
          <w:sz w:val="24"/>
          <w:szCs w:val="24"/>
        </w:rPr>
      </w:pPr>
      <w:bookmarkStart w:id="5" w:name="_Toc183030105"/>
      <w:r w:rsidRPr="006348C2">
        <w:rPr>
          <w:rFonts w:ascii="Arial Black" w:hAnsi="Arial Black"/>
          <w:color w:val="000000" w:themeColor="text1"/>
          <w:sz w:val="24"/>
          <w:szCs w:val="24"/>
        </w:rPr>
        <w:t>Conducta del Consumidor</w:t>
      </w:r>
      <w:r>
        <w:rPr>
          <w:rFonts w:ascii="Arial Black" w:hAnsi="Arial Black"/>
          <w:color w:val="000000" w:themeColor="text1"/>
          <w:sz w:val="24"/>
          <w:szCs w:val="24"/>
        </w:rPr>
        <w:t xml:space="preserve"> y preferencia de uso</w:t>
      </w:r>
      <w:bookmarkEnd w:id="5"/>
    </w:p>
    <w:p w14:paraId="169AA833" w14:textId="28023BD8" w:rsidR="006348C2" w:rsidRPr="006348C2" w:rsidRDefault="006348C2" w:rsidP="006348C2">
      <w:pPr>
        <w:jc w:val="left"/>
        <w:rPr>
          <w:szCs w:val="24"/>
        </w:rPr>
      </w:pPr>
      <w:r w:rsidRPr="00890DB7">
        <w:rPr>
          <w:b/>
          <w:bCs/>
          <w:szCs w:val="24"/>
        </w:rPr>
        <w:t>Motivaciones y Necesidades:</w:t>
      </w:r>
      <w:r w:rsidRPr="006348C2">
        <w:rPr>
          <w:szCs w:val="24"/>
        </w:rPr>
        <w:br/>
        <w:t>- Facilidad de Identificación</w:t>
      </w:r>
      <w:r w:rsidRPr="006348C2">
        <w:rPr>
          <w:szCs w:val="24"/>
        </w:rPr>
        <w:br/>
        <w:t>- Acceso a Información Confiable</w:t>
      </w:r>
      <w:r w:rsidRPr="006348C2">
        <w:rPr>
          <w:szCs w:val="24"/>
        </w:rPr>
        <w:br/>
        <w:t>- Experiencia Intuitiva y Rápida</w:t>
      </w:r>
      <w:r w:rsidRPr="006348C2">
        <w:rPr>
          <w:szCs w:val="24"/>
        </w:rPr>
        <w:br/>
      </w:r>
      <w:r w:rsidRPr="006348C2">
        <w:rPr>
          <w:b/>
          <w:bCs/>
          <w:color w:val="auto"/>
          <w:szCs w:val="24"/>
        </w:rPr>
        <w:t>Preferencias de Uso:</w:t>
      </w:r>
      <w:r w:rsidRPr="006348C2">
        <w:rPr>
          <w:szCs w:val="24"/>
        </w:rPr>
        <w:br/>
        <w:t>- Formatos Visuales y Descriptivos</w:t>
      </w:r>
      <w:r w:rsidRPr="006348C2">
        <w:rPr>
          <w:szCs w:val="24"/>
        </w:rPr>
        <w:br/>
        <w:t>- Interacción Educativa</w:t>
      </w:r>
      <w:r w:rsidRPr="006348C2">
        <w:rPr>
          <w:szCs w:val="24"/>
        </w:rPr>
        <w:br/>
      </w:r>
    </w:p>
    <w:p w14:paraId="463366E5" w14:textId="77777777" w:rsidR="006348C2" w:rsidRPr="006348C2" w:rsidRDefault="006348C2" w:rsidP="006348C2">
      <w:pPr>
        <w:pStyle w:val="Ttulo2"/>
        <w:rPr>
          <w:rFonts w:ascii="Arial Black" w:hAnsi="Arial Black"/>
          <w:color w:val="000000" w:themeColor="text1"/>
          <w:sz w:val="24"/>
          <w:szCs w:val="24"/>
        </w:rPr>
      </w:pPr>
      <w:bookmarkStart w:id="6" w:name="_Toc183030106"/>
      <w:r w:rsidRPr="006348C2">
        <w:rPr>
          <w:rFonts w:ascii="Arial Black" w:hAnsi="Arial Black"/>
          <w:color w:val="000000" w:themeColor="text1"/>
          <w:sz w:val="24"/>
          <w:szCs w:val="24"/>
        </w:rPr>
        <w:t>Análisis de Competencia</w:t>
      </w:r>
      <w:bookmarkEnd w:id="6"/>
    </w:p>
    <w:p w14:paraId="3CFF4C23" w14:textId="628BAB21" w:rsidR="006348C2" w:rsidRPr="006348C2" w:rsidRDefault="006348C2" w:rsidP="006348C2">
      <w:pPr>
        <w:jc w:val="left"/>
        <w:rPr>
          <w:szCs w:val="24"/>
        </w:rPr>
      </w:pPr>
      <w:r w:rsidRPr="00890DB7">
        <w:rPr>
          <w:b/>
          <w:bCs/>
          <w:szCs w:val="24"/>
        </w:rPr>
        <w:t>Principales Competidores:</w:t>
      </w:r>
      <w:r w:rsidRPr="006348C2">
        <w:rPr>
          <w:szCs w:val="24"/>
        </w:rPr>
        <w:t xml:space="preserve"> PlantSnap y PlantNet se enfocan en una identificación general de plantas, pero no en medicinales. Tu aplicación se enfoca en un nicho específico, lo cual es una ventaja competitiva.</w:t>
      </w:r>
      <w:r w:rsidRPr="006348C2">
        <w:rPr>
          <w:szCs w:val="24"/>
        </w:rPr>
        <w:br/>
      </w:r>
      <w:r w:rsidRPr="00890DB7">
        <w:rPr>
          <w:b/>
          <w:bCs/>
          <w:szCs w:val="24"/>
        </w:rPr>
        <w:t>Propuesta de Valor Única:</w:t>
      </w:r>
      <w:r w:rsidRPr="006348C2">
        <w:rPr>
          <w:szCs w:val="24"/>
        </w:rPr>
        <w:t xml:space="preserve"> Ofrecer una base de datos específica de plantas medicinales con detalles sobre sus propiedades y usos en medicina tradicional y moderna.</w:t>
      </w:r>
      <w:r w:rsidRPr="006348C2">
        <w:rPr>
          <w:szCs w:val="24"/>
        </w:rPr>
        <w:br/>
      </w:r>
      <w:r w:rsidRPr="006348C2">
        <w:rPr>
          <w:szCs w:val="24"/>
        </w:rPr>
        <w:br/>
      </w:r>
    </w:p>
    <w:p w14:paraId="2918B89A" w14:textId="77777777" w:rsidR="006348C2" w:rsidRPr="006348C2" w:rsidRDefault="006348C2" w:rsidP="006348C2">
      <w:pPr>
        <w:pStyle w:val="Ttulo2"/>
        <w:rPr>
          <w:rFonts w:ascii="Arial Black" w:hAnsi="Arial Black"/>
          <w:color w:val="000000" w:themeColor="text1"/>
          <w:sz w:val="24"/>
          <w:szCs w:val="24"/>
        </w:rPr>
      </w:pPr>
      <w:bookmarkStart w:id="7" w:name="_Toc183030107"/>
      <w:r w:rsidRPr="006348C2">
        <w:rPr>
          <w:rFonts w:ascii="Arial Black" w:hAnsi="Arial Black"/>
          <w:color w:val="000000" w:themeColor="text1"/>
          <w:sz w:val="24"/>
          <w:szCs w:val="24"/>
        </w:rPr>
        <w:lastRenderedPageBreak/>
        <w:t>Estrategia de Diferenciación y Posicionamiento</w:t>
      </w:r>
      <w:bookmarkEnd w:id="7"/>
    </w:p>
    <w:p w14:paraId="346EB646" w14:textId="77777777" w:rsidR="006348C2" w:rsidRPr="006348C2" w:rsidRDefault="006348C2" w:rsidP="006348C2">
      <w:pPr>
        <w:jc w:val="left"/>
        <w:rPr>
          <w:szCs w:val="24"/>
        </w:rPr>
      </w:pPr>
      <w:r w:rsidRPr="00890DB7">
        <w:rPr>
          <w:b/>
          <w:bCs/>
          <w:szCs w:val="24"/>
        </w:rPr>
        <w:t>Diferenciación:</w:t>
      </w:r>
      <w:r w:rsidRPr="006348C2">
        <w:rPr>
          <w:szCs w:val="24"/>
        </w:rPr>
        <w:br/>
        <w:t>- Precisión y Especialización en plantas medicinales.</w:t>
      </w:r>
      <w:r w:rsidRPr="006348C2">
        <w:rPr>
          <w:szCs w:val="24"/>
        </w:rPr>
        <w:br/>
        <w:t>- Interfaz Accesible y Educativa.</w:t>
      </w:r>
      <w:r w:rsidRPr="006348C2">
        <w:rPr>
          <w:szCs w:val="24"/>
        </w:rPr>
        <w:br/>
      </w:r>
      <w:r w:rsidRPr="006348C2">
        <w:rPr>
          <w:szCs w:val="24"/>
        </w:rPr>
        <w:br/>
      </w:r>
      <w:r w:rsidRPr="00F40030">
        <w:rPr>
          <w:b/>
          <w:bCs/>
          <w:szCs w:val="24"/>
        </w:rPr>
        <w:t>Posicionamiento:</w:t>
      </w:r>
      <w:r w:rsidRPr="006348C2">
        <w:rPr>
          <w:szCs w:val="24"/>
        </w:rPr>
        <w:br/>
        <w:t>La aplicación se posiciona como una herramienta educativa y accesible que facilita el conocimiento sobre plantas medicinales, alineándose con el respeto a la biodiversidad y la herencia cultural mexicana.</w:t>
      </w:r>
    </w:p>
    <w:p w14:paraId="16537C77" w14:textId="77777777" w:rsidR="006348C2" w:rsidRPr="006348C2" w:rsidRDefault="006348C2" w:rsidP="006348C2">
      <w:pPr>
        <w:pStyle w:val="Ttulo2"/>
        <w:rPr>
          <w:rFonts w:ascii="Arial Black" w:hAnsi="Arial Black"/>
          <w:color w:val="000000" w:themeColor="text1"/>
          <w:sz w:val="24"/>
          <w:szCs w:val="24"/>
        </w:rPr>
      </w:pPr>
      <w:bookmarkStart w:id="8" w:name="_Toc183030108"/>
      <w:r w:rsidRPr="006348C2">
        <w:rPr>
          <w:rFonts w:ascii="Arial Black" w:hAnsi="Arial Black"/>
          <w:color w:val="000000" w:themeColor="text1"/>
          <w:sz w:val="24"/>
          <w:szCs w:val="24"/>
        </w:rPr>
        <w:t>Plan de Comunicación y Promoción</w:t>
      </w:r>
      <w:bookmarkEnd w:id="8"/>
    </w:p>
    <w:p w14:paraId="1BDA9D53" w14:textId="77777777" w:rsidR="006348C2" w:rsidRPr="006348C2" w:rsidRDefault="006348C2" w:rsidP="006348C2">
      <w:pPr>
        <w:jc w:val="left"/>
        <w:rPr>
          <w:szCs w:val="24"/>
        </w:rPr>
      </w:pPr>
      <w:r w:rsidRPr="006348C2">
        <w:rPr>
          <w:szCs w:val="24"/>
        </w:rPr>
        <w:t>Canales de Comunicación: Facebook e Instagram, LinkedIn para conectar con profesionales.</w:t>
      </w:r>
      <w:r w:rsidRPr="006348C2">
        <w:rPr>
          <w:szCs w:val="24"/>
        </w:rPr>
        <w:br/>
      </w:r>
      <w:r w:rsidRPr="006348C2">
        <w:rPr>
          <w:szCs w:val="24"/>
        </w:rPr>
        <w:br/>
      </w:r>
      <w:r w:rsidRPr="00890DB7">
        <w:rPr>
          <w:b/>
          <w:bCs/>
          <w:szCs w:val="24"/>
        </w:rPr>
        <w:t>Estrategias de Promoción:</w:t>
      </w:r>
      <w:r w:rsidRPr="006348C2">
        <w:rPr>
          <w:szCs w:val="24"/>
        </w:rPr>
        <w:t xml:space="preserve"> Publicaciones sobre propiedades de plantas medicinales y un programa de prueba gratuita para recopilar opiniones.</w:t>
      </w:r>
    </w:p>
    <w:p w14:paraId="2CD2468E" w14:textId="77777777" w:rsidR="006348C2" w:rsidRPr="006348C2" w:rsidRDefault="006348C2" w:rsidP="006348C2">
      <w:pPr>
        <w:pStyle w:val="Ttulo2"/>
        <w:rPr>
          <w:rFonts w:ascii="Arial Black" w:hAnsi="Arial Black"/>
          <w:color w:val="000000" w:themeColor="text1"/>
          <w:sz w:val="24"/>
          <w:szCs w:val="24"/>
        </w:rPr>
      </w:pPr>
      <w:bookmarkStart w:id="9" w:name="_Toc183030109"/>
      <w:r w:rsidRPr="006348C2">
        <w:rPr>
          <w:rFonts w:ascii="Arial Black" w:hAnsi="Arial Black"/>
          <w:color w:val="000000" w:themeColor="text1"/>
          <w:sz w:val="24"/>
          <w:szCs w:val="24"/>
        </w:rPr>
        <w:t>Proyecciones Financieras y Estrategia de Precios</w:t>
      </w:r>
      <w:bookmarkEnd w:id="9"/>
    </w:p>
    <w:p w14:paraId="19E9816B" w14:textId="77777777" w:rsidR="006348C2" w:rsidRPr="006348C2" w:rsidRDefault="006348C2" w:rsidP="006348C2">
      <w:pPr>
        <w:jc w:val="left"/>
        <w:rPr>
          <w:szCs w:val="24"/>
        </w:rPr>
      </w:pPr>
      <w:r w:rsidRPr="006348C2">
        <w:rPr>
          <w:szCs w:val="24"/>
        </w:rPr>
        <w:t>Modelo de Monetización: Freemium. La versión gratuita permite el reconocimiento limitado de plantas. La versión premium otorga acceso completo.</w:t>
      </w:r>
      <w:r w:rsidRPr="006348C2">
        <w:rPr>
          <w:szCs w:val="24"/>
        </w:rPr>
        <w:br/>
      </w:r>
      <w:r w:rsidRPr="006348C2">
        <w:rPr>
          <w:szCs w:val="24"/>
        </w:rPr>
        <w:br/>
      </w:r>
      <w:r w:rsidRPr="00890DB7">
        <w:rPr>
          <w:b/>
          <w:bCs/>
          <w:szCs w:val="24"/>
        </w:rPr>
        <w:t>Estrategia de Precios:</w:t>
      </w:r>
      <w:r w:rsidRPr="006348C2">
        <w:rPr>
          <w:szCs w:val="24"/>
        </w:rPr>
        <w:t xml:space="preserve"> Precio accesible para la versión premium.</w:t>
      </w:r>
    </w:p>
    <w:p w14:paraId="2E169274" w14:textId="77777777" w:rsidR="006348C2" w:rsidRPr="006348C2" w:rsidRDefault="006348C2" w:rsidP="006348C2">
      <w:pPr>
        <w:pStyle w:val="Ttulo2"/>
        <w:rPr>
          <w:rFonts w:ascii="Arial Black" w:hAnsi="Arial Black"/>
          <w:color w:val="000000" w:themeColor="text1"/>
          <w:sz w:val="24"/>
          <w:szCs w:val="24"/>
        </w:rPr>
      </w:pPr>
      <w:bookmarkStart w:id="10" w:name="_Toc183030110"/>
      <w:r w:rsidRPr="006348C2">
        <w:rPr>
          <w:rFonts w:ascii="Arial Black" w:hAnsi="Arial Black"/>
          <w:color w:val="000000" w:themeColor="text1"/>
          <w:sz w:val="24"/>
          <w:szCs w:val="24"/>
        </w:rPr>
        <w:t>Evaluación y Control</w:t>
      </w:r>
      <w:bookmarkEnd w:id="10"/>
    </w:p>
    <w:p w14:paraId="32FD48E7" w14:textId="0096B3B7" w:rsidR="006348C2" w:rsidRPr="006348C2" w:rsidRDefault="006348C2" w:rsidP="006348C2">
      <w:pPr>
        <w:jc w:val="left"/>
        <w:rPr>
          <w:szCs w:val="24"/>
        </w:rPr>
      </w:pPr>
      <w:r w:rsidRPr="006348C2">
        <w:rPr>
          <w:szCs w:val="24"/>
        </w:rPr>
        <w:t>Métricas de Rendimiento:</w:t>
      </w:r>
      <w:r w:rsidRPr="006348C2">
        <w:rPr>
          <w:szCs w:val="24"/>
        </w:rPr>
        <w:br/>
        <w:t>- Precisión en Identificación</w:t>
      </w:r>
      <w:r w:rsidRPr="006348C2">
        <w:rPr>
          <w:szCs w:val="24"/>
        </w:rPr>
        <w:br/>
        <w:t>- Tiempo de Respuesta</w:t>
      </w:r>
      <w:r w:rsidRPr="006348C2">
        <w:rPr>
          <w:szCs w:val="24"/>
        </w:rPr>
        <w:br/>
        <w:t>- Tasa de Retención y Satisfacción del Usuario</w:t>
      </w:r>
      <w:r w:rsidRPr="006348C2">
        <w:rPr>
          <w:szCs w:val="24"/>
        </w:rPr>
        <w:br/>
        <w:t>- Análisis de Conversiones</w:t>
      </w:r>
      <w:r w:rsidRPr="006348C2">
        <w:rPr>
          <w:szCs w:val="24"/>
        </w:rPr>
        <w:br/>
      </w:r>
      <w:r w:rsidRPr="006348C2">
        <w:rPr>
          <w:szCs w:val="24"/>
        </w:rPr>
        <w:br/>
      </w:r>
      <w:r w:rsidRPr="006348C2">
        <w:rPr>
          <w:szCs w:val="24"/>
        </w:rPr>
        <w:br/>
      </w:r>
      <w:r w:rsidRPr="006348C2">
        <w:rPr>
          <w:szCs w:val="24"/>
        </w:rPr>
        <w:br/>
      </w:r>
    </w:p>
    <w:p w14:paraId="39E29AD0" w14:textId="77777777" w:rsidR="006348C2" w:rsidRPr="006348C2" w:rsidRDefault="006348C2" w:rsidP="006348C2">
      <w:pPr>
        <w:pStyle w:val="Ttulo2"/>
        <w:rPr>
          <w:rFonts w:ascii="Arial Black" w:hAnsi="Arial Black"/>
          <w:color w:val="000000" w:themeColor="text1"/>
          <w:sz w:val="24"/>
          <w:szCs w:val="24"/>
        </w:rPr>
      </w:pPr>
      <w:bookmarkStart w:id="11" w:name="_Toc183030111"/>
      <w:r w:rsidRPr="006348C2">
        <w:rPr>
          <w:rFonts w:ascii="Arial Black" w:hAnsi="Arial Black"/>
          <w:color w:val="000000" w:themeColor="text1"/>
          <w:sz w:val="24"/>
          <w:szCs w:val="24"/>
        </w:rPr>
        <w:lastRenderedPageBreak/>
        <w:t>Conclusiones</w:t>
      </w:r>
      <w:bookmarkEnd w:id="11"/>
    </w:p>
    <w:p w14:paraId="4559EFAF" w14:textId="77777777" w:rsidR="006348C2" w:rsidRPr="006348C2" w:rsidRDefault="006348C2" w:rsidP="00F40030">
      <w:pPr>
        <w:rPr>
          <w:szCs w:val="24"/>
        </w:rPr>
      </w:pPr>
      <w:r w:rsidRPr="006348C2">
        <w:rPr>
          <w:szCs w:val="24"/>
        </w:rPr>
        <w:t>Este estudio muestra que existe una demanda clara y creciente por una herramienta especializada en el reconocimiento de plantas medicinales, especialmente en México. La combinación de una base de datos confiable, un enfoque en la medicina tradicional mexicana y la facilidad de acceso hace que este producto tenga un gran potencial de éxito, siempre y cuando se mantenga una mejora continua en la precisión y funcionalidad de la aplicación.</w:t>
      </w:r>
      <w:r w:rsidRPr="006348C2">
        <w:rPr>
          <w:szCs w:val="24"/>
        </w:rPr>
        <w:br/>
      </w:r>
    </w:p>
    <w:p w14:paraId="264CE96A" w14:textId="690B2E70" w:rsidR="006348C2" w:rsidRPr="006348C2" w:rsidRDefault="006348C2" w:rsidP="006348C2">
      <w:pPr>
        <w:jc w:val="left"/>
        <w:rPr>
          <w:szCs w:val="24"/>
        </w:rPr>
      </w:pPr>
      <w:r w:rsidRPr="006348C2">
        <w:rPr>
          <w:szCs w:val="24"/>
        </w:rPr>
        <w:br/>
      </w:r>
      <w:r w:rsidRPr="006348C2">
        <w:rPr>
          <w:szCs w:val="24"/>
        </w:rPr>
        <w:br/>
      </w:r>
      <w:r w:rsidRPr="006348C2">
        <w:rPr>
          <w:szCs w:val="24"/>
        </w:rPr>
        <w:br/>
      </w:r>
      <w:r w:rsidRPr="006348C2">
        <w:rPr>
          <w:szCs w:val="24"/>
        </w:rPr>
        <w:br/>
      </w:r>
      <w:r w:rsidRPr="006348C2">
        <w:rPr>
          <w:szCs w:val="24"/>
        </w:rPr>
        <w:br/>
      </w:r>
      <w:r w:rsidRPr="006348C2">
        <w:rPr>
          <w:szCs w:val="24"/>
        </w:rPr>
        <w:br/>
      </w:r>
      <w:r w:rsidRPr="006348C2">
        <w:rPr>
          <w:szCs w:val="24"/>
        </w:rPr>
        <w:br/>
      </w:r>
      <w:r w:rsidRPr="006348C2">
        <w:rPr>
          <w:szCs w:val="24"/>
        </w:rPr>
        <w:br/>
      </w:r>
      <w:r w:rsidRPr="006348C2">
        <w:rPr>
          <w:szCs w:val="24"/>
        </w:rPr>
        <w:br/>
      </w:r>
      <w:r w:rsidRPr="006348C2">
        <w:rPr>
          <w:szCs w:val="24"/>
        </w:rPr>
        <w:br/>
      </w:r>
      <w:r w:rsidRPr="006348C2">
        <w:rPr>
          <w:szCs w:val="24"/>
        </w:rPr>
        <w:br/>
      </w:r>
      <w:r w:rsidRPr="006348C2">
        <w:rPr>
          <w:szCs w:val="24"/>
        </w:rPr>
        <w:br/>
      </w:r>
      <w:r w:rsidRPr="006348C2">
        <w:rPr>
          <w:szCs w:val="24"/>
        </w:rPr>
        <w:br/>
      </w:r>
      <w:r w:rsidRPr="006348C2">
        <w:rPr>
          <w:szCs w:val="24"/>
        </w:rPr>
        <w:br/>
      </w:r>
      <w:r w:rsidRPr="006348C2">
        <w:rPr>
          <w:szCs w:val="24"/>
        </w:rPr>
        <w:br/>
      </w:r>
      <w:r w:rsidRPr="006348C2">
        <w:rPr>
          <w:szCs w:val="24"/>
        </w:rPr>
        <w:br/>
      </w:r>
      <w:r w:rsidRPr="006348C2">
        <w:rPr>
          <w:szCs w:val="24"/>
        </w:rPr>
        <w:br/>
      </w:r>
      <w:r w:rsidRPr="006348C2">
        <w:rPr>
          <w:szCs w:val="24"/>
        </w:rPr>
        <w:br/>
      </w:r>
      <w:r w:rsidRPr="006348C2">
        <w:rPr>
          <w:szCs w:val="24"/>
        </w:rPr>
        <w:br/>
      </w:r>
      <w:r w:rsidRPr="006348C2">
        <w:rPr>
          <w:szCs w:val="24"/>
        </w:rPr>
        <w:br/>
      </w:r>
      <w:r w:rsidRPr="006348C2">
        <w:rPr>
          <w:szCs w:val="24"/>
        </w:rPr>
        <w:br/>
      </w:r>
    </w:p>
    <w:p w14:paraId="6FA33D01" w14:textId="77777777" w:rsidR="006348C2" w:rsidRPr="006348C2" w:rsidRDefault="006348C2" w:rsidP="006348C2">
      <w:pPr>
        <w:pStyle w:val="Ttulo1"/>
        <w:rPr>
          <w:rFonts w:ascii="Arial Black" w:hAnsi="Arial Black"/>
          <w:color w:val="000000" w:themeColor="text1"/>
          <w:sz w:val="24"/>
          <w:szCs w:val="24"/>
        </w:rPr>
      </w:pPr>
      <w:bookmarkStart w:id="12" w:name="_Toc183030112"/>
      <w:r w:rsidRPr="006348C2">
        <w:rPr>
          <w:rFonts w:ascii="Arial Black" w:hAnsi="Arial Black"/>
          <w:color w:val="000000" w:themeColor="text1"/>
          <w:sz w:val="24"/>
          <w:szCs w:val="24"/>
        </w:rPr>
        <w:lastRenderedPageBreak/>
        <w:t>Análisis de Encuesta</w:t>
      </w:r>
      <w:bookmarkEnd w:id="12"/>
    </w:p>
    <w:p w14:paraId="646843BA" w14:textId="77777777" w:rsidR="006348C2" w:rsidRPr="006348C2" w:rsidRDefault="006348C2" w:rsidP="006348C2">
      <w:pPr>
        <w:jc w:val="left"/>
        <w:rPr>
          <w:szCs w:val="24"/>
        </w:rPr>
      </w:pPr>
      <w:r w:rsidRPr="006348C2">
        <w:rPr>
          <w:szCs w:val="24"/>
        </w:rPr>
        <w:t>A continuación, se presentan las estadísticas generales y tendencias obtenidas del análisis de la encuesta aplicada a los potenciales usuarios:</w:t>
      </w:r>
      <w:r w:rsidRPr="006348C2">
        <w:rPr>
          <w:szCs w:val="24"/>
        </w:rPr>
        <w:br/>
      </w:r>
    </w:p>
    <w:p w14:paraId="0EFB13DC" w14:textId="77777777" w:rsidR="006348C2" w:rsidRPr="006348C2" w:rsidRDefault="006348C2" w:rsidP="006348C2">
      <w:pPr>
        <w:pStyle w:val="Ttulo2"/>
        <w:rPr>
          <w:rFonts w:ascii="Arial Black" w:hAnsi="Arial Black"/>
          <w:color w:val="FF0000"/>
          <w:sz w:val="24"/>
          <w:szCs w:val="24"/>
        </w:rPr>
      </w:pPr>
      <w:bookmarkStart w:id="13" w:name="_Toc183030113"/>
      <w:r w:rsidRPr="006348C2">
        <w:rPr>
          <w:rFonts w:ascii="Arial Black" w:hAnsi="Arial Black"/>
          <w:color w:val="FF0000"/>
          <w:sz w:val="24"/>
          <w:szCs w:val="24"/>
        </w:rPr>
        <w:t>Familiaridad con plantas medicinales</w:t>
      </w:r>
      <w:bookmarkEnd w:id="13"/>
    </w:p>
    <w:p w14:paraId="513597DE" w14:textId="77777777" w:rsidR="006348C2" w:rsidRPr="006348C2" w:rsidRDefault="006348C2" w:rsidP="006348C2">
      <w:pPr>
        <w:pStyle w:val="Listaconvietas"/>
        <w:rPr>
          <w:sz w:val="24"/>
          <w:szCs w:val="24"/>
        </w:rPr>
      </w:pPr>
      <w:r w:rsidRPr="006348C2">
        <w:rPr>
          <w:rFonts w:ascii="Arial" w:hAnsi="Arial"/>
          <w:sz w:val="24"/>
          <w:szCs w:val="24"/>
        </w:rPr>
        <w:t xml:space="preserve">- Algo </w:t>
      </w:r>
      <w:proofErr w:type="spellStart"/>
      <w:r w:rsidRPr="006348C2">
        <w:rPr>
          <w:rFonts w:ascii="Arial" w:hAnsi="Arial"/>
          <w:sz w:val="24"/>
          <w:szCs w:val="24"/>
        </w:rPr>
        <w:t>familiarizado</w:t>
      </w:r>
      <w:proofErr w:type="spellEnd"/>
      <w:r w:rsidRPr="006348C2">
        <w:rPr>
          <w:rFonts w:ascii="Arial" w:hAnsi="Arial"/>
          <w:sz w:val="24"/>
          <w:szCs w:val="24"/>
        </w:rPr>
        <w:t>/a (</w:t>
      </w:r>
      <w:proofErr w:type="spellStart"/>
      <w:r w:rsidRPr="006348C2">
        <w:rPr>
          <w:rFonts w:ascii="Arial" w:hAnsi="Arial"/>
          <w:sz w:val="24"/>
          <w:szCs w:val="24"/>
        </w:rPr>
        <w:t>uso</w:t>
      </w:r>
      <w:proofErr w:type="spellEnd"/>
      <w:r w:rsidRPr="006348C2">
        <w:rPr>
          <w:rFonts w:ascii="Arial" w:hAnsi="Arial"/>
          <w:sz w:val="24"/>
          <w:szCs w:val="24"/>
        </w:rPr>
        <w:t xml:space="preserve"> </w:t>
      </w:r>
      <w:proofErr w:type="spellStart"/>
      <w:r w:rsidRPr="006348C2">
        <w:rPr>
          <w:rFonts w:ascii="Arial" w:hAnsi="Arial"/>
          <w:sz w:val="24"/>
          <w:szCs w:val="24"/>
        </w:rPr>
        <w:t>ocasional</w:t>
      </w:r>
      <w:proofErr w:type="spellEnd"/>
      <w:r w:rsidRPr="006348C2">
        <w:rPr>
          <w:rFonts w:ascii="Arial" w:hAnsi="Arial"/>
          <w:sz w:val="24"/>
          <w:szCs w:val="24"/>
        </w:rPr>
        <w:t>): 65.12%</w:t>
      </w:r>
    </w:p>
    <w:p w14:paraId="100FFB4A" w14:textId="77777777" w:rsidR="006348C2" w:rsidRPr="006348C2" w:rsidRDefault="006348C2" w:rsidP="006348C2">
      <w:pPr>
        <w:pStyle w:val="Listaconvietas"/>
        <w:rPr>
          <w:sz w:val="24"/>
          <w:szCs w:val="24"/>
        </w:rPr>
      </w:pPr>
      <w:r w:rsidRPr="006348C2">
        <w:rPr>
          <w:rFonts w:ascii="Arial" w:hAnsi="Arial"/>
          <w:sz w:val="24"/>
          <w:szCs w:val="24"/>
        </w:rPr>
        <w:t xml:space="preserve">- Muy </w:t>
      </w:r>
      <w:proofErr w:type="spellStart"/>
      <w:r w:rsidRPr="006348C2">
        <w:rPr>
          <w:rFonts w:ascii="Arial" w:hAnsi="Arial"/>
          <w:sz w:val="24"/>
          <w:szCs w:val="24"/>
        </w:rPr>
        <w:t>familiarizado</w:t>
      </w:r>
      <w:proofErr w:type="spellEnd"/>
      <w:r w:rsidRPr="006348C2">
        <w:rPr>
          <w:rFonts w:ascii="Arial" w:hAnsi="Arial"/>
          <w:sz w:val="24"/>
          <w:szCs w:val="24"/>
        </w:rPr>
        <w:t>/a (</w:t>
      </w:r>
      <w:proofErr w:type="spellStart"/>
      <w:r w:rsidRPr="006348C2">
        <w:rPr>
          <w:rFonts w:ascii="Arial" w:hAnsi="Arial"/>
          <w:sz w:val="24"/>
          <w:szCs w:val="24"/>
        </w:rPr>
        <w:t>uso</w:t>
      </w:r>
      <w:proofErr w:type="spellEnd"/>
      <w:r w:rsidRPr="006348C2">
        <w:rPr>
          <w:rFonts w:ascii="Arial" w:hAnsi="Arial"/>
          <w:sz w:val="24"/>
          <w:szCs w:val="24"/>
        </w:rPr>
        <w:t xml:space="preserve"> regular): 33.14%</w:t>
      </w:r>
    </w:p>
    <w:p w14:paraId="5027FEFA" w14:textId="77777777" w:rsidR="006348C2" w:rsidRPr="006348C2" w:rsidRDefault="006348C2" w:rsidP="006348C2">
      <w:pPr>
        <w:pStyle w:val="Listaconvietas"/>
        <w:rPr>
          <w:sz w:val="24"/>
          <w:szCs w:val="24"/>
        </w:rPr>
      </w:pPr>
      <w:r w:rsidRPr="006348C2">
        <w:rPr>
          <w:rFonts w:ascii="Arial" w:hAnsi="Arial"/>
          <w:sz w:val="24"/>
          <w:szCs w:val="24"/>
        </w:rPr>
        <w:t xml:space="preserve">- Poco </w:t>
      </w:r>
      <w:proofErr w:type="spellStart"/>
      <w:r w:rsidRPr="006348C2">
        <w:rPr>
          <w:rFonts w:ascii="Arial" w:hAnsi="Arial"/>
          <w:sz w:val="24"/>
          <w:szCs w:val="24"/>
        </w:rPr>
        <w:t>familiarizado</w:t>
      </w:r>
      <w:proofErr w:type="spellEnd"/>
      <w:r w:rsidRPr="006348C2">
        <w:rPr>
          <w:rFonts w:ascii="Arial" w:hAnsi="Arial"/>
          <w:sz w:val="24"/>
          <w:szCs w:val="24"/>
        </w:rPr>
        <w:t>/a (</w:t>
      </w:r>
      <w:proofErr w:type="spellStart"/>
      <w:r w:rsidRPr="006348C2">
        <w:rPr>
          <w:rFonts w:ascii="Arial" w:hAnsi="Arial"/>
          <w:sz w:val="24"/>
          <w:szCs w:val="24"/>
        </w:rPr>
        <w:t>curiosidad</w:t>
      </w:r>
      <w:proofErr w:type="spellEnd"/>
      <w:r w:rsidRPr="006348C2">
        <w:rPr>
          <w:rFonts w:ascii="Arial" w:hAnsi="Arial"/>
          <w:sz w:val="24"/>
          <w:szCs w:val="24"/>
        </w:rPr>
        <w:t>): 1.16%</w:t>
      </w:r>
    </w:p>
    <w:p w14:paraId="296DA665" w14:textId="77777777" w:rsidR="006348C2" w:rsidRPr="006348C2" w:rsidRDefault="006348C2" w:rsidP="006348C2">
      <w:pPr>
        <w:pStyle w:val="Listaconvietas"/>
        <w:rPr>
          <w:sz w:val="24"/>
          <w:szCs w:val="24"/>
        </w:rPr>
      </w:pPr>
      <w:r w:rsidRPr="006348C2">
        <w:rPr>
          <w:rFonts w:ascii="Arial" w:hAnsi="Arial"/>
          <w:sz w:val="24"/>
          <w:szCs w:val="24"/>
        </w:rPr>
        <w:t xml:space="preserve">- Nada </w:t>
      </w:r>
      <w:proofErr w:type="spellStart"/>
      <w:r w:rsidRPr="006348C2">
        <w:rPr>
          <w:rFonts w:ascii="Arial" w:hAnsi="Arial"/>
          <w:sz w:val="24"/>
          <w:szCs w:val="24"/>
        </w:rPr>
        <w:t>familiarizado</w:t>
      </w:r>
      <w:proofErr w:type="spellEnd"/>
      <w:r w:rsidRPr="006348C2">
        <w:rPr>
          <w:rFonts w:ascii="Arial" w:hAnsi="Arial"/>
          <w:sz w:val="24"/>
          <w:szCs w:val="24"/>
        </w:rPr>
        <w:t>/a: 0.58%</w:t>
      </w:r>
    </w:p>
    <w:p w14:paraId="6E9547E8" w14:textId="7F12CB45" w:rsidR="006348C2" w:rsidRPr="006348C2" w:rsidRDefault="006348C2" w:rsidP="006348C2">
      <w:pPr>
        <w:pStyle w:val="Listaconvietas"/>
        <w:numPr>
          <w:ilvl w:val="0"/>
          <w:numId w:val="0"/>
        </w:numPr>
        <w:ind w:left="360"/>
        <w:rPr>
          <w:sz w:val="24"/>
          <w:szCs w:val="24"/>
        </w:rPr>
      </w:pPr>
      <w:r w:rsidRPr="006348C2">
        <w:rPr>
          <w:noProof/>
          <w:sz w:val="24"/>
          <w:szCs w:val="24"/>
        </w:rPr>
        <w:drawing>
          <wp:inline distT="0" distB="0" distL="0" distR="0" wp14:anchorId="3B5A6B4C" wp14:editId="16D30500">
            <wp:extent cx="5486400" cy="2546985"/>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2546985"/>
                    </a:xfrm>
                    <a:prstGeom prst="rect">
                      <a:avLst/>
                    </a:prstGeom>
                  </pic:spPr>
                </pic:pic>
              </a:graphicData>
            </a:graphic>
          </wp:inline>
        </w:drawing>
      </w:r>
      <w:r w:rsidRPr="006348C2">
        <w:rPr>
          <w:sz w:val="24"/>
          <w:szCs w:val="24"/>
        </w:rPr>
        <w:br/>
      </w:r>
      <w:r w:rsidRPr="006348C2">
        <w:rPr>
          <w:sz w:val="24"/>
          <w:szCs w:val="24"/>
        </w:rPr>
        <w:br/>
      </w:r>
      <w:r w:rsidRPr="006348C2">
        <w:rPr>
          <w:sz w:val="24"/>
          <w:szCs w:val="24"/>
        </w:rPr>
        <w:br/>
      </w:r>
      <w:r w:rsidRPr="006348C2">
        <w:rPr>
          <w:sz w:val="24"/>
          <w:szCs w:val="24"/>
        </w:rPr>
        <w:br/>
      </w:r>
      <w:r w:rsidRPr="006348C2">
        <w:rPr>
          <w:sz w:val="24"/>
          <w:szCs w:val="24"/>
        </w:rPr>
        <w:br/>
      </w:r>
      <w:r w:rsidRPr="006348C2">
        <w:rPr>
          <w:sz w:val="24"/>
          <w:szCs w:val="24"/>
        </w:rPr>
        <w:br/>
      </w:r>
      <w:r w:rsidRPr="006348C2">
        <w:rPr>
          <w:sz w:val="24"/>
          <w:szCs w:val="24"/>
        </w:rPr>
        <w:br/>
      </w:r>
      <w:r w:rsidRPr="006348C2">
        <w:rPr>
          <w:sz w:val="24"/>
          <w:szCs w:val="24"/>
        </w:rPr>
        <w:br/>
      </w:r>
      <w:r w:rsidRPr="006348C2">
        <w:rPr>
          <w:sz w:val="24"/>
          <w:szCs w:val="24"/>
        </w:rPr>
        <w:br/>
      </w:r>
      <w:r w:rsidRPr="006348C2">
        <w:rPr>
          <w:sz w:val="24"/>
          <w:szCs w:val="24"/>
        </w:rPr>
        <w:br/>
      </w:r>
      <w:r w:rsidRPr="006348C2">
        <w:rPr>
          <w:sz w:val="24"/>
          <w:szCs w:val="24"/>
        </w:rPr>
        <w:br/>
      </w:r>
      <w:r w:rsidRPr="006348C2">
        <w:rPr>
          <w:sz w:val="24"/>
          <w:szCs w:val="24"/>
        </w:rPr>
        <w:br/>
      </w:r>
      <w:r w:rsidRPr="006348C2">
        <w:rPr>
          <w:sz w:val="24"/>
          <w:szCs w:val="24"/>
        </w:rPr>
        <w:br/>
      </w:r>
      <w:r w:rsidRPr="006348C2">
        <w:rPr>
          <w:sz w:val="24"/>
          <w:szCs w:val="24"/>
        </w:rPr>
        <w:br/>
      </w:r>
      <w:r w:rsidRPr="006348C2">
        <w:rPr>
          <w:sz w:val="24"/>
          <w:szCs w:val="24"/>
        </w:rPr>
        <w:br/>
      </w:r>
      <w:r w:rsidRPr="006348C2">
        <w:rPr>
          <w:sz w:val="24"/>
          <w:szCs w:val="24"/>
        </w:rPr>
        <w:br/>
      </w:r>
    </w:p>
    <w:p w14:paraId="6FF4799A" w14:textId="77777777" w:rsidR="006348C2" w:rsidRPr="006348C2" w:rsidRDefault="006348C2" w:rsidP="006348C2">
      <w:pPr>
        <w:pStyle w:val="Ttulo2"/>
        <w:rPr>
          <w:rFonts w:ascii="Arial Black" w:hAnsi="Arial Black"/>
          <w:color w:val="FF0000"/>
          <w:sz w:val="24"/>
          <w:szCs w:val="24"/>
        </w:rPr>
      </w:pPr>
      <w:bookmarkStart w:id="14" w:name="_Toc183030114"/>
      <w:r w:rsidRPr="006348C2">
        <w:rPr>
          <w:rFonts w:ascii="Arial Black" w:hAnsi="Arial Black"/>
          <w:color w:val="FF0000"/>
          <w:sz w:val="24"/>
          <w:szCs w:val="24"/>
        </w:rPr>
        <w:lastRenderedPageBreak/>
        <w:t>Importancia de información confiable</w:t>
      </w:r>
      <w:bookmarkEnd w:id="14"/>
    </w:p>
    <w:p w14:paraId="10E9FF8F" w14:textId="77777777" w:rsidR="006348C2" w:rsidRPr="006348C2" w:rsidRDefault="006348C2" w:rsidP="006348C2">
      <w:pPr>
        <w:pStyle w:val="Listaconvietas"/>
        <w:rPr>
          <w:sz w:val="24"/>
          <w:szCs w:val="24"/>
        </w:rPr>
      </w:pPr>
      <w:r w:rsidRPr="006348C2">
        <w:rPr>
          <w:rFonts w:ascii="Arial" w:hAnsi="Arial"/>
          <w:sz w:val="24"/>
          <w:szCs w:val="24"/>
        </w:rPr>
        <w:t xml:space="preserve">- Muy </w:t>
      </w:r>
      <w:proofErr w:type="spellStart"/>
      <w:r w:rsidRPr="006348C2">
        <w:rPr>
          <w:rFonts w:ascii="Arial" w:hAnsi="Arial"/>
          <w:sz w:val="24"/>
          <w:szCs w:val="24"/>
        </w:rPr>
        <w:t>importante</w:t>
      </w:r>
      <w:proofErr w:type="spellEnd"/>
      <w:r w:rsidRPr="006348C2">
        <w:rPr>
          <w:rFonts w:ascii="Arial" w:hAnsi="Arial"/>
          <w:sz w:val="24"/>
          <w:szCs w:val="24"/>
        </w:rPr>
        <w:t>: 66.86%</w:t>
      </w:r>
    </w:p>
    <w:p w14:paraId="7BFDD91A" w14:textId="77777777" w:rsidR="006348C2" w:rsidRPr="006348C2" w:rsidRDefault="006348C2" w:rsidP="006348C2">
      <w:pPr>
        <w:pStyle w:val="Listaconvietas"/>
        <w:rPr>
          <w:sz w:val="24"/>
          <w:szCs w:val="24"/>
        </w:rPr>
      </w:pPr>
      <w:r w:rsidRPr="006348C2">
        <w:rPr>
          <w:rFonts w:ascii="Arial" w:hAnsi="Arial"/>
          <w:sz w:val="24"/>
          <w:szCs w:val="24"/>
        </w:rPr>
        <w:t xml:space="preserve">- </w:t>
      </w:r>
      <w:proofErr w:type="spellStart"/>
      <w:r w:rsidRPr="006348C2">
        <w:rPr>
          <w:rFonts w:ascii="Arial" w:hAnsi="Arial"/>
          <w:sz w:val="24"/>
          <w:szCs w:val="24"/>
        </w:rPr>
        <w:t>Importante</w:t>
      </w:r>
      <w:proofErr w:type="spellEnd"/>
      <w:r w:rsidRPr="006348C2">
        <w:rPr>
          <w:rFonts w:ascii="Arial" w:hAnsi="Arial"/>
          <w:sz w:val="24"/>
          <w:szCs w:val="24"/>
        </w:rPr>
        <w:t>: 33.14%</w:t>
      </w:r>
      <w:r w:rsidRPr="006348C2">
        <w:rPr>
          <w:rFonts w:ascii="Arial" w:hAnsi="Arial"/>
          <w:sz w:val="24"/>
          <w:szCs w:val="24"/>
        </w:rPr>
        <w:br/>
      </w:r>
      <w:r w:rsidRPr="006348C2">
        <w:rPr>
          <w:noProof/>
          <w:sz w:val="24"/>
          <w:szCs w:val="24"/>
        </w:rPr>
        <w:drawing>
          <wp:inline distT="0" distB="0" distL="0" distR="0" wp14:anchorId="387381EE" wp14:editId="424C5264">
            <wp:extent cx="5486400" cy="2393315"/>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393315"/>
                    </a:xfrm>
                    <a:prstGeom prst="rect">
                      <a:avLst/>
                    </a:prstGeom>
                  </pic:spPr>
                </pic:pic>
              </a:graphicData>
            </a:graphic>
          </wp:inline>
        </w:drawing>
      </w:r>
      <w:r w:rsidRPr="006348C2">
        <w:rPr>
          <w:rFonts w:ascii="Arial" w:hAnsi="Arial"/>
          <w:sz w:val="24"/>
          <w:szCs w:val="24"/>
        </w:rPr>
        <w:br/>
      </w:r>
      <w:r w:rsidRPr="006348C2">
        <w:rPr>
          <w:rFonts w:ascii="Arial" w:hAnsi="Arial"/>
          <w:sz w:val="24"/>
          <w:szCs w:val="24"/>
        </w:rPr>
        <w:br/>
      </w:r>
      <w:r w:rsidRPr="006348C2">
        <w:rPr>
          <w:rFonts w:ascii="Arial" w:hAnsi="Arial"/>
          <w:sz w:val="24"/>
          <w:szCs w:val="24"/>
        </w:rPr>
        <w:br/>
      </w:r>
      <w:r w:rsidRPr="006348C2">
        <w:rPr>
          <w:rFonts w:ascii="Arial" w:hAnsi="Arial"/>
          <w:sz w:val="24"/>
          <w:szCs w:val="24"/>
        </w:rPr>
        <w:br/>
      </w:r>
      <w:r w:rsidRPr="006348C2">
        <w:rPr>
          <w:rFonts w:ascii="Arial" w:hAnsi="Arial"/>
          <w:sz w:val="24"/>
          <w:szCs w:val="24"/>
        </w:rPr>
        <w:br/>
      </w:r>
      <w:r w:rsidRPr="006348C2">
        <w:rPr>
          <w:rFonts w:ascii="Arial" w:hAnsi="Arial"/>
          <w:sz w:val="24"/>
          <w:szCs w:val="24"/>
        </w:rPr>
        <w:br/>
      </w:r>
      <w:r w:rsidRPr="006348C2">
        <w:rPr>
          <w:rFonts w:ascii="Arial" w:hAnsi="Arial"/>
          <w:sz w:val="24"/>
          <w:szCs w:val="24"/>
        </w:rPr>
        <w:br/>
      </w:r>
      <w:r w:rsidRPr="006348C2">
        <w:rPr>
          <w:rFonts w:ascii="Arial" w:hAnsi="Arial"/>
          <w:sz w:val="24"/>
          <w:szCs w:val="24"/>
        </w:rPr>
        <w:br/>
      </w:r>
      <w:r w:rsidRPr="006348C2">
        <w:rPr>
          <w:rFonts w:ascii="Arial" w:hAnsi="Arial"/>
          <w:sz w:val="24"/>
          <w:szCs w:val="24"/>
        </w:rPr>
        <w:br/>
      </w:r>
      <w:r w:rsidRPr="006348C2">
        <w:rPr>
          <w:rFonts w:ascii="Arial" w:hAnsi="Arial"/>
          <w:sz w:val="24"/>
          <w:szCs w:val="24"/>
        </w:rPr>
        <w:br/>
      </w:r>
      <w:r w:rsidRPr="006348C2">
        <w:rPr>
          <w:rFonts w:ascii="Arial" w:hAnsi="Arial"/>
          <w:sz w:val="24"/>
          <w:szCs w:val="24"/>
        </w:rPr>
        <w:br/>
      </w:r>
      <w:r w:rsidRPr="006348C2">
        <w:rPr>
          <w:rFonts w:ascii="Arial" w:hAnsi="Arial"/>
          <w:sz w:val="24"/>
          <w:szCs w:val="24"/>
        </w:rPr>
        <w:br/>
      </w:r>
      <w:r w:rsidRPr="006348C2">
        <w:rPr>
          <w:rFonts w:ascii="Arial" w:hAnsi="Arial"/>
          <w:sz w:val="24"/>
          <w:szCs w:val="24"/>
        </w:rPr>
        <w:br/>
      </w:r>
      <w:r w:rsidRPr="006348C2">
        <w:rPr>
          <w:rFonts w:ascii="Arial" w:hAnsi="Arial"/>
          <w:sz w:val="24"/>
          <w:szCs w:val="24"/>
        </w:rPr>
        <w:br/>
      </w:r>
      <w:r w:rsidRPr="006348C2">
        <w:rPr>
          <w:rFonts w:ascii="Arial" w:hAnsi="Arial"/>
          <w:sz w:val="24"/>
          <w:szCs w:val="24"/>
        </w:rPr>
        <w:br/>
      </w:r>
      <w:r w:rsidRPr="006348C2">
        <w:rPr>
          <w:rFonts w:ascii="Arial" w:hAnsi="Arial"/>
          <w:sz w:val="24"/>
          <w:szCs w:val="24"/>
        </w:rPr>
        <w:br/>
      </w:r>
      <w:r w:rsidRPr="006348C2">
        <w:rPr>
          <w:rFonts w:ascii="Arial" w:hAnsi="Arial"/>
          <w:sz w:val="24"/>
          <w:szCs w:val="24"/>
        </w:rPr>
        <w:br/>
      </w:r>
      <w:r w:rsidRPr="006348C2">
        <w:rPr>
          <w:rFonts w:ascii="Arial" w:hAnsi="Arial"/>
          <w:sz w:val="24"/>
          <w:szCs w:val="24"/>
        </w:rPr>
        <w:br/>
      </w:r>
      <w:r w:rsidRPr="006348C2">
        <w:rPr>
          <w:rFonts w:ascii="Arial" w:hAnsi="Arial"/>
          <w:sz w:val="24"/>
          <w:szCs w:val="24"/>
        </w:rPr>
        <w:br/>
      </w:r>
      <w:r w:rsidRPr="006348C2">
        <w:rPr>
          <w:rFonts w:ascii="Arial" w:hAnsi="Arial"/>
          <w:sz w:val="24"/>
          <w:szCs w:val="24"/>
        </w:rPr>
        <w:br/>
      </w:r>
      <w:r w:rsidRPr="006348C2">
        <w:rPr>
          <w:rFonts w:ascii="Arial" w:hAnsi="Arial"/>
          <w:sz w:val="24"/>
          <w:szCs w:val="24"/>
        </w:rPr>
        <w:br/>
      </w:r>
      <w:r w:rsidRPr="006348C2">
        <w:rPr>
          <w:rFonts w:ascii="Arial" w:hAnsi="Arial"/>
          <w:sz w:val="24"/>
          <w:szCs w:val="24"/>
        </w:rPr>
        <w:br/>
      </w:r>
      <w:r w:rsidRPr="006348C2">
        <w:rPr>
          <w:rFonts w:ascii="Arial" w:hAnsi="Arial"/>
          <w:sz w:val="24"/>
          <w:szCs w:val="24"/>
        </w:rPr>
        <w:br/>
      </w:r>
      <w:r w:rsidRPr="006348C2">
        <w:rPr>
          <w:rFonts w:ascii="Arial" w:hAnsi="Arial"/>
          <w:sz w:val="24"/>
          <w:szCs w:val="24"/>
        </w:rPr>
        <w:br/>
      </w:r>
    </w:p>
    <w:p w14:paraId="547EB793" w14:textId="77777777" w:rsidR="006348C2" w:rsidRPr="006348C2" w:rsidRDefault="006348C2" w:rsidP="006348C2">
      <w:pPr>
        <w:pStyle w:val="Ttulo2"/>
        <w:rPr>
          <w:rFonts w:ascii="Arial Black" w:hAnsi="Arial Black"/>
          <w:color w:val="FF0000"/>
          <w:sz w:val="24"/>
          <w:szCs w:val="24"/>
        </w:rPr>
      </w:pPr>
      <w:bookmarkStart w:id="15" w:name="_Toc183030115"/>
      <w:r w:rsidRPr="006348C2">
        <w:rPr>
          <w:rFonts w:ascii="Arial Black" w:hAnsi="Arial Black"/>
          <w:color w:val="FF0000"/>
          <w:sz w:val="24"/>
          <w:szCs w:val="24"/>
        </w:rPr>
        <w:lastRenderedPageBreak/>
        <w:t>Utilidad percibida de la aplicación</w:t>
      </w:r>
      <w:bookmarkEnd w:id="15"/>
    </w:p>
    <w:p w14:paraId="1C55696E" w14:textId="77777777" w:rsidR="006348C2" w:rsidRPr="006348C2" w:rsidRDefault="006348C2" w:rsidP="006348C2">
      <w:pPr>
        <w:pStyle w:val="Listaconvietas"/>
        <w:rPr>
          <w:sz w:val="24"/>
          <w:szCs w:val="24"/>
        </w:rPr>
      </w:pPr>
      <w:r w:rsidRPr="006348C2">
        <w:rPr>
          <w:rFonts w:ascii="Arial" w:hAnsi="Arial"/>
          <w:sz w:val="24"/>
          <w:szCs w:val="24"/>
        </w:rPr>
        <w:t xml:space="preserve">- Muy </w:t>
      </w:r>
      <w:proofErr w:type="spellStart"/>
      <w:r w:rsidRPr="006348C2">
        <w:rPr>
          <w:rFonts w:ascii="Arial" w:hAnsi="Arial"/>
          <w:sz w:val="24"/>
          <w:szCs w:val="24"/>
        </w:rPr>
        <w:t>útil</w:t>
      </w:r>
      <w:proofErr w:type="spellEnd"/>
      <w:r w:rsidRPr="006348C2">
        <w:rPr>
          <w:rFonts w:ascii="Arial" w:hAnsi="Arial"/>
          <w:sz w:val="24"/>
          <w:szCs w:val="24"/>
        </w:rPr>
        <w:t>: 69.19%</w:t>
      </w:r>
    </w:p>
    <w:p w14:paraId="13BA7170" w14:textId="77777777" w:rsidR="006348C2" w:rsidRPr="006348C2" w:rsidRDefault="006348C2" w:rsidP="006348C2">
      <w:pPr>
        <w:pStyle w:val="Listaconvietas"/>
        <w:rPr>
          <w:sz w:val="24"/>
          <w:szCs w:val="24"/>
        </w:rPr>
      </w:pPr>
      <w:r w:rsidRPr="006348C2">
        <w:rPr>
          <w:rFonts w:ascii="Arial" w:hAnsi="Arial"/>
          <w:sz w:val="24"/>
          <w:szCs w:val="24"/>
        </w:rPr>
        <w:t xml:space="preserve">- Algo </w:t>
      </w:r>
      <w:proofErr w:type="spellStart"/>
      <w:r w:rsidRPr="006348C2">
        <w:rPr>
          <w:rFonts w:ascii="Arial" w:hAnsi="Arial"/>
          <w:sz w:val="24"/>
          <w:szCs w:val="24"/>
        </w:rPr>
        <w:t>útil</w:t>
      </w:r>
      <w:proofErr w:type="spellEnd"/>
      <w:r w:rsidRPr="006348C2">
        <w:rPr>
          <w:rFonts w:ascii="Arial" w:hAnsi="Arial"/>
          <w:sz w:val="24"/>
          <w:szCs w:val="24"/>
        </w:rPr>
        <w:t>: 30.81%</w:t>
      </w:r>
      <w:r w:rsidRPr="006348C2">
        <w:rPr>
          <w:noProof/>
          <w:sz w:val="24"/>
          <w:szCs w:val="24"/>
        </w:rPr>
        <w:drawing>
          <wp:inline distT="0" distB="0" distL="0" distR="0" wp14:anchorId="05019262" wp14:editId="28597B17">
            <wp:extent cx="5486400" cy="2260600"/>
            <wp:effectExtent l="0" t="0" r="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260600"/>
                    </a:xfrm>
                    <a:prstGeom prst="rect">
                      <a:avLst/>
                    </a:prstGeom>
                  </pic:spPr>
                </pic:pic>
              </a:graphicData>
            </a:graphic>
          </wp:inline>
        </w:drawing>
      </w:r>
      <w:r w:rsidRPr="006348C2">
        <w:rPr>
          <w:rFonts w:ascii="Arial" w:hAnsi="Arial"/>
          <w:sz w:val="24"/>
          <w:szCs w:val="24"/>
        </w:rPr>
        <w:br/>
      </w:r>
      <w:r w:rsidRPr="006348C2">
        <w:rPr>
          <w:rFonts w:ascii="Arial" w:hAnsi="Arial"/>
          <w:sz w:val="24"/>
          <w:szCs w:val="24"/>
        </w:rPr>
        <w:br/>
      </w:r>
      <w:r w:rsidRPr="006348C2">
        <w:rPr>
          <w:rFonts w:ascii="Arial" w:hAnsi="Arial"/>
          <w:sz w:val="24"/>
          <w:szCs w:val="24"/>
        </w:rPr>
        <w:br/>
      </w:r>
      <w:r w:rsidRPr="006348C2">
        <w:rPr>
          <w:rFonts w:ascii="Arial" w:hAnsi="Arial"/>
          <w:sz w:val="24"/>
          <w:szCs w:val="24"/>
        </w:rPr>
        <w:br/>
      </w:r>
      <w:r w:rsidRPr="006348C2">
        <w:rPr>
          <w:rFonts w:ascii="Arial" w:hAnsi="Arial"/>
          <w:sz w:val="24"/>
          <w:szCs w:val="24"/>
        </w:rPr>
        <w:br/>
      </w:r>
      <w:r w:rsidRPr="006348C2">
        <w:rPr>
          <w:rFonts w:ascii="Arial" w:hAnsi="Arial"/>
          <w:sz w:val="24"/>
          <w:szCs w:val="24"/>
        </w:rPr>
        <w:br/>
      </w:r>
      <w:r w:rsidRPr="006348C2">
        <w:rPr>
          <w:rFonts w:ascii="Arial" w:hAnsi="Arial"/>
          <w:sz w:val="24"/>
          <w:szCs w:val="24"/>
        </w:rPr>
        <w:br/>
      </w:r>
      <w:r w:rsidRPr="006348C2">
        <w:rPr>
          <w:rFonts w:ascii="Arial" w:hAnsi="Arial"/>
          <w:sz w:val="24"/>
          <w:szCs w:val="24"/>
        </w:rPr>
        <w:br/>
      </w:r>
      <w:r w:rsidRPr="006348C2">
        <w:rPr>
          <w:rFonts w:ascii="Arial" w:hAnsi="Arial"/>
          <w:sz w:val="24"/>
          <w:szCs w:val="24"/>
        </w:rPr>
        <w:br/>
      </w:r>
      <w:r w:rsidRPr="006348C2">
        <w:rPr>
          <w:rFonts w:ascii="Arial" w:hAnsi="Arial"/>
          <w:sz w:val="24"/>
          <w:szCs w:val="24"/>
        </w:rPr>
        <w:br/>
      </w:r>
      <w:r w:rsidRPr="006348C2">
        <w:rPr>
          <w:sz w:val="24"/>
          <w:szCs w:val="24"/>
        </w:rPr>
        <w:br/>
      </w:r>
      <w:r w:rsidRPr="006348C2">
        <w:rPr>
          <w:sz w:val="24"/>
          <w:szCs w:val="24"/>
        </w:rPr>
        <w:br/>
      </w:r>
      <w:r w:rsidRPr="006348C2">
        <w:rPr>
          <w:sz w:val="24"/>
          <w:szCs w:val="24"/>
        </w:rPr>
        <w:br/>
      </w:r>
      <w:r w:rsidRPr="006348C2">
        <w:rPr>
          <w:sz w:val="24"/>
          <w:szCs w:val="24"/>
        </w:rPr>
        <w:br/>
      </w:r>
      <w:r w:rsidRPr="006348C2">
        <w:rPr>
          <w:sz w:val="24"/>
          <w:szCs w:val="24"/>
        </w:rPr>
        <w:br/>
      </w:r>
      <w:r w:rsidRPr="006348C2">
        <w:rPr>
          <w:sz w:val="24"/>
          <w:szCs w:val="24"/>
        </w:rPr>
        <w:br/>
      </w:r>
      <w:r w:rsidRPr="006348C2">
        <w:rPr>
          <w:sz w:val="24"/>
          <w:szCs w:val="24"/>
        </w:rPr>
        <w:br/>
      </w:r>
      <w:r w:rsidRPr="006348C2">
        <w:rPr>
          <w:sz w:val="24"/>
          <w:szCs w:val="24"/>
        </w:rPr>
        <w:br/>
      </w:r>
      <w:r w:rsidRPr="006348C2">
        <w:rPr>
          <w:sz w:val="24"/>
          <w:szCs w:val="24"/>
        </w:rPr>
        <w:br/>
      </w:r>
      <w:r w:rsidRPr="006348C2">
        <w:rPr>
          <w:sz w:val="24"/>
          <w:szCs w:val="24"/>
        </w:rPr>
        <w:br/>
      </w:r>
      <w:r w:rsidRPr="006348C2">
        <w:rPr>
          <w:sz w:val="24"/>
          <w:szCs w:val="24"/>
        </w:rPr>
        <w:br/>
      </w:r>
      <w:r w:rsidRPr="006348C2">
        <w:rPr>
          <w:sz w:val="24"/>
          <w:szCs w:val="24"/>
        </w:rPr>
        <w:br/>
      </w:r>
      <w:r w:rsidRPr="006348C2">
        <w:rPr>
          <w:sz w:val="24"/>
          <w:szCs w:val="24"/>
        </w:rPr>
        <w:br/>
      </w:r>
      <w:r w:rsidRPr="006348C2">
        <w:rPr>
          <w:sz w:val="24"/>
          <w:szCs w:val="24"/>
        </w:rPr>
        <w:br/>
      </w:r>
      <w:r w:rsidRPr="006348C2">
        <w:rPr>
          <w:sz w:val="24"/>
          <w:szCs w:val="24"/>
        </w:rPr>
        <w:br/>
      </w:r>
    </w:p>
    <w:p w14:paraId="729E8C4F" w14:textId="77777777" w:rsidR="006348C2" w:rsidRPr="006348C2" w:rsidRDefault="006348C2" w:rsidP="006348C2">
      <w:pPr>
        <w:pStyle w:val="Ttulo2"/>
        <w:rPr>
          <w:rFonts w:ascii="Arial Black" w:hAnsi="Arial Black"/>
          <w:color w:val="FF0000"/>
          <w:sz w:val="24"/>
          <w:szCs w:val="24"/>
        </w:rPr>
      </w:pPr>
      <w:bookmarkStart w:id="16" w:name="_Toc183030116"/>
      <w:r w:rsidRPr="006348C2">
        <w:rPr>
          <w:rFonts w:ascii="Arial Black" w:hAnsi="Arial Black"/>
          <w:color w:val="FF0000"/>
          <w:sz w:val="24"/>
          <w:szCs w:val="24"/>
        </w:rPr>
        <w:lastRenderedPageBreak/>
        <w:t>Familiaridad</w:t>
      </w:r>
      <w:bookmarkEnd w:id="16"/>
    </w:p>
    <w:p w14:paraId="47799C7F" w14:textId="77777777" w:rsidR="006348C2" w:rsidRPr="006348C2" w:rsidRDefault="006348C2" w:rsidP="006348C2">
      <w:pPr>
        <w:pStyle w:val="Listaconvietas"/>
        <w:numPr>
          <w:ilvl w:val="0"/>
          <w:numId w:val="0"/>
        </w:numPr>
        <w:ind w:left="360"/>
        <w:rPr>
          <w:sz w:val="24"/>
          <w:szCs w:val="24"/>
        </w:rPr>
      </w:pPr>
    </w:p>
    <w:p w14:paraId="1F75A043" w14:textId="77777777" w:rsidR="006348C2" w:rsidRPr="006348C2" w:rsidRDefault="006348C2" w:rsidP="006348C2">
      <w:pPr>
        <w:pStyle w:val="Listaconvietas"/>
        <w:rPr>
          <w:sz w:val="24"/>
          <w:szCs w:val="24"/>
        </w:rPr>
      </w:pPr>
      <w:r w:rsidRPr="006348C2">
        <w:rPr>
          <w:rFonts w:ascii="Arial" w:hAnsi="Arial"/>
          <w:sz w:val="24"/>
          <w:szCs w:val="24"/>
        </w:rPr>
        <w:t xml:space="preserve">- </w:t>
      </w:r>
      <w:proofErr w:type="spellStart"/>
      <w:r w:rsidRPr="006348C2">
        <w:rPr>
          <w:rFonts w:ascii="Arial" w:hAnsi="Arial"/>
          <w:sz w:val="24"/>
          <w:szCs w:val="24"/>
        </w:rPr>
        <w:t>Sí</w:t>
      </w:r>
      <w:proofErr w:type="spellEnd"/>
      <w:r w:rsidRPr="006348C2">
        <w:rPr>
          <w:rFonts w:ascii="Arial" w:hAnsi="Arial"/>
          <w:sz w:val="24"/>
          <w:szCs w:val="24"/>
        </w:rPr>
        <w:t xml:space="preserve">, </w:t>
      </w:r>
      <w:proofErr w:type="spellStart"/>
      <w:r w:rsidRPr="006348C2">
        <w:rPr>
          <w:rFonts w:ascii="Arial" w:hAnsi="Arial"/>
          <w:sz w:val="24"/>
          <w:szCs w:val="24"/>
        </w:rPr>
        <w:t>sería</w:t>
      </w:r>
      <w:proofErr w:type="spellEnd"/>
      <w:r w:rsidRPr="006348C2">
        <w:rPr>
          <w:rFonts w:ascii="Arial" w:hAnsi="Arial"/>
          <w:sz w:val="24"/>
          <w:szCs w:val="24"/>
        </w:rPr>
        <w:t xml:space="preserve"> </w:t>
      </w:r>
      <w:proofErr w:type="spellStart"/>
      <w:r w:rsidRPr="006348C2">
        <w:rPr>
          <w:rFonts w:ascii="Arial" w:hAnsi="Arial"/>
          <w:sz w:val="24"/>
          <w:szCs w:val="24"/>
        </w:rPr>
        <w:t>útil</w:t>
      </w:r>
      <w:proofErr w:type="spellEnd"/>
      <w:r w:rsidRPr="006348C2">
        <w:rPr>
          <w:rFonts w:ascii="Arial" w:hAnsi="Arial"/>
          <w:sz w:val="24"/>
          <w:szCs w:val="24"/>
        </w:rPr>
        <w:t>: 69.77%</w:t>
      </w:r>
    </w:p>
    <w:p w14:paraId="7E91E1EF" w14:textId="77777777" w:rsidR="006348C2" w:rsidRPr="006348C2" w:rsidRDefault="006348C2" w:rsidP="006348C2">
      <w:pPr>
        <w:pStyle w:val="Listaconvietas"/>
        <w:rPr>
          <w:sz w:val="24"/>
          <w:szCs w:val="24"/>
        </w:rPr>
      </w:pPr>
      <w:r w:rsidRPr="006348C2">
        <w:rPr>
          <w:rFonts w:ascii="Arial" w:hAnsi="Arial"/>
          <w:sz w:val="24"/>
          <w:szCs w:val="24"/>
        </w:rPr>
        <w:t xml:space="preserve">- </w:t>
      </w:r>
      <w:proofErr w:type="spellStart"/>
      <w:r w:rsidRPr="006348C2">
        <w:rPr>
          <w:rFonts w:ascii="Arial" w:hAnsi="Arial"/>
          <w:sz w:val="24"/>
          <w:szCs w:val="24"/>
        </w:rPr>
        <w:t>Indiferente</w:t>
      </w:r>
      <w:proofErr w:type="spellEnd"/>
      <w:r w:rsidRPr="006348C2">
        <w:rPr>
          <w:rFonts w:ascii="Arial" w:hAnsi="Arial"/>
          <w:sz w:val="24"/>
          <w:szCs w:val="24"/>
        </w:rPr>
        <w:t>: 29.65%</w:t>
      </w:r>
    </w:p>
    <w:p w14:paraId="3D95857C" w14:textId="0F0D0DBB" w:rsidR="006348C2" w:rsidRPr="006348C2" w:rsidRDefault="006348C2" w:rsidP="006348C2">
      <w:pPr>
        <w:pStyle w:val="Listaconvietas"/>
        <w:rPr>
          <w:sz w:val="24"/>
          <w:szCs w:val="24"/>
        </w:rPr>
      </w:pPr>
      <w:r w:rsidRPr="006348C2">
        <w:rPr>
          <w:rFonts w:ascii="Arial" w:hAnsi="Arial"/>
          <w:sz w:val="24"/>
          <w:szCs w:val="24"/>
        </w:rPr>
        <w:t xml:space="preserve">- No, </w:t>
      </w:r>
      <w:proofErr w:type="spellStart"/>
      <w:r w:rsidRPr="006348C2">
        <w:rPr>
          <w:rFonts w:ascii="Arial" w:hAnsi="Arial"/>
          <w:sz w:val="24"/>
          <w:szCs w:val="24"/>
        </w:rPr>
        <w:t>prefiero</w:t>
      </w:r>
      <w:proofErr w:type="spellEnd"/>
      <w:r w:rsidRPr="006348C2">
        <w:rPr>
          <w:rFonts w:ascii="Arial" w:hAnsi="Arial"/>
          <w:sz w:val="24"/>
          <w:szCs w:val="24"/>
        </w:rPr>
        <w:t xml:space="preserve"> solo la </w:t>
      </w:r>
      <w:proofErr w:type="spellStart"/>
      <w:r w:rsidRPr="006348C2">
        <w:rPr>
          <w:rFonts w:ascii="Arial" w:hAnsi="Arial"/>
          <w:sz w:val="24"/>
          <w:szCs w:val="24"/>
        </w:rPr>
        <w:t>función</w:t>
      </w:r>
      <w:proofErr w:type="spellEnd"/>
      <w:r w:rsidRPr="006348C2">
        <w:rPr>
          <w:rFonts w:ascii="Arial" w:hAnsi="Arial"/>
          <w:sz w:val="24"/>
          <w:szCs w:val="24"/>
        </w:rPr>
        <w:t xml:space="preserve"> de </w:t>
      </w:r>
      <w:proofErr w:type="spellStart"/>
      <w:r w:rsidRPr="006348C2">
        <w:rPr>
          <w:rFonts w:ascii="Arial" w:hAnsi="Arial"/>
          <w:sz w:val="24"/>
          <w:szCs w:val="24"/>
        </w:rPr>
        <w:t>escaneo</w:t>
      </w:r>
      <w:proofErr w:type="spellEnd"/>
      <w:r w:rsidRPr="006348C2">
        <w:rPr>
          <w:rFonts w:ascii="Arial" w:hAnsi="Arial"/>
          <w:sz w:val="24"/>
          <w:szCs w:val="24"/>
        </w:rPr>
        <w:t>: 0.58%</w:t>
      </w:r>
      <w:r w:rsidRPr="006348C2">
        <w:rPr>
          <w:rFonts w:ascii="Arial" w:hAnsi="Arial"/>
          <w:sz w:val="24"/>
          <w:szCs w:val="24"/>
        </w:rPr>
        <w:br/>
      </w:r>
      <w:r w:rsidRPr="006348C2">
        <w:rPr>
          <w:noProof/>
          <w:sz w:val="24"/>
          <w:szCs w:val="24"/>
        </w:rPr>
        <w:drawing>
          <wp:inline distT="0" distB="0" distL="0" distR="0" wp14:anchorId="0BD3F1C2" wp14:editId="5CEE4F21">
            <wp:extent cx="5486400" cy="264922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649220"/>
                    </a:xfrm>
                    <a:prstGeom prst="rect">
                      <a:avLst/>
                    </a:prstGeom>
                  </pic:spPr>
                </pic:pic>
              </a:graphicData>
            </a:graphic>
          </wp:inline>
        </w:drawing>
      </w:r>
      <w:r w:rsidRPr="006348C2">
        <w:rPr>
          <w:rFonts w:ascii="Arial" w:hAnsi="Arial"/>
          <w:sz w:val="24"/>
          <w:szCs w:val="24"/>
        </w:rPr>
        <w:br/>
      </w:r>
      <w:r w:rsidRPr="006348C2">
        <w:rPr>
          <w:rFonts w:ascii="Arial" w:hAnsi="Arial"/>
          <w:sz w:val="24"/>
          <w:szCs w:val="24"/>
        </w:rPr>
        <w:br/>
      </w:r>
      <w:r w:rsidRPr="006348C2">
        <w:rPr>
          <w:rFonts w:ascii="Arial" w:hAnsi="Arial"/>
          <w:sz w:val="24"/>
          <w:szCs w:val="24"/>
        </w:rPr>
        <w:br/>
      </w:r>
      <w:r w:rsidRPr="006348C2">
        <w:rPr>
          <w:rFonts w:ascii="Arial" w:hAnsi="Arial"/>
          <w:sz w:val="24"/>
          <w:szCs w:val="24"/>
        </w:rPr>
        <w:br/>
      </w:r>
      <w:r w:rsidRPr="006348C2">
        <w:rPr>
          <w:rFonts w:ascii="Arial" w:hAnsi="Arial"/>
          <w:sz w:val="24"/>
          <w:szCs w:val="24"/>
        </w:rPr>
        <w:br/>
      </w:r>
      <w:r w:rsidRPr="006348C2">
        <w:rPr>
          <w:rFonts w:ascii="Arial" w:hAnsi="Arial"/>
          <w:sz w:val="24"/>
          <w:szCs w:val="24"/>
        </w:rPr>
        <w:br/>
      </w:r>
      <w:r w:rsidRPr="006348C2">
        <w:rPr>
          <w:rFonts w:ascii="Arial" w:hAnsi="Arial"/>
          <w:sz w:val="24"/>
          <w:szCs w:val="24"/>
        </w:rPr>
        <w:br/>
      </w:r>
      <w:r w:rsidRPr="006348C2">
        <w:rPr>
          <w:rFonts w:ascii="Arial" w:hAnsi="Arial"/>
          <w:sz w:val="24"/>
          <w:szCs w:val="24"/>
        </w:rPr>
        <w:br/>
      </w:r>
      <w:r w:rsidRPr="006348C2">
        <w:rPr>
          <w:rFonts w:ascii="Arial" w:hAnsi="Arial"/>
          <w:sz w:val="24"/>
          <w:szCs w:val="24"/>
        </w:rPr>
        <w:br/>
      </w:r>
      <w:r w:rsidRPr="006348C2">
        <w:rPr>
          <w:rFonts w:ascii="Arial" w:hAnsi="Arial"/>
          <w:sz w:val="24"/>
          <w:szCs w:val="24"/>
        </w:rPr>
        <w:br/>
      </w:r>
      <w:r w:rsidRPr="006348C2">
        <w:rPr>
          <w:rFonts w:ascii="Arial" w:hAnsi="Arial"/>
          <w:sz w:val="24"/>
          <w:szCs w:val="24"/>
        </w:rPr>
        <w:br/>
      </w:r>
      <w:r w:rsidRPr="006348C2">
        <w:rPr>
          <w:rFonts w:ascii="Arial" w:hAnsi="Arial"/>
          <w:sz w:val="24"/>
          <w:szCs w:val="24"/>
        </w:rPr>
        <w:br/>
      </w:r>
      <w:r w:rsidRPr="006348C2">
        <w:rPr>
          <w:noProof/>
          <w:sz w:val="24"/>
          <w:szCs w:val="24"/>
        </w:rPr>
        <w:lastRenderedPageBreak/>
        <w:drawing>
          <wp:inline distT="0" distB="0" distL="0" distR="0" wp14:anchorId="3D5E92E9" wp14:editId="7036BA07">
            <wp:extent cx="5486400" cy="250063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500630"/>
                    </a:xfrm>
                    <a:prstGeom prst="rect">
                      <a:avLst/>
                    </a:prstGeom>
                  </pic:spPr>
                </pic:pic>
              </a:graphicData>
            </a:graphic>
          </wp:inline>
        </w:drawing>
      </w:r>
      <w:r w:rsidRPr="006348C2">
        <w:rPr>
          <w:rFonts w:ascii="Arial" w:hAnsi="Arial"/>
          <w:sz w:val="24"/>
          <w:szCs w:val="24"/>
        </w:rPr>
        <w:br/>
      </w:r>
      <w:r w:rsidRPr="006348C2">
        <w:rPr>
          <w:noProof/>
          <w:sz w:val="24"/>
          <w:szCs w:val="24"/>
        </w:rPr>
        <w:drawing>
          <wp:inline distT="0" distB="0" distL="0" distR="0" wp14:anchorId="7E8B8005" wp14:editId="48BB4C28">
            <wp:extent cx="5486400" cy="2544445"/>
            <wp:effectExtent l="0" t="0" r="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544445"/>
                    </a:xfrm>
                    <a:prstGeom prst="rect">
                      <a:avLst/>
                    </a:prstGeom>
                  </pic:spPr>
                </pic:pic>
              </a:graphicData>
            </a:graphic>
          </wp:inline>
        </w:drawing>
      </w:r>
      <w:r w:rsidRPr="006348C2">
        <w:rPr>
          <w:rFonts w:ascii="Arial" w:hAnsi="Arial"/>
          <w:sz w:val="24"/>
          <w:szCs w:val="24"/>
        </w:rPr>
        <w:br/>
      </w:r>
      <w:r w:rsidRPr="006348C2">
        <w:rPr>
          <w:noProof/>
          <w:sz w:val="24"/>
          <w:szCs w:val="24"/>
        </w:rPr>
        <w:drawing>
          <wp:inline distT="0" distB="0" distL="0" distR="0" wp14:anchorId="54657C9D" wp14:editId="546A63F5">
            <wp:extent cx="5486400" cy="2620645"/>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620645"/>
                    </a:xfrm>
                    <a:prstGeom prst="rect">
                      <a:avLst/>
                    </a:prstGeom>
                  </pic:spPr>
                </pic:pic>
              </a:graphicData>
            </a:graphic>
          </wp:inline>
        </w:drawing>
      </w:r>
      <w:r w:rsidRPr="006348C2">
        <w:rPr>
          <w:rFonts w:ascii="Arial" w:hAnsi="Arial"/>
          <w:sz w:val="24"/>
          <w:szCs w:val="24"/>
        </w:rPr>
        <w:br/>
      </w:r>
      <w:r w:rsidRPr="006348C2">
        <w:rPr>
          <w:rFonts w:ascii="Arial" w:hAnsi="Arial"/>
          <w:noProof/>
          <w:sz w:val="24"/>
          <w:szCs w:val="24"/>
        </w:rPr>
        <w:lastRenderedPageBreak/>
        <w:drawing>
          <wp:inline distT="0" distB="0" distL="0" distR="0" wp14:anchorId="10898E71" wp14:editId="082A2FC3">
            <wp:extent cx="5486400" cy="2398395"/>
            <wp:effectExtent l="0" t="0" r="0" b="19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398395"/>
                    </a:xfrm>
                    <a:prstGeom prst="rect">
                      <a:avLst/>
                    </a:prstGeom>
                  </pic:spPr>
                </pic:pic>
              </a:graphicData>
            </a:graphic>
          </wp:inline>
        </w:drawing>
      </w:r>
      <w:r w:rsidRPr="006348C2">
        <w:rPr>
          <w:rFonts w:ascii="Arial" w:hAnsi="Arial"/>
          <w:sz w:val="24"/>
          <w:szCs w:val="24"/>
        </w:rPr>
        <w:br/>
      </w:r>
      <w:r w:rsidRPr="006348C2">
        <w:rPr>
          <w:rFonts w:ascii="Arial" w:hAnsi="Arial"/>
          <w:noProof/>
          <w:sz w:val="24"/>
          <w:szCs w:val="24"/>
        </w:rPr>
        <w:drawing>
          <wp:inline distT="0" distB="0" distL="0" distR="0" wp14:anchorId="557713D8" wp14:editId="544134A9">
            <wp:extent cx="5486400" cy="2658745"/>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658745"/>
                    </a:xfrm>
                    <a:prstGeom prst="rect">
                      <a:avLst/>
                    </a:prstGeom>
                  </pic:spPr>
                </pic:pic>
              </a:graphicData>
            </a:graphic>
          </wp:inline>
        </w:drawing>
      </w:r>
      <w:r w:rsidRPr="006348C2">
        <w:rPr>
          <w:rFonts w:ascii="Arial" w:hAnsi="Arial"/>
          <w:sz w:val="24"/>
          <w:szCs w:val="24"/>
        </w:rPr>
        <w:br/>
      </w:r>
      <w:r w:rsidRPr="006348C2">
        <w:rPr>
          <w:noProof/>
          <w:sz w:val="24"/>
          <w:szCs w:val="24"/>
        </w:rPr>
        <w:drawing>
          <wp:inline distT="0" distB="0" distL="0" distR="0" wp14:anchorId="648E2683" wp14:editId="3C6857BE">
            <wp:extent cx="5486400" cy="2410460"/>
            <wp:effectExtent l="0" t="0" r="0"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410460"/>
                    </a:xfrm>
                    <a:prstGeom prst="rect">
                      <a:avLst/>
                    </a:prstGeom>
                  </pic:spPr>
                </pic:pic>
              </a:graphicData>
            </a:graphic>
          </wp:inline>
        </w:drawing>
      </w:r>
      <w:r>
        <w:rPr>
          <w:rFonts w:ascii="Arial" w:hAnsi="Arial"/>
          <w:sz w:val="24"/>
          <w:szCs w:val="24"/>
        </w:rPr>
        <w:br/>
      </w:r>
    </w:p>
    <w:p w14:paraId="2C2EC309" w14:textId="77777777" w:rsidR="006348C2" w:rsidRPr="006348C2" w:rsidRDefault="006348C2" w:rsidP="006348C2">
      <w:pPr>
        <w:pStyle w:val="Ttulo2"/>
        <w:rPr>
          <w:rFonts w:ascii="Arial Black" w:hAnsi="Arial Black"/>
          <w:color w:val="auto"/>
          <w:sz w:val="24"/>
          <w:szCs w:val="24"/>
        </w:rPr>
      </w:pPr>
      <w:bookmarkStart w:id="17" w:name="_Toc183030117"/>
      <w:r w:rsidRPr="006348C2">
        <w:rPr>
          <w:rFonts w:ascii="Arial Black" w:hAnsi="Arial Black"/>
          <w:color w:val="auto"/>
          <w:sz w:val="24"/>
          <w:szCs w:val="24"/>
        </w:rPr>
        <w:lastRenderedPageBreak/>
        <w:t>Interés en versión premium</w:t>
      </w:r>
      <w:bookmarkEnd w:id="17"/>
    </w:p>
    <w:p w14:paraId="18FCF3B5" w14:textId="50CAAD97" w:rsidR="006348C2" w:rsidRPr="006348C2" w:rsidRDefault="006348C2" w:rsidP="006348C2">
      <w:pPr>
        <w:pStyle w:val="Listaconvietas"/>
        <w:rPr>
          <w:sz w:val="24"/>
          <w:szCs w:val="24"/>
        </w:rPr>
      </w:pPr>
      <w:proofErr w:type="spellStart"/>
      <w:r w:rsidRPr="006348C2">
        <w:rPr>
          <w:rFonts w:ascii="Arial" w:hAnsi="Arial"/>
          <w:sz w:val="24"/>
          <w:szCs w:val="24"/>
        </w:rPr>
        <w:t>Acceso</w:t>
      </w:r>
      <w:proofErr w:type="spellEnd"/>
      <w:r w:rsidRPr="006348C2">
        <w:rPr>
          <w:rFonts w:ascii="Arial" w:hAnsi="Arial"/>
          <w:sz w:val="24"/>
          <w:szCs w:val="24"/>
        </w:rPr>
        <w:t xml:space="preserve"> a </w:t>
      </w:r>
      <w:proofErr w:type="spellStart"/>
      <w:r w:rsidRPr="006348C2">
        <w:rPr>
          <w:rFonts w:ascii="Arial" w:hAnsi="Arial"/>
          <w:sz w:val="24"/>
          <w:szCs w:val="24"/>
        </w:rPr>
        <w:t>una</w:t>
      </w:r>
      <w:proofErr w:type="spellEnd"/>
      <w:r w:rsidRPr="006348C2">
        <w:rPr>
          <w:rFonts w:ascii="Arial" w:hAnsi="Arial"/>
          <w:sz w:val="24"/>
          <w:szCs w:val="24"/>
        </w:rPr>
        <w:t xml:space="preserve"> </w:t>
      </w:r>
      <w:proofErr w:type="spellStart"/>
      <w:r w:rsidRPr="006348C2">
        <w:rPr>
          <w:rFonts w:ascii="Arial" w:hAnsi="Arial"/>
          <w:sz w:val="24"/>
          <w:szCs w:val="24"/>
        </w:rPr>
        <w:t>biblioteca</w:t>
      </w:r>
      <w:proofErr w:type="spellEnd"/>
      <w:r w:rsidRPr="006348C2">
        <w:rPr>
          <w:rFonts w:ascii="Arial" w:hAnsi="Arial"/>
          <w:sz w:val="24"/>
          <w:szCs w:val="24"/>
        </w:rPr>
        <w:t xml:space="preserve"> de </w:t>
      </w:r>
      <w:proofErr w:type="spellStart"/>
      <w:r w:rsidRPr="006348C2">
        <w:rPr>
          <w:rFonts w:ascii="Arial" w:hAnsi="Arial"/>
          <w:sz w:val="24"/>
          <w:szCs w:val="24"/>
        </w:rPr>
        <w:t>plantas</w:t>
      </w:r>
      <w:proofErr w:type="spellEnd"/>
      <w:r w:rsidRPr="006348C2">
        <w:rPr>
          <w:rFonts w:ascii="Arial" w:hAnsi="Arial"/>
          <w:sz w:val="24"/>
          <w:szCs w:val="24"/>
        </w:rPr>
        <w:t xml:space="preserve"> con </w:t>
      </w:r>
      <w:proofErr w:type="spellStart"/>
      <w:r w:rsidRPr="006348C2">
        <w:rPr>
          <w:rFonts w:ascii="Arial" w:hAnsi="Arial"/>
          <w:sz w:val="24"/>
          <w:szCs w:val="24"/>
        </w:rPr>
        <w:t>información</w:t>
      </w:r>
      <w:proofErr w:type="spellEnd"/>
      <w:r w:rsidRPr="006348C2">
        <w:rPr>
          <w:rFonts w:ascii="Arial" w:hAnsi="Arial"/>
          <w:sz w:val="24"/>
          <w:szCs w:val="24"/>
        </w:rPr>
        <w:t xml:space="preserve"> </w:t>
      </w:r>
      <w:proofErr w:type="spellStart"/>
      <w:r w:rsidRPr="006348C2">
        <w:rPr>
          <w:rFonts w:ascii="Arial" w:hAnsi="Arial"/>
          <w:sz w:val="24"/>
          <w:szCs w:val="24"/>
        </w:rPr>
        <w:t>completa</w:t>
      </w:r>
      <w:proofErr w:type="spellEnd"/>
      <w:r w:rsidRPr="006348C2">
        <w:rPr>
          <w:rFonts w:ascii="Arial" w:hAnsi="Arial"/>
          <w:sz w:val="24"/>
          <w:szCs w:val="24"/>
        </w:rPr>
        <w:t xml:space="preserve">, </w:t>
      </w:r>
      <w:proofErr w:type="spellStart"/>
      <w:r w:rsidRPr="006348C2">
        <w:rPr>
          <w:rFonts w:ascii="Arial" w:hAnsi="Arial"/>
          <w:sz w:val="24"/>
          <w:szCs w:val="24"/>
        </w:rPr>
        <w:t>Identificación</w:t>
      </w:r>
      <w:proofErr w:type="spellEnd"/>
      <w:r w:rsidRPr="006348C2">
        <w:rPr>
          <w:rFonts w:ascii="Arial" w:hAnsi="Arial"/>
          <w:sz w:val="24"/>
          <w:szCs w:val="24"/>
        </w:rPr>
        <w:t xml:space="preserve"> </w:t>
      </w:r>
      <w:proofErr w:type="spellStart"/>
      <w:r w:rsidRPr="006348C2">
        <w:rPr>
          <w:rFonts w:ascii="Arial" w:hAnsi="Arial"/>
          <w:sz w:val="24"/>
          <w:szCs w:val="24"/>
        </w:rPr>
        <w:t>rápida</w:t>
      </w:r>
      <w:proofErr w:type="spellEnd"/>
      <w:r w:rsidRPr="006348C2">
        <w:rPr>
          <w:rFonts w:ascii="Arial" w:hAnsi="Arial"/>
          <w:sz w:val="24"/>
          <w:szCs w:val="24"/>
        </w:rPr>
        <w:t xml:space="preserve"> de </w:t>
      </w:r>
      <w:proofErr w:type="spellStart"/>
      <w:r w:rsidRPr="006348C2">
        <w:rPr>
          <w:rFonts w:ascii="Arial" w:hAnsi="Arial"/>
          <w:sz w:val="24"/>
          <w:szCs w:val="24"/>
        </w:rPr>
        <w:t>plantas</w:t>
      </w:r>
      <w:proofErr w:type="spellEnd"/>
      <w:r w:rsidRPr="006348C2">
        <w:rPr>
          <w:rFonts w:ascii="Arial" w:hAnsi="Arial"/>
          <w:sz w:val="24"/>
          <w:szCs w:val="24"/>
        </w:rPr>
        <w:t xml:space="preserve"> </w:t>
      </w:r>
      <w:proofErr w:type="spellStart"/>
      <w:r w:rsidRPr="006348C2">
        <w:rPr>
          <w:rFonts w:ascii="Arial" w:hAnsi="Arial"/>
          <w:sz w:val="24"/>
          <w:szCs w:val="24"/>
        </w:rPr>
        <w:t>medicinales</w:t>
      </w:r>
      <w:proofErr w:type="spellEnd"/>
      <w:r w:rsidRPr="006348C2">
        <w:rPr>
          <w:rFonts w:ascii="Arial" w:hAnsi="Arial"/>
          <w:sz w:val="24"/>
          <w:szCs w:val="24"/>
        </w:rPr>
        <w:t xml:space="preserve"> con la </w:t>
      </w:r>
      <w:proofErr w:type="spellStart"/>
      <w:r w:rsidRPr="006348C2">
        <w:rPr>
          <w:rFonts w:ascii="Arial" w:hAnsi="Arial"/>
          <w:sz w:val="24"/>
          <w:szCs w:val="24"/>
        </w:rPr>
        <w:t>cámara</w:t>
      </w:r>
      <w:proofErr w:type="spellEnd"/>
      <w:r w:rsidRPr="006348C2">
        <w:rPr>
          <w:rFonts w:ascii="Arial" w:hAnsi="Arial"/>
          <w:sz w:val="24"/>
          <w:szCs w:val="24"/>
        </w:rPr>
        <w:t xml:space="preserve">, </w:t>
      </w:r>
      <w:proofErr w:type="spellStart"/>
      <w:r w:rsidRPr="006348C2">
        <w:rPr>
          <w:rFonts w:ascii="Arial" w:hAnsi="Arial"/>
          <w:sz w:val="24"/>
          <w:szCs w:val="24"/>
        </w:rPr>
        <w:t>Consejos</w:t>
      </w:r>
      <w:proofErr w:type="spellEnd"/>
      <w:r w:rsidRPr="006348C2">
        <w:rPr>
          <w:rFonts w:ascii="Arial" w:hAnsi="Arial"/>
          <w:sz w:val="24"/>
          <w:szCs w:val="24"/>
        </w:rPr>
        <w:t xml:space="preserve"> de </w:t>
      </w:r>
      <w:proofErr w:type="spellStart"/>
      <w:r w:rsidRPr="006348C2">
        <w:rPr>
          <w:rFonts w:ascii="Arial" w:hAnsi="Arial"/>
          <w:sz w:val="24"/>
          <w:szCs w:val="24"/>
        </w:rPr>
        <w:t>uso</w:t>
      </w:r>
      <w:proofErr w:type="spellEnd"/>
      <w:r w:rsidRPr="006348C2">
        <w:rPr>
          <w:rFonts w:ascii="Arial" w:hAnsi="Arial"/>
          <w:sz w:val="24"/>
          <w:szCs w:val="24"/>
        </w:rPr>
        <w:t xml:space="preserve"> </w:t>
      </w:r>
      <w:proofErr w:type="spellStart"/>
      <w:r w:rsidRPr="006348C2">
        <w:rPr>
          <w:rFonts w:ascii="Arial" w:hAnsi="Arial"/>
          <w:sz w:val="24"/>
          <w:szCs w:val="24"/>
        </w:rPr>
        <w:t>responsable</w:t>
      </w:r>
      <w:proofErr w:type="spellEnd"/>
      <w:r w:rsidRPr="006348C2">
        <w:rPr>
          <w:rFonts w:ascii="Arial" w:hAnsi="Arial"/>
          <w:sz w:val="24"/>
          <w:szCs w:val="24"/>
        </w:rPr>
        <w:t xml:space="preserve"> y </w:t>
      </w:r>
      <w:proofErr w:type="spellStart"/>
      <w:r w:rsidRPr="006348C2">
        <w:rPr>
          <w:rFonts w:ascii="Arial" w:hAnsi="Arial"/>
          <w:sz w:val="24"/>
          <w:szCs w:val="24"/>
        </w:rPr>
        <w:t>conservación</w:t>
      </w:r>
      <w:proofErr w:type="spellEnd"/>
      <w:r w:rsidRPr="006348C2">
        <w:rPr>
          <w:rFonts w:ascii="Arial" w:hAnsi="Arial"/>
          <w:sz w:val="24"/>
          <w:szCs w:val="24"/>
        </w:rPr>
        <w:t>: 61.05%</w:t>
      </w:r>
    </w:p>
    <w:p w14:paraId="3B1E2C83" w14:textId="601E3888" w:rsidR="006348C2" w:rsidRPr="006348C2" w:rsidRDefault="006348C2" w:rsidP="006348C2">
      <w:pPr>
        <w:pStyle w:val="Listaconvietas"/>
        <w:rPr>
          <w:sz w:val="24"/>
          <w:szCs w:val="24"/>
        </w:rPr>
      </w:pPr>
      <w:proofErr w:type="spellStart"/>
      <w:r w:rsidRPr="006348C2">
        <w:rPr>
          <w:rFonts w:ascii="Arial" w:hAnsi="Arial"/>
          <w:sz w:val="24"/>
          <w:szCs w:val="24"/>
        </w:rPr>
        <w:t>Acceso</w:t>
      </w:r>
      <w:proofErr w:type="spellEnd"/>
      <w:r w:rsidRPr="006348C2">
        <w:rPr>
          <w:rFonts w:ascii="Arial" w:hAnsi="Arial"/>
          <w:sz w:val="24"/>
          <w:szCs w:val="24"/>
        </w:rPr>
        <w:t xml:space="preserve"> a </w:t>
      </w:r>
      <w:proofErr w:type="spellStart"/>
      <w:r w:rsidRPr="006348C2">
        <w:rPr>
          <w:rFonts w:ascii="Arial" w:hAnsi="Arial"/>
          <w:sz w:val="24"/>
          <w:szCs w:val="24"/>
        </w:rPr>
        <w:t>una</w:t>
      </w:r>
      <w:proofErr w:type="spellEnd"/>
      <w:r w:rsidRPr="006348C2">
        <w:rPr>
          <w:rFonts w:ascii="Arial" w:hAnsi="Arial"/>
          <w:sz w:val="24"/>
          <w:szCs w:val="24"/>
        </w:rPr>
        <w:t xml:space="preserve"> </w:t>
      </w:r>
      <w:proofErr w:type="spellStart"/>
      <w:r w:rsidRPr="006348C2">
        <w:rPr>
          <w:rFonts w:ascii="Arial" w:hAnsi="Arial"/>
          <w:sz w:val="24"/>
          <w:szCs w:val="24"/>
        </w:rPr>
        <w:t>biblioteca</w:t>
      </w:r>
      <w:proofErr w:type="spellEnd"/>
      <w:r w:rsidRPr="006348C2">
        <w:rPr>
          <w:rFonts w:ascii="Arial" w:hAnsi="Arial"/>
          <w:sz w:val="24"/>
          <w:szCs w:val="24"/>
        </w:rPr>
        <w:t xml:space="preserve"> de </w:t>
      </w:r>
      <w:proofErr w:type="spellStart"/>
      <w:r w:rsidRPr="006348C2">
        <w:rPr>
          <w:rFonts w:ascii="Arial" w:hAnsi="Arial"/>
          <w:sz w:val="24"/>
          <w:szCs w:val="24"/>
        </w:rPr>
        <w:t>plantas</w:t>
      </w:r>
      <w:proofErr w:type="spellEnd"/>
      <w:r w:rsidRPr="006348C2">
        <w:rPr>
          <w:rFonts w:ascii="Arial" w:hAnsi="Arial"/>
          <w:sz w:val="24"/>
          <w:szCs w:val="24"/>
        </w:rPr>
        <w:t xml:space="preserve"> con </w:t>
      </w:r>
      <w:proofErr w:type="spellStart"/>
      <w:r w:rsidRPr="006348C2">
        <w:rPr>
          <w:rFonts w:ascii="Arial" w:hAnsi="Arial"/>
          <w:sz w:val="24"/>
          <w:szCs w:val="24"/>
        </w:rPr>
        <w:t>información</w:t>
      </w:r>
      <w:proofErr w:type="spellEnd"/>
      <w:r w:rsidRPr="006348C2">
        <w:rPr>
          <w:rFonts w:ascii="Arial" w:hAnsi="Arial"/>
          <w:sz w:val="24"/>
          <w:szCs w:val="24"/>
        </w:rPr>
        <w:t xml:space="preserve"> </w:t>
      </w:r>
      <w:proofErr w:type="spellStart"/>
      <w:r w:rsidRPr="006348C2">
        <w:rPr>
          <w:rFonts w:ascii="Arial" w:hAnsi="Arial"/>
          <w:sz w:val="24"/>
          <w:szCs w:val="24"/>
        </w:rPr>
        <w:t>completa</w:t>
      </w:r>
      <w:proofErr w:type="spellEnd"/>
      <w:r w:rsidRPr="006348C2">
        <w:rPr>
          <w:rFonts w:ascii="Arial" w:hAnsi="Arial"/>
          <w:sz w:val="24"/>
          <w:szCs w:val="24"/>
        </w:rPr>
        <w:t xml:space="preserve">, </w:t>
      </w:r>
      <w:proofErr w:type="spellStart"/>
      <w:r w:rsidRPr="006348C2">
        <w:rPr>
          <w:rFonts w:ascii="Arial" w:hAnsi="Arial"/>
          <w:sz w:val="24"/>
          <w:szCs w:val="24"/>
        </w:rPr>
        <w:t>Historial</w:t>
      </w:r>
      <w:proofErr w:type="spellEnd"/>
      <w:r w:rsidRPr="006348C2">
        <w:rPr>
          <w:rFonts w:ascii="Arial" w:hAnsi="Arial"/>
          <w:sz w:val="24"/>
          <w:szCs w:val="24"/>
        </w:rPr>
        <w:t xml:space="preserve"> o </w:t>
      </w:r>
      <w:proofErr w:type="spellStart"/>
      <w:r w:rsidRPr="006348C2">
        <w:rPr>
          <w:rFonts w:ascii="Arial" w:hAnsi="Arial"/>
          <w:sz w:val="24"/>
          <w:szCs w:val="24"/>
        </w:rPr>
        <w:t>notas</w:t>
      </w:r>
      <w:proofErr w:type="spellEnd"/>
      <w:r w:rsidRPr="006348C2">
        <w:rPr>
          <w:rFonts w:ascii="Arial" w:hAnsi="Arial"/>
          <w:sz w:val="24"/>
          <w:szCs w:val="24"/>
        </w:rPr>
        <w:t xml:space="preserve"> para </w:t>
      </w:r>
      <w:proofErr w:type="spellStart"/>
      <w:r w:rsidRPr="006348C2">
        <w:rPr>
          <w:rFonts w:ascii="Arial" w:hAnsi="Arial"/>
          <w:sz w:val="24"/>
          <w:szCs w:val="24"/>
        </w:rPr>
        <w:t>guardar</w:t>
      </w:r>
      <w:proofErr w:type="spellEnd"/>
      <w:r w:rsidRPr="006348C2">
        <w:rPr>
          <w:rFonts w:ascii="Arial" w:hAnsi="Arial"/>
          <w:sz w:val="24"/>
          <w:szCs w:val="24"/>
        </w:rPr>
        <w:t xml:space="preserve"> </w:t>
      </w:r>
      <w:proofErr w:type="spellStart"/>
      <w:r w:rsidRPr="006348C2">
        <w:rPr>
          <w:rFonts w:ascii="Arial" w:hAnsi="Arial"/>
          <w:sz w:val="24"/>
          <w:szCs w:val="24"/>
        </w:rPr>
        <w:t>plantas</w:t>
      </w:r>
      <w:proofErr w:type="spellEnd"/>
      <w:r w:rsidRPr="006348C2">
        <w:rPr>
          <w:rFonts w:ascii="Arial" w:hAnsi="Arial"/>
          <w:sz w:val="24"/>
          <w:szCs w:val="24"/>
        </w:rPr>
        <w:t xml:space="preserve"> </w:t>
      </w:r>
      <w:proofErr w:type="spellStart"/>
      <w:r w:rsidRPr="006348C2">
        <w:rPr>
          <w:rFonts w:ascii="Arial" w:hAnsi="Arial"/>
          <w:sz w:val="24"/>
          <w:szCs w:val="24"/>
        </w:rPr>
        <w:t>identificadas</w:t>
      </w:r>
      <w:proofErr w:type="spellEnd"/>
      <w:r w:rsidRPr="006348C2">
        <w:rPr>
          <w:rFonts w:ascii="Arial" w:hAnsi="Arial"/>
          <w:sz w:val="24"/>
          <w:szCs w:val="24"/>
        </w:rPr>
        <w:t>: 29.07%</w:t>
      </w:r>
    </w:p>
    <w:p w14:paraId="0F9E7B8E" w14:textId="7604F226" w:rsidR="006348C2" w:rsidRPr="006348C2" w:rsidRDefault="006348C2" w:rsidP="006348C2">
      <w:pPr>
        <w:pStyle w:val="Listaconvietas"/>
        <w:rPr>
          <w:sz w:val="24"/>
          <w:szCs w:val="24"/>
        </w:rPr>
      </w:pPr>
      <w:proofErr w:type="spellStart"/>
      <w:r w:rsidRPr="006348C2">
        <w:rPr>
          <w:rFonts w:ascii="Arial" w:hAnsi="Arial"/>
          <w:sz w:val="24"/>
          <w:szCs w:val="24"/>
        </w:rPr>
        <w:t>Acceso</w:t>
      </w:r>
      <w:proofErr w:type="spellEnd"/>
      <w:r w:rsidRPr="006348C2">
        <w:rPr>
          <w:rFonts w:ascii="Arial" w:hAnsi="Arial"/>
          <w:sz w:val="24"/>
          <w:szCs w:val="24"/>
        </w:rPr>
        <w:t xml:space="preserve"> a </w:t>
      </w:r>
      <w:proofErr w:type="spellStart"/>
      <w:r w:rsidRPr="006348C2">
        <w:rPr>
          <w:rFonts w:ascii="Arial" w:hAnsi="Arial"/>
          <w:sz w:val="24"/>
          <w:szCs w:val="24"/>
        </w:rPr>
        <w:t>una</w:t>
      </w:r>
      <w:proofErr w:type="spellEnd"/>
      <w:r w:rsidRPr="006348C2">
        <w:rPr>
          <w:rFonts w:ascii="Arial" w:hAnsi="Arial"/>
          <w:sz w:val="24"/>
          <w:szCs w:val="24"/>
        </w:rPr>
        <w:t xml:space="preserve"> </w:t>
      </w:r>
      <w:proofErr w:type="spellStart"/>
      <w:r w:rsidRPr="006348C2">
        <w:rPr>
          <w:rFonts w:ascii="Arial" w:hAnsi="Arial"/>
          <w:sz w:val="24"/>
          <w:szCs w:val="24"/>
        </w:rPr>
        <w:t>biblioteca</w:t>
      </w:r>
      <w:proofErr w:type="spellEnd"/>
      <w:r w:rsidRPr="006348C2">
        <w:rPr>
          <w:rFonts w:ascii="Arial" w:hAnsi="Arial"/>
          <w:sz w:val="24"/>
          <w:szCs w:val="24"/>
        </w:rPr>
        <w:t xml:space="preserve"> de </w:t>
      </w:r>
      <w:proofErr w:type="spellStart"/>
      <w:r w:rsidRPr="006348C2">
        <w:rPr>
          <w:rFonts w:ascii="Arial" w:hAnsi="Arial"/>
          <w:sz w:val="24"/>
          <w:szCs w:val="24"/>
        </w:rPr>
        <w:t>plantas</w:t>
      </w:r>
      <w:proofErr w:type="spellEnd"/>
      <w:r w:rsidRPr="006348C2">
        <w:rPr>
          <w:rFonts w:ascii="Arial" w:hAnsi="Arial"/>
          <w:sz w:val="24"/>
          <w:szCs w:val="24"/>
        </w:rPr>
        <w:t xml:space="preserve"> con </w:t>
      </w:r>
      <w:proofErr w:type="spellStart"/>
      <w:r w:rsidRPr="006348C2">
        <w:rPr>
          <w:rFonts w:ascii="Arial" w:hAnsi="Arial"/>
          <w:sz w:val="24"/>
          <w:szCs w:val="24"/>
        </w:rPr>
        <w:t>información</w:t>
      </w:r>
      <w:proofErr w:type="spellEnd"/>
      <w:r w:rsidRPr="006348C2">
        <w:rPr>
          <w:rFonts w:ascii="Arial" w:hAnsi="Arial"/>
          <w:sz w:val="24"/>
          <w:szCs w:val="24"/>
        </w:rPr>
        <w:t xml:space="preserve"> </w:t>
      </w:r>
      <w:proofErr w:type="spellStart"/>
      <w:r w:rsidRPr="006348C2">
        <w:rPr>
          <w:rFonts w:ascii="Arial" w:hAnsi="Arial"/>
          <w:sz w:val="24"/>
          <w:szCs w:val="24"/>
        </w:rPr>
        <w:t>completa</w:t>
      </w:r>
      <w:proofErr w:type="spellEnd"/>
      <w:r w:rsidRPr="006348C2">
        <w:rPr>
          <w:rFonts w:ascii="Arial" w:hAnsi="Arial"/>
          <w:sz w:val="24"/>
          <w:szCs w:val="24"/>
        </w:rPr>
        <w:t xml:space="preserve">, </w:t>
      </w:r>
      <w:proofErr w:type="spellStart"/>
      <w:r w:rsidRPr="006348C2">
        <w:rPr>
          <w:rFonts w:ascii="Arial" w:hAnsi="Arial"/>
          <w:sz w:val="24"/>
          <w:szCs w:val="24"/>
        </w:rPr>
        <w:t>Identificación</w:t>
      </w:r>
      <w:proofErr w:type="spellEnd"/>
      <w:r w:rsidRPr="006348C2">
        <w:rPr>
          <w:rFonts w:ascii="Arial" w:hAnsi="Arial"/>
          <w:sz w:val="24"/>
          <w:szCs w:val="24"/>
        </w:rPr>
        <w:t xml:space="preserve"> </w:t>
      </w:r>
      <w:proofErr w:type="spellStart"/>
      <w:r w:rsidRPr="006348C2">
        <w:rPr>
          <w:rFonts w:ascii="Arial" w:hAnsi="Arial"/>
          <w:sz w:val="24"/>
          <w:szCs w:val="24"/>
        </w:rPr>
        <w:t>rápida</w:t>
      </w:r>
      <w:proofErr w:type="spellEnd"/>
      <w:r w:rsidRPr="006348C2">
        <w:rPr>
          <w:rFonts w:ascii="Arial" w:hAnsi="Arial"/>
          <w:sz w:val="24"/>
          <w:szCs w:val="24"/>
        </w:rPr>
        <w:t xml:space="preserve"> de </w:t>
      </w:r>
      <w:proofErr w:type="spellStart"/>
      <w:r w:rsidRPr="006348C2">
        <w:rPr>
          <w:rFonts w:ascii="Arial" w:hAnsi="Arial"/>
          <w:sz w:val="24"/>
          <w:szCs w:val="24"/>
        </w:rPr>
        <w:t>plantas</w:t>
      </w:r>
      <w:proofErr w:type="spellEnd"/>
      <w:r w:rsidRPr="006348C2">
        <w:rPr>
          <w:rFonts w:ascii="Arial" w:hAnsi="Arial"/>
          <w:sz w:val="24"/>
          <w:szCs w:val="24"/>
        </w:rPr>
        <w:t xml:space="preserve"> </w:t>
      </w:r>
      <w:proofErr w:type="spellStart"/>
      <w:r w:rsidRPr="006348C2">
        <w:rPr>
          <w:rFonts w:ascii="Arial" w:hAnsi="Arial"/>
          <w:sz w:val="24"/>
          <w:szCs w:val="24"/>
        </w:rPr>
        <w:t>medicinales</w:t>
      </w:r>
      <w:proofErr w:type="spellEnd"/>
      <w:r w:rsidRPr="006348C2">
        <w:rPr>
          <w:rFonts w:ascii="Arial" w:hAnsi="Arial"/>
          <w:sz w:val="24"/>
          <w:szCs w:val="24"/>
        </w:rPr>
        <w:t xml:space="preserve"> con la </w:t>
      </w:r>
      <w:proofErr w:type="spellStart"/>
      <w:r w:rsidRPr="006348C2">
        <w:rPr>
          <w:rFonts w:ascii="Arial" w:hAnsi="Arial"/>
          <w:sz w:val="24"/>
          <w:szCs w:val="24"/>
        </w:rPr>
        <w:t>cámara</w:t>
      </w:r>
      <w:proofErr w:type="spellEnd"/>
      <w:r w:rsidRPr="006348C2">
        <w:rPr>
          <w:rFonts w:ascii="Arial" w:hAnsi="Arial"/>
          <w:sz w:val="24"/>
          <w:szCs w:val="24"/>
        </w:rPr>
        <w:t xml:space="preserve">, </w:t>
      </w:r>
      <w:proofErr w:type="spellStart"/>
      <w:r w:rsidRPr="006348C2">
        <w:rPr>
          <w:rFonts w:ascii="Arial" w:hAnsi="Arial"/>
          <w:sz w:val="24"/>
          <w:szCs w:val="24"/>
        </w:rPr>
        <w:t>Consejos</w:t>
      </w:r>
      <w:proofErr w:type="spellEnd"/>
      <w:r w:rsidRPr="006348C2">
        <w:rPr>
          <w:rFonts w:ascii="Arial" w:hAnsi="Arial"/>
          <w:sz w:val="24"/>
          <w:szCs w:val="24"/>
        </w:rPr>
        <w:t xml:space="preserve"> de </w:t>
      </w:r>
      <w:proofErr w:type="spellStart"/>
      <w:r w:rsidRPr="006348C2">
        <w:rPr>
          <w:rFonts w:ascii="Arial" w:hAnsi="Arial"/>
          <w:sz w:val="24"/>
          <w:szCs w:val="24"/>
        </w:rPr>
        <w:t>uso</w:t>
      </w:r>
      <w:proofErr w:type="spellEnd"/>
      <w:r w:rsidRPr="006348C2">
        <w:rPr>
          <w:rFonts w:ascii="Arial" w:hAnsi="Arial"/>
          <w:sz w:val="24"/>
          <w:szCs w:val="24"/>
        </w:rPr>
        <w:t xml:space="preserve"> </w:t>
      </w:r>
      <w:proofErr w:type="spellStart"/>
      <w:r w:rsidRPr="006348C2">
        <w:rPr>
          <w:rFonts w:ascii="Arial" w:hAnsi="Arial"/>
          <w:sz w:val="24"/>
          <w:szCs w:val="24"/>
        </w:rPr>
        <w:t>responsable</w:t>
      </w:r>
      <w:proofErr w:type="spellEnd"/>
      <w:r w:rsidRPr="006348C2">
        <w:rPr>
          <w:rFonts w:ascii="Arial" w:hAnsi="Arial"/>
          <w:sz w:val="24"/>
          <w:szCs w:val="24"/>
        </w:rPr>
        <w:t xml:space="preserve"> y </w:t>
      </w:r>
      <w:proofErr w:type="spellStart"/>
      <w:r w:rsidRPr="006348C2">
        <w:rPr>
          <w:rFonts w:ascii="Arial" w:hAnsi="Arial"/>
          <w:sz w:val="24"/>
          <w:szCs w:val="24"/>
        </w:rPr>
        <w:t>conservación</w:t>
      </w:r>
      <w:proofErr w:type="spellEnd"/>
      <w:r w:rsidRPr="006348C2">
        <w:rPr>
          <w:rFonts w:ascii="Arial" w:hAnsi="Arial"/>
          <w:sz w:val="24"/>
          <w:szCs w:val="24"/>
        </w:rPr>
        <w:t xml:space="preserve">, </w:t>
      </w:r>
      <w:proofErr w:type="spellStart"/>
      <w:r w:rsidRPr="006348C2">
        <w:rPr>
          <w:rFonts w:ascii="Arial" w:hAnsi="Arial"/>
          <w:sz w:val="24"/>
          <w:szCs w:val="24"/>
        </w:rPr>
        <w:t>Historial</w:t>
      </w:r>
      <w:proofErr w:type="spellEnd"/>
      <w:r w:rsidRPr="006348C2">
        <w:rPr>
          <w:rFonts w:ascii="Arial" w:hAnsi="Arial"/>
          <w:sz w:val="24"/>
          <w:szCs w:val="24"/>
        </w:rPr>
        <w:t xml:space="preserve"> o </w:t>
      </w:r>
      <w:proofErr w:type="spellStart"/>
      <w:r w:rsidRPr="006348C2">
        <w:rPr>
          <w:rFonts w:ascii="Arial" w:hAnsi="Arial"/>
          <w:sz w:val="24"/>
          <w:szCs w:val="24"/>
        </w:rPr>
        <w:t>notas</w:t>
      </w:r>
      <w:proofErr w:type="spellEnd"/>
      <w:r w:rsidRPr="006348C2">
        <w:rPr>
          <w:rFonts w:ascii="Arial" w:hAnsi="Arial"/>
          <w:sz w:val="24"/>
          <w:szCs w:val="24"/>
        </w:rPr>
        <w:t xml:space="preserve"> para </w:t>
      </w:r>
      <w:proofErr w:type="spellStart"/>
      <w:r w:rsidRPr="006348C2">
        <w:rPr>
          <w:rFonts w:ascii="Arial" w:hAnsi="Arial"/>
          <w:sz w:val="24"/>
          <w:szCs w:val="24"/>
        </w:rPr>
        <w:t>guardar</w:t>
      </w:r>
      <w:proofErr w:type="spellEnd"/>
      <w:r w:rsidRPr="006348C2">
        <w:rPr>
          <w:rFonts w:ascii="Arial" w:hAnsi="Arial"/>
          <w:sz w:val="24"/>
          <w:szCs w:val="24"/>
        </w:rPr>
        <w:t xml:space="preserve"> </w:t>
      </w:r>
      <w:proofErr w:type="spellStart"/>
      <w:r w:rsidRPr="006348C2">
        <w:rPr>
          <w:rFonts w:ascii="Arial" w:hAnsi="Arial"/>
          <w:sz w:val="24"/>
          <w:szCs w:val="24"/>
        </w:rPr>
        <w:t>plantas</w:t>
      </w:r>
      <w:proofErr w:type="spellEnd"/>
      <w:r w:rsidRPr="006348C2">
        <w:rPr>
          <w:rFonts w:ascii="Arial" w:hAnsi="Arial"/>
          <w:sz w:val="24"/>
          <w:szCs w:val="24"/>
        </w:rPr>
        <w:t xml:space="preserve"> </w:t>
      </w:r>
      <w:proofErr w:type="spellStart"/>
      <w:r w:rsidRPr="006348C2">
        <w:rPr>
          <w:rFonts w:ascii="Arial" w:hAnsi="Arial"/>
          <w:sz w:val="24"/>
          <w:szCs w:val="24"/>
        </w:rPr>
        <w:t>identificadas</w:t>
      </w:r>
      <w:proofErr w:type="spellEnd"/>
      <w:r w:rsidRPr="006348C2">
        <w:rPr>
          <w:rFonts w:ascii="Arial" w:hAnsi="Arial"/>
          <w:sz w:val="24"/>
          <w:szCs w:val="24"/>
        </w:rPr>
        <w:t>: 3.49%</w:t>
      </w:r>
    </w:p>
    <w:p w14:paraId="4DF6A185" w14:textId="13321F9D" w:rsidR="006348C2" w:rsidRPr="006348C2" w:rsidRDefault="006348C2" w:rsidP="006348C2">
      <w:pPr>
        <w:pStyle w:val="Listaconvietas"/>
        <w:rPr>
          <w:sz w:val="24"/>
          <w:szCs w:val="24"/>
        </w:rPr>
      </w:pPr>
      <w:proofErr w:type="spellStart"/>
      <w:r w:rsidRPr="006348C2">
        <w:rPr>
          <w:rFonts w:ascii="Arial" w:hAnsi="Arial"/>
          <w:sz w:val="24"/>
          <w:szCs w:val="24"/>
        </w:rPr>
        <w:t>Identificación</w:t>
      </w:r>
      <w:proofErr w:type="spellEnd"/>
      <w:r w:rsidRPr="006348C2">
        <w:rPr>
          <w:rFonts w:ascii="Arial" w:hAnsi="Arial"/>
          <w:sz w:val="24"/>
          <w:szCs w:val="24"/>
        </w:rPr>
        <w:t xml:space="preserve"> </w:t>
      </w:r>
      <w:proofErr w:type="spellStart"/>
      <w:r w:rsidRPr="006348C2">
        <w:rPr>
          <w:rFonts w:ascii="Arial" w:hAnsi="Arial"/>
          <w:sz w:val="24"/>
          <w:szCs w:val="24"/>
        </w:rPr>
        <w:t>rápida</w:t>
      </w:r>
      <w:proofErr w:type="spellEnd"/>
      <w:r w:rsidRPr="006348C2">
        <w:rPr>
          <w:rFonts w:ascii="Arial" w:hAnsi="Arial"/>
          <w:sz w:val="24"/>
          <w:szCs w:val="24"/>
        </w:rPr>
        <w:t xml:space="preserve"> de </w:t>
      </w:r>
      <w:proofErr w:type="spellStart"/>
      <w:r w:rsidRPr="006348C2">
        <w:rPr>
          <w:rFonts w:ascii="Arial" w:hAnsi="Arial"/>
          <w:sz w:val="24"/>
          <w:szCs w:val="24"/>
        </w:rPr>
        <w:t>plantas</w:t>
      </w:r>
      <w:proofErr w:type="spellEnd"/>
      <w:r w:rsidRPr="006348C2">
        <w:rPr>
          <w:rFonts w:ascii="Arial" w:hAnsi="Arial"/>
          <w:sz w:val="24"/>
          <w:szCs w:val="24"/>
        </w:rPr>
        <w:t xml:space="preserve"> </w:t>
      </w:r>
      <w:proofErr w:type="spellStart"/>
      <w:r w:rsidRPr="006348C2">
        <w:rPr>
          <w:rFonts w:ascii="Arial" w:hAnsi="Arial"/>
          <w:sz w:val="24"/>
          <w:szCs w:val="24"/>
        </w:rPr>
        <w:t>medicinales</w:t>
      </w:r>
      <w:proofErr w:type="spellEnd"/>
      <w:r w:rsidRPr="006348C2">
        <w:rPr>
          <w:rFonts w:ascii="Arial" w:hAnsi="Arial"/>
          <w:sz w:val="24"/>
          <w:szCs w:val="24"/>
        </w:rPr>
        <w:t xml:space="preserve"> con la </w:t>
      </w:r>
      <w:proofErr w:type="spellStart"/>
      <w:r w:rsidRPr="006348C2">
        <w:rPr>
          <w:rFonts w:ascii="Arial" w:hAnsi="Arial"/>
          <w:sz w:val="24"/>
          <w:szCs w:val="24"/>
        </w:rPr>
        <w:t>cámara</w:t>
      </w:r>
      <w:proofErr w:type="spellEnd"/>
      <w:r w:rsidRPr="006348C2">
        <w:rPr>
          <w:rFonts w:ascii="Arial" w:hAnsi="Arial"/>
          <w:sz w:val="24"/>
          <w:szCs w:val="24"/>
        </w:rPr>
        <w:t>: 2.91%</w:t>
      </w:r>
    </w:p>
    <w:p w14:paraId="099F483B" w14:textId="0BEC3EB9" w:rsidR="006348C2" w:rsidRPr="006348C2" w:rsidRDefault="006348C2" w:rsidP="006348C2">
      <w:pPr>
        <w:pStyle w:val="Listaconvietas"/>
        <w:rPr>
          <w:sz w:val="24"/>
          <w:szCs w:val="24"/>
        </w:rPr>
      </w:pPr>
      <w:proofErr w:type="spellStart"/>
      <w:r w:rsidRPr="006348C2">
        <w:rPr>
          <w:rFonts w:ascii="Arial" w:hAnsi="Arial"/>
          <w:sz w:val="24"/>
          <w:szCs w:val="24"/>
        </w:rPr>
        <w:t>Acceso</w:t>
      </w:r>
      <w:proofErr w:type="spellEnd"/>
      <w:r w:rsidRPr="006348C2">
        <w:rPr>
          <w:rFonts w:ascii="Arial" w:hAnsi="Arial"/>
          <w:sz w:val="24"/>
          <w:szCs w:val="24"/>
        </w:rPr>
        <w:t xml:space="preserve"> a </w:t>
      </w:r>
      <w:proofErr w:type="spellStart"/>
      <w:r w:rsidRPr="006348C2">
        <w:rPr>
          <w:rFonts w:ascii="Arial" w:hAnsi="Arial"/>
          <w:sz w:val="24"/>
          <w:szCs w:val="24"/>
        </w:rPr>
        <w:t>una</w:t>
      </w:r>
      <w:proofErr w:type="spellEnd"/>
      <w:r w:rsidRPr="006348C2">
        <w:rPr>
          <w:rFonts w:ascii="Arial" w:hAnsi="Arial"/>
          <w:sz w:val="24"/>
          <w:szCs w:val="24"/>
        </w:rPr>
        <w:t xml:space="preserve"> </w:t>
      </w:r>
      <w:proofErr w:type="spellStart"/>
      <w:r w:rsidRPr="006348C2">
        <w:rPr>
          <w:rFonts w:ascii="Arial" w:hAnsi="Arial"/>
          <w:sz w:val="24"/>
          <w:szCs w:val="24"/>
        </w:rPr>
        <w:t>biblioteca</w:t>
      </w:r>
      <w:proofErr w:type="spellEnd"/>
      <w:r w:rsidRPr="006348C2">
        <w:rPr>
          <w:rFonts w:ascii="Arial" w:hAnsi="Arial"/>
          <w:sz w:val="24"/>
          <w:szCs w:val="24"/>
        </w:rPr>
        <w:t xml:space="preserve"> de </w:t>
      </w:r>
      <w:proofErr w:type="spellStart"/>
      <w:r w:rsidRPr="006348C2">
        <w:rPr>
          <w:rFonts w:ascii="Arial" w:hAnsi="Arial"/>
          <w:sz w:val="24"/>
          <w:szCs w:val="24"/>
        </w:rPr>
        <w:t>plantas</w:t>
      </w:r>
      <w:proofErr w:type="spellEnd"/>
      <w:r w:rsidRPr="006348C2">
        <w:rPr>
          <w:rFonts w:ascii="Arial" w:hAnsi="Arial"/>
          <w:sz w:val="24"/>
          <w:szCs w:val="24"/>
        </w:rPr>
        <w:t xml:space="preserve"> con </w:t>
      </w:r>
      <w:proofErr w:type="spellStart"/>
      <w:r w:rsidRPr="006348C2">
        <w:rPr>
          <w:rFonts w:ascii="Arial" w:hAnsi="Arial"/>
          <w:sz w:val="24"/>
          <w:szCs w:val="24"/>
        </w:rPr>
        <w:t>información</w:t>
      </w:r>
      <w:proofErr w:type="spellEnd"/>
      <w:r w:rsidRPr="006348C2">
        <w:rPr>
          <w:rFonts w:ascii="Arial" w:hAnsi="Arial"/>
          <w:sz w:val="24"/>
          <w:szCs w:val="24"/>
        </w:rPr>
        <w:t xml:space="preserve"> </w:t>
      </w:r>
      <w:proofErr w:type="spellStart"/>
      <w:r w:rsidRPr="006348C2">
        <w:rPr>
          <w:rFonts w:ascii="Arial" w:hAnsi="Arial"/>
          <w:sz w:val="24"/>
          <w:szCs w:val="24"/>
        </w:rPr>
        <w:t>completa</w:t>
      </w:r>
      <w:proofErr w:type="spellEnd"/>
      <w:r w:rsidRPr="006348C2">
        <w:rPr>
          <w:rFonts w:ascii="Arial" w:hAnsi="Arial"/>
          <w:sz w:val="24"/>
          <w:szCs w:val="24"/>
        </w:rPr>
        <w:t xml:space="preserve">, </w:t>
      </w:r>
      <w:proofErr w:type="spellStart"/>
      <w:r w:rsidRPr="006348C2">
        <w:rPr>
          <w:rFonts w:ascii="Arial" w:hAnsi="Arial"/>
          <w:sz w:val="24"/>
          <w:szCs w:val="24"/>
        </w:rPr>
        <w:t>Identificación</w:t>
      </w:r>
      <w:proofErr w:type="spellEnd"/>
      <w:r w:rsidRPr="006348C2">
        <w:rPr>
          <w:rFonts w:ascii="Arial" w:hAnsi="Arial"/>
          <w:sz w:val="24"/>
          <w:szCs w:val="24"/>
        </w:rPr>
        <w:t xml:space="preserve"> </w:t>
      </w:r>
      <w:proofErr w:type="spellStart"/>
      <w:r w:rsidRPr="006348C2">
        <w:rPr>
          <w:rFonts w:ascii="Arial" w:hAnsi="Arial"/>
          <w:sz w:val="24"/>
          <w:szCs w:val="24"/>
        </w:rPr>
        <w:t>rápida</w:t>
      </w:r>
      <w:proofErr w:type="spellEnd"/>
      <w:r w:rsidRPr="006348C2">
        <w:rPr>
          <w:rFonts w:ascii="Arial" w:hAnsi="Arial"/>
          <w:sz w:val="24"/>
          <w:szCs w:val="24"/>
        </w:rPr>
        <w:t xml:space="preserve"> de </w:t>
      </w:r>
      <w:proofErr w:type="spellStart"/>
      <w:r w:rsidRPr="006348C2">
        <w:rPr>
          <w:rFonts w:ascii="Arial" w:hAnsi="Arial"/>
          <w:sz w:val="24"/>
          <w:szCs w:val="24"/>
        </w:rPr>
        <w:t>plantas</w:t>
      </w:r>
      <w:proofErr w:type="spellEnd"/>
      <w:r w:rsidRPr="006348C2">
        <w:rPr>
          <w:rFonts w:ascii="Arial" w:hAnsi="Arial"/>
          <w:sz w:val="24"/>
          <w:szCs w:val="24"/>
        </w:rPr>
        <w:t xml:space="preserve"> </w:t>
      </w:r>
      <w:proofErr w:type="spellStart"/>
      <w:r w:rsidRPr="006348C2">
        <w:rPr>
          <w:rFonts w:ascii="Arial" w:hAnsi="Arial"/>
          <w:sz w:val="24"/>
          <w:szCs w:val="24"/>
        </w:rPr>
        <w:t>medicinales</w:t>
      </w:r>
      <w:proofErr w:type="spellEnd"/>
      <w:r w:rsidRPr="006348C2">
        <w:rPr>
          <w:rFonts w:ascii="Arial" w:hAnsi="Arial"/>
          <w:sz w:val="24"/>
          <w:szCs w:val="24"/>
        </w:rPr>
        <w:t xml:space="preserve"> con la </w:t>
      </w:r>
      <w:proofErr w:type="spellStart"/>
      <w:r w:rsidRPr="006348C2">
        <w:rPr>
          <w:rFonts w:ascii="Arial" w:hAnsi="Arial"/>
          <w:sz w:val="24"/>
          <w:szCs w:val="24"/>
        </w:rPr>
        <w:t>cámara</w:t>
      </w:r>
      <w:proofErr w:type="spellEnd"/>
      <w:r w:rsidRPr="006348C2">
        <w:rPr>
          <w:rFonts w:ascii="Arial" w:hAnsi="Arial"/>
          <w:sz w:val="24"/>
          <w:szCs w:val="24"/>
        </w:rPr>
        <w:t>: 1.16%</w:t>
      </w:r>
    </w:p>
    <w:p w14:paraId="3EA2BBE7" w14:textId="014C134F" w:rsidR="006348C2" w:rsidRPr="006348C2" w:rsidRDefault="006348C2" w:rsidP="006348C2">
      <w:pPr>
        <w:pStyle w:val="Listaconvietas"/>
        <w:rPr>
          <w:sz w:val="24"/>
          <w:szCs w:val="24"/>
        </w:rPr>
      </w:pPr>
      <w:proofErr w:type="spellStart"/>
      <w:r w:rsidRPr="006348C2">
        <w:rPr>
          <w:rFonts w:ascii="Arial" w:hAnsi="Arial"/>
          <w:sz w:val="24"/>
          <w:szCs w:val="24"/>
        </w:rPr>
        <w:t>Acceso</w:t>
      </w:r>
      <w:proofErr w:type="spellEnd"/>
      <w:r w:rsidRPr="006348C2">
        <w:rPr>
          <w:rFonts w:ascii="Arial" w:hAnsi="Arial"/>
          <w:sz w:val="24"/>
          <w:szCs w:val="24"/>
        </w:rPr>
        <w:t xml:space="preserve"> a </w:t>
      </w:r>
      <w:proofErr w:type="spellStart"/>
      <w:r w:rsidRPr="006348C2">
        <w:rPr>
          <w:rFonts w:ascii="Arial" w:hAnsi="Arial"/>
          <w:sz w:val="24"/>
          <w:szCs w:val="24"/>
        </w:rPr>
        <w:t>una</w:t>
      </w:r>
      <w:proofErr w:type="spellEnd"/>
      <w:r w:rsidRPr="006348C2">
        <w:rPr>
          <w:rFonts w:ascii="Arial" w:hAnsi="Arial"/>
          <w:sz w:val="24"/>
          <w:szCs w:val="24"/>
        </w:rPr>
        <w:t xml:space="preserve"> </w:t>
      </w:r>
      <w:proofErr w:type="spellStart"/>
      <w:r w:rsidRPr="006348C2">
        <w:rPr>
          <w:rFonts w:ascii="Arial" w:hAnsi="Arial"/>
          <w:sz w:val="24"/>
          <w:szCs w:val="24"/>
        </w:rPr>
        <w:t>biblioteca</w:t>
      </w:r>
      <w:proofErr w:type="spellEnd"/>
      <w:r w:rsidRPr="006348C2">
        <w:rPr>
          <w:rFonts w:ascii="Arial" w:hAnsi="Arial"/>
          <w:sz w:val="24"/>
          <w:szCs w:val="24"/>
        </w:rPr>
        <w:t xml:space="preserve"> de </w:t>
      </w:r>
      <w:proofErr w:type="spellStart"/>
      <w:r w:rsidRPr="006348C2">
        <w:rPr>
          <w:rFonts w:ascii="Arial" w:hAnsi="Arial"/>
          <w:sz w:val="24"/>
          <w:szCs w:val="24"/>
        </w:rPr>
        <w:t>plantas</w:t>
      </w:r>
      <w:proofErr w:type="spellEnd"/>
      <w:r w:rsidRPr="006348C2">
        <w:rPr>
          <w:rFonts w:ascii="Arial" w:hAnsi="Arial"/>
          <w:sz w:val="24"/>
          <w:szCs w:val="24"/>
        </w:rPr>
        <w:t xml:space="preserve"> con </w:t>
      </w:r>
      <w:proofErr w:type="spellStart"/>
      <w:r w:rsidRPr="006348C2">
        <w:rPr>
          <w:rFonts w:ascii="Arial" w:hAnsi="Arial"/>
          <w:sz w:val="24"/>
          <w:szCs w:val="24"/>
        </w:rPr>
        <w:t>información</w:t>
      </w:r>
      <w:proofErr w:type="spellEnd"/>
      <w:r w:rsidRPr="006348C2">
        <w:rPr>
          <w:rFonts w:ascii="Arial" w:hAnsi="Arial"/>
          <w:sz w:val="24"/>
          <w:szCs w:val="24"/>
        </w:rPr>
        <w:t xml:space="preserve"> </w:t>
      </w:r>
      <w:proofErr w:type="spellStart"/>
      <w:r w:rsidRPr="006348C2">
        <w:rPr>
          <w:rFonts w:ascii="Arial" w:hAnsi="Arial"/>
          <w:sz w:val="24"/>
          <w:szCs w:val="24"/>
        </w:rPr>
        <w:t>completa</w:t>
      </w:r>
      <w:proofErr w:type="spellEnd"/>
      <w:r w:rsidRPr="006348C2">
        <w:rPr>
          <w:rFonts w:ascii="Arial" w:hAnsi="Arial"/>
          <w:sz w:val="24"/>
          <w:szCs w:val="24"/>
        </w:rPr>
        <w:t xml:space="preserve">, </w:t>
      </w:r>
      <w:proofErr w:type="spellStart"/>
      <w:r w:rsidRPr="006348C2">
        <w:rPr>
          <w:rFonts w:ascii="Arial" w:hAnsi="Arial"/>
          <w:sz w:val="24"/>
          <w:szCs w:val="24"/>
        </w:rPr>
        <w:t>Identificación</w:t>
      </w:r>
      <w:proofErr w:type="spellEnd"/>
      <w:r w:rsidRPr="006348C2">
        <w:rPr>
          <w:rFonts w:ascii="Arial" w:hAnsi="Arial"/>
          <w:sz w:val="24"/>
          <w:szCs w:val="24"/>
        </w:rPr>
        <w:t xml:space="preserve"> </w:t>
      </w:r>
      <w:proofErr w:type="spellStart"/>
      <w:r w:rsidRPr="006348C2">
        <w:rPr>
          <w:rFonts w:ascii="Arial" w:hAnsi="Arial"/>
          <w:sz w:val="24"/>
          <w:szCs w:val="24"/>
        </w:rPr>
        <w:t>rápida</w:t>
      </w:r>
      <w:proofErr w:type="spellEnd"/>
      <w:r w:rsidRPr="006348C2">
        <w:rPr>
          <w:rFonts w:ascii="Arial" w:hAnsi="Arial"/>
          <w:sz w:val="24"/>
          <w:szCs w:val="24"/>
        </w:rPr>
        <w:t xml:space="preserve"> de </w:t>
      </w:r>
      <w:proofErr w:type="spellStart"/>
      <w:r w:rsidRPr="006348C2">
        <w:rPr>
          <w:rFonts w:ascii="Arial" w:hAnsi="Arial"/>
          <w:sz w:val="24"/>
          <w:szCs w:val="24"/>
        </w:rPr>
        <w:t>plantas</w:t>
      </w:r>
      <w:proofErr w:type="spellEnd"/>
      <w:r w:rsidRPr="006348C2">
        <w:rPr>
          <w:rFonts w:ascii="Arial" w:hAnsi="Arial"/>
          <w:sz w:val="24"/>
          <w:szCs w:val="24"/>
        </w:rPr>
        <w:t xml:space="preserve"> </w:t>
      </w:r>
      <w:proofErr w:type="spellStart"/>
      <w:r w:rsidRPr="006348C2">
        <w:rPr>
          <w:rFonts w:ascii="Arial" w:hAnsi="Arial"/>
          <w:sz w:val="24"/>
          <w:szCs w:val="24"/>
        </w:rPr>
        <w:t>medicinales</w:t>
      </w:r>
      <w:proofErr w:type="spellEnd"/>
      <w:r w:rsidRPr="006348C2">
        <w:rPr>
          <w:rFonts w:ascii="Arial" w:hAnsi="Arial"/>
          <w:sz w:val="24"/>
          <w:szCs w:val="24"/>
        </w:rPr>
        <w:t xml:space="preserve"> con la </w:t>
      </w:r>
      <w:proofErr w:type="spellStart"/>
      <w:r w:rsidRPr="006348C2">
        <w:rPr>
          <w:rFonts w:ascii="Arial" w:hAnsi="Arial"/>
          <w:sz w:val="24"/>
          <w:szCs w:val="24"/>
        </w:rPr>
        <w:t>cámara</w:t>
      </w:r>
      <w:proofErr w:type="spellEnd"/>
      <w:r w:rsidRPr="006348C2">
        <w:rPr>
          <w:rFonts w:ascii="Arial" w:hAnsi="Arial"/>
          <w:sz w:val="24"/>
          <w:szCs w:val="24"/>
        </w:rPr>
        <w:t xml:space="preserve">, </w:t>
      </w:r>
      <w:proofErr w:type="spellStart"/>
      <w:r w:rsidRPr="006348C2">
        <w:rPr>
          <w:rFonts w:ascii="Arial" w:hAnsi="Arial"/>
          <w:sz w:val="24"/>
          <w:szCs w:val="24"/>
        </w:rPr>
        <w:t>Historial</w:t>
      </w:r>
      <w:proofErr w:type="spellEnd"/>
      <w:r w:rsidRPr="006348C2">
        <w:rPr>
          <w:rFonts w:ascii="Arial" w:hAnsi="Arial"/>
          <w:sz w:val="24"/>
          <w:szCs w:val="24"/>
        </w:rPr>
        <w:t xml:space="preserve"> o </w:t>
      </w:r>
      <w:proofErr w:type="spellStart"/>
      <w:r w:rsidRPr="006348C2">
        <w:rPr>
          <w:rFonts w:ascii="Arial" w:hAnsi="Arial"/>
          <w:sz w:val="24"/>
          <w:szCs w:val="24"/>
        </w:rPr>
        <w:t>notas</w:t>
      </w:r>
      <w:proofErr w:type="spellEnd"/>
      <w:r w:rsidRPr="006348C2">
        <w:rPr>
          <w:rFonts w:ascii="Arial" w:hAnsi="Arial"/>
          <w:sz w:val="24"/>
          <w:szCs w:val="24"/>
        </w:rPr>
        <w:t xml:space="preserve"> para </w:t>
      </w:r>
      <w:proofErr w:type="spellStart"/>
      <w:r w:rsidRPr="006348C2">
        <w:rPr>
          <w:rFonts w:ascii="Arial" w:hAnsi="Arial"/>
          <w:sz w:val="24"/>
          <w:szCs w:val="24"/>
        </w:rPr>
        <w:t>guardar</w:t>
      </w:r>
      <w:proofErr w:type="spellEnd"/>
      <w:r w:rsidRPr="006348C2">
        <w:rPr>
          <w:rFonts w:ascii="Arial" w:hAnsi="Arial"/>
          <w:sz w:val="24"/>
          <w:szCs w:val="24"/>
        </w:rPr>
        <w:t xml:space="preserve"> </w:t>
      </w:r>
      <w:proofErr w:type="spellStart"/>
      <w:r w:rsidRPr="006348C2">
        <w:rPr>
          <w:rFonts w:ascii="Arial" w:hAnsi="Arial"/>
          <w:sz w:val="24"/>
          <w:szCs w:val="24"/>
        </w:rPr>
        <w:t>plantas</w:t>
      </w:r>
      <w:proofErr w:type="spellEnd"/>
      <w:r w:rsidRPr="006348C2">
        <w:rPr>
          <w:rFonts w:ascii="Arial" w:hAnsi="Arial"/>
          <w:sz w:val="24"/>
          <w:szCs w:val="24"/>
        </w:rPr>
        <w:t xml:space="preserve"> </w:t>
      </w:r>
      <w:proofErr w:type="spellStart"/>
      <w:r w:rsidRPr="006348C2">
        <w:rPr>
          <w:rFonts w:ascii="Arial" w:hAnsi="Arial"/>
          <w:sz w:val="24"/>
          <w:szCs w:val="24"/>
        </w:rPr>
        <w:t>identificadas</w:t>
      </w:r>
      <w:proofErr w:type="spellEnd"/>
      <w:r w:rsidRPr="006348C2">
        <w:rPr>
          <w:rFonts w:ascii="Arial" w:hAnsi="Arial"/>
          <w:sz w:val="24"/>
          <w:szCs w:val="24"/>
        </w:rPr>
        <w:t>: 1.16%</w:t>
      </w:r>
    </w:p>
    <w:p w14:paraId="040F56CD" w14:textId="75666F8E" w:rsidR="006348C2" w:rsidRPr="006348C2" w:rsidRDefault="006348C2" w:rsidP="006348C2">
      <w:pPr>
        <w:pStyle w:val="Listaconvietas"/>
        <w:rPr>
          <w:sz w:val="24"/>
          <w:szCs w:val="24"/>
        </w:rPr>
      </w:pPr>
      <w:proofErr w:type="spellStart"/>
      <w:r w:rsidRPr="006348C2">
        <w:rPr>
          <w:rFonts w:ascii="Arial" w:hAnsi="Arial"/>
          <w:sz w:val="24"/>
          <w:szCs w:val="24"/>
        </w:rPr>
        <w:t>Identificación</w:t>
      </w:r>
      <w:proofErr w:type="spellEnd"/>
      <w:r w:rsidRPr="006348C2">
        <w:rPr>
          <w:rFonts w:ascii="Arial" w:hAnsi="Arial"/>
          <w:sz w:val="24"/>
          <w:szCs w:val="24"/>
        </w:rPr>
        <w:t xml:space="preserve"> </w:t>
      </w:r>
      <w:proofErr w:type="spellStart"/>
      <w:r w:rsidRPr="006348C2">
        <w:rPr>
          <w:rFonts w:ascii="Arial" w:hAnsi="Arial"/>
          <w:sz w:val="24"/>
          <w:szCs w:val="24"/>
        </w:rPr>
        <w:t>rápida</w:t>
      </w:r>
      <w:proofErr w:type="spellEnd"/>
      <w:r w:rsidRPr="006348C2">
        <w:rPr>
          <w:rFonts w:ascii="Arial" w:hAnsi="Arial"/>
          <w:sz w:val="24"/>
          <w:szCs w:val="24"/>
        </w:rPr>
        <w:t xml:space="preserve"> de </w:t>
      </w:r>
      <w:proofErr w:type="spellStart"/>
      <w:r w:rsidRPr="006348C2">
        <w:rPr>
          <w:rFonts w:ascii="Arial" w:hAnsi="Arial"/>
          <w:sz w:val="24"/>
          <w:szCs w:val="24"/>
        </w:rPr>
        <w:t>plantas</w:t>
      </w:r>
      <w:proofErr w:type="spellEnd"/>
      <w:r w:rsidRPr="006348C2">
        <w:rPr>
          <w:rFonts w:ascii="Arial" w:hAnsi="Arial"/>
          <w:sz w:val="24"/>
          <w:szCs w:val="24"/>
        </w:rPr>
        <w:t xml:space="preserve"> </w:t>
      </w:r>
      <w:proofErr w:type="spellStart"/>
      <w:r w:rsidRPr="006348C2">
        <w:rPr>
          <w:rFonts w:ascii="Arial" w:hAnsi="Arial"/>
          <w:sz w:val="24"/>
          <w:szCs w:val="24"/>
        </w:rPr>
        <w:t>medicinales</w:t>
      </w:r>
      <w:proofErr w:type="spellEnd"/>
      <w:r w:rsidRPr="006348C2">
        <w:rPr>
          <w:rFonts w:ascii="Arial" w:hAnsi="Arial"/>
          <w:sz w:val="24"/>
          <w:szCs w:val="24"/>
        </w:rPr>
        <w:t xml:space="preserve"> con la </w:t>
      </w:r>
      <w:proofErr w:type="spellStart"/>
      <w:r w:rsidRPr="006348C2">
        <w:rPr>
          <w:rFonts w:ascii="Arial" w:hAnsi="Arial"/>
          <w:sz w:val="24"/>
          <w:szCs w:val="24"/>
        </w:rPr>
        <w:t>cámara</w:t>
      </w:r>
      <w:proofErr w:type="spellEnd"/>
      <w:r w:rsidRPr="006348C2">
        <w:rPr>
          <w:rFonts w:ascii="Arial" w:hAnsi="Arial"/>
          <w:sz w:val="24"/>
          <w:szCs w:val="24"/>
        </w:rPr>
        <w:t xml:space="preserve">, </w:t>
      </w:r>
      <w:proofErr w:type="spellStart"/>
      <w:r w:rsidRPr="006348C2">
        <w:rPr>
          <w:rFonts w:ascii="Arial" w:hAnsi="Arial"/>
          <w:sz w:val="24"/>
          <w:szCs w:val="24"/>
        </w:rPr>
        <w:t>Consejos</w:t>
      </w:r>
      <w:proofErr w:type="spellEnd"/>
      <w:r w:rsidRPr="006348C2">
        <w:rPr>
          <w:rFonts w:ascii="Arial" w:hAnsi="Arial"/>
          <w:sz w:val="24"/>
          <w:szCs w:val="24"/>
        </w:rPr>
        <w:t xml:space="preserve"> de </w:t>
      </w:r>
      <w:proofErr w:type="spellStart"/>
      <w:r w:rsidRPr="006348C2">
        <w:rPr>
          <w:rFonts w:ascii="Arial" w:hAnsi="Arial"/>
          <w:sz w:val="24"/>
          <w:szCs w:val="24"/>
        </w:rPr>
        <w:t>uso</w:t>
      </w:r>
      <w:proofErr w:type="spellEnd"/>
      <w:r w:rsidRPr="006348C2">
        <w:rPr>
          <w:rFonts w:ascii="Arial" w:hAnsi="Arial"/>
          <w:sz w:val="24"/>
          <w:szCs w:val="24"/>
        </w:rPr>
        <w:t xml:space="preserve"> </w:t>
      </w:r>
      <w:proofErr w:type="spellStart"/>
      <w:r w:rsidRPr="006348C2">
        <w:rPr>
          <w:rFonts w:ascii="Arial" w:hAnsi="Arial"/>
          <w:sz w:val="24"/>
          <w:szCs w:val="24"/>
        </w:rPr>
        <w:t>responsable</w:t>
      </w:r>
      <w:proofErr w:type="spellEnd"/>
      <w:r w:rsidRPr="006348C2">
        <w:rPr>
          <w:rFonts w:ascii="Arial" w:hAnsi="Arial"/>
          <w:sz w:val="24"/>
          <w:szCs w:val="24"/>
        </w:rPr>
        <w:t xml:space="preserve"> y </w:t>
      </w:r>
      <w:proofErr w:type="spellStart"/>
      <w:r w:rsidRPr="006348C2">
        <w:rPr>
          <w:rFonts w:ascii="Arial" w:hAnsi="Arial"/>
          <w:sz w:val="24"/>
          <w:szCs w:val="24"/>
        </w:rPr>
        <w:t>conservación</w:t>
      </w:r>
      <w:proofErr w:type="spellEnd"/>
      <w:r w:rsidRPr="006348C2">
        <w:rPr>
          <w:rFonts w:ascii="Arial" w:hAnsi="Arial"/>
          <w:sz w:val="24"/>
          <w:szCs w:val="24"/>
        </w:rPr>
        <w:t>: 1.16%</w:t>
      </w:r>
      <w:r w:rsidRPr="006348C2">
        <w:rPr>
          <w:rFonts w:ascii="Arial" w:hAnsi="Arial"/>
          <w:sz w:val="24"/>
          <w:szCs w:val="24"/>
        </w:rPr>
        <w:br/>
      </w:r>
      <w:r w:rsidRPr="006348C2">
        <w:rPr>
          <w:rFonts w:ascii="Arial" w:hAnsi="Arial"/>
          <w:sz w:val="24"/>
          <w:szCs w:val="24"/>
        </w:rPr>
        <w:br/>
      </w:r>
      <w:r w:rsidRPr="006348C2">
        <w:rPr>
          <w:rFonts w:ascii="Arial" w:hAnsi="Arial"/>
          <w:sz w:val="24"/>
          <w:szCs w:val="24"/>
        </w:rPr>
        <w:br/>
      </w:r>
      <w:r w:rsidRPr="006348C2">
        <w:rPr>
          <w:rFonts w:ascii="Arial" w:hAnsi="Arial"/>
          <w:sz w:val="24"/>
          <w:szCs w:val="24"/>
        </w:rPr>
        <w:br/>
      </w:r>
      <w:r w:rsidRPr="006348C2">
        <w:rPr>
          <w:rFonts w:ascii="Arial" w:hAnsi="Arial"/>
          <w:sz w:val="24"/>
          <w:szCs w:val="24"/>
        </w:rPr>
        <w:br/>
      </w:r>
      <w:r w:rsidRPr="006348C2">
        <w:rPr>
          <w:rFonts w:ascii="Arial" w:hAnsi="Arial"/>
          <w:sz w:val="24"/>
          <w:szCs w:val="24"/>
        </w:rPr>
        <w:br/>
      </w:r>
      <w:r>
        <w:rPr>
          <w:rFonts w:ascii="Arial" w:hAnsi="Arial"/>
          <w:sz w:val="24"/>
          <w:szCs w:val="24"/>
        </w:rPr>
        <w:br/>
      </w:r>
      <w:r>
        <w:rPr>
          <w:rFonts w:ascii="Arial" w:hAnsi="Arial"/>
          <w:sz w:val="24"/>
          <w:szCs w:val="24"/>
        </w:rPr>
        <w:br/>
      </w:r>
      <w:r>
        <w:rPr>
          <w:rFonts w:ascii="Arial" w:hAnsi="Arial"/>
          <w:sz w:val="24"/>
          <w:szCs w:val="24"/>
        </w:rPr>
        <w:br/>
      </w:r>
      <w:r>
        <w:rPr>
          <w:rFonts w:ascii="Arial" w:hAnsi="Arial"/>
          <w:sz w:val="24"/>
          <w:szCs w:val="24"/>
        </w:rPr>
        <w:br/>
      </w:r>
      <w:r>
        <w:rPr>
          <w:rFonts w:ascii="Arial" w:hAnsi="Arial"/>
          <w:sz w:val="24"/>
          <w:szCs w:val="24"/>
        </w:rPr>
        <w:br/>
      </w:r>
      <w:r>
        <w:rPr>
          <w:rFonts w:ascii="Arial" w:hAnsi="Arial"/>
          <w:sz w:val="24"/>
          <w:szCs w:val="24"/>
        </w:rPr>
        <w:br/>
      </w:r>
      <w:r>
        <w:rPr>
          <w:rFonts w:ascii="Arial" w:hAnsi="Arial"/>
          <w:sz w:val="24"/>
          <w:szCs w:val="24"/>
        </w:rPr>
        <w:br/>
      </w:r>
      <w:r>
        <w:rPr>
          <w:rFonts w:ascii="Arial" w:hAnsi="Arial"/>
          <w:sz w:val="24"/>
          <w:szCs w:val="24"/>
        </w:rPr>
        <w:br/>
      </w:r>
      <w:r>
        <w:rPr>
          <w:rFonts w:ascii="Arial" w:hAnsi="Arial"/>
          <w:sz w:val="24"/>
          <w:szCs w:val="24"/>
        </w:rPr>
        <w:br/>
      </w:r>
      <w:r>
        <w:rPr>
          <w:rFonts w:ascii="Arial" w:hAnsi="Arial"/>
          <w:sz w:val="24"/>
          <w:szCs w:val="24"/>
        </w:rPr>
        <w:br/>
      </w:r>
      <w:r>
        <w:rPr>
          <w:rFonts w:ascii="Arial" w:hAnsi="Arial"/>
          <w:sz w:val="24"/>
          <w:szCs w:val="24"/>
        </w:rPr>
        <w:br/>
      </w:r>
      <w:r>
        <w:rPr>
          <w:rFonts w:ascii="Arial" w:hAnsi="Arial"/>
          <w:sz w:val="24"/>
          <w:szCs w:val="24"/>
        </w:rPr>
        <w:br/>
      </w:r>
      <w:r>
        <w:rPr>
          <w:rFonts w:ascii="Arial" w:hAnsi="Arial"/>
          <w:sz w:val="24"/>
          <w:szCs w:val="24"/>
        </w:rPr>
        <w:br/>
      </w:r>
      <w:r>
        <w:rPr>
          <w:rFonts w:ascii="Arial" w:hAnsi="Arial"/>
          <w:sz w:val="24"/>
          <w:szCs w:val="24"/>
        </w:rPr>
        <w:br/>
      </w:r>
      <w:r>
        <w:rPr>
          <w:rFonts w:ascii="Arial" w:hAnsi="Arial"/>
          <w:sz w:val="24"/>
          <w:szCs w:val="24"/>
        </w:rPr>
        <w:br/>
      </w:r>
      <w:r w:rsidRPr="006348C2">
        <w:rPr>
          <w:rFonts w:ascii="Arial" w:hAnsi="Arial"/>
          <w:sz w:val="24"/>
          <w:szCs w:val="24"/>
        </w:rPr>
        <w:br/>
      </w:r>
    </w:p>
    <w:p w14:paraId="5B81ADB2" w14:textId="77777777" w:rsidR="006348C2" w:rsidRPr="006348C2" w:rsidRDefault="006348C2" w:rsidP="006348C2">
      <w:pPr>
        <w:pStyle w:val="Ttulo1"/>
        <w:rPr>
          <w:rFonts w:ascii="Arial Black" w:hAnsi="Arial Black"/>
          <w:sz w:val="24"/>
          <w:szCs w:val="24"/>
        </w:rPr>
      </w:pPr>
      <w:bookmarkStart w:id="18" w:name="_Toc183030118"/>
      <w:r w:rsidRPr="006348C2">
        <w:rPr>
          <w:rFonts w:ascii="Arial Black" w:hAnsi="Arial Black"/>
          <w:color w:val="auto"/>
          <w:sz w:val="24"/>
          <w:szCs w:val="24"/>
        </w:rPr>
        <w:lastRenderedPageBreak/>
        <w:t>Conclusiones del Análisis de Encuesta</w:t>
      </w:r>
      <w:bookmarkEnd w:id="18"/>
    </w:p>
    <w:p w14:paraId="18F15A7C" w14:textId="77777777" w:rsidR="006348C2" w:rsidRPr="006348C2" w:rsidRDefault="006348C2" w:rsidP="006348C2">
      <w:pPr>
        <w:jc w:val="left"/>
        <w:rPr>
          <w:szCs w:val="24"/>
        </w:rPr>
      </w:pPr>
      <w:r w:rsidRPr="006348C2">
        <w:rPr>
          <w:szCs w:val="24"/>
        </w:rPr>
        <w:t>Con base en los resultados de la encuesta, se pueden extraer las siguientes conclusiones relevantes:</w:t>
      </w:r>
    </w:p>
    <w:p w14:paraId="7E291232" w14:textId="2BC2868B" w:rsidR="006348C2" w:rsidRPr="006348C2" w:rsidRDefault="006348C2" w:rsidP="006348C2">
      <w:pPr>
        <w:pStyle w:val="Listaconvietas"/>
        <w:rPr>
          <w:sz w:val="24"/>
          <w:szCs w:val="24"/>
        </w:rPr>
      </w:pPr>
      <w:r w:rsidRPr="006348C2">
        <w:rPr>
          <w:rFonts w:ascii="Arial" w:hAnsi="Arial"/>
          <w:sz w:val="24"/>
          <w:szCs w:val="24"/>
        </w:rPr>
        <w:t xml:space="preserve">La </w:t>
      </w:r>
      <w:proofErr w:type="spellStart"/>
      <w:r w:rsidRPr="006348C2">
        <w:rPr>
          <w:rFonts w:ascii="Arial" w:hAnsi="Arial"/>
          <w:sz w:val="24"/>
          <w:szCs w:val="24"/>
        </w:rPr>
        <w:t>mayoría</w:t>
      </w:r>
      <w:proofErr w:type="spellEnd"/>
      <w:r w:rsidRPr="006348C2">
        <w:rPr>
          <w:rFonts w:ascii="Arial" w:hAnsi="Arial"/>
          <w:sz w:val="24"/>
          <w:szCs w:val="24"/>
        </w:rPr>
        <w:t xml:space="preserve"> de </w:t>
      </w:r>
      <w:proofErr w:type="spellStart"/>
      <w:r w:rsidRPr="006348C2">
        <w:rPr>
          <w:rFonts w:ascii="Arial" w:hAnsi="Arial"/>
          <w:sz w:val="24"/>
          <w:szCs w:val="24"/>
        </w:rPr>
        <w:t>los</w:t>
      </w:r>
      <w:proofErr w:type="spellEnd"/>
      <w:r w:rsidRPr="006348C2">
        <w:rPr>
          <w:rFonts w:ascii="Arial" w:hAnsi="Arial"/>
          <w:sz w:val="24"/>
          <w:szCs w:val="24"/>
        </w:rPr>
        <w:t xml:space="preserve"> </w:t>
      </w:r>
      <w:proofErr w:type="spellStart"/>
      <w:r w:rsidRPr="006348C2">
        <w:rPr>
          <w:rFonts w:ascii="Arial" w:hAnsi="Arial"/>
          <w:sz w:val="24"/>
          <w:szCs w:val="24"/>
        </w:rPr>
        <w:t>participantes</w:t>
      </w:r>
      <w:proofErr w:type="spellEnd"/>
      <w:r w:rsidRPr="006348C2">
        <w:rPr>
          <w:rFonts w:ascii="Arial" w:hAnsi="Arial"/>
          <w:sz w:val="24"/>
          <w:szCs w:val="24"/>
        </w:rPr>
        <w:t xml:space="preserve"> </w:t>
      </w:r>
      <w:proofErr w:type="spellStart"/>
      <w:r w:rsidRPr="006348C2">
        <w:rPr>
          <w:rFonts w:ascii="Arial" w:hAnsi="Arial"/>
          <w:sz w:val="24"/>
          <w:szCs w:val="24"/>
        </w:rPr>
        <w:t>está</w:t>
      </w:r>
      <w:proofErr w:type="spellEnd"/>
      <w:r w:rsidRPr="006348C2">
        <w:rPr>
          <w:rFonts w:ascii="Arial" w:hAnsi="Arial"/>
          <w:sz w:val="24"/>
          <w:szCs w:val="24"/>
        </w:rPr>
        <w:t xml:space="preserve"> </w:t>
      </w:r>
      <w:proofErr w:type="spellStart"/>
      <w:r w:rsidRPr="006348C2">
        <w:rPr>
          <w:rFonts w:ascii="Arial" w:hAnsi="Arial"/>
          <w:sz w:val="24"/>
          <w:szCs w:val="24"/>
        </w:rPr>
        <w:t>familiarizada</w:t>
      </w:r>
      <w:proofErr w:type="spellEnd"/>
      <w:r w:rsidRPr="006348C2">
        <w:rPr>
          <w:rFonts w:ascii="Arial" w:hAnsi="Arial"/>
          <w:sz w:val="24"/>
          <w:szCs w:val="24"/>
        </w:rPr>
        <w:t xml:space="preserve"> con </w:t>
      </w:r>
      <w:proofErr w:type="spellStart"/>
      <w:r w:rsidRPr="006348C2">
        <w:rPr>
          <w:rFonts w:ascii="Arial" w:hAnsi="Arial"/>
          <w:sz w:val="24"/>
          <w:szCs w:val="24"/>
        </w:rPr>
        <w:t>el</w:t>
      </w:r>
      <w:proofErr w:type="spellEnd"/>
      <w:r w:rsidRPr="006348C2">
        <w:rPr>
          <w:rFonts w:ascii="Arial" w:hAnsi="Arial"/>
          <w:sz w:val="24"/>
          <w:szCs w:val="24"/>
        </w:rPr>
        <w:t xml:space="preserve"> </w:t>
      </w:r>
      <w:proofErr w:type="spellStart"/>
      <w:r w:rsidRPr="006348C2">
        <w:rPr>
          <w:rFonts w:ascii="Arial" w:hAnsi="Arial"/>
          <w:sz w:val="24"/>
          <w:szCs w:val="24"/>
        </w:rPr>
        <w:t>uso</w:t>
      </w:r>
      <w:proofErr w:type="spellEnd"/>
      <w:r w:rsidRPr="006348C2">
        <w:rPr>
          <w:rFonts w:ascii="Arial" w:hAnsi="Arial"/>
          <w:sz w:val="24"/>
          <w:szCs w:val="24"/>
        </w:rPr>
        <w:t xml:space="preserve"> de </w:t>
      </w:r>
      <w:proofErr w:type="spellStart"/>
      <w:r w:rsidRPr="006348C2">
        <w:rPr>
          <w:rFonts w:ascii="Arial" w:hAnsi="Arial"/>
          <w:sz w:val="24"/>
          <w:szCs w:val="24"/>
        </w:rPr>
        <w:t>plantas</w:t>
      </w:r>
      <w:proofErr w:type="spellEnd"/>
      <w:r w:rsidRPr="006348C2">
        <w:rPr>
          <w:rFonts w:ascii="Arial" w:hAnsi="Arial"/>
          <w:sz w:val="24"/>
          <w:szCs w:val="24"/>
        </w:rPr>
        <w:t xml:space="preserve"> </w:t>
      </w:r>
      <w:proofErr w:type="spellStart"/>
      <w:r w:rsidRPr="006348C2">
        <w:rPr>
          <w:rFonts w:ascii="Arial" w:hAnsi="Arial"/>
          <w:sz w:val="24"/>
          <w:szCs w:val="24"/>
        </w:rPr>
        <w:t>medicinales</w:t>
      </w:r>
      <w:proofErr w:type="spellEnd"/>
      <w:r w:rsidRPr="006348C2">
        <w:rPr>
          <w:rFonts w:ascii="Arial" w:hAnsi="Arial"/>
          <w:sz w:val="24"/>
          <w:szCs w:val="24"/>
        </w:rPr>
        <w:t xml:space="preserve">, lo que </w:t>
      </w:r>
      <w:proofErr w:type="spellStart"/>
      <w:r w:rsidRPr="006348C2">
        <w:rPr>
          <w:rFonts w:ascii="Arial" w:hAnsi="Arial"/>
          <w:sz w:val="24"/>
          <w:szCs w:val="24"/>
        </w:rPr>
        <w:t>refuerza</w:t>
      </w:r>
      <w:proofErr w:type="spellEnd"/>
      <w:r w:rsidRPr="006348C2">
        <w:rPr>
          <w:rFonts w:ascii="Arial" w:hAnsi="Arial"/>
          <w:sz w:val="24"/>
          <w:szCs w:val="24"/>
        </w:rPr>
        <w:t xml:space="preserve"> la </w:t>
      </w:r>
      <w:proofErr w:type="spellStart"/>
      <w:r w:rsidRPr="006348C2">
        <w:rPr>
          <w:rFonts w:ascii="Arial" w:hAnsi="Arial"/>
          <w:sz w:val="24"/>
          <w:szCs w:val="24"/>
        </w:rPr>
        <w:t>relevancia</w:t>
      </w:r>
      <w:proofErr w:type="spellEnd"/>
      <w:r w:rsidRPr="006348C2">
        <w:rPr>
          <w:rFonts w:ascii="Arial" w:hAnsi="Arial"/>
          <w:sz w:val="24"/>
          <w:szCs w:val="24"/>
        </w:rPr>
        <w:t xml:space="preserve"> de la </w:t>
      </w:r>
      <w:proofErr w:type="spellStart"/>
      <w:r w:rsidRPr="006348C2">
        <w:rPr>
          <w:rFonts w:ascii="Arial" w:hAnsi="Arial"/>
          <w:sz w:val="24"/>
          <w:szCs w:val="24"/>
        </w:rPr>
        <w:t>aplicación</w:t>
      </w:r>
      <w:proofErr w:type="spellEnd"/>
      <w:r w:rsidRPr="006348C2">
        <w:rPr>
          <w:rFonts w:ascii="Arial" w:hAnsi="Arial"/>
          <w:sz w:val="24"/>
          <w:szCs w:val="24"/>
        </w:rPr>
        <w:t xml:space="preserve"> </w:t>
      </w:r>
      <w:proofErr w:type="spellStart"/>
      <w:r w:rsidRPr="006348C2">
        <w:rPr>
          <w:rFonts w:ascii="Arial" w:hAnsi="Arial"/>
          <w:sz w:val="24"/>
          <w:szCs w:val="24"/>
        </w:rPr>
        <w:t>en</w:t>
      </w:r>
      <w:proofErr w:type="spellEnd"/>
      <w:r w:rsidRPr="006348C2">
        <w:rPr>
          <w:rFonts w:ascii="Arial" w:hAnsi="Arial"/>
          <w:sz w:val="24"/>
          <w:szCs w:val="24"/>
        </w:rPr>
        <w:t xml:space="preserve"> </w:t>
      </w:r>
      <w:proofErr w:type="spellStart"/>
      <w:r w:rsidRPr="006348C2">
        <w:rPr>
          <w:rFonts w:ascii="Arial" w:hAnsi="Arial"/>
          <w:sz w:val="24"/>
          <w:szCs w:val="24"/>
        </w:rPr>
        <w:t>este</w:t>
      </w:r>
      <w:proofErr w:type="spellEnd"/>
      <w:r w:rsidRPr="006348C2">
        <w:rPr>
          <w:rFonts w:ascii="Arial" w:hAnsi="Arial"/>
          <w:sz w:val="24"/>
          <w:szCs w:val="24"/>
        </w:rPr>
        <w:t xml:space="preserve"> </w:t>
      </w:r>
      <w:proofErr w:type="spellStart"/>
      <w:r w:rsidRPr="006348C2">
        <w:rPr>
          <w:rFonts w:ascii="Arial" w:hAnsi="Arial"/>
          <w:sz w:val="24"/>
          <w:szCs w:val="24"/>
        </w:rPr>
        <w:t>segmento</w:t>
      </w:r>
      <w:proofErr w:type="spellEnd"/>
      <w:r w:rsidRPr="006348C2">
        <w:rPr>
          <w:rFonts w:ascii="Arial" w:hAnsi="Arial"/>
          <w:sz w:val="24"/>
          <w:szCs w:val="24"/>
        </w:rPr>
        <w:t xml:space="preserve"> de mercado.</w:t>
      </w:r>
    </w:p>
    <w:p w14:paraId="08AC0F7D" w14:textId="68F59F5C" w:rsidR="006348C2" w:rsidRPr="006348C2" w:rsidRDefault="006348C2" w:rsidP="006348C2">
      <w:pPr>
        <w:pStyle w:val="Listaconvietas"/>
        <w:rPr>
          <w:sz w:val="24"/>
          <w:szCs w:val="24"/>
        </w:rPr>
      </w:pPr>
      <w:proofErr w:type="spellStart"/>
      <w:r w:rsidRPr="006348C2">
        <w:rPr>
          <w:rFonts w:ascii="Arial" w:hAnsi="Arial"/>
          <w:sz w:val="24"/>
          <w:szCs w:val="24"/>
        </w:rPr>
        <w:t>Existe</w:t>
      </w:r>
      <w:proofErr w:type="spellEnd"/>
      <w:r w:rsidRPr="006348C2">
        <w:rPr>
          <w:rFonts w:ascii="Arial" w:hAnsi="Arial"/>
          <w:sz w:val="24"/>
          <w:szCs w:val="24"/>
        </w:rPr>
        <w:t xml:space="preserve"> un </w:t>
      </w:r>
      <w:proofErr w:type="spellStart"/>
      <w:r w:rsidRPr="006348C2">
        <w:rPr>
          <w:rFonts w:ascii="Arial" w:hAnsi="Arial"/>
          <w:sz w:val="24"/>
          <w:szCs w:val="24"/>
        </w:rPr>
        <w:t>interés</w:t>
      </w:r>
      <w:proofErr w:type="spellEnd"/>
      <w:r w:rsidRPr="006348C2">
        <w:rPr>
          <w:rFonts w:ascii="Arial" w:hAnsi="Arial"/>
          <w:sz w:val="24"/>
          <w:szCs w:val="24"/>
        </w:rPr>
        <w:t xml:space="preserve"> </w:t>
      </w:r>
      <w:proofErr w:type="spellStart"/>
      <w:r w:rsidRPr="006348C2">
        <w:rPr>
          <w:rFonts w:ascii="Arial" w:hAnsi="Arial"/>
          <w:sz w:val="24"/>
          <w:szCs w:val="24"/>
        </w:rPr>
        <w:t>significativo</w:t>
      </w:r>
      <w:proofErr w:type="spellEnd"/>
      <w:r w:rsidRPr="006348C2">
        <w:rPr>
          <w:rFonts w:ascii="Arial" w:hAnsi="Arial"/>
          <w:sz w:val="24"/>
          <w:szCs w:val="24"/>
        </w:rPr>
        <w:t xml:space="preserve"> </w:t>
      </w:r>
      <w:proofErr w:type="spellStart"/>
      <w:r w:rsidRPr="006348C2">
        <w:rPr>
          <w:rFonts w:ascii="Arial" w:hAnsi="Arial"/>
          <w:sz w:val="24"/>
          <w:szCs w:val="24"/>
        </w:rPr>
        <w:t>por</w:t>
      </w:r>
      <w:proofErr w:type="spellEnd"/>
      <w:r w:rsidRPr="006348C2">
        <w:rPr>
          <w:rFonts w:ascii="Arial" w:hAnsi="Arial"/>
          <w:sz w:val="24"/>
          <w:szCs w:val="24"/>
        </w:rPr>
        <w:t xml:space="preserve"> </w:t>
      </w:r>
      <w:proofErr w:type="spellStart"/>
      <w:r w:rsidRPr="006348C2">
        <w:rPr>
          <w:rFonts w:ascii="Arial" w:hAnsi="Arial"/>
          <w:sz w:val="24"/>
          <w:szCs w:val="24"/>
        </w:rPr>
        <w:t>contar</w:t>
      </w:r>
      <w:proofErr w:type="spellEnd"/>
      <w:r w:rsidRPr="006348C2">
        <w:rPr>
          <w:rFonts w:ascii="Arial" w:hAnsi="Arial"/>
          <w:sz w:val="24"/>
          <w:szCs w:val="24"/>
        </w:rPr>
        <w:t xml:space="preserve"> con </w:t>
      </w:r>
      <w:proofErr w:type="spellStart"/>
      <w:r w:rsidRPr="006348C2">
        <w:rPr>
          <w:rFonts w:ascii="Arial" w:hAnsi="Arial"/>
          <w:sz w:val="24"/>
          <w:szCs w:val="24"/>
        </w:rPr>
        <w:t>información</w:t>
      </w:r>
      <w:proofErr w:type="spellEnd"/>
      <w:r w:rsidRPr="006348C2">
        <w:rPr>
          <w:rFonts w:ascii="Arial" w:hAnsi="Arial"/>
          <w:sz w:val="24"/>
          <w:szCs w:val="24"/>
        </w:rPr>
        <w:t xml:space="preserve"> </w:t>
      </w:r>
      <w:proofErr w:type="spellStart"/>
      <w:r w:rsidRPr="006348C2">
        <w:rPr>
          <w:rFonts w:ascii="Arial" w:hAnsi="Arial"/>
          <w:sz w:val="24"/>
          <w:szCs w:val="24"/>
        </w:rPr>
        <w:t>confiable</w:t>
      </w:r>
      <w:proofErr w:type="spellEnd"/>
      <w:r w:rsidRPr="006348C2">
        <w:rPr>
          <w:rFonts w:ascii="Arial" w:hAnsi="Arial"/>
          <w:sz w:val="24"/>
          <w:szCs w:val="24"/>
        </w:rPr>
        <w:t xml:space="preserve"> </w:t>
      </w:r>
      <w:proofErr w:type="spellStart"/>
      <w:r w:rsidRPr="006348C2">
        <w:rPr>
          <w:rFonts w:ascii="Arial" w:hAnsi="Arial"/>
          <w:sz w:val="24"/>
          <w:szCs w:val="24"/>
        </w:rPr>
        <w:t>sobre</w:t>
      </w:r>
      <w:proofErr w:type="spellEnd"/>
      <w:r w:rsidRPr="006348C2">
        <w:rPr>
          <w:rFonts w:ascii="Arial" w:hAnsi="Arial"/>
          <w:sz w:val="24"/>
          <w:szCs w:val="24"/>
        </w:rPr>
        <w:t xml:space="preserve"> </w:t>
      </w:r>
      <w:proofErr w:type="spellStart"/>
      <w:r w:rsidRPr="006348C2">
        <w:rPr>
          <w:rFonts w:ascii="Arial" w:hAnsi="Arial"/>
          <w:sz w:val="24"/>
          <w:szCs w:val="24"/>
        </w:rPr>
        <w:t>plantas</w:t>
      </w:r>
      <w:proofErr w:type="spellEnd"/>
      <w:r w:rsidRPr="006348C2">
        <w:rPr>
          <w:rFonts w:ascii="Arial" w:hAnsi="Arial"/>
          <w:sz w:val="24"/>
          <w:szCs w:val="24"/>
        </w:rPr>
        <w:t xml:space="preserve"> </w:t>
      </w:r>
      <w:proofErr w:type="spellStart"/>
      <w:r w:rsidRPr="006348C2">
        <w:rPr>
          <w:rFonts w:ascii="Arial" w:hAnsi="Arial"/>
          <w:sz w:val="24"/>
          <w:szCs w:val="24"/>
        </w:rPr>
        <w:t>medicinales</w:t>
      </w:r>
      <w:proofErr w:type="spellEnd"/>
      <w:r w:rsidRPr="006348C2">
        <w:rPr>
          <w:rFonts w:ascii="Arial" w:hAnsi="Arial"/>
          <w:sz w:val="24"/>
          <w:szCs w:val="24"/>
        </w:rPr>
        <w:t xml:space="preserve">, lo que </w:t>
      </w:r>
      <w:proofErr w:type="spellStart"/>
      <w:r w:rsidRPr="006348C2">
        <w:rPr>
          <w:rFonts w:ascii="Arial" w:hAnsi="Arial"/>
          <w:sz w:val="24"/>
          <w:szCs w:val="24"/>
        </w:rPr>
        <w:t>resalta</w:t>
      </w:r>
      <w:proofErr w:type="spellEnd"/>
      <w:r w:rsidRPr="006348C2">
        <w:rPr>
          <w:rFonts w:ascii="Arial" w:hAnsi="Arial"/>
          <w:sz w:val="24"/>
          <w:szCs w:val="24"/>
        </w:rPr>
        <w:t xml:space="preserve"> la </w:t>
      </w:r>
      <w:proofErr w:type="spellStart"/>
      <w:r w:rsidRPr="006348C2">
        <w:rPr>
          <w:rFonts w:ascii="Arial" w:hAnsi="Arial"/>
          <w:sz w:val="24"/>
          <w:szCs w:val="24"/>
        </w:rPr>
        <w:t>importancia</w:t>
      </w:r>
      <w:proofErr w:type="spellEnd"/>
      <w:r w:rsidRPr="006348C2">
        <w:rPr>
          <w:rFonts w:ascii="Arial" w:hAnsi="Arial"/>
          <w:sz w:val="24"/>
          <w:szCs w:val="24"/>
        </w:rPr>
        <w:t xml:space="preserve"> de </w:t>
      </w:r>
      <w:proofErr w:type="spellStart"/>
      <w:r w:rsidRPr="006348C2">
        <w:rPr>
          <w:rFonts w:ascii="Arial" w:hAnsi="Arial"/>
          <w:sz w:val="24"/>
          <w:szCs w:val="24"/>
        </w:rPr>
        <w:t>garantizar</w:t>
      </w:r>
      <w:proofErr w:type="spellEnd"/>
      <w:r w:rsidRPr="006348C2">
        <w:rPr>
          <w:rFonts w:ascii="Arial" w:hAnsi="Arial"/>
          <w:sz w:val="24"/>
          <w:szCs w:val="24"/>
        </w:rPr>
        <w:t xml:space="preserve"> la </w:t>
      </w:r>
      <w:proofErr w:type="spellStart"/>
      <w:r w:rsidRPr="006348C2">
        <w:rPr>
          <w:rFonts w:ascii="Arial" w:hAnsi="Arial"/>
          <w:sz w:val="24"/>
          <w:szCs w:val="24"/>
        </w:rPr>
        <w:t>precisión</w:t>
      </w:r>
      <w:proofErr w:type="spellEnd"/>
      <w:r w:rsidRPr="006348C2">
        <w:rPr>
          <w:rFonts w:ascii="Arial" w:hAnsi="Arial"/>
          <w:sz w:val="24"/>
          <w:szCs w:val="24"/>
        </w:rPr>
        <w:t xml:space="preserve"> y </w:t>
      </w:r>
      <w:proofErr w:type="spellStart"/>
      <w:r w:rsidRPr="006348C2">
        <w:rPr>
          <w:rFonts w:ascii="Arial" w:hAnsi="Arial"/>
          <w:sz w:val="24"/>
          <w:szCs w:val="24"/>
        </w:rPr>
        <w:t>calidad</w:t>
      </w:r>
      <w:proofErr w:type="spellEnd"/>
      <w:r w:rsidRPr="006348C2">
        <w:rPr>
          <w:rFonts w:ascii="Arial" w:hAnsi="Arial"/>
          <w:sz w:val="24"/>
          <w:szCs w:val="24"/>
        </w:rPr>
        <w:t xml:space="preserve"> de </w:t>
      </w:r>
      <w:proofErr w:type="spellStart"/>
      <w:r w:rsidRPr="006348C2">
        <w:rPr>
          <w:rFonts w:ascii="Arial" w:hAnsi="Arial"/>
          <w:sz w:val="24"/>
          <w:szCs w:val="24"/>
        </w:rPr>
        <w:t>los</w:t>
      </w:r>
      <w:proofErr w:type="spellEnd"/>
      <w:r w:rsidRPr="006348C2">
        <w:rPr>
          <w:rFonts w:ascii="Arial" w:hAnsi="Arial"/>
          <w:sz w:val="24"/>
          <w:szCs w:val="24"/>
        </w:rPr>
        <w:t xml:space="preserve"> </w:t>
      </w:r>
      <w:proofErr w:type="spellStart"/>
      <w:r w:rsidRPr="006348C2">
        <w:rPr>
          <w:rFonts w:ascii="Arial" w:hAnsi="Arial"/>
          <w:sz w:val="24"/>
          <w:szCs w:val="24"/>
        </w:rPr>
        <w:t>datos</w:t>
      </w:r>
      <w:proofErr w:type="spellEnd"/>
      <w:r w:rsidRPr="006348C2">
        <w:rPr>
          <w:rFonts w:ascii="Arial" w:hAnsi="Arial"/>
          <w:sz w:val="24"/>
          <w:szCs w:val="24"/>
        </w:rPr>
        <w:t xml:space="preserve"> </w:t>
      </w:r>
      <w:proofErr w:type="spellStart"/>
      <w:r w:rsidRPr="006348C2">
        <w:rPr>
          <w:rFonts w:ascii="Arial" w:hAnsi="Arial"/>
          <w:sz w:val="24"/>
          <w:szCs w:val="24"/>
        </w:rPr>
        <w:t>proporcionados</w:t>
      </w:r>
      <w:proofErr w:type="spellEnd"/>
      <w:r w:rsidRPr="006348C2">
        <w:rPr>
          <w:rFonts w:ascii="Arial" w:hAnsi="Arial"/>
          <w:sz w:val="24"/>
          <w:szCs w:val="24"/>
        </w:rPr>
        <w:t xml:space="preserve"> </w:t>
      </w:r>
      <w:proofErr w:type="spellStart"/>
      <w:r w:rsidRPr="006348C2">
        <w:rPr>
          <w:rFonts w:ascii="Arial" w:hAnsi="Arial"/>
          <w:sz w:val="24"/>
          <w:szCs w:val="24"/>
        </w:rPr>
        <w:t>por</w:t>
      </w:r>
      <w:proofErr w:type="spellEnd"/>
      <w:r w:rsidRPr="006348C2">
        <w:rPr>
          <w:rFonts w:ascii="Arial" w:hAnsi="Arial"/>
          <w:sz w:val="24"/>
          <w:szCs w:val="24"/>
        </w:rPr>
        <w:t xml:space="preserve"> la </w:t>
      </w:r>
      <w:proofErr w:type="spellStart"/>
      <w:r w:rsidRPr="006348C2">
        <w:rPr>
          <w:rFonts w:ascii="Arial" w:hAnsi="Arial"/>
          <w:sz w:val="24"/>
          <w:szCs w:val="24"/>
        </w:rPr>
        <w:t>aplicación</w:t>
      </w:r>
      <w:proofErr w:type="spellEnd"/>
      <w:r w:rsidRPr="006348C2">
        <w:rPr>
          <w:rFonts w:ascii="Arial" w:hAnsi="Arial"/>
          <w:sz w:val="24"/>
          <w:szCs w:val="24"/>
        </w:rPr>
        <w:t>.</w:t>
      </w:r>
    </w:p>
    <w:p w14:paraId="4BDAE3AF" w14:textId="4C37FBB6" w:rsidR="006348C2" w:rsidRPr="006348C2" w:rsidRDefault="006348C2" w:rsidP="006348C2">
      <w:pPr>
        <w:pStyle w:val="Listaconvietas"/>
        <w:rPr>
          <w:sz w:val="24"/>
          <w:szCs w:val="24"/>
        </w:rPr>
      </w:pPr>
      <w:r w:rsidRPr="006348C2">
        <w:rPr>
          <w:rFonts w:ascii="Arial" w:hAnsi="Arial"/>
          <w:sz w:val="24"/>
          <w:szCs w:val="24"/>
        </w:rPr>
        <w:t xml:space="preserve">Casi </w:t>
      </w:r>
      <w:proofErr w:type="spellStart"/>
      <w:r w:rsidRPr="006348C2">
        <w:rPr>
          <w:rFonts w:ascii="Arial" w:hAnsi="Arial"/>
          <w:sz w:val="24"/>
          <w:szCs w:val="24"/>
        </w:rPr>
        <w:t>todos</w:t>
      </w:r>
      <w:proofErr w:type="spellEnd"/>
      <w:r w:rsidRPr="006348C2">
        <w:rPr>
          <w:rFonts w:ascii="Arial" w:hAnsi="Arial"/>
          <w:sz w:val="24"/>
          <w:szCs w:val="24"/>
        </w:rPr>
        <w:t xml:space="preserve"> </w:t>
      </w:r>
      <w:proofErr w:type="spellStart"/>
      <w:r w:rsidRPr="006348C2">
        <w:rPr>
          <w:rFonts w:ascii="Arial" w:hAnsi="Arial"/>
          <w:sz w:val="24"/>
          <w:szCs w:val="24"/>
        </w:rPr>
        <w:t>los</w:t>
      </w:r>
      <w:proofErr w:type="spellEnd"/>
      <w:r w:rsidRPr="006348C2">
        <w:rPr>
          <w:rFonts w:ascii="Arial" w:hAnsi="Arial"/>
          <w:sz w:val="24"/>
          <w:szCs w:val="24"/>
        </w:rPr>
        <w:t xml:space="preserve"> </w:t>
      </w:r>
      <w:proofErr w:type="spellStart"/>
      <w:r w:rsidRPr="006348C2">
        <w:rPr>
          <w:rFonts w:ascii="Arial" w:hAnsi="Arial"/>
          <w:sz w:val="24"/>
          <w:szCs w:val="24"/>
        </w:rPr>
        <w:t>encuestados</w:t>
      </w:r>
      <w:proofErr w:type="spellEnd"/>
      <w:r w:rsidRPr="006348C2">
        <w:rPr>
          <w:rFonts w:ascii="Arial" w:hAnsi="Arial"/>
          <w:sz w:val="24"/>
          <w:szCs w:val="24"/>
        </w:rPr>
        <w:t xml:space="preserve"> </w:t>
      </w:r>
      <w:proofErr w:type="spellStart"/>
      <w:r w:rsidRPr="006348C2">
        <w:rPr>
          <w:rFonts w:ascii="Arial" w:hAnsi="Arial"/>
          <w:sz w:val="24"/>
          <w:szCs w:val="24"/>
        </w:rPr>
        <w:t>consideran</w:t>
      </w:r>
      <w:proofErr w:type="spellEnd"/>
      <w:r w:rsidRPr="006348C2">
        <w:rPr>
          <w:rFonts w:ascii="Arial" w:hAnsi="Arial"/>
          <w:sz w:val="24"/>
          <w:szCs w:val="24"/>
        </w:rPr>
        <w:t xml:space="preserve"> que </w:t>
      </w:r>
      <w:proofErr w:type="spellStart"/>
      <w:r w:rsidRPr="006348C2">
        <w:rPr>
          <w:rFonts w:ascii="Arial" w:hAnsi="Arial"/>
          <w:sz w:val="24"/>
          <w:szCs w:val="24"/>
        </w:rPr>
        <w:t>una</w:t>
      </w:r>
      <w:proofErr w:type="spellEnd"/>
      <w:r w:rsidRPr="006348C2">
        <w:rPr>
          <w:rFonts w:ascii="Arial" w:hAnsi="Arial"/>
          <w:sz w:val="24"/>
          <w:szCs w:val="24"/>
        </w:rPr>
        <w:t xml:space="preserve"> </w:t>
      </w:r>
      <w:proofErr w:type="spellStart"/>
      <w:r w:rsidRPr="006348C2">
        <w:rPr>
          <w:rFonts w:ascii="Arial" w:hAnsi="Arial"/>
          <w:sz w:val="24"/>
          <w:szCs w:val="24"/>
        </w:rPr>
        <w:t>aplicación</w:t>
      </w:r>
      <w:proofErr w:type="spellEnd"/>
      <w:r w:rsidRPr="006348C2">
        <w:rPr>
          <w:rFonts w:ascii="Arial" w:hAnsi="Arial"/>
          <w:sz w:val="24"/>
          <w:szCs w:val="24"/>
        </w:rPr>
        <w:t xml:space="preserve"> que </w:t>
      </w:r>
      <w:proofErr w:type="spellStart"/>
      <w:r w:rsidRPr="006348C2">
        <w:rPr>
          <w:rFonts w:ascii="Arial" w:hAnsi="Arial"/>
          <w:sz w:val="24"/>
          <w:szCs w:val="24"/>
        </w:rPr>
        <w:t>identifique</w:t>
      </w:r>
      <w:proofErr w:type="spellEnd"/>
      <w:r w:rsidRPr="006348C2">
        <w:rPr>
          <w:rFonts w:ascii="Arial" w:hAnsi="Arial"/>
          <w:sz w:val="24"/>
          <w:szCs w:val="24"/>
        </w:rPr>
        <w:t xml:space="preserve"> </w:t>
      </w:r>
      <w:proofErr w:type="spellStart"/>
      <w:r w:rsidRPr="006348C2">
        <w:rPr>
          <w:rFonts w:ascii="Arial" w:hAnsi="Arial"/>
          <w:sz w:val="24"/>
          <w:szCs w:val="24"/>
        </w:rPr>
        <w:t>plantas</w:t>
      </w:r>
      <w:proofErr w:type="spellEnd"/>
      <w:r w:rsidRPr="006348C2">
        <w:rPr>
          <w:rFonts w:ascii="Arial" w:hAnsi="Arial"/>
          <w:sz w:val="24"/>
          <w:szCs w:val="24"/>
        </w:rPr>
        <w:t xml:space="preserve"> </w:t>
      </w:r>
      <w:proofErr w:type="spellStart"/>
      <w:r w:rsidRPr="006348C2">
        <w:rPr>
          <w:rFonts w:ascii="Arial" w:hAnsi="Arial"/>
          <w:sz w:val="24"/>
          <w:szCs w:val="24"/>
        </w:rPr>
        <w:t>medicinales</w:t>
      </w:r>
      <w:proofErr w:type="spellEnd"/>
      <w:r w:rsidRPr="006348C2">
        <w:rPr>
          <w:rFonts w:ascii="Arial" w:hAnsi="Arial"/>
          <w:sz w:val="24"/>
          <w:szCs w:val="24"/>
        </w:rPr>
        <w:t xml:space="preserve"> es </w:t>
      </w:r>
      <w:proofErr w:type="spellStart"/>
      <w:r w:rsidRPr="006348C2">
        <w:rPr>
          <w:rFonts w:ascii="Arial" w:hAnsi="Arial"/>
          <w:sz w:val="24"/>
          <w:szCs w:val="24"/>
        </w:rPr>
        <w:t>muy</w:t>
      </w:r>
      <w:proofErr w:type="spellEnd"/>
      <w:r w:rsidRPr="006348C2">
        <w:rPr>
          <w:rFonts w:ascii="Arial" w:hAnsi="Arial"/>
          <w:sz w:val="24"/>
          <w:szCs w:val="24"/>
        </w:rPr>
        <w:t xml:space="preserve"> </w:t>
      </w:r>
      <w:proofErr w:type="spellStart"/>
      <w:r w:rsidRPr="006348C2">
        <w:rPr>
          <w:rFonts w:ascii="Arial" w:hAnsi="Arial"/>
          <w:sz w:val="24"/>
          <w:szCs w:val="24"/>
        </w:rPr>
        <w:t>útil</w:t>
      </w:r>
      <w:proofErr w:type="spellEnd"/>
      <w:r w:rsidRPr="006348C2">
        <w:rPr>
          <w:rFonts w:ascii="Arial" w:hAnsi="Arial"/>
          <w:sz w:val="24"/>
          <w:szCs w:val="24"/>
        </w:rPr>
        <w:t xml:space="preserve">, lo que </w:t>
      </w:r>
      <w:proofErr w:type="spellStart"/>
      <w:r w:rsidRPr="006348C2">
        <w:rPr>
          <w:rFonts w:ascii="Arial" w:hAnsi="Arial"/>
          <w:sz w:val="24"/>
          <w:szCs w:val="24"/>
        </w:rPr>
        <w:t>valida</w:t>
      </w:r>
      <w:proofErr w:type="spellEnd"/>
      <w:r w:rsidRPr="006348C2">
        <w:rPr>
          <w:rFonts w:ascii="Arial" w:hAnsi="Arial"/>
          <w:sz w:val="24"/>
          <w:szCs w:val="24"/>
        </w:rPr>
        <w:t xml:space="preserve"> la </w:t>
      </w:r>
      <w:proofErr w:type="spellStart"/>
      <w:r w:rsidRPr="006348C2">
        <w:rPr>
          <w:rFonts w:ascii="Arial" w:hAnsi="Arial"/>
          <w:sz w:val="24"/>
          <w:szCs w:val="24"/>
        </w:rPr>
        <w:t>propuesta</w:t>
      </w:r>
      <w:proofErr w:type="spellEnd"/>
      <w:r w:rsidRPr="006348C2">
        <w:rPr>
          <w:rFonts w:ascii="Arial" w:hAnsi="Arial"/>
          <w:sz w:val="24"/>
          <w:szCs w:val="24"/>
        </w:rPr>
        <w:t xml:space="preserve"> de valor del </w:t>
      </w:r>
      <w:proofErr w:type="spellStart"/>
      <w:r w:rsidRPr="006348C2">
        <w:rPr>
          <w:rFonts w:ascii="Arial" w:hAnsi="Arial"/>
          <w:sz w:val="24"/>
          <w:szCs w:val="24"/>
        </w:rPr>
        <w:t>producto</w:t>
      </w:r>
      <w:proofErr w:type="spellEnd"/>
      <w:r w:rsidRPr="006348C2">
        <w:rPr>
          <w:rFonts w:ascii="Arial" w:hAnsi="Arial"/>
          <w:sz w:val="24"/>
          <w:szCs w:val="24"/>
        </w:rPr>
        <w:t>.</w:t>
      </w:r>
    </w:p>
    <w:p w14:paraId="275D9009" w14:textId="61AFBB7F" w:rsidR="006348C2" w:rsidRPr="006348C2" w:rsidRDefault="006348C2" w:rsidP="006348C2">
      <w:pPr>
        <w:pStyle w:val="Listaconvietas"/>
        <w:rPr>
          <w:sz w:val="24"/>
          <w:szCs w:val="24"/>
        </w:rPr>
      </w:pPr>
      <w:r w:rsidRPr="006348C2">
        <w:rPr>
          <w:rFonts w:ascii="Arial" w:hAnsi="Arial"/>
          <w:sz w:val="24"/>
          <w:szCs w:val="24"/>
        </w:rPr>
        <w:t xml:space="preserve">La </w:t>
      </w:r>
      <w:proofErr w:type="spellStart"/>
      <w:r w:rsidRPr="006348C2">
        <w:rPr>
          <w:rFonts w:ascii="Arial" w:hAnsi="Arial"/>
          <w:sz w:val="24"/>
          <w:szCs w:val="24"/>
        </w:rPr>
        <w:t>precisión</w:t>
      </w:r>
      <w:proofErr w:type="spellEnd"/>
      <w:r w:rsidRPr="006348C2">
        <w:rPr>
          <w:rFonts w:ascii="Arial" w:hAnsi="Arial"/>
          <w:sz w:val="24"/>
          <w:szCs w:val="24"/>
        </w:rPr>
        <w:t xml:space="preserve"> </w:t>
      </w:r>
      <w:proofErr w:type="spellStart"/>
      <w:r w:rsidRPr="006348C2">
        <w:rPr>
          <w:rFonts w:ascii="Arial" w:hAnsi="Arial"/>
          <w:sz w:val="24"/>
          <w:szCs w:val="24"/>
        </w:rPr>
        <w:t>esperada</w:t>
      </w:r>
      <w:proofErr w:type="spellEnd"/>
      <w:r w:rsidRPr="006348C2">
        <w:rPr>
          <w:rFonts w:ascii="Arial" w:hAnsi="Arial"/>
          <w:sz w:val="24"/>
          <w:szCs w:val="24"/>
        </w:rPr>
        <w:t xml:space="preserve"> </w:t>
      </w:r>
      <w:proofErr w:type="spellStart"/>
      <w:r w:rsidRPr="006348C2">
        <w:rPr>
          <w:rFonts w:ascii="Arial" w:hAnsi="Arial"/>
          <w:sz w:val="24"/>
          <w:szCs w:val="24"/>
        </w:rPr>
        <w:t>por</w:t>
      </w:r>
      <w:proofErr w:type="spellEnd"/>
      <w:r w:rsidRPr="006348C2">
        <w:rPr>
          <w:rFonts w:ascii="Arial" w:hAnsi="Arial"/>
          <w:sz w:val="24"/>
          <w:szCs w:val="24"/>
        </w:rPr>
        <w:t xml:space="preserve"> </w:t>
      </w:r>
      <w:proofErr w:type="spellStart"/>
      <w:r w:rsidRPr="006348C2">
        <w:rPr>
          <w:rFonts w:ascii="Arial" w:hAnsi="Arial"/>
          <w:sz w:val="24"/>
          <w:szCs w:val="24"/>
        </w:rPr>
        <w:t>los</w:t>
      </w:r>
      <w:proofErr w:type="spellEnd"/>
      <w:r w:rsidRPr="006348C2">
        <w:rPr>
          <w:rFonts w:ascii="Arial" w:hAnsi="Arial"/>
          <w:sz w:val="24"/>
          <w:szCs w:val="24"/>
        </w:rPr>
        <w:t xml:space="preserve"> </w:t>
      </w:r>
      <w:proofErr w:type="spellStart"/>
      <w:r w:rsidRPr="006348C2">
        <w:rPr>
          <w:rFonts w:ascii="Arial" w:hAnsi="Arial"/>
          <w:sz w:val="24"/>
          <w:szCs w:val="24"/>
        </w:rPr>
        <w:t>usuarios</w:t>
      </w:r>
      <w:proofErr w:type="spellEnd"/>
      <w:r w:rsidRPr="006348C2">
        <w:rPr>
          <w:rFonts w:ascii="Arial" w:hAnsi="Arial"/>
          <w:sz w:val="24"/>
          <w:szCs w:val="24"/>
        </w:rPr>
        <w:t xml:space="preserve"> es </w:t>
      </w:r>
      <w:proofErr w:type="spellStart"/>
      <w:r w:rsidRPr="006348C2">
        <w:rPr>
          <w:rFonts w:ascii="Arial" w:hAnsi="Arial"/>
          <w:sz w:val="24"/>
          <w:szCs w:val="24"/>
        </w:rPr>
        <w:t>alta</w:t>
      </w:r>
      <w:proofErr w:type="spellEnd"/>
      <w:r w:rsidRPr="006348C2">
        <w:rPr>
          <w:rFonts w:ascii="Arial" w:hAnsi="Arial"/>
          <w:sz w:val="24"/>
          <w:szCs w:val="24"/>
        </w:rPr>
        <w:t xml:space="preserve">, con </w:t>
      </w:r>
      <w:proofErr w:type="spellStart"/>
      <w:r w:rsidRPr="006348C2">
        <w:rPr>
          <w:rFonts w:ascii="Arial" w:hAnsi="Arial"/>
          <w:sz w:val="24"/>
          <w:szCs w:val="24"/>
        </w:rPr>
        <w:t>una</w:t>
      </w:r>
      <w:proofErr w:type="spellEnd"/>
      <w:r w:rsidRPr="006348C2">
        <w:rPr>
          <w:rFonts w:ascii="Arial" w:hAnsi="Arial"/>
          <w:sz w:val="24"/>
          <w:szCs w:val="24"/>
        </w:rPr>
        <w:t xml:space="preserve"> </w:t>
      </w:r>
      <w:proofErr w:type="spellStart"/>
      <w:r w:rsidRPr="006348C2">
        <w:rPr>
          <w:rFonts w:ascii="Arial" w:hAnsi="Arial"/>
          <w:sz w:val="24"/>
          <w:szCs w:val="24"/>
        </w:rPr>
        <w:t>mayoría</w:t>
      </w:r>
      <w:proofErr w:type="spellEnd"/>
      <w:r w:rsidRPr="006348C2">
        <w:rPr>
          <w:rFonts w:ascii="Arial" w:hAnsi="Arial"/>
          <w:sz w:val="24"/>
          <w:szCs w:val="24"/>
        </w:rPr>
        <w:t xml:space="preserve"> que </w:t>
      </w:r>
      <w:proofErr w:type="spellStart"/>
      <w:r w:rsidRPr="006348C2">
        <w:rPr>
          <w:rFonts w:ascii="Arial" w:hAnsi="Arial"/>
          <w:sz w:val="24"/>
          <w:szCs w:val="24"/>
        </w:rPr>
        <w:t>espera</w:t>
      </w:r>
      <w:proofErr w:type="spellEnd"/>
      <w:r w:rsidRPr="006348C2">
        <w:rPr>
          <w:rFonts w:ascii="Arial" w:hAnsi="Arial"/>
          <w:sz w:val="24"/>
          <w:szCs w:val="24"/>
        </w:rPr>
        <w:t xml:space="preserve"> </w:t>
      </w:r>
      <w:proofErr w:type="spellStart"/>
      <w:r w:rsidRPr="006348C2">
        <w:rPr>
          <w:rFonts w:ascii="Arial" w:hAnsi="Arial"/>
          <w:sz w:val="24"/>
          <w:szCs w:val="24"/>
        </w:rPr>
        <w:t>más</w:t>
      </w:r>
      <w:proofErr w:type="spellEnd"/>
      <w:r w:rsidRPr="006348C2">
        <w:rPr>
          <w:rFonts w:ascii="Arial" w:hAnsi="Arial"/>
          <w:sz w:val="24"/>
          <w:szCs w:val="24"/>
        </w:rPr>
        <w:t xml:space="preserve"> del 90% de </w:t>
      </w:r>
      <w:proofErr w:type="spellStart"/>
      <w:r w:rsidRPr="006348C2">
        <w:rPr>
          <w:rFonts w:ascii="Arial" w:hAnsi="Arial"/>
          <w:sz w:val="24"/>
          <w:szCs w:val="24"/>
        </w:rPr>
        <w:t>exactitud</w:t>
      </w:r>
      <w:proofErr w:type="spellEnd"/>
      <w:r w:rsidRPr="006348C2">
        <w:rPr>
          <w:rFonts w:ascii="Arial" w:hAnsi="Arial"/>
          <w:sz w:val="24"/>
          <w:szCs w:val="24"/>
        </w:rPr>
        <w:t xml:space="preserve">, lo que </w:t>
      </w:r>
      <w:proofErr w:type="spellStart"/>
      <w:r w:rsidRPr="006348C2">
        <w:rPr>
          <w:rFonts w:ascii="Arial" w:hAnsi="Arial"/>
          <w:sz w:val="24"/>
          <w:szCs w:val="24"/>
        </w:rPr>
        <w:t>implica</w:t>
      </w:r>
      <w:proofErr w:type="spellEnd"/>
      <w:r w:rsidRPr="006348C2">
        <w:rPr>
          <w:rFonts w:ascii="Arial" w:hAnsi="Arial"/>
          <w:sz w:val="24"/>
          <w:szCs w:val="24"/>
        </w:rPr>
        <w:t xml:space="preserve"> un </w:t>
      </w:r>
      <w:proofErr w:type="spellStart"/>
      <w:r w:rsidRPr="006348C2">
        <w:rPr>
          <w:rFonts w:ascii="Arial" w:hAnsi="Arial"/>
          <w:sz w:val="24"/>
          <w:szCs w:val="24"/>
        </w:rPr>
        <w:t>desafío</w:t>
      </w:r>
      <w:proofErr w:type="spellEnd"/>
      <w:r w:rsidRPr="006348C2">
        <w:rPr>
          <w:rFonts w:ascii="Arial" w:hAnsi="Arial"/>
          <w:sz w:val="24"/>
          <w:szCs w:val="24"/>
        </w:rPr>
        <w:t xml:space="preserve"> </w:t>
      </w:r>
      <w:proofErr w:type="spellStart"/>
      <w:r w:rsidRPr="006348C2">
        <w:rPr>
          <w:rFonts w:ascii="Arial" w:hAnsi="Arial"/>
          <w:sz w:val="24"/>
          <w:szCs w:val="24"/>
        </w:rPr>
        <w:t>técnico</w:t>
      </w:r>
      <w:proofErr w:type="spellEnd"/>
      <w:r w:rsidRPr="006348C2">
        <w:rPr>
          <w:rFonts w:ascii="Arial" w:hAnsi="Arial"/>
          <w:sz w:val="24"/>
          <w:szCs w:val="24"/>
        </w:rPr>
        <w:t xml:space="preserve"> para </w:t>
      </w:r>
      <w:proofErr w:type="spellStart"/>
      <w:r w:rsidRPr="006348C2">
        <w:rPr>
          <w:rFonts w:ascii="Arial" w:hAnsi="Arial"/>
          <w:sz w:val="24"/>
          <w:szCs w:val="24"/>
        </w:rPr>
        <w:t>satisfacer</w:t>
      </w:r>
      <w:proofErr w:type="spellEnd"/>
      <w:r w:rsidRPr="006348C2">
        <w:rPr>
          <w:rFonts w:ascii="Arial" w:hAnsi="Arial"/>
          <w:sz w:val="24"/>
          <w:szCs w:val="24"/>
        </w:rPr>
        <w:t xml:space="preserve"> </w:t>
      </w:r>
      <w:proofErr w:type="spellStart"/>
      <w:r w:rsidRPr="006348C2">
        <w:rPr>
          <w:rFonts w:ascii="Arial" w:hAnsi="Arial"/>
          <w:sz w:val="24"/>
          <w:szCs w:val="24"/>
        </w:rPr>
        <w:t>esta</w:t>
      </w:r>
      <w:proofErr w:type="spellEnd"/>
      <w:r w:rsidRPr="006348C2">
        <w:rPr>
          <w:rFonts w:ascii="Arial" w:hAnsi="Arial"/>
          <w:sz w:val="24"/>
          <w:szCs w:val="24"/>
        </w:rPr>
        <w:t xml:space="preserve"> </w:t>
      </w:r>
      <w:proofErr w:type="spellStart"/>
      <w:r w:rsidRPr="006348C2">
        <w:rPr>
          <w:rFonts w:ascii="Arial" w:hAnsi="Arial"/>
          <w:sz w:val="24"/>
          <w:szCs w:val="24"/>
        </w:rPr>
        <w:t>expectativa</w:t>
      </w:r>
      <w:proofErr w:type="spellEnd"/>
      <w:r w:rsidRPr="006348C2">
        <w:rPr>
          <w:rFonts w:ascii="Arial" w:hAnsi="Arial"/>
          <w:sz w:val="24"/>
          <w:szCs w:val="24"/>
        </w:rPr>
        <w:t>.</w:t>
      </w:r>
    </w:p>
    <w:p w14:paraId="4B6B6C7B" w14:textId="2AA2658A" w:rsidR="006348C2" w:rsidRPr="006348C2" w:rsidRDefault="006348C2" w:rsidP="006348C2">
      <w:pPr>
        <w:pStyle w:val="Listaconvietas"/>
        <w:rPr>
          <w:sz w:val="24"/>
          <w:szCs w:val="24"/>
        </w:rPr>
      </w:pPr>
      <w:r w:rsidRPr="006348C2">
        <w:rPr>
          <w:rFonts w:ascii="Arial" w:hAnsi="Arial"/>
          <w:sz w:val="24"/>
          <w:szCs w:val="24"/>
        </w:rPr>
        <w:t xml:space="preserve">Una </w:t>
      </w:r>
      <w:proofErr w:type="spellStart"/>
      <w:r w:rsidRPr="006348C2">
        <w:rPr>
          <w:rFonts w:ascii="Arial" w:hAnsi="Arial"/>
          <w:sz w:val="24"/>
          <w:szCs w:val="24"/>
        </w:rPr>
        <w:t>proporción</w:t>
      </w:r>
      <w:proofErr w:type="spellEnd"/>
      <w:r w:rsidRPr="006348C2">
        <w:rPr>
          <w:rFonts w:ascii="Arial" w:hAnsi="Arial"/>
          <w:sz w:val="24"/>
          <w:szCs w:val="24"/>
        </w:rPr>
        <w:t xml:space="preserve"> considerable de </w:t>
      </w:r>
      <w:proofErr w:type="spellStart"/>
      <w:r w:rsidRPr="006348C2">
        <w:rPr>
          <w:rFonts w:ascii="Arial" w:hAnsi="Arial"/>
          <w:sz w:val="24"/>
          <w:szCs w:val="24"/>
        </w:rPr>
        <w:t>los</w:t>
      </w:r>
      <w:proofErr w:type="spellEnd"/>
      <w:r w:rsidRPr="006348C2">
        <w:rPr>
          <w:rFonts w:ascii="Arial" w:hAnsi="Arial"/>
          <w:sz w:val="24"/>
          <w:szCs w:val="24"/>
        </w:rPr>
        <w:t xml:space="preserve"> </w:t>
      </w:r>
      <w:proofErr w:type="spellStart"/>
      <w:r w:rsidRPr="006348C2">
        <w:rPr>
          <w:rFonts w:ascii="Arial" w:hAnsi="Arial"/>
          <w:sz w:val="24"/>
          <w:szCs w:val="24"/>
        </w:rPr>
        <w:t>encuestados</w:t>
      </w:r>
      <w:proofErr w:type="spellEnd"/>
      <w:r w:rsidRPr="006348C2">
        <w:rPr>
          <w:rFonts w:ascii="Arial" w:hAnsi="Arial"/>
          <w:sz w:val="24"/>
          <w:szCs w:val="24"/>
        </w:rPr>
        <w:t xml:space="preserve"> </w:t>
      </w:r>
      <w:proofErr w:type="spellStart"/>
      <w:r w:rsidRPr="006348C2">
        <w:rPr>
          <w:rFonts w:ascii="Arial" w:hAnsi="Arial"/>
          <w:sz w:val="24"/>
          <w:szCs w:val="24"/>
        </w:rPr>
        <w:t>consideraría</w:t>
      </w:r>
      <w:proofErr w:type="spellEnd"/>
      <w:r w:rsidRPr="006348C2">
        <w:rPr>
          <w:rFonts w:ascii="Arial" w:hAnsi="Arial"/>
          <w:sz w:val="24"/>
          <w:szCs w:val="24"/>
        </w:rPr>
        <w:t xml:space="preserve"> </w:t>
      </w:r>
      <w:proofErr w:type="spellStart"/>
      <w:r w:rsidRPr="006348C2">
        <w:rPr>
          <w:rFonts w:ascii="Arial" w:hAnsi="Arial"/>
          <w:sz w:val="24"/>
          <w:szCs w:val="24"/>
        </w:rPr>
        <w:t>pagar</w:t>
      </w:r>
      <w:proofErr w:type="spellEnd"/>
      <w:r w:rsidRPr="006348C2">
        <w:rPr>
          <w:rFonts w:ascii="Arial" w:hAnsi="Arial"/>
          <w:sz w:val="24"/>
          <w:szCs w:val="24"/>
        </w:rPr>
        <w:t xml:space="preserve"> </w:t>
      </w:r>
      <w:proofErr w:type="spellStart"/>
      <w:r w:rsidRPr="006348C2">
        <w:rPr>
          <w:rFonts w:ascii="Arial" w:hAnsi="Arial"/>
          <w:sz w:val="24"/>
          <w:szCs w:val="24"/>
        </w:rPr>
        <w:t>por</w:t>
      </w:r>
      <w:proofErr w:type="spellEnd"/>
      <w:r w:rsidRPr="006348C2">
        <w:rPr>
          <w:rFonts w:ascii="Arial" w:hAnsi="Arial"/>
          <w:sz w:val="24"/>
          <w:szCs w:val="24"/>
        </w:rPr>
        <w:t xml:space="preserve"> </w:t>
      </w:r>
      <w:proofErr w:type="spellStart"/>
      <w:r w:rsidRPr="006348C2">
        <w:rPr>
          <w:rFonts w:ascii="Arial" w:hAnsi="Arial"/>
          <w:sz w:val="24"/>
          <w:szCs w:val="24"/>
        </w:rPr>
        <w:t>una</w:t>
      </w:r>
      <w:proofErr w:type="spellEnd"/>
      <w:r w:rsidRPr="006348C2">
        <w:rPr>
          <w:rFonts w:ascii="Arial" w:hAnsi="Arial"/>
          <w:sz w:val="24"/>
          <w:szCs w:val="24"/>
        </w:rPr>
        <w:t xml:space="preserve"> </w:t>
      </w:r>
      <w:proofErr w:type="spellStart"/>
      <w:r w:rsidRPr="006348C2">
        <w:rPr>
          <w:rFonts w:ascii="Arial" w:hAnsi="Arial"/>
          <w:sz w:val="24"/>
          <w:szCs w:val="24"/>
        </w:rPr>
        <w:t>versión</w:t>
      </w:r>
      <w:proofErr w:type="spellEnd"/>
      <w:r w:rsidRPr="006348C2">
        <w:rPr>
          <w:rFonts w:ascii="Arial" w:hAnsi="Arial"/>
          <w:sz w:val="24"/>
          <w:szCs w:val="24"/>
        </w:rPr>
        <w:t xml:space="preserve"> premium </w:t>
      </w:r>
      <w:proofErr w:type="spellStart"/>
      <w:r w:rsidRPr="006348C2">
        <w:rPr>
          <w:rFonts w:ascii="Arial" w:hAnsi="Arial"/>
          <w:sz w:val="24"/>
          <w:szCs w:val="24"/>
        </w:rPr>
        <w:t>si</w:t>
      </w:r>
      <w:proofErr w:type="spellEnd"/>
      <w:r w:rsidRPr="006348C2">
        <w:rPr>
          <w:rFonts w:ascii="Arial" w:hAnsi="Arial"/>
          <w:sz w:val="24"/>
          <w:szCs w:val="24"/>
        </w:rPr>
        <w:t xml:space="preserve"> </w:t>
      </w:r>
      <w:proofErr w:type="spellStart"/>
      <w:r w:rsidRPr="006348C2">
        <w:rPr>
          <w:rFonts w:ascii="Arial" w:hAnsi="Arial"/>
          <w:sz w:val="24"/>
          <w:szCs w:val="24"/>
        </w:rPr>
        <w:t>el</w:t>
      </w:r>
      <w:proofErr w:type="spellEnd"/>
      <w:r w:rsidRPr="006348C2">
        <w:rPr>
          <w:rFonts w:ascii="Arial" w:hAnsi="Arial"/>
          <w:sz w:val="24"/>
          <w:szCs w:val="24"/>
        </w:rPr>
        <w:t xml:space="preserve"> </w:t>
      </w:r>
      <w:proofErr w:type="spellStart"/>
      <w:r w:rsidRPr="006348C2">
        <w:rPr>
          <w:rFonts w:ascii="Arial" w:hAnsi="Arial"/>
          <w:sz w:val="24"/>
          <w:szCs w:val="24"/>
        </w:rPr>
        <w:t>precio</w:t>
      </w:r>
      <w:proofErr w:type="spellEnd"/>
      <w:r w:rsidRPr="006348C2">
        <w:rPr>
          <w:rFonts w:ascii="Arial" w:hAnsi="Arial"/>
          <w:sz w:val="24"/>
          <w:szCs w:val="24"/>
        </w:rPr>
        <w:t xml:space="preserve"> es </w:t>
      </w:r>
      <w:proofErr w:type="spellStart"/>
      <w:r w:rsidRPr="006348C2">
        <w:rPr>
          <w:rFonts w:ascii="Arial" w:hAnsi="Arial"/>
          <w:sz w:val="24"/>
          <w:szCs w:val="24"/>
        </w:rPr>
        <w:t>accesible</w:t>
      </w:r>
      <w:proofErr w:type="spellEnd"/>
      <w:r w:rsidRPr="006348C2">
        <w:rPr>
          <w:rFonts w:ascii="Arial" w:hAnsi="Arial"/>
          <w:sz w:val="24"/>
          <w:szCs w:val="24"/>
        </w:rPr>
        <w:t xml:space="preserve"> y las </w:t>
      </w:r>
      <w:proofErr w:type="spellStart"/>
      <w:r w:rsidRPr="006348C2">
        <w:rPr>
          <w:rFonts w:ascii="Arial" w:hAnsi="Arial"/>
          <w:sz w:val="24"/>
          <w:szCs w:val="24"/>
        </w:rPr>
        <w:t>características</w:t>
      </w:r>
      <w:proofErr w:type="spellEnd"/>
      <w:r w:rsidRPr="006348C2">
        <w:rPr>
          <w:rFonts w:ascii="Arial" w:hAnsi="Arial"/>
          <w:sz w:val="24"/>
          <w:szCs w:val="24"/>
        </w:rPr>
        <w:t xml:space="preserve"> </w:t>
      </w:r>
      <w:proofErr w:type="spellStart"/>
      <w:r w:rsidRPr="006348C2">
        <w:rPr>
          <w:rFonts w:ascii="Arial" w:hAnsi="Arial"/>
          <w:sz w:val="24"/>
          <w:szCs w:val="24"/>
        </w:rPr>
        <w:t>adicionales</w:t>
      </w:r>
      <w:proofErr w:type="spellEnd"/>
      <w:r w:rsidRPr="006348C2">
        <w:rPr>
          <w:rFonts w:ascii="Arial" w:hAnsi="Arial"/>
          <w:sz w:val="24"/>
          <w:szCs w:val="24"/>
        </w:rPr>
        <w:t xml:space="preserve"> son </w:t>
      </w:r>
      <w:proofErr w:type="spellStart"/>
      <w:r w:rsidRPr="006348C2">
        <w:rPr>
          <w:rFonts w:ascii="Arial" w:hAnsi="Arial"/>
          <w:sz w:val="24"/>
          <w:szCs w:val="24"/>
        </w:rPr>
        <w:t>atractivas</w:t>
      </w:r>
      <w:proofErr w:type="spellEnd"/>
      <w:r w:rsidRPr="006348C2">
        <w:rPr>
          <w:rFonts w:ascii="Arial" w:hAnsi="Arial"/>
          <w:sz w:val="24"/>
          <w:szCs w:val="24"/>
        </w:rPr>
        <w:t>.</w:t>
      </w:r>
    </w:p>
    <w:p w14:paraId="732D81E6" w14:textId="77777777" w:rsidR="006348C2" w:rsidRPr="006348C2" w:rsidRDefault="006348C2" w:rsidP="006348C2">
      <w:pPr>
        <w:jc w:val="left"/>
        <w:rPr>
          <w:szCs w:val="24"/>
        </w:rPr>
      </w:pPr>
      <w:r w:rsidRPr="00890DB7">
        <w:rPr>
          <w:b/>
          <w:bCs/>
          <w:szCs w:val="24"/>
        </w:rPr>
        <w:t>Nota:</w:t>
      </w:r>
      <w:r w:rsidRPr="006348C2">
        <w:rPr>
          <w:szCs w:val="24"/>
        </w:rPr>
        <w:t xml:space="preserve"> Se han ajustado los estilos para reflejar un formato más personal.</w:t>
      </w:r>
    </w:p>
    <w:p w14:paraId="33DD3EE1" w14:textId="278E1060" w:rsidR="006348C2" w:rsidRPr="006348C2" w:rsidRDefault="006348C2" w:rsidP="006348C2">
      <w:pPr>
        <w:pStyle w:val="Listaconvietas"/>
        <w:rPr>
          <w:sz w:val="24"/>
          <w:szCs w:val="24"/>
        </w:rPr>
      </w:pPr>
      <w:r w:rsidRPr="006348C2">
        <w:rPr>
          <w:sz w:val="24"/>
          <w:szCs w:val="24"/>
        </w:rPr>
        <w:t xml:space="preserve">La </w:t>
      </w:r>
      <w:proofErr w:type="spellStart"/>
      <w:r w:rsidRPr="006348C2">
        <w:rPr>
          <w:sz w:val="24"/>
          <w:szCs w:val="24"/>
        </w:rPr>
        <w:t>mayoría</w:t>
      </w:r>
      <w:proofErr w:type="spellEnd"/>
      <w:r w:rsidRPr="006348C2">
        <w:rPr>
          <w:sz w:val="24"/>
          <w:szCs w:val="24"/>
        </w:rPr>
        <w:t xml:space="preserve"> de </w:t>
      </w:r>
      <w:proofErr w:type="spellStart"/>
      <w:r w:rsidRPr="006348C2">
        <w:rPr>
          <w:sz w:val="24"/>
          <w:szCs w:val="24"/>
        </w:rPr>
        <w:t>los</w:t>
      </w:r>
      <w:proofErr w:type="spellEnd"/>
      <w:r w:rsidRPr="006348C2">
        <w:rPr>
          <w:sz w:val="24"/>
          <w:szCs w:val="24"/>
        </w:rPr>
        <w:t xml:space="preserve"> </w:t>
      </w:r>
      <w:proofErr w:type="spellStart"/>
      <w:r w:rsidRPr="006348C2">
        <w:rPr>
          <w:sz w:val="24"/>
          <w:szCs w:val="24"/>
        </w:rPr>
        <w:t>participantes</w:t>
      </w:r>
      <w:proofErr w:type="spellEnd"/>
      <w:r w:rsidRPr="006348C2">
        <w:rPr>
          <w:sz w:val="24"/>
          <w:szCs w:val="24"/>
        </w:rPr>
        <w:t xml:space="preserve"> </w:t>
      </w:r>
      <w:proofErr w:type="spellStart"/>
      <w:r w:rsidRPr="006348C2">
        <w:rPr>
          <w:sz w:val="24"/>
          <w:szCs w:val="24"/>
        </w:rPr>
        <w:t>está</w:t>
      </w:r>
      <w:proofErr w:type="spellEnd"/>
      <w:r w:rsidRPr="006348C2">
        <w:rPr>
          <w:sz w:val="24"/>
          <w:szCs w:val="24"/>
        </w:rPr>
        <w:t xml:space="preserve"> </w:t>
      </w:r>
      <w:proofErr w:type="spellStart"/>
      <w:r w:rsidRPr="006348C2">
        <w:rPr>
          <w:sz w:val="24"/>
          <w:szCs w:val="24"/>
        </w:rPr>
        <w:t>familiarizada</w:t>
      </w:r>
      <w:proofErr w:type="spellEnd"/>
      <w:r w:rsidRPr="006348C2">
        <w:rPr>
          <w:sz w:val="24"/>
          <w:szCs w:val="24"/>
        </w:rPr>
        <w:t xml:space="preserve"> con </w:t>
      </w:r>
      <w:proofErr w:type="spellStart"/>
      <w:r w:rsidRPr="006348C2">
        <w:rPr>
          <w:sz w:val="24"/>
          <w:szCs w:val="24"/>
        </w:rPr>
        <w:t>el</w:t>
      </w:r>
      <w:proofErr w:type="spellEnd"/>
      <w:r w:rsidRPr="006348C2">
        <w:rPr>
          <w:sz w:val="24"/>
          <w:szCs w:val="24"/>
        </w:rPr>
        <w:t xml:space="preserve"> </w:t>
      </w:r>
      <w:proofErr w:type="spellStart"/>
      <w:r w:rsidRPr="006348C2">
        <w:rPr>
          <w:sz w:val="24"/>
          <w:szCs w:val="24"/>
        </w:rPr>
        <w:t>uso</w:t>
      </w:r>
      <w:proofErr w:type="spellEnd"/>
      <w:r w:rsidRPr="006348C2">
        <w:rPr>
          <w:sz w:val="24"/>
          <w:szCs w:val="24"/>
        </w:rPr>
        <w:t xml:space="preserve"> de </w:t>
      </w:r>
      <w:proofErr w:type="spellStart"/>
      <w:r w:rsidRPr="006348C2">
        <w:rPr>
          <w:sz w:val="24"/>
          <w:szCs w:val="24"/>
        </w:rPr>
        <w:t>plantas</w:t>
      </w:r>
      <w:proofErr w:type="spellEnd"/>
      <w:r w:rsidRPr="006348C2">
        <w:rPr>
          <w:sz w:val="24"/>
          <w:szCs w:val="24"/>
        </w:rPr>
        <w:t xml:space="preserve"> </w:t>
      </w:r>
      <w:proofErr w:type="spellStart"/>
      <w:r w:rsidRPr="006348C2">
        <w:rPr>
          <w:sz w:val="24"/>
          <w:szCs w:val="24"/>
        </w:rPr>
        <w:t>medicinales</w:t>
      </w:r>
      <w:proofErr w:type="spellEnd"/>
      <w:r w:rsidRPr="006348C2">
        <w:rPr>
          <w:sz w:val="24"/>
          <w:szCs w:val="24"/>
        </w:rPr>
        <w:t xml:space="preserve">, lo que </w:t>
      </w:r>
      <w:proofErr w:type="spellStart"/>
      <w:r w:rsidRPr="006348C2">
        <w:rPr>
          <w:sz w:val="24"/>
          <w:szCs w:val="24"/>
        </w:rPr>
        <w:t>refuerza</w:t>
      </w:r>
      <w:proofErr w:type="spellEnd"/>
      <w:r w:rsidRPr="006348C2">
        <w:rPr>
          <w:sz w:val="24"/>
          <w:szCs w:val="24"/>
        </w:rPr>
        <w:t xml:space="preserve"> la </w:t>
      </w:r>
      <w:proofErr w:type="spellStart"/>
      <w:r w:rsidRPr="006348C2">
        <w:rPr>
          <w:sz w:val="24"/>
          <w:szCs w:val="24"/>
        </w:rPr>
        <w:t>relevancia</w:t>
      </w:r>
      <w:proofErr w:type="spellEnd"/>
      <w:r w:rsidRPr="006348C2">
        <w:rPr>
          <w:sz w:val="24"/>
          <w:szCs w:val="24"/>
        </w:rPr>
        <w:t xml:space="preserve"> de la </w:t>
      </w:r>
      <w:proofErr w:type="spellStart"/>
      <w:r w:rsidRPr="006348C2">
        <w:rPr>
          <w:sz w:val="24"/>
          <w:szCs w:val="24"/>
        </w:rPr>
        <w:t>aplicación</w:t>
      </w:r>
      <w:proofErr w:type="spellEnd"/>
      <w:r w:rsidRPr="006348C2">
        <w:rPr>
          <w:sz w:val="24"/>
          <w:szCs w:val="24"/>
        </w:rPr>
        <w:t xml:space="preserve"> </w:t>
      </w:r>
      <w:proofErr w:type="spellStart"/>
      <w:r w:rsidRPr="006348C2">
        <w:rPr>
          <w:sz w:val="24"/>
          <w:szCs w:val="24"/>
        </w:rPr>
        <w:t>en</w:t>
      </w:r>
      <w:proofErr w:type="spellEnd"/>
      <w:r w:rsidRPr="006348C2">
        <w:rPr>
          <w:sz w:val="24"/>
          <w:szCs w:val="24"/>
        </w:rPr>
        <w:t xml:space="preserve"> </w:t>
      </w:r>
      <w:proofErr w:type="spellStart"/>
      <w:r w:rsidRPr="006348C2">
        <w:rPr>
          <w:sz w:val="24"/>
          <w:szCs w:val="24"/>
        </w:rPr>
        <w:t>este</w:t>
      </w:r>
      <w:proofErr w:type="spellEnd"/>
      <w:r w:rsidRPr="006348C2">
        <w:rPr>
          <w:sz w:val="24"/>
          <w:szCs w:val="24"/>
        </w:rPr>
        <w:t xml:space="preserve"> </w:t>
      </w:r>
      <w:proofErr w:type="spellStart"/>
      <w:r w:rsidRPr="006348C2">
        <w:rPr>
          <w:sz w:val="24"/>
          <w:szCs w:val="24"/>
        </w:rPr>
        <w:t>segmento</w:t>
      </w:r>
      <w:proofErr w:type="spellEnd"/>
      <w:r w:rsidRPr="006348C2">
        <w:rPr>
          <w:sz w:val="24"/>
          <w:szCs w:val="24"/>
        </w:rPr>
        <w:t xml:space="preserve"> de mercado.</w:t>
      </w:r>
    </w:p>
    <w:p w14:paraId="49C20DFC" w14:textId="5C3BFD96" w:rsidR="006348C2" w:rsidRPr="006348C2" w:rsidRDefault="006348C2" w:rsidP="006348C2">
      <w:pPr>
        <w:pStyle w:val="Listaconvietas"/>
        <w:rPr>
          <w:sz w:val="24"/>
          <w:szCs w:val="24"/>
        </w:rPr>
      </w:pPr>
      <w:proofErr w:type="spellStart"/>
      <w:r w:rsidRPr="006348C2">
        <w:rPr>
          <w:sz w:val="24"/>
          <w:szCs w:val="24"/>
        </w:rPr>
        <w:t>Existe</w:t>
      </w:r>
      <w:proofErr w:type="spellEnd"/>
      <w:r w:rsidRPr="006348C2">
        <w:rPr>
          <w:sz w:val="24"/>
          <w:szCs w:val="24"/>
        </w:rPr>
        <w:t xml:space="preserve"> un </w:t>
      </w:r>
      <w:proofErr w:type="spellStart"/>
      <w:r w:rsidRPr="006348C2">
        <w:rPr>
          <w:sz w:val="24"/>
          <w:szCs w:val="24"/>
        </w:rPr>
        <w:t>interés</w:t>
      </w:r>
      <w:proofErr w:type="spellEnd"/>
      <w:r w:rsidRPr="006348C2">
        <w:rPr>
          <w:sz w:val="24"/>
          <w:szCs w:val="24"/>
        </w:rPr>
        <w:t xml:space="preserve"> </w:t>
      </w:r>
      <w:proofErr w:type="spellStart"/>
      <w:r w:rsidRPr="006348C2">
        <w:rPr>
          <w:sz w:val="24"/>
          <w:szCs w:val="24"/>
        </w:rPr>
        <w:t>significativo</w:t>
      </w:r>
      <w:proofErr w:type="spellEnd"/>
      <w:r w:rsidRPr="006348C2">
        <w:rPr>
          <w:sz w:val="24"/>
          <w:szCs w:val="24"/>
        </w:rPr>
        <w:t xml:space="preserve"> </w:t>
      </w:r>
      <w:proofErr w:type="spellStart"/>
      <w:r w:rsidRPr="006348C2">
        <w:rPr>
          <w:sz w:val="24"/>
          <w:szCs w:val="24"/>
        </w:rPr>
        <w:t>por</w:t>
      </w:r>
      <w:proofErr w:type="spellEnd"/>
      <w:r w:rsidRPr="006348C2">
        <w:rPr>
          <w:sz w:val="24"/>
          <w:szCs w:val="24"/>
        </w:rPr>
        <w:t xml:space="preserve"> </w:t>
      </w:r>
      <w:proofErr w:type="spellStart"/>
      <w:r w:rsidRPr="006348C2">
        <w:rPr>
          <w:sz w:val="24"/>
          <w:szCs w:val="24"/>
        </w:rPr>
        <w:t>contar</w:t>
      </w:r>
      <w:proofErr w:type="spellEnd"/>
      <w:r w:rsidRPr="006348C2">
        <w:rPr>
          <w:sz w:val="24"/>
          <w:szCs w:val="24"/>
        </w:rPr>
        <w:t xml:space="preserve"> con </w:t>
      </w:r>
      <w:proofErr w:type="spellStart"/>
      <w:r w:rsidRPr="006348C2">
        <w:rPr>
          <w:sz w:val="24"/>
          <w:szCs w:val="24"/>
        </w:rPr>
        <w:t>informacion</w:t>
      </w:r>
      <w:proofErr w:type="spellEnd"/>
      <w:r w:rsidRPr="006348C2">
        <w:rPr>
          <w:sz w:val="24"/>
          <w:szCs w:val="24"/>
        </w:rPr>
        <w:t xml:space="preserve"> </w:t>
      </w:r>
      <w:proofErr w:type="spellStart"/>
      <w:r w:rsidRPr="006348C2">
        <w:rPr>
          <w:sz w:val="24"/>
          <w:szCs w:val="24"/>
        </w:rPr>
        <w:t>confibale</w:t>
      </w:r>
      <w:proofErr w:type="spellEnd"/>
      <w:r w:rsidRPr="006348C2">
        <w:rPr>
          <w:sz w:val="24"/>
          <w:szCs w:val="24"/>
        </w:rPr>
        <w:t xml:space="preserve"> </w:t>
      </w:r>
      <w:proofErr w:type="spellStart"/>
      <w:r w:rsidRPr="006348C2">
        <w:rPr>
          <w:sz w:val="24"/>
          <w:szCs w:val="24"/>
        </w:rPr>
        <w:t>sobre</w:t>
      </w:r>
      <w:proofErr w:type="spellEnd"/>
      <w:r w:rsidRPr="006348C2">
        <w:rPr>
          <w:sz w:val="24"/>
          <w:szCs w:val="24"/>
        </w:rPr>
        <w:t xml:space="preserve"> </w:t>
      </w:r>
      <w:proofErr w:type="spellStart"/>
      <w:r w:rsidRPr="006348C2">
        <w:rPr>
          <w:sz w:val="24"/>
          <w:szCs w:val="24"/>
        </w:rPr>
        <w:t>plantas</w:t>
      </w:r>
      <w:proofErr w:type="spellEnd"/>
      <w:r w:rsidRPr="006348C2">
        <w:rPr>
          <w:sz w:val="24"/>
          <w:szCs w:val="24"/>
        </w:rPr>
        <w:t xml:space="preserve"> </w:t>
      </w:r>
      <w:proofErr w:type="spellStart"/>
      <w:r w:rsidRPr="006348C2">
        <w:rPr>
          <w:sz w:val="24"/>
          <w:szCs w:val="24"/>
        </w:rPr>
        <w:t>medicinales</w:t>
      </w:r>
      <w:proofErr w:type="spellEnd"/>
      <w:r w:rsidRPr="006348C2">
        <w:rPr>
          <w:sz w:val="24"/>
          <w:szCs w:val="24"/>
        </w:rPr>
        <w:t xml:space="preserve">, lo que </w:t>
      </w:r>
      <w:proofErr w:type="spellStart"/>
      <w:r w:rsidRPr="006348C2">
        <w:rPr>
          <w:sz w:val="24"/>
          <w:szCs w:val="24"/>
        </w:rPr>
        <w:t>resalta</w:t>
      </w:r>
      <w:proofErr w:type="spellEnd"/>
      <w:r w:rsidRPr="006348C2">
        <w:rPr>
          <w:sz w:val="24"/>
          <w:szCs w:val="24"/>
        </w:rPr>
        <w:t xml:space="preserve"> la </w:t>
      </w:r>
      <w:proofErr w:type="spellStart"/>
      <w:r w:rsidRPr="006348C2">
        <w:rPr>
          <w:sz w:val="24"/>
          <w:szCs w:val="24"/>
        </w:rPr>
        <w:t>importancia</w:t>
      </w:r>
      <w:proofErr w:type="spellEnd"/>
      <w:r w:rsidRPr="006348C2">
        <w:rPr>
          <w:sz w:val="24"/>
          <w:szCs w:val="24"/>
        </w:rPr>
        <w:t xml:space="preserve"> de </w:t>
      </w:r>
      <w:proofErr w:type="spellStart"/>
      <w:r w:rsidRPr="006348C2">
        <w:rPr>
          <w:sz w:val="24"/>
          <w:szCs w:val="24"/>
        </w:rPr>
        <w:t>garantizar</w:t>
      </w:r>
      <w:proofErr w:type="spellEnd"/>
      <w:r w:rsidRPr="006348C2">
        <w:rPr>
          <w:sz w:val="24"/>
          <w:szCs w:val="24"/>
        </w:rPr>
        <w:t xml:space="preserve"> la </w:t>
      </w:r>
      <w:proofErr w:type="spellStart"/>
      <w:r w:rsidRPr="006348C2">
        <w:rPr>
          <w:sz w:val="24"/>
          <w:szCs w:val="24"/>
        </w:rPr>
        <w:t>precisión</w:t>
      </w:r>
      <w:proofErr w:type="spellEnd"/>
      <w:r w:rsidRPr="006348C2">
        <w:rPr>
          <w:sz w:val="24"/>
          <w:szCs w:val="24"/>
        </w:rPr>
        <w:t xml:space="preserve"> y </w:t>
      </w:r>
      <w:proofErr w:type="spellStart"/>
      <w:r w:rsidRPr="006348C2">
        <w:rPr>
          <w:sz w:val="24"/>
          <w:szCs w:val="24"/>
        </w:rPr>
        <w:t>calidad</w:t>
      </w:r>
      <w:proofErr w:type="spellEnd"/>
      <w:r w:rsidRPr="006348C2">
        <w:rPr>
          <w:sz w:val="24"/>
          <w:szCs w:val="24"/>
        </w:rPr>
        <w:t xml:space="preserve"> de </w:t>
      </w:r>
      <w:proofErr w:type="spellStart"/>
      <w:r w:rsidRPr="006348C2">
        <w:rPr>
          <w:sz w:val="24"/>
          <w:szCs w:val="24"/>
        </w:rPr>
        <w:t>los</w:t>
      </w:r>
      <w:proofErr w:type="spellEnd"/>
      <w:r w:rsidRPr="006348C2">
        <w:rPr>
          <w:sz w:val="24"/>
          <w:szCs w:val="24"/>
        </w:rPr>
        <w:t xml:space="preserve"> </w:t>
      </w:r>
      <w:proofErr w:type="spellStart"/>
      <w:r w:rsidRPr="006348C2">
        <w:rPr>
          <w:sz w:val="24"/>
          <w:szCs w:val="24"/>
        </w:rPr>
        <w:t>datos</w:t>
      </w:r>
      <w:proofErr w:type="spellEnd"/>
      <w:r w:rsidRPr="006348C2">
        <w:rPr>
          <w:sz w:val="24"/>
          <w:szCs w:val="24"/>
        </w:rPr>
        <w:t xml:space="preserve"> </w:t>
      </w:r>
      <w:proofErr w:type="spellStart"/>
      <w:r w:rsidRPr="006348C2">
        <w:rPr>
          <w:sz w:val="24"/>
          <w:szCs w:val="24"/>
        </w:rPr>
        <w:t>proporcionados</w:t>
      </w:r>
      <w:proofErr w:type="spellEnd"/>
      <w:r w:rsidRPr="006348C2">
        <w:rPr>
          <w:sz w:val="24"/>
          <w:szCs w:val="24"/>
        </w:rPr>
        <w:t xml:space="preserve"> </w:t>
      </w:r>
      <w:proofErr w:type="spellStart"/>
      <w:r w:rsidRPr="006348C2">
        <w:rPr>
          <w:sz w:val="24"/>
          <w:szCs w:val="24"/>
        </w:rPr>
        <w:t>por</w:t>
      </w:r>
      <w:proofErr w:type="spellEnd"/>
      <w:r w:rsidRPr="006348C2">
        <w:rPr>
          <w:sz w:val="24"/>
          <w:szCs w:val="24"/>
        </w:rPr>
        <w:t xml:space="preserve"> la </w:t>
      </w:r>
      <w:proofErr w:type="spellStart"/>
      <w:r w:rsidRPr="006348C2">
        <w:rPr>
          <w:sz w:val="24"/>
          <w:szCs w:val="24"/>
        </w:rPr>
        <w:t>aplicación</w:t>
      </w:r>
      <w:proofErr w:type="spellEnd"/>
      <w:r w:rsidRPr="006348C2">
        <w:rPr>
          <w:sz w:val="24"/>
          <w:szCs w:val="24"/>
        </w:rPr>
        <w:t>.</w:t>
      </w:r>
    </w:p>
    <w:p w14:paraId="349F6AFE" w14:textId="2FB69B9E" w:rsidR="006348C2" w:rsidRPr="006348C2" w:rsidRDefault="006348C2" w:rsidP="006348C2">
      <w:pPr>
        <w:pStyle w:val="Listaconvietas"/>
        <w:rPr>
          <w:sz w:val="24"/>
          <w:szCs w:val="24"/>
        </w:rPr>
      </w:pPr>
      <w:r w:rsidRPr="006348C2">
        <w:rPr>
          <w:sz w:val="24"/>
          <w:szCs w:val="24"/>
        </w:rPr>
        <w:t xml:space="preserve">Casi </w:t>
      </w:r>
      <w:proofErr w:type="spellStart"/>
      <w:r w:rsidRPr="006348C2">
        <w:rPr>
          <w:sz w:val="24"/>
          <w:szCs w:val="24"/>
        </w:rPr>
        <w:t>todos</w:t>
      </w:r>
      <w:proofErr w:type="spellEnd"/>
      <w:r w:rsidRPr="006348C2">
        <w:rPr>
          <w:sz w:val="24"/>
          <w:szCs w:val="24"/>
        </w:rPr>
        <w:t xml:space="preserve"> </w:t>
      </w:r>
      <w:proofErr w:type="spellStart"/>
      <w:r w:rsidRPr="006348C2">
        <w:rPr>
          <w:sz w:val="24"/>
          <w:szCs w:val="24"/>
        </w:rPr>
        <w:t>los</w:t>
      </w:r>
      <w:proofErr w:type="spellEnd"/>
      <w:r w:rsidRPr="006348C2">
        <w:rPr>
          <w:sz w:val="24"/>
          <w:szCs w:val="24"/>
        </w:rPr>
        <w:t xml:space="preserve"> </w:t>
      </w:r>
      <w:proofErr w:type="spellStart"/>
      <w:r w:rsidRPr="006348C2">
        <w:rPr>
          <w:sz w:val="24"/>
          <w:szCs w:val="24"/>
        </w:rPr>
        <w:t>encuestados</w:t>
      </w:r>
      <w:proofErr w:type="spellEnd"/>
      <w:r w:rsidRPr="006348C2">
        <w:rPr>
          <w:sz w:val="24"/>
          <w:szCs w:val="24"/>
        </w:rPr>
        <w:t xml:space="preserve"> </w:t>
      </w:r>
      <w:proofErr w:type="spellStart"/>
      <w:r w:rsidRPr="006348C2">
        <w:rPr>
          <w:sz w:val="24"/>
          <w:szCs w:val="24"/>
        </w:rPr>
        <w:t>consideran</w:t>
      </w:r>
      <w:proofErr w:type="spellEnd"/>
      <w:r w:rsidRPr="006348C2">
        <w:rPr>
          <w:sz w:val="24"/>
          <w:szCs w:val="24"/>
        </w:rPr>
        <w:t xml:space="preserve"> que </w:t>
      </w:r>
      <w:proofErr w:type="spellStart"/>
      <w:r w:rsidRPr="006348C2">
        <w:rPr>
          <w:sz w:val="24"/>
          <w:szCs w:val="24"/>
        </w:rPr>
        <w:t>una</w:t>
      </w:r>
      <w:proofErr w:type="spellEnd"/>
      <w:r w:rsidRPr="006348C2">
        <w:rPr>
          <w:sz w:val="24"/>
          <w:szCs w:val="24"/>
        </w:rPr>
        <w:t xml:space="preserve"> </w:t>
      </w:r>
      <w:proofErr w:type="spellStart"/>
      <w:r w:rsidRPr="006348C2">
        <w:rPr>
          <w:sz w:val="24"/>
          <w:szCs w:val="24"/>
        </w:rPr>
        <w:t>aplicación</w:t>
      </w:r>
      <w:proofErr w:type="spellEnd"/>
      <w:r w:rsidRPr="006348C2">
        <w:rPr>
          <w:sz w:val="24"/>
          <w:szCs w:val="24"/>
        </w:rPr>
        <w:t xml:space="preserve"> que </w:t>
      </w:r>
      <w:proofErr w:type="spellStart"/>
      <w:r w:rsidRPr="006348C2">
        <w:rPr>
          <w:sz w:val="24"/>
          <w:szCs w:val="24"/>
        </w:rPr>
        <w:t>identifique</w:t>
      </w:r>
      <w:proofErr w:type="spellEnd"/>
      <w:r w:rsidRPr="006348C2">
        <w:rPr>
          <w:sz w:val="24"/>
          <w:szCs w:val="24"/>
        </w:rPr>
        <w:t xml:space="preserve"> </w:t>
      </w:r>
      <w:proofErr w:type="spellStart"/>
      <w:r w:rsidRPr="006348C2">
        <w:rPr>
          <w:sz w:val="24"/>
          <w:szCs w:val="24"/>
        </w:rPr>
        <w:t>plantas</w:t>
      </w:r>
      <w:proofErr w:type="spellEnd"/>
      <w:r w:rsidRPr="006348C2">
        <w:rPr>
          <w:sz w:val="24"/>
          <w:szCs w:val="24"/>
        </w:rPr>
        <w:t xml:space="preserve"> </w:t>
      </w:r>
      <w:proofErr w:type="spellStart"/>
      <w:r w:rsidRPr="006348C2">
        <w:rPr>
          <w:sz w:val="24"/>
          <w:szCs w:val="24"/>
        </w:rPr>
        <w:t>medicinales</w:t>
      </w:r>
      <w:proofErr w:type="spellEnd"/>
      <w:r w:rsidRPr="006348C2">
        <w:rPr>
          <w:sz w:val="24"/>
          <w:szCs w:val="24"/>
        </w:rPr>
        <w:t xml:space="preserve"> es </w:t>
      </w:r>
      <w:proofErr w:type="spellStart"/>
      <w:r w:rsidRPr="006348C2">
        <w:rPr>
          <w:sz w:val="24"/>
          <w:szCs w:val="24"/>
        </w:rPr>
        <w:t>muy</w:t>
      </w:r>
      <w:proofErr w:type="spellEnd"/>
      <w:r w:rsidRPr="006348C2">
        <w:rPr>
          <w:sz w:val="24"/>
          <w:szCs w:val="24"/>
        </w:rPr>
        <w:t xml:space="preserve"> </w:t>
      </w:r>
      <w:proofErr w:type="spellStart"/>
      <w:r w:rsidRPr="006348C2">
        <w:rPr>
          <w:sz w:val="24"/>
          <w:szCs w:val="24"/>
        </w:rPr>
        <w:t>útil</w:t>
      </w:r>
      <w:proofErr w:type="spellEnd"/>
      <w:r w:rsidRPr="006348C2">
        <w:rPr>
          <w:sz w:val="24"/>
          <w:szCs w:val="24"/>
        </w:rPr>
        <w:t xml:space="preserve">, lo que </w:t>
      </w:r>
      <w:proofErr w:type="spellStart"/>
      <w:r w:rsidRPr="006348C2">
        <w:rPr>
          <w:sz w:val="24"/>
          <w:szCs w:val="24"/>
        </w:rPr>
        <w:t>valida</w:t>
      </w:r>
      <w:proofErr w:type="spellEnd"/>
      <w:r w:rsidRPr="006348C2">
        <w:rPr>
          <w:sz w:val="24"/>
          <w:szCs w:val="24"/>
        </w:rPr>
        <w:t xml:space="preserve"> la </w:t>
      </w:r>
      <w:proofErr w:type="spellStart"/>
      <w:r w:rsidRPr="006348C2">
        <w:rPr>
          <w:sz w:val="24"/>
          <w:szCs w:val="24"/>
        </w:rPr>
        <w:t>propuesta</w:t>
      </w:r>
      <w:proofErr w:type="spellEnd"/>
      <w:r w:rsidRPr="006348C2">
        <w:rPr>
          <w:sz w:val="24"/>
          <w:szCs w:val="24"/>
        </w:rPr>
        <w:t xml:space="preserve"> de valor del </w:t>
      </w:r>
      <w:proofErr w:type="spellStart"/>
      <w:r w:rsidRPr="006348C2">
        <w:rPr>
          <w:sz w:val="24"/>
          <w:szCs w:val="24"/>
        </w:rPr>
        <w:t>producto</w:t>
      </w:r>
      <w:proofErr w:type="spellEnd"/>
      <w:r w:rsidRPr="006348C2">
        <w:rPr>
          <w:sz w:val="24"/>
          <w:szCs w:val="24"/>
        </w:rPr>
        <w:t>.</w:t>
      </w:r>
    </w:p>
    <w:p w14:paraId="62D86212" w14:textId="4DF7820F" w:rsidR="006348C2" w:rsidRPr="006348C2" w:rsidRDefault="006348C2" w:rsidP="006348C2">
      <w:pPr>
        <w:pStyle w:val="Listaconvietas"/>
        <w:rPr>
          <w:sz w:val="24"/>
          <w:szCs w:val="24"/>
        </w:rPr>
      </w:pPr>
      <w:r w:rsidRPr="006348C2">
        <w:rPr>
          <w:sz w:val="24"/>
          <w:szCs w:val="24"/>
        </w:rPr>
        <w:t xml:space="preserve">La </w:t>
      </w:r>
      <w:proofErr w:type="spellStart"/>
      <w:r w:rsidRPr="006348C2">
        <w:rPr>
          <w:sz w:val="24"/>
          <w:szCs w:val="24"/>
        </w:rPr>
        <w:t>precisión</w:t>
      </w:r>
      <w:proofErr w:type="spellEnd"/>
      <w:r w:rsidRPr="006348C2">
        <w:rPr>
          <w:sz w:val="24"/>
          <w:szCs w:val="24"/>
        </w:rPr>
        <w:t xml:space="preserve"> </w:t>
      </w:r>
      <w:proofErr w:type="spellStart"/>
      <w:r w:rsidRPr="006348C2">
        <w:rPr>
          <w:sz w:val="24"/>
          <w:szCs w:val="24"/>
        </w:rPr>
        <w:t>esperada</w:t>
      </w:r>
      <w:proofErr w:type="spellEnd"/>
      <w:r w:rsidRPr="006348C2">
        <w:rPr>
          <w:sz w:val="24"/>
          <w:szCs w:val="24"/>
        </w:rPr>
        <w:t xml:space="preserve"> </w:t>
      </w:r>
      <w:proofErr w:type="spellStart"/>
      <w:r w:rsidRPr="006348C2">
        <w:rPr>
          <w:sz w:val="24"/>
          <w:szCs w:val="24"/>
        </w:rPr>
        <w:t>por</w:t>
      </w:r>
      <w:proofErr w:type="spellEnd"/>
      <w:r w:rsidRPr="006348C2">
        <w:rPr>
          <w:sz w:val="24"/>
          <w:szCs w:val="24"/>
        </w:rPr>
        <w:t xml:space="preserve"> </w:t>
      </w:r>
      <w:proofErr w:type="spellStart"/>
      <w:r w:rsidRPr="006348C2">
        <w:rPr>
          <w:sz w:val="24"/>
          <w:szCs w:val="24"/>
        </w:rPr>
        <w:t>los</w:t>
      </w:r>
      <w:proofErr w:type="spellEnd"/>
      <w:r w:rsidRPr="006348C2">
        <w:rPr>
          <w:sz w:val="24"/>
          <w:szCs w:val="24"/>
        </w:rPr>
        <w:t xml:space="preserve"> </w:t>
      </w:r>
      <w:proofErr w:type="spellStart"/>
      <w:r w:rsidRPr="006348C2">
        <w:rPr>
          <w:sz w:val="24"/>
          <w:szCs w:val="24"/>
        </w:rPr>
        <w:t>usuarios</w:t>
      </w:r>
      <w:proofErr w:type="spellEnd"/>
      <w:r w:rsidRPr="006348C2">
        <w:rPr>
          <w:sz w:val="24"/>
          <w:szCs w:val="24"/>
        </w:rPr>
        <w:t xml:space="preserve"> es </w:t>
      </w:r>
      <w:proofErr w:type="spellStart"/>
      <w:r w:rsidRPr="006348C2">
        <w:rPr>
          <w:sz w:val="24"/>
          <w:szCs w:val="24"/>
        </w:rPr>
        <w:t>alta</w:t>
      </w:r>
      <w:proofErr w:type="spellEnd"/>
      <w:r w:rsidRPr="006348C2">
        <w:rPr>
          <w:sz w:val="24"/>
          <w:szCs w:val="24"/>
        </w:rPr>
        <w:t xml:space="preserve">, con </w:t>
      </w:r>
      <w:proofErr w:type="spellStart"/>
      <w:r w:rsidRPr="006348C2">
        <w:rPr>
          <w:sz w:val="24"/>
          <w:szCs w:val="24"/>
        </w:rPr>
        <w:t>una</w:t>
      </w:r>
      <w:proofErr w:type="spellEnd"/>
      <w:r w:rsidRPr="006348C2">
        <w:rPr>
          <w:sz w:val="24"/>
          <w:szCs w:val="24"/>
        </w:rPr>
        <w:t xml:space="preserve"> </w:t>
      </w:r>
      <w:proofErr w:type="spellStart"/>
      <w:r w:rsidRPr="006348C2">
        <w:rPr>
          <w:sz w:val="24"/>
          <w:szCs w:val="24"/>
        </w:rPr>
        <w:t>mayoría</w:t>
      </w:r>
      <w:proofErr w:type="spellEnd"/>
      <w:r w:rsidRPr="006348C2">
        <w:rPr>
          <w:sz w:val="24"/>
          <w:szCs w:val="24"/>
        </w:rPr>
        <w:t xml:space="preserve"> que </w:t>
      </w:r>
      <w:proofErr w:type="spellStart"/>
      <w:r w:rsidRPr="006348C2">
        <w:rPr>
          <w:sz w:val="24"/>
          <w:szCs w:val="24"/>
        </w:rPr>
        <w:t>espera</w:t>
      </w:r>
      <w:proofErr w:type="spellEnd"/>
      <w:r w:rsidRPr="006348C2">
        <w:rPr>
          <w:sz w:val="24"/>
          <w:szCs w:val="24"/>
        </w:rPr>
        <w:t xml:space="preserve"> </w:t>
      </w:r>
      <w:proofErr w:type="spellStart"/>
      <w:r w:rsidRPr="006348C2">
        <w:rPr>
          <w:sz w:val="24"/>
          <w:szCs w:val="24"/>
        </w:rPr>
        <w:t>más</w:t>
      </w:r>
      <w:proofErr w:type="spellEnd"/>
      <w:r w:rsidRPr="006348C2">
        <w:rPr>
          <w:sz w:val="24"/>
          <w:szCs w:val="24"/>
        </w:rPr>
        <w:t xml:space="preserve"> del 90% de </w:t>
      </w:r>
      <w:proofErr w:type="spellStart"/>
      <w:r w:rsidRPr="006348C2">
        <w:rPr>
          <w:sz w:val="24"/>
          <w:szCs w:val="24"/>
        </w:rPr>
        <w:t>esactitud</w:t>
      </w:r>
      <w:proofErr w:type="spellEnd"/>
      <w:r w:rsidRPr="006348C2">
        <w:rPr>
          <w:sz w:val="24"/>
          <w:szCs w:val="24"/>
        </w:rPr>
        <w:t xml:space="preserve">, lo que </w:t>
      </w:r>
      <w:proofErr w:type="spellStart"/>
      <w:r w:rsidRPr="006348C2">
        <w:rPr>
          <w:sz w:val="24"/>
          <w:szCs w:val="24"/>
        </w:rPr>
        <w:t>implica</w:t>
      </w:r>
      <w:proofErr w:type="spellEnd"/>
      <w:r w:rsidRPr="006348C2">
        <w:rPr>
          <w:sz w:val="24"/>
          <w:szCs w:val="24"/>
        </w:rPr>
        <w:t xml:space="preserve"> un </w:t>
      </w:r>
      <w:proofErr w:type="spellStart"/>
      <w:r w:rsidRPr="006348C2">
        <w:rPr>
          <w:sz w:val="24"/>
          <w:szCs w:val="24"/>
        </w:rPr>
        <w:t>desafío</w:t>
      </w:r>
      <w:proofErr w:type="spellEnd"/>
      <w:r w:rsidRPr="006348C2">
        <w:rPr>
          <w:sz w:val="24"/>
          <w:szCs w:val="24"/>
        </w:rPr>
        <w:t xml:space="preserve"> </w:t>
      </w:r>
      <w:proofErr w:type="spellStart"/>
      <w:r w:rsidRPr="006348C2">
        <w:rPr>
          <w:sz w:val="24"/>
          <w:szCs w:val="24"/>
        </w:rPr>
        <w:t>técnico</w:t>
      </w:r>
      <w:proofErr w:type="spellEnd"/>
      <w:r w:rsidRPr="006348C2">
        <w:rPr>
          <w:sz w:val="24"/>
          <w:szCs w:val="24"/>
        </w:rPr>
        <w:t xml:space="preserve"> para </w:t>
      </w:r>
      <w:proofErr w:type="spellStart"/>
      <w:r w:rsidRPr="006348C2">
        <w:rPr>
          <w:sz w:val="24"/>
          <w:szCs w:val="24"/>
        </w:rPr>
        <w:t>satisfacer</w:t>
      </w:r>
      <w:proofErr w:type="spellEnd"/>
      <w:r w:rsidRPr="006348C2">
        <w:rPr>
          <w:sz w:val="24"/>
          <w:szCs w:val="24"/>
        </w:rPr>
        <w:t xml:space="preserve"> </w:t>
      </w:r>
      <w:proofErr w:type="spellStart"/>
      <w:r w:rsidRPr="006348C2">
        <w:rPr>
          <w:sz w:val="24"/>
          <w:szCs w:val="24"/>
        </w:rPr>
        <w:t>esta</w:t>
      </w:r>
      <w:proofErr w:type="spellEnd"/>
      <w:r w:rsidRPr="006348C2">
        <w:rPr>
          <w:sz w:val="24"/>
          <w:szCs w:val="24"/>
        </w:rPr>
        <w:t xml:space="preserve"> </w:t>
      </w:r>
      <w:proofErr w:type="spellStart"/>
      <w:r w:rsidRPr="006348C2">
        <w:rPr>
          <w:sz w:val="24"/>
          <w:szCs w:val="24"/>
        </w:rPr>
        <w:t>expectativa</w:t>
      </w:r>
      <w:proofErr w:type="spellEnd"/>
      <w:r w:rsidRPr="006348C2">
        <w:rPr>
          <w:sz w:val="24"/>
          <w:szCs w:val="24"/>
        </w:rPr>
        <w:t>.</w:t>
      </w:r>
    </w:p>
    <w:p w14:paraId="2237378A" w14:textId="3FDBF337" w:rsidR="00F40030" w:rsidRDefault="006348C2" w:rsidP="006348C2">
      <w:pPr>
        <w:pStyle w:val="Listaconvietas"/>
        <w:rPr>
          <w:sz w:val="24"/>
          <w:szCs w:val="24"/>
        </w:rPr>
      </w:pPr>
      <w:r w:rsidRPr="006348C2">
        <w:rPr>
          <w:sz w:val="24"/>
          <w:szCs w:val="24"/>
        </w:rPr>
        <w:t xml:space="preserve">Una </w:t>
      </w:r>
      <w:proofErr w:type="spellStart"/>
      <w:r w:rsidRPr="006348C2">
        <w:rPr>
          <w:sz w:val="24"/>
          <w:szCs w:val="24"/>
        </w:rPr>
        <w:t>proporción</w:t>
      </w:r>
      <w:proofErr w:type="spellEnd"/>
      <w:r w:rsidRPr="006348C2">
        <w:rPr>
          <w:sz w:val="24"/>
          <w:szCs w:val="24"/>
        </w:rPr>
        <w:t xml:space="preserve"> considerable de </w:t>
      </w:r>
      <w:proofErr w:type="spellStart"/>
      <w:r w:rsidRPr="006348C2">
        <w:rPr>
          <w:sz w:val="24"/>
          <w:szCs w:val="24"/>
        </w:rPr>
        <w:t>los</w:t>
      </w:r>
      <w:proofErr w:type="spellEnd"/>
      <w:r w:rsidRPr="006348C2">
        <w:rPr>
          <w:sz w:val="24"/>
          <w:szCs w:val="24"/>
        </w:rPr>
        <w:t xml:space="preserve"> </w:t>
      </w:r>
      <w:proofErr w:type="spellStart"/>
      <w:r w:rsidRPr="006348C2">
        <w:rPr>
          <w:sz w:val="24"/>
          <w:szCs w:val="24"/>
        </w:rPr>
        <w:t>encuestados</w:t>
      </w:r>
      <w:proofErr w:type="spellEnd"/>
      <w:r w:rsidRPr="006348C2">
        <w:rPr>
          <w:sz w:val="24"/>
          <w:szCs w:val="24"/>
        </w:rPr>
        <w:t xml:space="preserve"> </w:t>
      </w:r>
      <w:proofErr w:type="spellStart"/>
      <w:r w:rsidRPr="006348C2">
        <w:rPr>
          <w:sz w:val="24"/>
          <w:szCs w:val="24"/>
        </w:rPr>
        <w:t>consideraría</w:t>
      </w:r>
      <w:proofErr w:type="spellEnd"/>
      <w:r w:rsidRPr="006348C2">
        <w:rPr>
          <w:sz w:val="24"/>
          <w:szCs w:val="24"/>
        </w:rPr>
        <w:t xml:space="preserve"> </w:t>
      </w:r>
      <w:proofErr w:type="spellStart"/>
      <w:r w:rsidRPr="006348C2">
        <w:rPr>
          <w:sz w:val="24"/>
          <w:szCs w:val="24"/>
        </w:rPr>
        <w:t>pagar</w:t>
      </w:r>
      <w:proofErr w:type="spellEnd"/>
      <w:r w:rsidRPr="006348C2">
        <w:rPr>
          <w:sz w:val="24"/>
          <w:szCs w:val="24"/>
        </w:rPr>
        <w:t xml:space="preserve"> </w:t>
      </w:r>
      <w:proofErr w:type="spellStart"/>
      <w:r w:rsidRPr="006348C2">
        <w:rPr>
          <w:sz w:val="24"/>
          <w:szCs w:val="24"/>
        </w:rPr>
        <w:t>por</w:t>
      </w:r>
      <w:proofErr w:type="spellEnd"/>
      <w:r w:rsidRPr="006348C2">
        <w:rPr>
          <w:sz w:val="24"/>
          <w:szCs w:val="24"/>
        </w:rPr>
        <w:t xml:space="preserve"> </w:t>
      </w:r>
      <w:proofErr w:type="spellStart"/>
      <w:r w:rsidRPr="006348C2">
        <w:rPr>
          <w:sz w:val="24"/>
          <w:szCs w:val="24"/>
        </w:rPr>
        <w:t>una</w:t>
      </w:r>
      <w:proofErr w:type="spellEnd"/>
      <w:r w:rsidRPr="006348C2">
        <w:rPr>
          <w:sz w:val="24"/>
          <w:szCs w:val="24"/>
        </w:rPr>
        <w:t xml:space="preserve"> </w:t>
      </w:r>
      <w:proofErr w:type="spellStart"/>
      <w:r w:rsidRPr="006348C2">
        <w:rPr>
          <w:sz w:val="24"/>
          <w:szCs w:val="24"/>
        </w:rPr>
        <w:t>versión</w:t>
      </w:r>
      <w:proofErr w:type="spellEnd"/>
      <w:r w:rsidRPr="006348C2">
        <w:rPr>
          <w:sz w:val="24"/>
          <w:szCs w:val="24"/>
        </w:rPr>
        <w:t xml:space="preserve"> premium </w:t>
      </w:r>
      <w:proofErr w:type="spellStart"/>
      <w:r w:rsidRPr="006348C2">
        <w:rPr>
          <w:sz w:val="24"/>
          <w:szCs w:val="24"/>
        </w:rPr>
        <w:t>si</w:t>
      </w:r>
      <w:proofErr w:type="spellEnd"/>
      <w:r w:rsidRPr="006348C2">
        <w:rPr>
          <w:sz w:val="24"/>
          <w:szCs w:val="24"/>
        </w:rPr>
        <w:t xml:space="preserve"> </w:t>
      </w:r>
      <w:proofErr w:type="spellStart"/>
      <w:r w:rsidRPr="006348C2">
        <w:rPr>
          <w:sz w:val="24"/>
          <w:szCs w:val="24"/>
        </w:rPr>
        <w:t>el</w:t>
      </w:r>
      <w:proofErr w:type="spellEnd"/>
      <w:r w:rsidRPr="006348C2">
        <w:rPr>
          <w:sz w:val="24"/>
          <w:szCs w:val="24"/>
        </w:rPr>
        <w:t xml:space="preserve"> </w:t>
      </w:r>
      <w:proofErr w:type="spellStart"/>
      <w:r w:rsidRPr="006348C2">
        <w:rPr>
          <w:sz w:val="24"/>
          <w:szCs w:val="24"/>
        </w:rPr>
        <w:t>precio</w:t>
      </w:r>
      <w:proofErr w:type="spellEnd"/>
      <w:r w:rsidRPr="006348C2">
        <w:rPr>
          <w:sz w:val="24"/>
          <w:szCs w:val="24"/>
        </w:rPr>
        <w:t xml:space="preserve"> es </w:t>
      </w:r>
      <w:proofErr w:type="spellStart"/>
      <w:r w:rsidRPr="006348C2">
        <w:rPr>
          <w:sz w:val="24"/>
          <w:szCs w:val="24"/>
        </w:rPr>
        <w:t>accesible</w:t>
      </w:r>
      <w:proofErr w:type="spellEnd"/>
      <w:r w:rsidRPr="006348C2">
        <w:rPr>
          <w:sz w:val="24"/>
          <w:szCs w:val="24"/>
        </w:rPr>
        <w:t xml:space="preserve"> y las </w:t>
      </w:r>
      <w:proofErr w:type="spellStart"/>
      <w:r w:rsidRPr="006348C2">
        <w:rPr>
          <w:sz w:val="24"/>
          <w:szCs w:val="24"/>
        </w:rPr>
        <w:t>características</w:t>
      </w:r>
      <w:proofErr w:type="spellEnd"/>
      <w:r w:rsidRPr="006348C2">
        <w:rPr>
          <w:sz w:val="24"/>
          <w:szCs w:val="24"/>
        </w:rPr>
        <w:t xml:space="preserve"> </w:t>
      </w:r>
      <w:proofErr w:type="spellStart"/>
      <w:r w:rsidRPr="006348C2">
        <w:rPr>
          <w:sz w:val="24"/>
          <w:szCs w:val="24"/>
        </w:rPr>
        <w:t>adicionales</w:t>
      </w:r>
      <w:proofErr w:type="spellEnd"/>
      <w:r w:rsidRPr="006348C2">
        <w:rPr>
          <w:sz w:val="24"/>
          <w:szCs w:val="24"/>
        </w:rPr>
        <w:t xml:space="preserve"> son </w:t>
      </w:r>
      <w:proofErr w:type="spellStart"/>
      <w:r w:rsidRPr="006348C2">
        <w:rPr>
          <w:sz w:val="24"/>
          <w:szCs w:val="24"/>
        </w:rPr>
        <w:t>atractivas</w:t>
      </w:r>
      <w:proofErr w:type="spellEnd"/>
      <w:r w:rsidRPr="006348C2">
        <w:rPr>
          <w:sz w:val="24"/>
          <w:szCs w:val="24"/>
        </w:rPr>
        <w:t>.</w:t>
      </w:r>
    </w:p>
    <w:p w14:paraId="740E515E" w14:textId="77777777" w:rsidR="00F40030" w:rsidRDefault="00F40030">
      <w:pPr>
        <w:spacing w:after="0" w:line="240" w:lineRule="auto"/>
        <w:ind w:left="0" w:firstLine="0"/>
        <w:jc w:val="left"/>
        <w:rPr>
          <w:rFonts w:asciiTheme="minorHAnsi" w:eastAsiaTheme="minorEastAsia" w:hAnsiTheme="minorHAnsi" w:cstheme="minorBidi"/>
          <w:color w:val="auto"/>
          <w:szCs w:val="24"/>
          <w:lang w:val="en-US" w:eastAsia="en-US"/>
        </w:rPr>
      </w:pPr>
      <w:r>
        <w:rPr>
          <w:szCs w:val="24"/>
        </w:rPr>
        <w:br w:type="page"/>
      </w:r>
    </w:p>
    <w:p w14:paraId="2BC857C5" w14:textId="77777777" w:rsidR="006348C2" w:rsidRDefault="006348C2" w:rsidP="00F40030">
      <w:pPr>
        <w:pStyle w:val="Listaconvietas"/>
        <w:numPr>
          <w:ilvl w:val="0"/>
          <w:numId w:val="0"/>
        </w:numPr>
        <w:rPr>
          <w:sz w:val="24"/>
          <w:szCs w:val="24"/>
        </w:rPr>
      </w:pPr>
    </w:p>
    <w:p w14:paraId="30E908EF" w14:textId="30B6B88C" w:rsidR="00F40030" w:rsidRDefault="00F40030" w:rsidP="00F40030">
      <w:pPr>
        <w:pStyle w:val="Listaconvietas"/>
        <w:numPr>
          <w:ilvl w:val="0"/>
          <w:numId w:val="0"/>
        </w:numPr>
        <w:rPr>
          <w:sz w:val="24"/>
          <w:szCs w:val="24"/>
        </w:rPr>
      </w:pPr>
      <w:r>
        <w:rPr>
          <w:sz w:val="24"/>
          <w:szCs w:val="24"/>
        </w:rPr>
        <w:t>------------------------------------------------------------------</w:t>
      </w:r>
      <w:r>
        <w:rPr>
          <w:sz w:val="24"/>
          <w:szCs w:val="24"/>
        </w:rPr>
        <w:tab/>
        <w:t xml:space="preserve">        --------------------------------------------------------------</w:t>
      </w:r>
    </w:p>
    <w:p w14:paraId="62F264D3" w14:textId="6CD29FA9" w:rsidR="00F40030" w:rsidRDefault="00F40030" w:rsidP="00F40030">
      <w:pPr>
        <w:pStyle w:val="Listaconvietas"/>
        <w:numPr>
          <w:ilvl w:val="0"/>
          <w:numId w:val="0"/>
        </w:numPr>
        <w:ind w:left="1416" w:firstLine="708"/>
        <w:rPr>
          <w:sz w:val="24"/>
          <w:szCs w:val="24"/>
        </w:rPr>
      </w:pPr>
      <w:proofErr w:type="spellStart"/>
      <w:r>
        <w:rPr>
          <w:sz w:val="24"/>
          <w:szCs w:val="24"/>
        </w:rPr>
        <w:t>Redacto</w:t>
      </w:r>
      <w:proofErr w:type="spellEnd"/>
      <w:r>
        <w:rPr>
          <w:sz w:val="24"/>
          <w:szCs w:val="24"/>
        </w:rPr>
        <w:tab/>
      </w:r>
      <w:r>
        <w:rPr>
          <w:sz w:val="24"/>
          <w:szCs w:val="24"/>
        </w:rPr>
        <w:tab/>
      </w:r>
      <w:r>
        <w:rPr>
          <w:sz w:val="24"/>
          <w:szCs w:val="24"/>
        </w:rPr>
        <w:tab/>
      </w:r>
      <w:r>
        <w:rPr>
          <w:sz w:val="24"/>
          <w:szCs w:val="24"/>
        </w:rPr>
        <w:tab/>
      </w:r>
      <w:r>
        <w:rPr>
          <w:sz w:val="24"/>
          <w:szCs w:val="24"/>
        </w:rPr>
        <w:tab/>
      </w:r>
      <w:r>
        <w:rPr>
          <w:sz w:val="24"/>
          <w:szCs w:val="24"/>
        </w:rPr>
        <w:tab/>
      </w:r>
      <w:proofErr w:type="spellStart"/>
      <w:r>
        <w:rPr>
          <w:sz w:val="24"/>
          <w:szCs w:val="24"/>
        </w:rPr>
        <w:t>Revisó</w:t>
      </w:r>
      <w:proofErr w:type="spellEnd"/>
    </w:p>
    <w:p w14:paraId="61D1CC16" w14:textId="77777777" w:rsidR="00F40030" w:rsidRDefault="00F40030" w:rsidP="00F40030">
      <w:pPr>
        <w:pStyle w:val="Listaconvietas"/>
        <w:numPr>
          <w:ilvl w:val="0"/>
          <w:numId w:val="0"/>
        </w:numPr>
        <w:rPr>
          <w:sz w:val="24"/>
          <w:szCs w:val="24"/>
        </w:rPr>
      </w:pPr>
    </w:p>
    <w:p w14:paraId="3BF14DA3" w14:textId="77777777" w:rsidR="00F40030" w:rsidRDefault="00F40030" w:rsidP="00F40030">
      <w:pPr>
        <w:pStyle w:val="Listaconvietas"/>
        <w:numPr>
          <w:ilvl w:val="0"/>
          <w:numId w:val="0"/>
        </w:numPr>
        <w:rPr>
          <w:sz w:val="24"/>
          <w:szCs w:val="24"/>
        </w:rPr>
      </w:pPr>
    </w:p>
    <w:p w14:paraId="2795003A" w14:textId="77777777" w:rsidR="00F40030" w:rsidRDefault="00F40030" w:rsidP="00F40030">
      <w:pPr>
        <w:pStyle w:val="Listaconvietas"/>
        <w:numPr>
          <w:ilvl w:val="0"/>
          <w:numId w:val="0"/>
        </w:numPr>
        <w:rPr>
          <w:sz w:val="24"/>
          <w:szCs w:val="24"/>
        </w:rPr>
      </w:pPr>
    </w:p>
    <w:p w14:paraId="38736A37" w14:textId="77777777" w:rsidR="00F40030" w:rsidRDefault="00F40030" w:rsidP="00F40030">
      <w:pPr>
        <w:pStyle w:val="Listaconvietas"/>
        <w:numPr>
          <w:ilvl w:val="0"/>
          <w:numId w:val="0"/>
        </w:numPr>
        <w:rPr>
          <w:sz w:val="24"/>
          <w:szCs w:val="24"/>
        </w:rPr>
      </w:pPr>
    </w:p>
    <w:p w14:paraId="3062277F" w14:textId="77777777" w:rsidR="00F40030" w:rsidRDefault="00F40030" w:rsidP="00F40030">
      <w:pPr>
        <w:pStyle w:val="Listaconvietas"/>
        <w:numPr>
          <w:ilvl w:val="0"/>
          <w:numId w:val="0"/>
        </w:numPr>
        <w:rPr>
          <w:sz w:val="24"/>
          <w:szCs w:val="24"/>
        </w:rPr>
      </w:pPr>
    </w:p>
    <w:p w14:paraId="3E7B9F52" w14:textId="0C4E9D7D" w:rsidR="00F40030" w:rsidRDefault="00F40030" w:rsidP="00F40030">
      <w:pPr>
        <w:pStyle w:val="Listaconvietas"/>
        <w:numPr>
          <w:ilvl w:val="0"/>
          <w:numId w:val="0"/>
        </w:numPr>
        <w:rPr>
          <w:sz w:val="24"/>
          <w:szCs w:val="24"/>
        </w:rPr>
      </w:pPr>
      <w:r>
        <w:rPr>
          <w:sz w:val="24"/>
          <w:szCs w:val="24"/>
        </w:rPr>
        <w:tab/>
      </w:r>
      <w:r>
        <w:rPr>
          <w:sz w:val="24"/>
          <w:szCs w:val="24"/>
        </w:rPr>
        <w:tab/>
      </w:r>
      <w:r>
        <w:rPr>
          <w:sz w:val="24"/>
          <w:szCs w:val="24"/>
        </w:rPr>
        <w:tab/>
      </w:r>
      <w:r>
        <w:rPr>
          <w:sz w:val="24"/>
          <w:szCs w:val="24"/>
        </w:rPr>
        <w:tab/>
        <w:t>----------------------------------------------------------------------</w:t>
      </w:r>
    </w:p>
    <w:p w14:paraId="754E1F9E" w14:textId="4B70C1BD" w:rsidR="00F40030" w:rsidRDefault="00F40030" w:rsidP="00F40030">
      <w:pPr>
        <w:pStyle w:val="Listaconvietas"/>
        <w:numPr>
          <w:ilvl w:val="0"/>
          <w:numId w:val="0"/>
        </w:num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roofErr w:type="spellStart"/>
      <w:r>
        <w:rPr>
          <w:sz w:val="24"/>
          <w:szCs w:val="24"/>
        </w:rPr>
        <w:t>Aprobó</w:t>
      </w:r>
      <w:proofErr w:type="spellEnd"/>
    </w:p>
    <w:p w14:paraId="6ADD8B08" w14:textId="77777777" w:rsidR="00F40030" w:rsidRPr="006348C2" w:rsidRDefault="00F40030" w:rsidP="00F40030">
      <w:pPr>
        <w:pStyle w:val="Listaconvietas"/>
        <w:numPr>
          <w:ilvl w:val="0"/>
          <w:numId w:val="0"/>
        </w:numPr>
        <w:rPr>
          <w:sz w:val="24"/>
          <w:szCs w:val="24"/>
        </w:rPr>
      </w:pPr>
    </w:p>
    <w:p w14:paraId="3893922D" w14:textId="58A82F55" w:rsidR="00F46446" w:rsidRPr="006348C2" w:rsidRDefault="00F46446" w:rsidP="006348C2">
      <w:pPr>
        <w:spacing w:afterAutospacing="1" w:line="240" w:lineRule="auto"/>
        <w:jc w:val="left"/>
        <w:rPr>
          <w:szCs w:val="24"/>
        </w:rPr>
      </w:pPr>
      <w:r w:rsidRPr="006348C2">
        <w:rPr>
          <w:szCs w:val="24"/>
        </w:rPr>
        <w:br/>
      </w:r>
      <w:r w:rsidRPr="006348C2">
        <w:rPr>
          <w:szCs w:val="24"/>
        </w:rPr>
        <w:br/>
      </w:r>
      <w:r w:rsidRPr="006348C2">
        <w:rPr>
          <w:szCs w:val="24"/>
        </w:rPr>
        <w:br/>
      </w:r>
    </w:p>
    <w:sectPr w:rsidR="00F46446" w:rsidRPr="006348C2">
      <w:pgSz w:w="12240" w:h="15840"/>
      <w:pgMar w:top="1141" w:right="1129" w:bottom="1332" w:left="1133"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Bahnschrift Light SemiCondensed">
    <w:panose1 w:val="020B0502040204020203"/>
    <w:charset w:val="00"/>
    <w:family w:val="swiss"/>
    <w:pitch w:val="variable"/>
    <w:sig w:usb0="A00002C7" w:usb1="00000002" w:usb2="00000000" w:usb3="00000000" w:csb0="0000019F" w:csb1="00000000"/>
  </w:font>
  <w:font w:name="Bahnschrift Condensed">
    <w:panose1 w:val="020B0502040204020203"/>
    <w:charset w:val="00"/>
    <w:family w:val="swiss"/>
    <w:pitch w:val="variable"/>
    <w:sig w:usb0="A00002C7" w:usb1="00000002" w:usb2="00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AC48ED86"/>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5269A4"/>
    <w:multiLevelType w:val="multilevel"/>
    <w:tmpl w:val="FD461D62"/>
    <w:lvl w:ilvl="0">
      <w:start w:val="1"/>
      <w:numFmt w:val="bullet"/>
      <w:lvlText w:val="•"/>
      <w:lvlJc w:val="left"/>
      <w:pPr>
        <w:tabs>
          <w:tab w:val="num" w:pos="0"/>
        </w:tabs>
        <w:ind w:left="720" w:hanging="360"/>
      </w:pPr>
      <w:rPr>
        <w:rFonts w:ascii="Arial"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2F0538F"/>
    <w:multiLevelType w:val="multilevel"/>
    <w:tmpl w:val="D056F1E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04723888"/>
    <w:multiLevelType w:val="multilevel"/>
    <w:tmpl w:val="EC22742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08E90A0C"/>
    <w:multiLevelType w:val="hybridMultilevel"/>
    <w:tmpl w:val="413E4766"/>
    <w:lvl w:ilvl="0" w:tplc="9ECEE28A">
      <w:start w:val="1"/>
      <w:numFmt w:val="bullet"/>
      <w:lvlText w:val="▪"/>
      <w:lvlJc w:val="left"/>
      <w:pPr>
        <w:ind w:left="72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80A0001">
      <w:start w:val="1"/>
      <w:numFmt w:val="bullet"/>
      <w:lvlText w:val=""/>
      <w:lvlJc w:val="left"/>
      <w:pPr>
        <w:ind w:left="1440" w:hanging="360"/>
      </w:pPr>
      <w:rPr>
        <w:rFonts w:ascii="Symbol" w:hAnsi="Symbo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B555B46"/>
    <w:multiLevelType w:val="multilevel"/>
    <w:tmpl w:val="CF7AF79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0BC12EFF"/>
    <w:multiLevelType w:val="multilevel"/>
    <w:tmpl w:val="2BF6F6C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0CF40E4D"/>
    <w:multiLevelType w:val="multilevel"/>
    <w:tmpl w:val="C194EC9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15:restartNumberingAfterBreak="0">
    <w:nsid w:val="0D856996"/>
    <w:multiLevelType w:val="multilevel"/>
    <w:tmpl w:val="E3AE2A5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15:restartNumberingAfterBreak="0">
    <w:nsid w:val="132A71D4"/>
    <w:multiLevelType w:val="hybridMultilevel"/>
    <w:tmpl w:val="68E8148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8C02D14"/>
    <w:multiLevelType w:val="hybridMultilevel"/>
    <w:tmpl w:val="05D4EA5E"/>
    <w:lvl w:ilvl="0" w:tplc="9ECEE28A">
      <w:start w:val="1"/>
      <w:numFmt w:val="bullet"/>
      <w:lvlText w:val="▪"/>
      <w:lvlJc w:val="left"/>
      <w:pPr>
        <w:ind w:left="72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80A0001">
      <w:start w:val="1"/>
      <w:numFmt w:val="bullet"/>
      <w:lvlText w:val=""/>
      <w:lvlJc w:val="left"/>
      <w:pPr>
        <w:ind w:left="1440" w:hanging="360"/>
      </w:pPr>
      <w:rPr>
        <w:rFonts w:ascii="Symbol" w:hAnsi="Symbo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1324644"/>
    <w:multiLevelType w:val="hybridMultilevel"/>
    <w:tmpl w:val="A896EE5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2764CD7"/>
    <w:multiLevelType w:val="multilevel"/>
    <w:tmpl w:val="164820E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15:restartNumberingAfterBreak="0">
    <w:nsid w:val="24E0698B"/>
    <w:multiLevelType w:val="hybridMultilevel"/>
    <w:tmpl w:val="A06E302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550302C"/>
    <w:multiLevelType w:val="hybridMultilevel"/>
    <w:tmpl w:val="97F04534"/>
    <w:lvl w:ilvl="0" w:tplc="9ECEE28A">
      <w:start w:val="1"/>
      <w:numFmt w:val="bullet"/>
      <w:lvlText w:val="▪"/>
      <w:lvlJc w:val="left"/>
      <w:pPr>
        <w:ind w:left="72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80A0001">
      <w:start w:val="1"/>
      <w:numFmt w:val="bullet"/>
      <w:lvlText w:val=""/>
      <w:lvlJc w:val="left"/>
      <w:pPr>
        <w:ind w:left="1440" w:hanging="360"/>
      </w:pPr>
      <w:rPr>
        <w:rFonts w:ascii="Symbol" w:hAnsi="Symbo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C155EF5"/>
    <w:multiLevelType w:val="hybridMultilevel"/>
    <w:tmpl w:val="3A509860"/>
    <w:lvl w:ilvl="0" w:tplc="9ECEE28A">
      <w:start w:val="1"/>
      <w:numFmt w:val="bullet"/>
      <w:lvlText w:val="▪"/>
      <w:lvlJc w:val="left"/>
      <w:pPr>
        <w:ind w:left="72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80A0001">
      <w:start w:val="1"/>
      <w:numFmt w:val="bullet"/>
      <w:lvlText w:val=""/>
      <w:lvlJc w:val="left"/>
      <w:pPr>
        <w:ind w:left="1440" w:hanging="360"/>
      </w:pPr>
      <w:rPr>
        <w:rFonts w:ascii="Symbol" w:hAnsi="Symbo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F1D2501"/>
    <w:multiLevelType w:val="multilevel"/>
    <w:tmpl w:val="8AB47C7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15:restartNumberingAfterBreak="0">
    <w:nsid w:val="33661921"/>
    <w:multiLevelType w:val="multilevel"/>
    <w:tmpl w:val="62F6D32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15:restartNumberingAfterBreak="0">
    <w:nsid w:val="34112A69"/>
    <w:multiLevelType w:val="hybridMultilevel"/>
    <w:tmpl w:val="7618ED9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4D3419C"/>
    <w:multiLevelType w:val="multilevel"/>
    <w:tmpl w:val="8CD2DD7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15:restartNumberingAfterBreak="0">
    <w:nsid w:val="34D752A6"/>
    <w:multiLevelType w:val="hybridMultilevel"/>
    <w:tmpl w:val="D978562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AC30391"/>
    <w:multiLevelType w:val="multilevel"/>
    <w:tmpl w:val="E108770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15:restartNumberingAfterBreak="0">
    <w:nsid w:val="3B1E20A7"/>
    <w:multiLevelType w:val="multilevel"/>
    <w:tmpl w:val="A41AE27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15:restartNumberingAfterBreak="0">
    <w:nsid w:val="3C902E08"/>
    <w:multiLevelType w:val="multilevel"/>
    <w:tmpl w:val="3C5040C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15:restartNumberingAfterBreak="0">
    <w:nsid w:val="3F78222B"/>
    <w:multiLevelType w:val="multilevel"/>
    <w:tmpl w:val="EC1EB98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15:restartNumberingAfterBreak="0">
    <w:nsid w:val="43D57CFE"/>
    <w:multiLevelType w:val="hybridMultilevel"/>
    <w:tmpl w:val="F3EA105A"/>
    <w:lvl w:ilvl="0" w:tplc="458672B0">
      <w:start w:val="1"/>
      <w:numFmt w:val="bullet"/>
      <w:lvlText w:val="•"/>
      <w:lvlJc w:val="left"/>
      <w:pPr>
        <w:ind w:left="720" w:hanging="360"/>
      </w:pPr>
      <w:rPr>
        <w:rFonts w:ascii="Arial" w:hAnsi="Aria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481D42A4"/>
    <w:multiLevelType w:val="multilevel"/>
    <w:tmpl w:val="A664E5C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7" w15:restartNumberingAfterBreak="0">
    <w:nsid w:val="4DEF0890"/>
    <w:multiLevelType w:val="hybridMultilevel"/>
    <w:tmpl w:val="60BA4F6A"/>
    <w:lvl w:ilvl="0" w:tplc="9ECEE28A">
      <w:start w:val="1"/>
      <w:numFmt w:val="bullet"/>
      <w:lvlText w:val="▪"/>
      <w:lvlJc w:val="left"/>
      <w:pPr>
        <w:ind w:left="72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4F9605B7"/>
    <w:multiLevelType w:val="multilevel"/>
    <w:tmpl w:val="E066327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 w15:restartNumberingAfterBreak="0">
    <w:nsid w:val="54B27F2E"/>
    <w:multiLevelType w:val="multilevel"/>
    <w:tmpl w:val="D66ED8C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 w15:restartNumberingAfterBreak="0">
    <w:nsid w:val="576D271A"/>
    <w:multiLevelType w:val="multilevel"/>
    <w:tmpl w:val="B3A6859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1" w15:restartNumberingAfterBreak="0">
    <w:nsid w:val="5A7B6D51"/>
    <w:multiLevelType w:val="hybridMultilevel"/>
    <w:tmpl w:val="3352332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D431F3F"/>
    <w:multiLevelType w:val="hybridMultilevel"/>
    <w:tmpl w:val="F642DFBA"/>
    <w:lvl w:ilvl="0" w:tplc="080A0001">
      <w:start w:val="1"/>
      <w:numFmt w:val="bullet"/>
      <w:lvlText w:val=""/>
      <w:lvlJc w:val="left"/>
      <w:pPr>
        <w:ind w:left="720" w:hanging="360"/>
      </w:pPr>
      <w:rPr>
        <w:rFonts w:ascii="Symbol" w:hAnsi="Symbol" w:hint="default"/>
      </w:rPr>
    </w:lvl>
    <w:lvl w:ilvl="1" w:tplc="080A0001">
      <w:start w:val="1"/>
      <w:numFmt w:val="bullet"/>
      <w:lvlText w:val=""/>
      <w:lvlJc w:val="left"/>
      <w:pPr>
        <w:ind w:left="1440" w:hanging="360"/>
      </w:pPr>
      <w:rPr>
        <w:rFonts w:ascii="Symbol" w:hAnsi="Symbo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61280BEF"/>
    <w:multiLevelType w:val="hybridMultilevel"/>
    <w:tmpl w:val="1398211E"/>
    <w:lvl w:ilvl="0" w:tplc="080A0001">
      <w:start w:val="1"/>
      <w:numFmt w:val="bullet"/>
      <w:lvlText w:val=""/>
      <w:lvlJc w:val="left"/>
      <w:pPr>
        <w:ind w:left="370" w:hanging="360"/>
      </w:pPr>
      <w:rPr>
        <w:rFonts w:ascii="Symbol" w:hAnsi="Symbol" w:hint="default"/>
      </w:rPr>
    </w:lvl>
    <w:lvl w:ilvl="1" w:tplc="080A0003" w:tentative="1">
      <w:start w:val="1"/>
      <w:numFmt w:val="bullet"/>
      <w:lvlText w:val="o"/>
      <w:lvlJc w:val="left"/>
      <w:pPr>
        <w:ind w:left="1090" w:hanging="360"/>
      </w:pPr>
      <w:rPr>
        <w:rFonts w:ascii="Courier New" w:hAnsi="Courier New" w:cs="Courier New" w:hint="default"/>
      </w:rPr>
    </w:lvl>
    <w:lvl w:ilvl="2" w:tplc="080A0005" w:tentative="1">
      <w:start w:val="1"/>
      <w:numFmt w:val="bullet"/>
      <w:lvlText w:val=""/>
      <w:lvlJc w:val="left"/>
      <w:pPr>
        <w:ind w:left="1810" w:hanging="360"/>
      </w:pPr>
      <w:rPr>
        <w:rFonts w:ascii="Wingdings" w:hAnsi="Wingdings" w:hint="default"/>
      </w:rPr>
    </w:lvl>
    <w:lvl w:ilvl="3" w:tplc="080A0001" w:tentative="1">
      <w:start w:val="1"/>
      <w:numFmt w:val="bullet"/>
      <w:lvlText w:val=""/>
      <w:lvlJc w:val="left"/>
      <w:pPr>
        <w:ind w:left="2530" w:hanging="360"/>
      </w:pPr>
      <w:rPr>
        <w:rFonts w:ascii="Symbol" w:hAnsi="Symbol" w:hint="default"/>
      </w:rPr>
    </w:lvl>
    <w:lvl w:ilvl="4" w:tplc="080A0003" w:tentative="1">
      <w:start w:val="1"/>
      <w:numFmt w:val="bullet"/>
      <w:lvlText w:val="o"/>
      <w:lvlJc w:val="left"/>
      <w:pPr>
        <w:ind w:left="3250" w:hanging="360"/>
      </w:pPr>
      <w:rPr>
        <w:rFonts w:ascii="Courier New" w:hAnsi="Courier New" w:cs="Courier New" w:hint="default"/>
      </w:rPr>
    </w:lvl>
    <w:lvl w:ilvl="5" w:tplc="080A0005" w:tentative="1">
      <w:start w:val="1"/>
      <w:numFmt w:val="bullet"/>
      <w:lvlText w:val=""/>
      <w:lvlJc w:val="left"/>
      <w:pPr>
        <w:ind w:left="3970" w:hanging="360"/>
      </w:pPr>
      <w:rPr>
        <w:rFonts w:ascii="Wingdings" w:hAnsi="Wingdings" w:hint="default"/>
      </w:rPr>
    </w:lvl>
    <w:lvl w:ilvl="6" w:tplc="080A0001" w:tentative="1">
      <w:start w:val="1"/>
      <w:numFmt w:val="bullet"/>
      <w:lvlText w:val=""/>
      <w:lvlJc w:val="left"/>
      <w:pPr>
        <w:ind w:left="4690" w:hanging="360"/>
      </w:pPr>
      <w:rPr>
        <w:rFonts w:ascii="Symbol" w:hAnsi="Symbol" w:hint="default"/>
      </w:rPr>
    </w:lvl>
    <w:lvl w:ilvl="7" w:tplc="080A0003" w:tentative="1">
      <w:start w:val="1"/>
      <w:numFmt w:val="bullet"/>
      <w:lvlText w:val="o"/>
      <w:lvlJc w:val="left"/>
      <w:pPr>
        <w:ind w:left="5410" w:hanging="360"/>
      </w:pPr>
      <w:rPr>
        <w:rFonts w:ascii="Courier New" w:hAnsi="Courier New" w:cs="Courier New" w:hint="default"/>
      </w:rPr>
    </w:lvl>
    <w:lvl w:ilvl="8" w:tplc="080A0005" w:tentative="1">
      <w:start w:val="1"/>
      <w:numFmt w:val="bullet"/>
      <w:lvlText w:val=""/>
      <w:lvlJc w:val="left"/>
      <w:pPr>
        <w:ind w:left="6130" w:hanging="360"/>
      </w:pPr>
      <w:rPr>
        <w:rFonts w:ascii="Wingdings" w:hAnsi="Wingdings" w:hint="default"/>
      </w:rPr>
    </w:lvl>
  </w:abstractNum>
  <w:abstractNum w:abstractNumId="34" w15:restartNumberingAfterBreak="0">
    <w:nsid w:val="632C69BC"/>
    <w:multiLevelType w:val="multilevel"/>
    <w:tmpl w:val="5E30F19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15:restartNumberingAfterBreak="0">
    <w:nsid w:val="63CD6BE7"/>
    <w:multiLevelType w:val="multilevel"/>
    <w:tmpl w:val="A4E6A95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15:restartNumberingAfterBreak="0">
    <w:nsid w:val="63EC1088"/>
    <w:multiLevelType w:val="multilevel"/>
    <w:tmpl w:val="D4FA06B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15:restartNumberingAfterBreak="0">
    <w:nsid w:val="687F1DF2"/>
    <w:multiLevelType w:val="multilevel"/>
    <w:tmpl w:val="E42CF47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 w15:restartNumberingAfterBreak="0">
    <w:nsid w:val="75BD37F6"/>
    <w:multiLevelType w:val="hybridMultilevel"/>
    <w:tmpl w:val="49DAAFDA"/>
    <w:lvl w:ilvl="0" w:tplc="080A0001">
      <w:start w:val="1"/>
      <w:numFmt w:val="bullet"/>
      <w:lvlText w:val=""/>
      <w:lvlJc w:val="left"/>
      <w:pPr>
        <w:ind w:left="720" w:hanging="360"/>
      </w:pPr>
      <w:rPr>
        <w:rFonts w:ascii="Symbol" w:hAnsi="Symbol" w:hint="default"/>
      </w:rPr>
    </w:lvl>
    <w:lvl w:ilvl="1" w:tplc="080A0001">
      <w:start w:val="1"/>
      <w:numFmt w:val="bullet"/>
      <w:lvlText w:val=""/>
      <w:lvlJc w:val="left"/>
      <w:pPr>
        <w:ind w:left="1440" w:hanging="360"/>
      </w:pPr>
      <w:rPr>
        <w:rFonts w:ascii="Symbol" w:hAnsi="Symbo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BC15F0E"/>
    <w:multiLevelType w:val="hybridMultilevel"/>
    <w:tmpl w:val="CF7C646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7F151A5B"/>
    <w:multiLevelType w:val="hybridMultilevel"/>
    <w:tmpl w:val="A7D66594"/>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101481692">
    <w:abstractNumId w:val="3"/>
  </w:num>
  <w:num w:numId="2" w16cid:durableId="81221265">
    <w:abstractNumId w:val="30"/>
  </w:num>
  <w:num w:numId="3" w16cid:durableId="103578310">
    <w:abstractNumId w:val="12"/>
  </w:num>
  <w:num w:numId="4" w16cid:durableId="228925021">
    <w:abstractNumId w:val="16"/>
  </w:num>
  <w:num w:numId="5" w16cid:durableId="299502543">
    <w:abstractNumId w:val="28"/>
  </w:num>
  <w:num w:numId="6" w16cid:durableId="1075785246">
    <w:abstractNumId w:val="22"/>
  </w:num>
  <w:num w:numId="7" w16cid:durableId="1249996638">
    <w:abstractNumId w:val="24"/>
  </w:num>
  <w:num w:numId="8" w16cid:durableId="979111265">
    <w:abstractNumId w:val="2"/>
  </w:num>
  <w:num w:numId="9" w16cid:durableId="1601454124">
    <w:abstractNumId w:val="34"/>
  </w:num>
  <w:num w:numId="10" w16cid:durableId="1816871954">
    <w:abstractNumId w:val="29"/>
  </w:num>
  <w:num w:numId="11" w16cid:durableId="2143568960">
    <w:abstractNumId w:val="5"/>
  </w:num>
  <w:num w:numId="12" w16cid:durableId="49380837">
    <w:abstractNumId w:val="35"/>
  </w:num>
  <w:num w:numId="13" w16cid:durableId="937375482">
    <w:abstractNumId w:val="17"/>
  </w:num>
  <w:num w:numId="14" w16cid:durableId="358625708">
    <w:abstractNumId w:val="6"/>
  </w:num>
  <w:num w:numId="15" w16cid:durableId="624972797">
    <w:abstractNumId w:val="21"/>
  </w:num>
  <w:num w:numId="16" w16cid:durableId="757293846">
    <w:abstractNumId w:val="7"/>
  </w:num>
  <w:num w:numId="17" w16cid:durableId="1157301676">
    <w:abstractNumId w:val="1"/>
  </w:num>
  <w:num w:numId="18" w16cid:durableId="329909657">
    <w:abstractNumId w:val="26"/>
  </w:num>
  <w:num w:numId="19" w16cid:durableId="1635284445">
    <w:abstractNumId w:val="19"/>
  </w:num>
  <w:num w:numId="20" w16cid:durableId="827936115">
    <w:abstractNumId w:val="36"/>
  </w:num>
  <w:num w:numId="21" w16cid:durableId="1795630844">
    <w:abstractNumId w:val="13"/>
  </w:num>
  <w:num w:numId="22" w16cid:durableId="1038580725">
    <w:abstractNumId w:val="9"/>
  </w:num>
  <w:num w:numId="23" w16cid:durableId="525414187">
    <w:abstractNumId w:val="20"/>
  </w:num>
  <w:num w:numId="24" w16cid:durableId="986056808">
    <w:abstractNumId w:val="25"/>
  </w:num>
  <w:num w:numId="25" w16cid:durableId="1123352767">
    <w:abstractNumId w:val="27"/>
  </w:num>
  <w:num w:numId="26" w16cid:durableId="299069021">
    <w:abstractNumId w:val="14"/>
  </w:num>
  <w:num w:numId="27" w16cid:durableId="242418045">
    <w:abstractNumId w:val="15"/>
  </w:num>
  <w:num w:numId="28" w16cid:durableId="1329752605">
    <w:abstractNumId w:val="10"/>
  </w:num>
  <w:num w:numId="29" w16cid:durableId="1899123509">
    <w:abstractNumId w:val="4"/>
  </w:num>
  <w:num w:numId="30" w16cid:durableId="1282035957">
    <w:abstractNumId w:val="37"/>
  </w:num>
  <w:num w:numId="31" w16cid:durableId="1270429521">
    <w:abstractNumId w:val="8"/>
  </w:num>
  <w:num w:numId="32" w16cid:durableId="793522659">
    <w:abstractNumId w:val="23"/>
  </w:num>
  <w:num w:numId="33" w16cid:durableId="1940675050">
    <w:abstractNumId w:val="39"/>
  </w:num>
  <w:num w:numId="34" w16cid:durableId="695696183">
    <w:abstractNumId w:val="18"/>
  </w:num>
  <w:num w:numId="35" w16cid:durableId="776291034">
    <w:abstractNumId w:val="11"/>
  </w:num>
  <w:num w:numId="36" w16cid:durableId="1831094313">
    <w:abstractNumId w:val="40"/>
  </w:num>
  <w:num w:numId="37" w16cid:durableId="1308511978">
    <w:abstractNumId w:val="31"/>
  </w:num>
  <w:num w:numId="38" w16cid:durableId="518472853">
    <w:abstractNumId w:val="32"/>
  </w:num>
  <w:num w:numId="39" w16cid:durableId="1019046739">
    <w:abstractNumId w:val="38"/>
  </w:num>
  <w:num w:numId="40" w16cid:durableId="1250309723">
    <w:abstractNumId w:val="33"/>
  </w:num>
  <w:num w:numId="41" w16cid:durableId="17168534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08"/>
  <w:autoHyphenation/>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1074"/>
    <w:rsid w:val="001A1074"/>
    <w:rsid w:val="003F43AE"/>
    <w:rsid w:val="00473160"/>
    <w:rsid w:val="004C2B56"/>
    <w:rsid w:val="006348C2"/>
    <w:rsid w:val="00890DB7"/>
    <w:rsid w:val="008C386D"/>
    <w:rsid w:val="00AC46D7"/>
    <w:rsid w:val="00B1181C"/>
    <w:rsid w:val="00DD13C1"/>
    <w:rsid w:val="00E01116"/>
    <w:rsid w:val="00F40030"/>
    <w:rsid w:val="00F46446"/>
    <w:rsid w:val="00FA0A17"/>
  </w:rsids>
  <m:mathPr>
    <m:mathFont m:val="Cambria Math"/>
    <m:brkBin m:val="before"/>
    <m:brkBinSub m:val="--"/>
    <m:smallFrac m:val="0"/>
    <m:dispDef/>
    <m:lMargin m:val="0"/>
    <m:rMargin m:val="0"/>
    <m:defJc m:val="centerGroup"/>
    <m:wrapIndent m:val="1440"/>
    <m:intLim m:val="subSup"/>
    <m:naryLim m:val="undOvr"/>
  </m:mathPr>
  <w:themeFontLang w:val="es-MX"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C52A7"/>
  <w15:docId w15:val="{E3013F6B-4E7E-4D28-A1F3-F9115DB37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MX" w:eastAsia="es-MX"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9" w:line="388" w:lineRule="auto"/>
      <w:ind w:left="10" w:hanging="10"/>
      <w:jc w:val="both"/>
    </w:pPr>
    <w:rPr>
      <w:rFonts w:ascii="Arial" w:eastAsia="Arial" w:hAnsi="Arial" w:cs="Arial"/>
      <w:color w:val="000000"/>
      <w:sz w:val="24"/>
    </w:rPr>
  </w:style>
  <w:style w:type="paragraph" w:styleId="Ttulo1">
    <w:name w:val="heading 1"/>
    <w:next w:val="Normal"/>
    <w:link w:val="Ttulo1Car"/>
    <w:uiPriority w:val="9"/>
    <w:qFormat/>
    <w:pPr>
      <w:keepNext/>
      <w:keepLines/>
      <w:spacing w:after="97" w:line="259" w:lineRule="auto"/>
      <w:ind w:left="10" w:hanging="10"/>
      <w:outlineLvl w:val="0"/>
    </w:pPr>
    <w:rPr>
      <w:rFonts w:ascii="Arial" w:eastAsia="Arial" w:hAnsi="Arial" w:cs="Arial"/>
      <w:b/>
      <w:color w:val="000000"/>
      <w:sz w:val="32"/>
    </w:rPr>
  </w:style>
  <w:style w:type="paragraph" w:styleId="Ttulo2">
    <w:name w:val="heading 2"/>
    <w:next w:val="Normal"/>
    <w:link w:val="Ttulo2Car"/>
    <w:uiPriority w:val="9"/>
    <w:unhideWhenUsed/>
    <w:qFormat/>
    <w:pPr>
      <w:keepNext/>
      <w:keepLines/>
      <w:spacing w:after="85" w:line="259" w:lineRule="auto"/>
      <w:ind w:left="10" w:hanging="10"/>
      <w:outlineLvl w:val="1"/>
    </w:pPr>
    <w:rPr>
      <w:rFonts w:ascii="Arial" w:eastAsia="Arial" w:hAnsi="Arial" w:cs="Arial"/>
      <w:b/>
      <w:color w:val="000000"/>
      <w:sz w:val="28"/>
    </w:rPr>
  </w:style>
  <w:style w:type="paragraph" w:styleId="Ttulo3">
    <w:name w:val="heading 3"/>
    <w:next w:val="Normal"/>
    <w:link w:val="Ttulo3Car"/>
    <w:uiPriority w:val="9"/>
    <w:unhideWhenUsed/>
    <w:qFormat/>
    <w:pPr>
      <w:keepNext/>
      <w:keepLines/>
      <w:spacing w:after="277" w:line="259" w:lineRule="auto"/>
      <w:ind w:left="10" w:hanging="10"/>
      <w:outlineLvl w:val="2"/>
    </w:pPr>
    <w:rPr>
      <w:rFonts w:ascii="Arial" w:eastAsia="Arial" w:hAnsi="Arial" w:cs="Arial"/>
      <w:b/>
      <w:color w:val="000000"/>
      <w:sz w:val="24"/>
    </w:rPr>
  </w:style>
  <w:style w:type="paragraph" w:styleId="Ttulo4">
    <w:name w:val="heading 4"/>
    <w:next w:val="Normal"/>
    <w:link w:val="Ttulo4Car"/>
    <w:uiPriority w:val="9"/>
    <w:unhideWhenUsed/>
    <w:qFormat/>
    <w:pPr>
      <w:keepNext/>
      <w:keepLines/>
      <w:spacing w:after="277" w:line="259" w:lineRule="auto"/>
      <w:ind w:left="10" w:hanging="10"/>
      <w:outlineLvl w:val="3"/>
    </w:pPr>
    <w:rPr>
      <w:rFonts w:ascii="Arial" w:eastAsia="Arial" w:hAnsi="Arial" w:cs="Arial"/>
      <w:b/>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link w:val="Ttulo4"/>
    <w:qFormat/>
    <w:rPr>
      <w:rFonts w:ascii="Arial" w:eastAsia="Arial" w:hAnsi="Arial" w:cs="Arial"/>
      <w:b/>
      <w:color w:val="000000"/>
      <w:sz w:val="24"/>
    </w:rPr>
  </w:style>
  <w:style w:type="character" w:customStyle="1" w:styleId="Ttulo2Car">
    <w:name w:val="Título 2 Car"/>
    <w:link w:val="Ttulo2"/>
    <w:qFormat/>
    <w:rPr>
      <w:rFonts w:ascii="Arial" w:eastAsia="Arial" w:hAnsi="Arial" w:cs="Arial"/>
      <w:b/>
      <w:color w:val="000000"/>
      <w:sz w:val="28"/>
    </w:rPr>
  </w:style>
  <w:style w:type="character" w:customStyle="1" w:styleId="Ttulo1Car">
    <w:name w:val="Título 1 Car"/>
    <w:link w:val="Ttulo1"/>
    <w:qFormat/>
    <w:rPr>
      <w:rFonts w:ascii="Arial" w:eastAsia="Arial" w:hAnsi="Arial" w:cs="Arial"/>
      <w:b/>
      <w:color w:val="000000"/>
      <w:sz w:val="32"/>
    </w:rPr>
  </w:style>
  <w:style w:type="character" w:customStyle="1" w:styleId="Ttulo3Car">
    <w:name w:val="Título 3 Car"/>
    <w:link w:val="Ttulo3"/>
    <w:qFormat/>
    <w:rPr>
      <w:rFonts w:ascii="Arial" w:eastAsia="Arial" w:hAnsi="Arial" w:cs="Arial"/>
      <w:b/>
      <w:color w:val="000000"/>
      <w:sz w:val="24"/>
    </w:rPr>
  </w:style>
  <w:style w:type="character" w:customStyle="1" w:styleId="InternetLink">
    <w:name w:val="Internet Link"/>
    <w:basedOn w:val="Fuentedeprrafopredeter"/>
    <w:uiPriority w:val="99"/>
    <w:unhideWhenUsed/>
    <w:qFormat/>
    <w:rsid w:val="00EB456E"/>
    <w:rPr>
      <w:color w:val="0563C1" w:themeColor="hyperlink"/>
      <w:u w:val="single"/>
    </w:rPr>
  </w:style>
  <w:style w:type="character" w:styleId="Textoennegrita">
    <w:name w:val="Strong"/>
    <w:basedOn w:val="Fuentedeprrafopredeter"/>
    <w:uiPriority w:val="22"/>
    <w:qFormat/>
    <w:rsid w:val="00241C0F"/>
    <w:rPr>
      <w:b/>
      <w:bCs/>
    </w:rPr>
  </w:style>
  <w:style w:type="character" w:styleId="Hipervnculo">
    <w:name w:val="Hyperlink"/>
    <w:uiPriority w:val="99"/>
    <w:rPr>
      <w:color w:val="000080"/>
      <w:u w:val="single"/>
    </w:rPr>
  </w:style>
  <w:style w:type="character" w:customStyle="1" w:styleId="Enlacedelndice">
    <w:name w:val="Enlace del índice"/>
    <w:qFormat/>
  </w:style>
  <w:style w:type="paragraph" w:styleId="Ttulo">
    <w:name w:val="Title"/>
    <w:basedOn w:val="Normal"/>
    <w:next w:val="Textoindependiente"/>
    <w:qFormat/>
    <w:pPr>
      <w:keepNext/>
      <w:spacing w:before="240" w:after="120"/>
    </w:pPr>
    <w:rPr>
      <w:rFonts w:ascii="Liberation Sans" w:eastAsia="Microsoft YaHei" w:hAnsi="Liberation Sans" w:cs="Lucida San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ucida Sans"/>
    </w:rPr>
  </w:style>
  <w:style w:type="paragraph" w:styleId="Descripcin">
    <w:name w:val="caption"/>
    <w:basedOn w:val="Normal"/>
    <w:qFormat/>
    <w:pPr>
      <w:suppressLineNumbers/>
      <w:spacing w:before="120" w:after="120"/>
    </w:pPr>
    <w:rPr>
      <w:rFonts w:cs="Lucida Sans"/>
      <w:i/>
      <w:iCs/>
      <w:szCs w:val="24"/>
    </w:rPr>
  </w:style>
  <w:style w:type="paragraph" w:customStyle="1" w:styleId="ndice">
    <w:name w:val="Índice"/>
    <w:basedOn w:val="Normal"/>
    <w:qFormat/>
    <w:pPr>
      <w:suppressLineNumbers/>
    </w:pPr>
    <w:rPr>
      <w:rFonts w:cs="Lucida Sans"/>
    </w:rPr>
  </w:style>
  <w:style w:type="paragraph" w:styleId="TDC1">
    <w:name w:val="toc 1"/>
    <w:uiPriority w:val="39"/>
    <w:pPr>
      <w:spacing w:after="104" w:line="259" w:lineRule="auto"/>
      <w:ind w:left="25" w:right="23" w:hanging="10"/>
      <w:jc w:val="both"/>
    </w:pPr>
    <w:rPr>
      <w:rFonts w:ascii="Arial" w:eastAsia="Arial" w:hAnsi="Arial" w:cs="Arial"/>
      <w:color w:val="000000"/>
      <w:sz w:val="24"/>
    </w:rPr>
  </w:style>
  <w:style w:type="paragraph" w:styleId="TDC2">
    <w:name w:val="toc 2"/>
    <w:uiPriority w:val="39"/>
    <w:pPr>
      <w:spacing w:after="106" w:line="259" w:lineRule="auto"/>
      <w:ind w:left="246" w:right="23" w:hanging="10"/>
      <w:jc w:val="both"/>
    </w:pPr>
    <w:rPr>
      <w:rFonts w:ascii="Arial" w:eastAsia="Arial" w:hAnsi="Arial" w:cs="Arial"/>
      <w:color w:val="000000"/>
      <w:sz w:val="24"/>
    </w:rPr>
  </w:style>
  <w:style w:type="paragraph" w:styleId="TDC3">
    <w:name w:val="toc 3"/>
    <w:uiPriority w:val="39"/>
    <w:pPr>
      <w:spacing w:after="107" w:line="259" w:lineRule="auto"/>
      <w:ind w:left="450" w:right="30" w:hanging="10"/>
      <w:jc w:val="right"/>
    </w:pPr>
    <w:rPr>
      <w:rFonts w:ascii="Arial" w:eastAsia="Arial" w:hAnsi="Arial" w:cs="Arial"/>
      <w:color w:val="000000"/>
      <w:sz w:val="24"/>
    </w:rPr>
  </w:style>
  <w:style w:type="paragraph" w:styleId="Prrafodelista">
    <w:name w:val="List Paragraph"/>
    <w:basedOn w:val="Normal"/>
    <w:uiPriority w:val="34"/>
    <w:qFormat/>
    <w:rsid w:val="00C84669"/>
    <w:pPr>
      <w:ind w:left="720"/>
      <w:contextualSpacing/>
    </w:pPr>
  </w:style>
  <w:style w:type="paragraph" w:styleId="NormalWeb">
    <w:name w:val="Normal (Web)"/>
    <w:basedOn w:val="Normal"/>
    <w:uiPriority w:val="99"/>
    <w:semiHidden/>
    <w:unhideWhenUsed/>
    <w:qFormat/>
    <w:rsid w:val="00241C0F"/>
    <w:pPr>
      <w:spacing w:beforeAutospacing="1" w:afterAutospacing="1" w:line="240" w:lineRule="auto"/>
      <w:ind w:left="0" w:firstLine="0"/>
      <w:jc w:val="left"/>
    </w:pPr>
    <w:rPr>
      <w:rFonts w:ascii="Times New Roman" w:eastAsia="Times New Roman" w:hAnsi="Times New Roman" w:cs="Times New Roman"/>
      <w:color w:val="auto"/>
      <w:szCs w:val="24"/>
    </w:rPr>
  </w:style>
  <w:style w:type="paragraph" w:customStyle="1" w:styleId="Contenidodelmarco">
    <w:name w:val="Contenido del marco"/>
    <w:basedOn w:val="Normal"/>
    <w:qFormat/>
  </w:style>
  <w:style w:type="numbering" w:customStyle="1" w:styleId="Ningunalista">
    <w:name w:val="Ninguna lista"/>
    <w:uiPriority w:val="99"/>
    <w:semiHidden/>
    <w:unhideWhenUsed/>
    <w:qFormat/>
  </w:style>
  <w:style w:type="character" w:styleId="nfasis">
    <w:name w:val="Emphasis"/>
    <w:basedOn w:val="Fuentedeprrafopredeter"/>
    <w:uiPriority w:val="20"/>
    <w:qFormat/>
    <w:rsid w:val="00B1181C"/>
    <w:rPr>
      <w:i/>
      <w:iCs/>
    </w:rPr>
  </w:style>
  <w:style w:type="paragraph" w:styleId="Listaconvietas">
    <w:name w:val="List Bullet"/>
    <w:basedOn w:val="Normal"/>
    <w:uiPriority w:val="99"/>
    <w:unhideWhenUsed/>
    <w:rsid w:val="006348C2"/>
    <w:pPr>
      <w:numPr>
        <w:numId w:val="41"/>
      </w:numPr>
      <w:suppressAutoHyphens w:val="0"/>
      <w:spacing w:after="200" w:line="276" w:lineRule="auto"/>
      <w:contextualSpacing/>
      <w:jc w:val="left"/>
    </w:pPr>
    <w:rPr>
      <w:rFonts w:asciiTheme="minorHAnsi" w:eastAsiaTheme="minorEastAsia" w:hAnsiTheme="minorHAnsi" w:cstheme="minorBidi"/>
      <w:color w:val="auto"/>
      <w:sz w:val="22"/>
      <w:lang w:val="en-US" w:eastAsia="en-US"/>
    </w:rPr>
  </w:style>
  <w:style w:type="paragraph" w:styleId="TtuloTDC">
    <w:name w:val="TOC Heading"/>
    <w:basedOn w:val="Ttulo1"/>
    <w:next w:val="Normal"/>
    <w:uiPriority w:val="39"/>
    <w:unhideWhenUsed/>
    <w:qFormat/>
    <w:rsid w:val="006348C2"/>
    <w:pPr>
      <w:suppressAutoHyphens w:val="0"/>
      <w:spacing w:before="240" w:after="0"/>
      <w:ind w:left="0" w:firstLine="0"/>
      <w:outlineLvl w:val="9"/>
    </w:pPr>
    <w:rPr>
      <w:rFonts w:asciiTheme="majorHAnsi" w:eastAsiaTheme="majorEastAsia" w:hAnsiTheme="majorHAnsi" w:cstheme="majorBidi"/>
      <w:b w:val="0"/>
      <w:color w:val="2F5496" w:themeColor="accent1" w:themeShade="BF"/>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4677963">
      <w:bodyDiv w:val="1"/>
      <w:marLeft w:val="0"/>
      <w:marRight w:val="0"/>
      <w:marTop w:val="0"/>
      <w:marBottom w:val="0"/>
      <w:divBdr>
        <w:top w:val="none" w:sz="0" w:space="0" w:color="auto"/>
        <w:left w:val="none" w:sz="0" w:space="0" w:color="auto"/>
        <w:bottom w:val="none" w:sz="0" w:space="0" w:color="auto"/>
        <w:right w:val="none" w:sz="0" w:space="0" w:color="auto"/>
      </w:divBdr>
    </w:div>
    <w:div w:id="916787454">
      <w:bodyDiv w:val="1"/>
      <w:marLeft w:val="0"/>
      <w:marRight w:val="0"/>
      <w:marTop w:val="0"/>
      <w:marBottom w:val="0"/>
      <w:divBdr>
        <w:top w:val="none" w:sz="0" w:space="0" w:color="auto"/>
        <w:left w:val="none" w:sz="0" w:space="0" w:color="auto"/>
        <w:bottom w:val="none" w:sz="0" w:space="0" w:color="auto"/>
        <w:right w:val="none" w:sz="0" w:space="0" w:color="auto"/>
      </w:divBdr>
    </w:div>
    <w:div w:id="1238518381">
      <w:bodyDiv w:val="1"/>
      <w:marLeft w:val="0"/>
      <w:marRight w:val="0"/>
      <w:marTop w:val="0"/>
      <w:marBottom w:val="0"/>
      <w:divBdr>
        <w:top w:val="none" w:sz="0" w:space="0" w:color="auto"/>
        <w:left w:val="none" w:sz="0" w:space="0" w:color="auto"/>
        <w:bottom w:val="none" w:sz="0" w:space="0" w:color="auto"/>
        <w:right w:val="none" w:sz="0" w:space="0" w:color="auto"/>
      </w:divBdr>
    </w:div>
    <w:div w:id="1278639280">
      <w:bodyDiv w:val="1"/>
      <w:marLeft w:val="0"/>
      <w:marRight w:val="0"/>
      <w:marTop w:val="0"/>
      <w:marBottom w:val="0"/>
      <w:divBdr>
        <w:top w:val="none" w:sz="0" w:space="0" w:color="auto"/>
        <w:left w:val="none" w:sz="0" w:space="0" w:color="auto"/>
        <w:bottom w:val="none" w:sz="0" w:space="0" w:color="auto"/>
        <w:right w:val="none" w:sz="0" w:space="0" w:color="auto"/>
      </w:divBdr>
    </w:div>
    <w:div w:id="14872090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15</Pages>
  <Words>1525</Words>
  <Characters>8390</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Sachzz S</dc:creator>
  <cp:lastModifiedBy>Brian Sias García</cp:lastModifiedBy>
  <cp:revision>2</cp:revision>
  <cp:lastPrinted>2024-11-21T05:28:00Z</cp:lastPrinted>
  <dcterms:created xsi:type="dcterms:W3CDTF">2024-11-21T05:41:00Z</dcterms:created>
  <dcterms:modified xsi:type="dcterms:W3CDTF">2024-11-21T05:41:00Z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2024-10-06T23:40:00Z</dcterms:created>
  <dc:creator>DAVID EMMANUEL</dc:creator>
  <dc:description/>
  <dc:language>es-MX</dc:language>
  <cp:lastModifiedBy/>
  <cp:lastPrinted>2024-10-02T01:50:00Z</cp:lastPrinted>
  <dcterms:modified xsi:type="dcterms:W3CDTF">2024-10-06T19:37:19Z</dcterms:modified>
  <cp:revision>4</cp:revision>
  <dc:subject/>
  <dc:title/>
</cp:coreProperties>
</file>