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C9970" w14:textId="77777777" w:rsidR="00881D59" w:rsidRPr="00881D59" w:rsidRDefault="00881D59" w:rsidP="00881D59">
      <w:pPr>
        <w:pStyle w:val="Textoindependiente"/>
        <w:spacing w:line="480" w:lineRule="auto"/>
        <w:jc w:val="center"/>
        <w:rPr>
          <w:rFonts w:ascii="Times New Roman" w:hAnsi="Times New Roman" w:cs="Times New Roman"/>
          <w:lang w:val="es-MX"/>
        </w:rPr>
      </w:pPr>
      <w:r w:rsidRPr="00881D59">
        <w:rPr>
          <w:rFonts w:ascii="Times New Roman" w:hAnsi="Times New Roman" w:cs="Times New Roman"/>
          <w:lang w:val="es-MX"/>
        </w:rPr>
        <w:t>Universidad de las Américas Puebla </w:t>
      </w:r>
    </w:p>
    <w:p w14:paraId="04474983" w14:textId="77777777" w:rsidR="00881D59" w:rsidRPr="00881D59" w:rsidRDefault="00881D59" w:rsidP="00881D59">
      <w:pPr>
        <w:pStyle w:val="Textoindependiente"/>
        <w:spacing w:line="480" w:lineRule="auto"/>
        <w:jc w:val="center"/>
        <w:rPr>
          <w:rFonts w:ascii="Times New Roman" w:hAnsi="Times New Roman" w:cs="Times New Roman"/>
          <w:lang w:val="es-MX"/>
        </w:rPr>
      </w:pPr>
      <w:r w:rsidRPr="00881D59">
        <w:rPr>
          <w:rFonts w:ascii="Times New Roman" w:hAnsi="Times New Roman" w:cs="Times New Roman"/>
          <w:lang w:val="es-MX"/>
        </w:rPr>
        <w:t> </w:t>
      </w:r>
    </w:p>
    <w:p w14:paraId="3DDBE8C1" w14:textId="77777777" w:rsidR="00881D59" w:rsidRPr="00881D59" w:rsidRDefault="00881D59" w:rsidP="00881D59">
      <w:pPr>
        <w:pStyle w:val="Textoindependiente"/>
        <w:spacing w:line="480" w:lineRule="auto"/>
        <w:jc w:val="center"/>
        <w:rPr>
          <w:rFonts w:ascii="Times New Roman" w:hAnsi="Times New Roman" w:cs="Times New Roman"/>
          <w:lang w:val="es-MX"/>
        </w:rPr>
      </w:pPr>
      <w:r w:rsidRPr="00881D59">
        <w:rPr>
          <w:rFonts w:ascii="Times New Roman" w:hAnsi="Times New Roman" w:cs="Times New Roman"/>
          <w:noProof/>
        </w:rPr>
        <w:drawing>
          <wp:inline distT="0" distB="0" distL="0" distR="0" wp14:anchorId="21BB2D82" wp14:editId="5F79F106">
            <wp:extent cx="2169795" cy="2169795"/>
            <wp:effectExtent l="0" t="0" r="0" b="0"/>
            <wp:docPr id="1" name="Imagen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Logotipo&#10;&#10;El contenido generado por IA puede ser incorrecto."/>
                    <pic:cNvPicPr>
                      <a:picLocks noChangeAspect="1" noChangeArrowheads="1"/>
                    </pic:cNvPicPr>
                  </pic:nvPicPr>
                  <pic:blipFill>
                    <a:blip r:embed="rId4"/>
                    <a:stretch>
                      <a:fillRect/>
                    </a:stretch>
                  </pic:blipFill>
                  <pic:spPr bwMode="auto">
                    <a:xfrm>
                      <a:off x="0" y="0"/>
                      <a:ext cx="2169795" cy="2169795"/>
                    </a:xfrm>
                    <a:prstGeom prst="rect">
                      <a:avLst/>
                    </a:prstGeom>
                  </pic:spPr>
                </pic:pic>
              </a:graphicData>
            </a:graphic>
          </wp:inline>
        </w:drawing>
      </w:r>
      <w:r w:rsidRPr="00881D59">
        <w:rPr>
          <w:rFonts w:ascii="Times New Roman" w:hAnsi="Times New Roman" w:cs="Times New Roman"/>
          <w:lang w:val="es-MX"/>
        </w:rPr>
        <w:t> </w:t>
      </w:r>
    </w:p>
    <w:p w14:paraId="2D0963CB" w14:textId="77777777" w:rsidR="00881D59" w:rsidRPr="00881D59" w:rsidRDefault="00881D59" w:rsidP="00881D59">
      <w:pPr>
        <w:pStyle w:val="Textoindependiente"/>
        <w:spacing w:line="480" w:lineRule="auto"/>
        <w:rPr>
          <w:rFonts w:ascii="Times New Roman" w:hAnsi="Times New Roman" w:cs="Times New Roman"/>
          <w:lang w:val="es-MX"/>
        </w:rPr>
      </w:pPr>
      <w:r w:rsidRPr="00881D59">
        <w:rPr>
          <w:rFonts w:ascii="Times New Roman" w:hAnsi="Times New Roman" w:cs="Times New Roman"/>
          <w:lang w:val="es-MX"/>
        </w:rPr>
        <w:t> </w:t>
      </w:r>
    </w:p>
    <w:p w14:paraId="5C462DAC" w14:textId="3D95C3BB" w:rsidR="00881D59" w:rsidRPr="00881D59" w:rsidRDefault="00881D59" w:rsidP="00881D59">
      <w:pPr>
        <w:pStyle w:val="Textoindependiente"/>
        <w:spacing w:line="480" w:lineRule="auto"/>
        <w:jc w:val="center"/>
        <w:rPr>
          <w:rFonts w:ascii="Times New Roman" w:hAnsi="Times New Roman" w:cs="Times New Roman"/>
          <w:lang w:val="es-MX"/>
        </w:rPr>
      </w:pPr>
      <w:r w:rsidRPr="00881D59">
        <w:rPr>
          <w:rFonts w:ascii="Times New Roman" w:hAnsi="Times New Roman" w:cs="Times New Roman"/>
          <w:lang w:val="es-MX"/>
        </w:rPr>
        <w:t>Sistemas Embebidos</w:t>
      </w:r>
    </w:p>
    <w:p w14:paraId="0B5311E7" w14:textId="77777777" w:rsidR="00881D59" w:rsidRPr="00881D59" w:rsidRDefault="00881D59" w:rsidP="00881D59">
      <w:pPr>
        <w:pStyle w:val="Textoindependiente"/>
        <w:spacing w:line="480" w:lineRule="auto"/>
        <w:jc w:val="center"/>
        <w:rPr>
          <w:rFonts w:ascii="Times New Roman" w:hAnsi="Times New Roman" w:cs="Times New Roman"/>
          <w:lang w:val="es-MX"/>
        </w:rPr>
      </w:pPr>
      <w:r w:rsidRPr="00881D59">
        <w:rPr>
          <w:rFonts w:ascii="Times New Roman" w:hAnsi="Times New Roman" w:cs="Times New Roman"/>
          <w:lang w:val="es-MX"/>
        </w:rPr>
        <w:t> </w:t>
      </w:r>
    </w:p>
    <w:p w14:paraId="0CE28C69" w14:textId="77777777" w:rsidR="00881D59" w:rsidRPr="00881D59" w:rsidRDefault="00881D59" w:rsidP="00881D59">
      <w:pPr>
        <w:pStyle w:val="Textoindependiente"/>
        <w:spacing w:line="480" w:lineRule="auto"/>
        <w:jc w:val="center"/>
        <w:rPr>
          <w:rFonts w:ascii="Times New Roman" w:hAnsi="Times New Roman" w:cs="Times New Roman"/>
          <w:lang w:val="es-MX"/>
        </w:rPr>
      </w:pPr>
      <w:r w:rsidRPr="00881D59">
        <w:rPr>
          <w:rFonts w:ascii="Times New Roman" w:hAnsi="Times New Roman" w:cs="Times New Roman"/>
          <w:lang w:val="es-MX"/>
        </w:rPr>
        <w:t> </w:t>
      </w:r>
    </w:p>
    <w:p w14:paraId="05A0DF9C" w14:textId="1C5C66BB" w:rsidR="00881D59" w:rsidRPr="00881D59" w:rsidRDefault="00881D59" w:rsidP="00881D59">
      <w:pPr>
        <w:pStyle w:val="Textoindependiente"/>
        <w:spacing w:line="480" w:lineRule="auto"/>
        <w:jc w:val="center"/>
        <w:rPr>
          <w:rFonts w:ascii="Times New Roman" w:hAnsi="Times New Roman" w:cs="Times New Roman"/>
          <w:lang w:val="es-MX"/>
        </w:rPr>
      </w:pPr>
      <w:r w:rsidRPr="00881D59">
        <w:rPr>
          <w:rFonts w:ascii="Times New Roman" w:hAnsi="Times New Roman" w:cs="Times New Roman"/>
          <w:lang w:val="es-MX"/>
        </w:rPr>
        <w:t>Tarea</w:t>
      </w:r>
      <w:r w:rsidRPr="00881D59">
        <w:rPr>
          <w:rFonts w:ascii="Times New Roman" w:hAnsi="Times New Roman" w:cs="Times New Roman"/>
          <w:lang w:val="es-MX"/>
        </w:rPr>
        <w:t xml:space="preserve"> </w:t>
      </w:r>
      <w:r w:rsidRPr="00881D59">
        <w:rPr>
          <w:rFonts w:ascii="Times New Roman" w:hAnsi="Times New Roman" w:cs="Times New Roman"/>
          <w:lang w:val="es-MX"/>
        </w:rPr>
        <w:t xml:space="preserve">4. </w:t>
      </w:r>
      <w:r w:rsidRPr="00881D59">
        <w:rPr>
          <w:rFonts w:ascii="Times New Roman" w:hAnsi="Times New Roman" w:cs="Times New Roman"/>
          <w:lang w:val="es-MX"/>
        </w:rPr>
        <w:t>Máquinas</w:t>
      </w:r>
      <w:r w:rsidRPr="00881D59">
        <w:rPr>
          <w:rFonts w:ascii="Times New Roman" w:hAnsi="Times New Roman" w:cs="Times New Roman"/>
          <w:lang w:val="es-MX"/>
        </w:rPr>
        <w:t xml:space="preserve"> de Estado - Detección de secuencia 101</w:t>
      </w:r>
    </w:p>
    <w:p w14:paraId="7EC4B4BA" w14:textId="5641A673" w:rsidR="00881D59" w:rsidRPr="00881D59" w:rsidRDefault="00881D59" w:rsidP="00881D59">
      <w:pPr>
        <w:pStyle w:val="Textoindependiente"/>
        <w:spacing w:line="480" w:lineRule="auto"/>
        <w:rPr>
          <w:rFonts w:ascii="Times New Roman" w:hAnsi="Times New Roman" w:cs="Times New Roman"/>
          <w:lang w:val="es-MX"/>
        </w:rPr>
      </w:pPr>
    </w:p>
    <w:p w14:paraId="5B56317D" w14:textId="77777777" w:rsidR="00881D59" w:rsidRPr="00881D59" w:rsidRDefault="00881D59" w:rsidP="00881D59">
      <w:pPr>
        <w:pStyle w:val="Textoindependiente"/>
        <w:spacing w:line="480" w:lineRule="auto"/>
        <w:jc w:val="center"/>
        <w:rPr>
          <w:rFonts w:ascii="Times New Roman" w:hAnsi="Times New Roman" w:cs="Times New Roman"/>
          <w:lang w:val="es-MX"/>
        </w:rPr>
      </w:pPr>
      <w:r w:rsidRPr="00881D59">
        <w:rPr>
          <w:rFonts w:ascii="Times New Roman" w:hAnsi="Times New Roman" w:cs="Times New Roman"/>
          <w:lang w:val="es-MX"/>
        </w:rPr>
        <w:t> </w:t>
      </w:r>
    </w:p>
    <w:p w14:paraId="14B5743C" w14:textId="77777777" w:rsidR="00881D59" w:rsidRPr="00881D59" w:rsidRDefault="00881D59" w:rsidP="00881D59">
      <w:pPr>
        <w:pStyle w:val="Textoindependiente"/>
        <w:spacing w:line="480" w:lineRule="auto"/>
        <w:jc w:val="center"/>
        <w:rPr>
          <w:rFonts w:ascii="Times New Roman" w:hAnsi="Times New Roman" w:cs="Times New Roman"/>
          <w:lang w:val="es-MX"/>
        </w:rPr>
      </w:pPr>
      <w:r w:rsidRPr="00881D59">
        <w:rPr>
          <w:rFonts w:ascii="Times New Roman" w:hAnsi="Times New Roman" w:cs="Times New Roman"/>
          <w:lang w:val="es-MX"/>
        </w:rPr>
        <w:t>Emilio Iván Jiménez López 179543 </w:t>
      </w:r>
    </w:p>
    <w:p w14:paraId="1038E3E3" w14:textId="77777777" w:rsidR="00881D59" w:rsidRPr="00881D59" w:rsidRDefault="00881D59" w:rsidP="00881D59">
      <w:pPr>
        <w:pStyle w:val="Textoindependiente"/>
        <w:spacing w:line="480" w:lineRule="auto"/>
        <w:jc w:val="center"/>
        <w:rPr>
          <w:rFonts w:ascii="Times New Roman" w:hAnsi="Times New Roman" w:cs="Times New Roman"/>
          <w:lang w:val="es-MX"/>
        </w:rPr>
      </w:pPr>
    </w:p>
    <w:p w14:paraId="3897CD14" w14:textId="77777777" w:rsidR="00881D59" w:rsidRPr="00881D59" w:rsidRDefault="00881D59" w:rsidP="00881D59">
      <w:pPr>
        <w:pStyle w:val="Textoindependiente"/>
        <w:spacing w:line="480" w:lineRule="auto"/>
        <w:jc w:val="center"/>
        <w:rPr>
          <w:rFonts w:ascii="Times New Roman" w:hAnsi="Times New Roman" w:cs="Times New Roman"/>
          <w:lang w:val="es-MX"/>
        </w:rPr>
      </w:pPr>
    </w:p>
    <w:p w14:paraId="57309579" w14:textId="43E44626" w:rsidR="00D4277E" w:rsidRDefault="00881D59" w:rsidP="00881D59">
      <w:pPr>
        <w:pStyle w:val="Textoindependiente"/>
        <w:spacing w:line="480" w:lineRule="auto"/>
        <w:jc w:val="center"/>
        <w:rPr>
          <w:rFonts w:ascii="Times New Roman" w:hAnsi="Times New Roman" w:cs="Times New Roman"/>
          <w:lang w:val="es-MX"/>
        </w:rPr>
      </w:pPr>
      <w:r w:rsidRPr="00881D59">
        <w:rPr>
          <w:rFonts w:ascii="Times New Roman" w:hAnsi="Times New Roman" w:cs="Times New Roman"/>
          <w:lang w:val="es-MX"/>
        </w:rPr>
        <w:t> </w:t>
      </w:r>
      <w:r w:rsidRPr="00881D59">
        <w:rPr>
          <w:rFonts w:ascii="Times New Roman" w:hAnsi="Times New Roman" w:cs="Times New Roman"/>
          <w:lang w:val="es-MX"/>
        </w:rPr>
        <w:t>Otoño</w:t>
      </w:r>
      <w:r w:rsidRPr="00881D59">
        <w:rPr>
          <w:rFonts w:ascii="Times New Roman" w:hAnsi="Times New Roman" w:cs="Times New Roman"/>
          <w:lang w:val="es-MX"/>
        </w:rPr>
        <w:t xml:space="preserve"> 2025</w:t>
      </w:r>
    </w:p>
    <w:p w14:paraId="3F36BA17" w14:textId="4A53EE83" w:rsidR="00881D59" w:rsidRDefault="00881D59" w:rsidP="00881D59">
      <w:pPr>
        <w:pStyle w:val="Textoindependiente"/>
        <w:spacing w:line="480" w:lineRule="auto"/>
        <w:rPr>
          <w:rFonts w:ascii="Times New Roman" w:hAnsi="Times New Roman" w:cs="Times New Roman"/>
          <w:b/>
          <w:bCs/>
          <w:lang w:val="es-MX"/>
        </w:rPr>
      </w:pPr>
      <w:r>
        <w:rPr>
          <w:rFonts w:ascii="Times New Roman" w:hAnsi="Times New Roman" w:cs="Times New Roman"/>
          <w:b/>
          <w:bCs/>
          <w:lang w:val="es-MX"/>
        </w:rPr>
        <w:lastRenderedPageBreak/>
        <w:t>Descripciones en Verilog</w:t>
      </w:r>
    </w:p>
    <w:p w14:paraId="2301AD72" w14:textId="4EF526EA" w:rsidR="00881D59" w:rsidRDefault="00881D59" w:rsidP="00881D59">
      <w:pPr>
        <w:pStyle w:val="Textoindependiente"/>
        <w:spacing w:line="480" w:lineRule="auto"/>
        <w:rPr>
          <w:rFonts w:ascii="Times New Roman" w:hAnsi="Times New Roman" w:cs="Times New Roman"/>
          <w:lang w:val="es-MX"/>
        </w:rPr>
      </w:pPr>
      <w:r>
        <w:rPr>
          <w:rFonts w:ascii="Times New Roman" w:hAnsi="Times New Roman" w:cs="Times New Roman"/>
          <w:lang w:val="es-MX"/>
        </w:rPr>
        <w:t xml:space="preserve">Para la máquina de </w:t>
      </w:r>
      <w:proofErr w:type="spellStart"/>
      <w:r>
        <w:rPr>
          <w:rFonts w:ascii="Times New Roman" w:hAnsi="Times New Roman" w:cs="Times New Roman"/>
          <w:lang w:val="es-MX"/>
        </w:rPr>
        <w:t>Mealy</w:t>
      </w:r>
      <w:proofErr w:type="spellEnd"/>
      <w:r>
        <w:rPr>
          <w:rFonts w:ascii="Times New Roman" w:hAnsi="Times New Roman" w:cs="Times New Roman"/>
          <w:lang w:val="es-MX"/>
        </w:rPr>
        <w:t>, su principal característica es que la señal de salida es definida por la transición entre estados:</w:t>
      </w:r>
    </w:p>
    <w:p w14:paraId="70B16DC8" w14:textId="44A4BDA3" w:rsidR="00881D59" w:rsidRDefault="00881D59" w:rsidP="00881D59">
      <w:pPr>
        <w:pStyle w:val="Textoindependiente"/>
        <w:spacing w:line="480" w:lineRule="auto"/>
        <w:rPr>
          <w:rFonts w:ascii="Times New Roman" w:hAnsi="Times New Roman" w:cs="Times New Roman"/>
          <w:lang w:val="es-MX"/>
        </w:rPr>
      </w:pPr>
      <w:r w:rsidRPr="00881D59">
        <w:rPr>
          <w:rFonts w:ascii="Times New Roman" w:hAnsi="Times New Roman" w:cs="Times New Roman"/>
          <w:lang w:val="es-MX"/>
        </w:rPr>
        <w:drawing>
          <wp:inline distT="0" distB="0" distL="0" distR="0" wp14:anchorId="7F0BE32A" wp14:editId="2F9138D3">
            <wp:extent cx="2610214" cy="4448796"/>
            <wp:effectExtent l="0" t="0" r="0" b="9525"/>
            <wp:docPr id="17839907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90723" name="Imagen 1" descr="Texto&#10;&#10;El contenido generado por IA puede ser incorrecto."/>
                    <pic:cNvPicPr/>
                  </pic:nvPicPr>
                  <pic:blipFill>
                    <a:blip r:embed="rId5"/>
                    <a:stretch>
                      <a:fillRect/>
                    </a:stretch>
                  </pic:blipFill>
                  <pic:spPr>
                    <a:xfrm>
                      <a:off x="0" y="0"/>
                      <a:ext cx="2610214" cy="4448796"/>
                    </a:xfrm>
                    <a:prstGeom prst="rect">
                      <a:avLst/>
                    </a:prstGeom>
                  </pic:spPr>
                </pic:pic>
              </a:graphicData>
            </a:graphic>
          </wp:inline>
        </w:drawing>
      </w:r>
    </w:p>
    <w:p w14:paraId="67E50C71" w14:textId="78AB6368" w:rsidR="00881D59" w:rsidRDefault="00881D59" w:rsidP="00881D59">
      <w:pPr>
        <w:pStyle w:val="Textoindependiente"/>
        <w:spacing w:line="480" w:lineRule="auto"/>
        <w:rPr>
          <w:rFonts w:ascii="Times New Roman" w:hAnsi="Times New Roman" w:cs="Times New Roman"/>
          <w:lang w:val="es-MX"/>
        </w:rPr>
      </w:pPr>
      <w:r>
        <w:rPr>
          <w:rFonts w:ascii="Times New Roman" w:hAnsi="Times New Roman" w:cs="Times New Roman"/>
          <w:lang w:val="es-MX"/>
        </w:rPr>
        <w:t>Es claro a primera vista que la señal ”</w:t>
      </w:r>
      <w:proofErr w:type="spellStart"/>
      <w:r>
        <w:rPr>
          <w:rFonts w:ascii="Times New Roman" w:hAnsi="Times New Roman" w:cs="Times New Roman"/>
          <w:lang w:val="es-MX"/>
        </w:rPr>
        <w:t>out</w:t>
      </w:r>
      <w:proofErr w:type="spellEnd"/>
      <w:r>
        <w:rPr>
          <w:rFonts w:ascii="Times New Roman" w:hAnsi="Times New Roman" w:cs="Times New Roman"/>
          <w:lang w:val="es-MX"/>
        </w:rPr>
        <w:t>” cambia con la transición, no con el estado actual de la maquina:</w:t>
      </w:r>
    </w:p>
    <w:p w14:paraId="577CC428" w14:textId="667E4B85" w:rsidR="00881D59" w:rsidRDefault="00881D59" w:rsidP="00881D59">
      <w:pPr>
        <w:pStyle w:val="Textoindependiente"/>
        <w:spacing w:line="480" w:lineRule="auto"/>
        <w:rPr>
          <w:rFonts w:ascii="Times New Roman" w:hAnsi="Times New Roman" w:cs="Times New Roman"/>
          <w:lang w:val="es-MX"/>
        </w:rPr>
      </w:pPr>
      <w:r w:rsidRPr="00881D59">
        <w:rPr>
          <w:rFonts w:ascii="Times New Roman" w:hAnsi="Times New Roman" w:cs="Times New Roman"/>
          <w:lang w:val="es-MX"/>
        </w:rPr>
        <w:drawing>
          <wp:inline distT="0" distB="0" distL="0" distR="0" wp14:anchorId="1624103A" wp14:editId="087F74B9">
            <wp:extent cx="3521579" cy="1095375"/>
            <wp:effectExtent l="0" t="0" r="3175" b="0"/>
            <wp:docPr id="5144581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58135" name="Imagen 1" descr="Texto&#10;&#10;El contenido generado por IA puede ser incorrecto."/>
                    <pic:cNvPicPr/>
                  </pic:nvPicPr>
                  <pic:blipFill>
                    <a:blip r:embed="rId6"/>
                    <a:stretch>
                      <a:fillRect/>
                    </a:stretch>
                  </pic:blipFill>
                  <pic:spPr>
                    <a:xfrm>
                      <a:off x="0" y="0"/>
                      <a:ext cx="3527691" cy="1097276"/>
                    </a:xfrm>
                    <a:prstGeom prst="rect">
                      <a:avLst/>
                    </a:prstGeom>
                  </pic:spPr>
                </pic:pic>
              </a:graphicData>
            </a:graphic>
          </wp:inline>
        </w:drawing>
      </w:r>
    </w:p>
    <w:p w14:paraId="7EF61C1E" w14:textId="37134A80" w:rsidR="00881D59" w:rsidRDefault="00881D59" w:rsidP="00881D59">
      <w:pPr>
        <w:pStyle w:val="Textoindependiente"/>
        <w:spacing w:line="480" w:lineRule="auto"/>
        <w:rPr>
          <w:rFonts w:ascii="Times New Roman" w:hAnsi="Times New Roman" w:cs="Times New Roman"/>
          <w:lang w:val="es-MX"/>
        </w:rPr>
      </w:pPr>
      <w:r>
        <w:rPr>
          <w:rFonts w:ascii="Times New Roman" w:hAnsi="Times New Roman" w:cs="Times New Roman"/>
          <w:lang w:val="es-MX"/>
        </w:rPr>
        <w:lastRenderedPageBreak/>
        <w:t>Por otro lado, para la maquina de Moore, las transiciones no definen la salida:</w:t>
      </w:r>
    </w:p>
    <w:p w14:paraId="679A29F3" w14:textId="09B622A5" w:rsidR="00881D59" w:rsidRDefault="00881D59" w:rsidP="00881D59">
      <w:pPr>
        <w:pStyle w:val="Textoindependiente"/>
        <w:spacing w:line="480" w:lineRule="auto"/>
        <w:rPr>
          <w:rFonts w:ascii="Times New Roman" w:hAnsi="Times New Roman" w:cs="Times New Roman"/>
          <w:lang w:val="es-MX"/>
        </w:rPr>
      </w:pPr>
      <w:r w:rsidRPr="00881D59">
        <w:rPr>
          <w:rFonts w:ascii="Times New Roman" w:hAnsi="Times New Roman" w:cs="Times New Roman"/>
          <w:lang w:val="es-MX"/>
        </w:rPr>
        <w:drawing>
          <wp:inline distT="0" distB="0" distL="0" distR="0" wp14:anchorId="2B5BCACA" wp14:editId="11338E51">
            <wp:extent cx="2826909" cy="4991100"/>
            <wp:effectExtent l="0" t="0" r="0" b="0"/>
            <wp:docPr id="19318594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59463" name="Imagen 1" descr="Texto&#10;&#10;El contenido generado por IA puede ser incorrecto."/>
                    <pic:cNvPicPr/>
                  </pic:nvPicPr>
                  <pic:blipFill>
                    <a:blip r:embed="rId7"/>
                    <a:stretch>
                      <a:fillRect/>
                    </a:stretch>
                  </pic:blipFill>
                  <pic:spPr>
                    <a:xfrm>
                      <a:off x="0" y="0"/>
                      <a:ext cx="2838468" cy="5011508"/>
                    </a:xfrm>
                    <a:prstGeom prst="rect">
                      <a:avLst/>
                    </a:prstGeom>
                  </pic:spPr>
                </pic:pic>
              </a:graphicData>
            </a:graphic>
          </wp:inline>
        </w:drawing>
      </w:r>
    </w:p>
    <w:p w14:paraId="48A9C566" w14:textId="30FAE7AF" w:rsidR="00881D59" w:rsidRDefault="00881D59" w:rsidP="00881D59">
      <w:pPr>
        <w:pStyle w:val="Textoindependiente"/>
        <w:spacing w:line="480" w:lineRule="auto"/>
        <w:rPr>
          <w:rFonts w:ascii="Times New Roman" w:hAnsi="Times New Roman" w:cs="Times New Roman"/>
          <w:lang w:val="es-MX"/>
        </w:rPr>
      </w:pPr>
      <w:r>
        <w:rPr>
          <w:rFonts w:ascii="Times New Roman" w:hAnsi="Times New Roman" w:cs="Times New Roman"/>
          <w:lang w:val="es-MX"/>
        </w:rPr>
        <w:t>Ya que, en este caso, la salida es alterada por el estado actual de la maquina:</w:t>
      </w:r>
    </w:p>
    <w:p w14:paraId="02ABC48C" w14:textId="0D582855" w:rsidR="00881D59" w:rsidRPr="00881D59" w:rsidRDefault="00881D59" w:rsidP="00881D59">
      <w:pPr>
        <w:pStyle w:val="Textoindependiente"/>
        <w:spacing w:line="480" w:lineRule="auto"/>
        <w:rPr>
          <w:rFonts w:ascii="Times New Roman" w:hAnsi="Times New Roman" w:cs="Times New Roman"/>
          <w:lang w:val="es-MX"/>
        </w:rPr>
      </w:pPr>
      <w:r w:rsidRPr="00881D59">
        <w:rPr>
          <w:rFonts w:ascii="Times New Roman" w:hAnsi="Times New Roman" w:cs="Times New Roman"/>
          <w:lang w:val="es-MX"/>
        </w:rPr>
        <w:drawing>
          <wp:inline distT="0" distB="0" distL="0" distR="0" wp14:anchorId="0A0FEE65" wp14:editId="4F09B7DD">
            <wp:extent cx="3286584" cy="1733792"/>
            <wp:effectExtent l="0" t="0" r="9525" b="0"/>
            <wp:docPr id="8814509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50986" name="Imagen 1" descr="Texto&#10;&#10;El contenido generado por IA puede ser incorrecto."/>
                    <pic:cNvPicPr/>
                  </pic:nvPicPr>
                  <pic:blipFill>
                    <a:blip r:embed="rId8"/>
                    <a:stretch>
                      <a:fillRect/>
                    </a:stretch>
                  </pic:blipFill>
                  <pic:spPr>
                    <a:xfrm>
                      <a:off x="0" y="0"/>
                      <a:ext cx="3286584" cy="1733792"/>
                    </a:xfrm>
                    <a:prstGeom prst="rect">
                      <a:avLst/>
                    </a:prstGeom>
                  </pic:spPr>
                </pic:pic>
              </a:graphicData>
            </a:graphic>
          </wp:inline>
        </w:drawing>
      </w:r>
    </w:p>
    <w:p w14:paraId="2B498BD6" w14:textId="182EEF53" w:rsidR="00881D59" w:rsidRDefault="00881D59" w:rsidP="00881D59">
      <w:pPr>
        <w:pStyle w:val="Textoindependiente"/>
        <w:spacing w:line="480" w:lineRule="auto"/>
        <w:rPr>
          <w:rFonts w:ascii="Times New Roman" w:hAnsi="Times New Roman" w:cs="Times New Roman"/>
          <w:b/>
          <w:bCs/>
          <w:lang w:val="es-MX"/>
        </w:rPr>
      </w:pPr>
      <w:proofErr w:type="spellStart"/>
      <w:r>
        <w:rPr>
          <w:rFonts w:ascii="Times New Roman" w:hAnsi="Times New Roman" w:cs="Times New Roman"/>
          <w:b/>
          <w:bCs/>
          <w:lang w:val="es-MX"/>
        </w:rPr>
        <w:lastRenderedPageBreak/>
        <w:t>Waveforms</w:t>
      </w:r>
      <w:proofErr w:type="spellEnd"/>
      <w:r>
        <w:rPr>
          <w:rFonts w:ascii="Times New Roman" w:hAnsi="Times New Roman" w:cs="Times New Roman"/>
          <w:b/>
          <w:bCs/>
          <w:lang w:val="es-MX"/>
        </w:rPr>
        <w:t xml:space="preserve"> de </w:t>
      </w:r>
      <w:proofErr w:type="spellStart"/>
      <w:r>
        <w:rPr>
          <w:rFonts w:ascii="Times New Roman" w:hAnsi="Times New Roman" w:cs="Times New Roman"/>
          <w:b/>
          <w:bCs/>
          <w:lang w:val="es-MX"/>
        </w:rPr>
        <w:t>Testbenches</w:t>
      </w:r>
      <w:proofErr w:type="spellEnd"/>
    </w:p>
    <w:p w14:paraId="24893FC4" w14:textId="04DCC9BE" w:rsidR="00881D59" w:rsidRDefault="00881D59" w:rsidP="00881D59">
      <w:pPr>
        <w:pStyle w:val="Textoindependiente"/>
        <w:spacing w:line="480" w:lineRule="auto"/>
        <w:rPr>
          <w:rFonts w:ascii="Times New Roman" w:hAnsi="Times New Roman" w:cs="Times New Roman"/>
          <w:lang w:val="es-MX"/>
        </w:rPr>
      </w:pPr>
      <w:proofErr w:type="spellStart"/>
      <w:r>
        <w:rPr>
          <w:rFonts w:ascii="Times New Roman" w:hAnsi="Times New Roman" w:cs="Times New Roman"/>
          <w:lang w:val="es-MX"/>
        </w:rPr>
        <w:t>Waveform</w:t>
      </w:r>
      <w:proofErr w:type="spellEnd"/>
      <w:r>
        <w:rPr>
          <w:rFonts w:ascii="Times New Roman" w:hAnsi="Times New Roman" w:cs="Times New Roman"/>
          <w:lang w:val="es-MX"/>
        </w:rPr>
        <w:t xml:space="preserve"> de la máquina de </w:t>
      </w:r>
      <w:proofErr w:type="spellStart"/>
      <w:r>
        <w:rPr>
          <w:rFonts w:ascii="Times New Roman" w:hAnsi="Times New Roman" w:cs="Times New Roman"/>
          <w:lang w:val="es-MX"/>
        </w:rPr>
        <w:t>Mealy</w:t>
      </w:r>
      <w:proofErr w:type="spellEnd"/>
      <w:r>
        <w:rPr>
          <w:rFonts w:ascii="Times New Roman" w:hAnsi="Times New Roman" w:cs="Times New Roman"/>
          <w:lang w:val="es-MX"/>
        </w:rPr>
        <w:t>:</w:t>
      </w:r>
    </w:p>
    <w:p w14:paraId="4DC9467E" w14:textId="2B3E8ACF" w:rsidR="00881D59" w:rsidRDefault="00E61931" w:rsidP="00881D59">
      <w:pPr>
        <w:pStyle w:val="Textoindependiente"/>
        <w:spacing w:line="480" w:lineRule="auto"/>
        <w:rPr>
          <w:rFonts w:ascii="Times New Roman" w:hAnsi="Times New Roman" w:cs="Times New Roman"/>
          <w:lang w:val="es-MX"/>
        </w:rPr>
      </w:pPr>
      <w:r w:rsidRPr="00E61931">
        <w:rPr>
          <w:rFonts w:ascii="Times New Roman" w:hAnsi="Times New Roman" w:cs="Times New Roman"/>
          <w:lang w:val="es-MX"/>
        </w:rPr>
        <w:drawing>
          <wp:inline distT="0" distB="0" distL="0" distR="0" wp14:anchorId="195FED43" wp14:editId="3BD71972">
            <wp:extent cx="5612130" cy="779780"/>
            <wp:effectExtent l="0" t="0" r="7620" b="1270"/>
            <wp:docPr id="114875407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54075" name="Imagen 1" descr="Gráfico&#10;&#10;El contenido generado por IA puede ser incorrecto."/>
                    <pic:cNvPicPr/>
                  </pic:nvPicPr>
                  <pic:blipFill>
                    <a:blip r:embed="rId9"/>
                    <a:stretch>
                      <a:fillRect/>
                    </a:stretch>
                  </pic:blipFill>
                  <pic:spPr>
                    <a:xfrm>
                      <a:off x="0" y="0"/>
                      <a:ext cx="5612130" cy="779780"/>
                    </a:xfrm>
                    <a:prstGeom prst="rect">
                      <a:avLst/>
                    </a:prstGeom>
                  </pic:spPr>
                </pic:pic>
              </a:graphicData>
            </a:graphic>
          </wp:inline>
        </w:drawing>
      </w:r>
    </w:p>
    <w:p w14:paraId="56FBC0F5" w14:textId="574843C2" w:rsidR="00E61931" w:rsidRDefault="00E61931" w:rsidP="00881D59">
      <w:pPr>
        <w:pStyle w:val="Textoindependiente"/>
        <w:spacing w:line="480" w:lineRule="auto"/>
        <w:rPr>
          <w:rFonts w:ascii="Times New Roman" w:hAnsi="Times New Roman" w:cs="Times New Roman"/>
          <w:lang w:val="es-MX"/>
        </w:rPr>
      </w:pPr>
      <w:r>
        <w:rPr>
          <w:rFonts w:ascii="Times New Roman" w:hAnsi="Times New Roman" w:cs="Times New Roman"/>
          <w:lang w:val="es-MX"/>
        </w:rPr>
        <w:t>En este caso podemos ver que la señal se emite inmediatamente aparece el segundo “1” en el patrón “101”</w:t>
      </w:r>
    </w:p>
    <w:p w14:paraId="326563F2" w14:textId="5BE3699F" w:rsidR="00881D59" w:rsidRDefault="00881D59" w:rsidP="00881D59">
      <w:pPr>
        <w:pStyle w:val="Textoindependiente"/>
        <w:spacing w:line="480" w:lineRule="auto"/>
        <w:rPr>
          <w:rFonts w:ascii="Times New Roman" w:hAnsi="Times New Roman" w:cs="Times New Roman"/>
          <w:lang w:val="es-MX"/>
        </w:rPr>
      </w:pPr>
      <w:proofErr w:type="spellStart"/>
      <w:r>
        <w:rPr>
          <w:rFonts w:ascii="Times New Roman" w:hAnsi="Times New Roman" w:cs="Times New Roman"/>
          <w:lang w:val="es-MX"/>
        </w:rPr>
        <w:t>Waveform</w:t>
      </w:r>
      <w:proofErr w:type="spellEnd"/>
      <w:r>
        <w:rPr>
          <w:rFonts w:ascii="Times New Roman" w:hAnsi="Times New Roman" w:cs="Times New Roman"/>
          <w:lang w:val="es-MX"/>
        </w:rPr>
        <w:t xml:space="preserve"> de la máquina de Moore:</w:t>
      </w:r>
    </w:p>
    <w:p w14:paraId="1B2B9570" w14:textId="38B72958" w:rsidR="00881D59" w:rsidRDefault="00E61931" w:rsidP="00881D59">
      <w:pPr>
        <w:pStyle w:val="Textoindependiente"/>
        <w:spacing w:line="480" w:lineRule="auto"/>
        <w:rPr>
          <w:rFonts w:ascii="Times New Roman" w:hAnsi="Times New Roman" w:cs="Times New Roman"/>
          <w:lang w:val="es-MX"/>
        </w:rPr>
      </w:pPr>
      <w:r w:rsidRPr="00E61931">
        <w:rPr>
          <w:rFonts w:ascii="Times New Roman" w:hAnsi="Times New Roman" w:cs="Times New Roman"/>
          <w:lang w:val="es-MX"/>
        </w:rPr>
        <w:drawing>
          <wp:inline distT="0" distB="0" distL="0" distR="0" wp14:anchorId="65B9ED3B" wp14:editId="19DAC738">
            <wp:extent cx="5612130" cy="768985"/>
            <wp:effectExtent l="0" t="0" r="7620" b="0"/>
            <wp:docPr id="365804034"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04034" name="Imagen 1" descr="Gráfico&#10;&#10;El contenido generado por IA puede ser incorrecto."/>
                    <pic:cNvPicPr/>
                  </pic:nvPicPr>
                  <pic:blipFill>
                    <a:blip r:embed="rId10"/>
                    <a:stretch>
                      <a:fillRect/>
                    </a:stretch>
                  </pic:blipFill>
                  <pic:spPr>
                    <a:xfrm>
                      <a:off x="0" y="0"/>
                      <a:ext cx="5612130" cy="768985"/>
                    </a:xfrm>
                    <a:prstGeom prst="rect">
                      <a:avLst/>
                    </a:prstGeom>
                  </pic:spPr>
                </pic:pic>
              </a:graphicData>
            </a:graphic>
          </wp:inline>
        </w:drawing>
      </w:r>
    </w:p>
    <w:p w14:paraId="60D0C2DA" w14:textId="318BB7AB" w:rsidR="00E61931" w:rsidRPr="00881D59" w:rsidRDefault="00E61931" w:rsidP="00881D59">
      <w:pPr>
        <w:pStyle w:val="Textoindependiente"/>
        <w:spacing w:line="480" w:lineRule="auto"/>
        <w:rPr>
          <w:rFonts w:ascii="Times New Roman" w:hAnsi="Times New Roman" w:cs="Times New Roman"/>
          <w:lang w:val="es-MX"/>
        </w:rPr>
      </w:pPr>
      <w:r>
        <w:rPr>
          <w:rFonts w:ascii="Times New Roman" w:hAnsi="Times New Roman" w:cs="Times New Roman"/>
          <w:lang w:val="es-MX"/>
        </w:rPr>
        <w:t>Podemos ver que, si bien si detecta adecuadamente la aparición del patrón “101”, la señal solo se emite hasta un ciclo de reloj después de que termina de aparecer la señal.</w:t>
      </w:r>
    </w:p>
    <w:sectPr w:rsidR="00E61931" w:rsidRPr="00881D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E8"/>
    <w:rsid w:val="001E36FA"/>
    <w:rsid w:val="00487E06"/>
    <w:rsid w:val="007C684B"/>
    <w:rsid w:val="00881D59"/>
    <w:rsid w:val="00D4277E"/>
    <w:rsid w:val="00E20CE8"/>
    <w:rsid w:val="00E619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4AD8"/>
  <w15:chartTrackingRefBased/>
  <w15:docId w15:val="{28070DB6-BA4C-4FAC-A982-3D4D0CCC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0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0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0C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0C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0C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0C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0C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0C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0C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C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0C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0C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0C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0C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0C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0C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0C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0CE8"/>
    <w:rPr>
      <w:rFonts w:eastAsiaTheme="majorEastAsia" w:cstheme="majorBidi"/>
      <w:color w:val="272727" w:themeColor="text1" w:themeTint="D8"/>
    </w:rPr>
  </w:style>
  <w:style w:type="paragraph" w:styleId="Ttulo">
    <w:name w:val="Title"/>
    <w:basedOn w:val="Normal"/>
    <w:next w:val="Normal"/>
    <w:link w:val="TtuloCar"/>
    <w:uiPriority w:val="10"/>
    <w:qFormat/>
    <w:rsid w:val="00E20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0C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0C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0C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0CE8"/>
    <w:pPr>
      <w:spacing w:before="160"/>
      <w:jc w:val="center"/>
    </w:pPr>
    <w:rPr>
      <w:i/>
      <w:iCs/>
      <w:color w:val="404040" w:themeColor="text1" w:themeTint="BF"/>
    </w:rPr>
  </w:style>
  <w:style w:type="character" w:customStyle="1" w:styleId="CitaCar">
    <w:name w:val="Cita Car"/>
    <w:basedOn w:val="Fuentedeprrafopredeter"/>
    <w:link w:val="Cita"/>
    <w:uiPriority w:val="29"/>
    <w:rsid w:val="00E20CE8"/>
    <w:rPr>
      <w:i/>
      <w:iCs/>
      <w:color w:val="404040" w:themeColor="text1" w:themeTint="BF"/>
    </w:rPr>
  </w:style>
  <w:style w:type="paragraph" w:styleId="Prrafodelista">
    <w:name w:val="List Paragraph"/>
    <w:basedOn w:val="Normal"/>
    <w:uiPriority w:val="34"/>
    <w:qFormat/>
    <w:rsid w:val="00E20CE8"/>
    <w:pPr>
      <w:ind w:left="720"/>
      <w:contextualSpacing/>
    </w:pPr>
  </w:style>
  <w:style w:type="character" w:styleId="nfasisintenso">
    <w:name w:val="Intense Emphasis"/>
    <w:basedOn w:val="Fuentedeprrafopredeter"/>
    <w:uiPriority w:val="21"/>
    <w:qFormat/>
    <w:rsid w:val="00E20CE8"/>
    <w:rPr>
      <w:i/>
      <w:iCs/>
      <w:color w:val="0F4761" w:themeColor="accent1" w:themeShade="BF"/>
    </w:rPr>
  </w:style>
  <w:style w:type="paragraph" w:styleId="Citadestacada">
    <w:name w:val="Intense Quote"/>
    <w:basedOn w:val="Normal"/>
    <w:next w:val="Normal"/>
    <w:link w:val="CitadestacadaCar"/>
    <w:uiPriority w:val="30"/>
    <w:qFormat/>
    <w:rsid w:val="00E20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0CE8"/>
    <w:rPr>
      <w:i/>
      <w:iCs/>
      <w:color w:val="0F4761" w:themeColor="accent1" w:themeShade="BF"/>
    </w:rPr>
  </w:style>
  <w:style w:type="character" w:styleId="Referenciaintensa">
    <w:name w:val="Intense Reference"/>
    <w:basedOn w:val="Fuentedeprrafopredeter"/>
    <w:uiPriority w:val="32"/>
    <w:qFormat/>
    <w:rsid w:val="00E20CE8"/>
    <w:rPr>
      <w:b/>
      <w:bCs/>
      <w:smallCaps/>
      <w:color w:val="0F4761" w:themeColor="accent1" w:themeShade="BF"/>
      <w:spacing w:val="5"/>
    </w:rPr>
  </w:style>
  <w:style w:type="paragraph" w:styleId="Textoindependiente">
    <w:name w:val="Body Text"/>
    <w:basedOn w:val="Normal"/>
    <w:link w:val="TextoindependienteCar"/>
    <w:rsid w:val="00881D59"/>
    <w:pPr>
      <w:widowControl w:val="0"/>
      <w:suppressAutoHyphens/>
      <w:spacing w:after="140" w:line="276" w:lineRule="auto"/>
    </w:pPr>
    <w:rPr>
      <w:rFonts w:ascii="Liberation Serif" w:eastAsia="Noto Serif CJK SC" w:hAnsi="Liberation Serif" w:cs="Noto Sans Devanagari"/>
      <w:kern w:val="0"/>
      <w:lang w:val="en-US" w:eastAsia="zh-CN" w:bidi="hi-IN"/>
      <w14:ligatures w14:val="none"/>
    </w:rPr>
  </w:style>
  <w:style w:type="character" w:customStyle="1" w:styleId="TextoindependienteCar">
    <w:name w:val="Texto independiente Car"/>
    <w:basedOn w:val="Fuentedeprrafopredeter"/>
    <w:link w:val="Textoindependiente"/>
    <w:rsid w:val="00881D59"/>
    <w:rPr>
      <w:rFonts w:ascii="Liberation Serif" w:eastAsia="Noto Serif CJK SC" w:hAnsi="Liberation Serif" w:cs="Noto Sans Devanagari"/>
      <w:kern w:val="0"/>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145</Words>
  <Characters>828</Characters>
  <Application>Microsoft Office Word</Application>
  <DocSecurity>0</DocSecurity>
  <Lines>16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Ivan Jimenez Lopez</dc:creator>
  <cp:keywords/>
  <dc:description/>
  <cp:lastModifiedBy>Emilio Ivan Jimenez Lopez</cp:lastModifiedBy>
  <cp:revision>2</cp:revision>
  <dcterms:created xsi:type="dcterms:W3CDTF">2025-10-15T14:18:00Z</dcterms:created>
  <dcterms:modified xsi:type="dcterms:W3CDTF">2025-10-15T14:35:00Z</dcterms:modified>
</cp:coreProperties>
</file>