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Hosting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Stylix is planned as a web application using HTML, CSS, and JavaScript for the frontend.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backend would run on Node.js to handle server-side logic and user requests.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database would use MySQL, with MySQL Workbench used for database design and management.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hosting, the application could be deployed on a standard web server that supports Node.js, with the MySQL database hosted on the same server or a separate database server.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