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PÁG INICIAL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42005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HISTÓRIA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0100" cy="52578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0100" cy="5257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FORNECIMENTO DE ESTUDO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7825" cy="53816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APRESENTAÇÃO DE PROFS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4650" cy="4762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PORTAL DOS ALUNOS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0200" cy="49053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CALENDÁRIO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0975" cy="41624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4300" cy="422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2475" cy="50101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  <w:t xml:space="preserve">FALTAS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2475" cy="50101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AT AVALIATIVA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2850" cy="39909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AT CURRICULAR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9150" cy="50482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  <w:t xml:space="preserve">REQUISIÇÃO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5905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