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intelligence2.xml" ContentType="application/vnd.ms-office.intelligence2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">
  <w:body>
    <w:p xmlns:wp14="http://schemas.microsoft.com/office/word/2010/wordml" w:rsidP="71FA1A69" wp14:paraId="1E207724" wp14:textId="17B87572">
      <w:pPr>
        <w:jc w:val="center"/>
        <w:rPr>
          <w:b w:val="1"/>
          <w:bCs w:val="1"/>
        </w:rPr>
      </w:pPr>
      <w:r w:rsidRPr="71FA1A69" w:rsidR="7D5E34E2">
        <w:rPr>
          <w:b w:val="1"/>
          <w:bCs w:val="1"/>
        </w:rPr>
        <w:t>Princípios de design para aplicativos móveis</w:t>
      </w:r>
    </w:p>
    <w:p w:rsidR="71FA1A69" w:rsidP="71FA1A69" w:rsidRDefault="71FA1A69" w14:paraId="2B250B64" w14:textId="45401598">
      <w:pPr>
        <w:pStyle w:val="Normal"/>
        <w:jc w:val="both"/>
      </w:pPr>
    </w:p>
    <w:p w:rsidR="24AFFA50" w:rsidP="71FA1A69" w:rsidRDefault="24AFFA50" w14:paraId="1BAD5FA5" w14:textId="642B325C">
      <w:pPr>
        <w:pStyle w:val="Normal"/>
        <w:jc w:val="both"/>
      </w:pPr>
      <w:r w:rsidR="24AFFA50">
        <w:rPr/>
        <w:t>Os princípios de design para desenvolvimento de aplicativos móveis visam garantir uma experiência positiva e intuitiva para o usuário. Dentre eles temos:</w:t>
      </w:r>
    </w:p>
    <w:p w:rsidR="6EF5EBD8" w:rsidP="71FA1A69" w:rsidRDefault="6EF5EBD8" w14:paraId="4B89BFBB" w14:textId="337AB2D0">
      <w:pPr>
        <w:pStyle w:val="Normal"/>
        <w:jc w:val="both"/>
      </w:pPr>
      <w:r w:rsidRPr="71FA1A69" w:rsidR="6EF5EBD8">
        <w:rPr>
          <w:b w:val="1"/>
          <w:bCs w:val="1"/>
        </w:rPr>
        <w:t>Usabilidade:</w:t>
      </w:r>
      <w:r w:rsidR="6EF5EBD8">
        <w:rPr/>
        <w:t xml:space="preserve"> Priorize a facilidade de uso, tornando as funcionalidades do aplicativo acessíveis e compreensíveis para o usuário médio.</w:t>
      </w:r>
    </w:p>
    <w:p w:rsidR="6EF5EBD8" w:rsidP="71FA1A69" w:rsidRDefault="6EF5EBD8" w14:paraId="77965C91" w14:textId="185AFB71">
      <w:pPr>
        <w:pStyle w:val="Normal"/>
        <w:jc w:val="both"/>
      </w:pPr>
      <w:r w:rsidRPr="71FA1A69" w:rsidR="6EF5EBD8">
        <w:rPr>
          <w:b w:val="1"/>
          <w:bCs w:val="1"/>
        </w:rPr>
        <w:t>Navegabilidade:</w:t>
      </w:r>
      <w:r w:rsidR="6EF5EBD8">
        <w:rPr/>
        <w:t xml:space="preserve"> Crie uma estrutura de navegação clara e intuitiva, permitindo que os usuários encontrem facilmente o que estão procurando.</w:t>
      </w:r>
    </w:p>
    <w:p w:rsidR="6EF5EBD8" w:rsidP="71FA1A69" w:rsidRDefault="6EF5EBD8" w14:paraId="184C4331" w14:textId="510AF392">
      <w:pPr>
        <w:pStyle w:val="Normal"/>
        <w:jc w:val="both"/>
      </w:pPr>
      <w:r w:rsidRPr="71FA1A69" w:rsidR="6EF5EBD8">
        <w:rPr>
          <w:b w:val="1"/>
          <w:bCs w:val="1"/>
        </w:rPr>
        <w:t>Feedback:</w:t>
      </w:r>
      <w:r w:rsidR="6EF5EBD8">
        <w:rPr/>
        <w:t xml:space="preserve"> Forneça feedback imediato ao usuário para cada ação realizada, seja por meio de animações, mensagens ou alterações visuais.</w:t>
      </w:r>
    </w:p>
    <w:p w:rsidR="6EF5EBD8" w:rsidP="71FA1A69" w:rsidRDefault="6EF5EBD8" w14:paraId="017B00F4" w14:textId="298C494E">
      <w:pPr>
        <w:pStyle w:val="Normal"/>
        <w:jc w:val="both"/>
      </w:pPr>
      <w:r w:rsidRPr="71FA1A69" w:rsidR="6EF5EBD8">
        <w:rPr>
          <w:b w:val="1"/>
          <w:bCs w:val="1"/>
        </w:rPr>
        <w:t>Consistência:</w:t>
      </w:r>
      <w:r w:rsidR="6EF5EBD8">
        <w:rPr/>
        <w:t xml:space="preserve"> Mantenha elementos de design, como cores, ícones e tipografia, consistentes em todo o aplicativo para criar uma experiência coesa.</w:t>
      </w:r>
    </w:p>
    <w:p w:rsidR="6EF5EBD8" w:rsidP="71FA1A69" w:rsidRDefault="6EF5EBD8" w14:paraId="22127DEC" w14:textId="589F1E16">
      <w:pPr>
        <w:pStyle w:val="Normal"/>
        <w:jc w:val="both"/>
      </w:pPr>
      <w:r w:rsidRPr="71FA1A69" w:rsidR="6EF5EBD8">
        <w:rPr>
          <w:b w:val="1"/>
          <w:bCs w:val="1"/>
        </w:rPr>
        <w:t>Simplicidade:</w:t>
      </w:r>
      <w:r w:rsidR="6EF5EBD8">
        <w:rPr/>
        <w:t xml:space="preserve"> Evite a sobrecarga de informações e funcionalidades, priorizando o que é essencial para o usuário.</w:t>
      </w:r>
    </w:p>
    <w:p w:rsidR="6EF5EBD8" w:rsidP="71FA1A69" w:rsidRDefault="6EF5EBD8" w14:paraId="0DB82244" w14:textId="3743CDBC">
      <w:pPr>
        <w:pStyle w:val="Normal"/>
        <w:jc w:val="both"/>
      </w:pPr>
      <w:r w:rsidRPr="71FA1A69" w:rsidR="6EF5EBD8">
        <w:rPr>
          <w:b w:val="1"/>
          <w:bCs w:val="1"/>
        </w:rPr>
        <w:t>Acessibilidade:</w:t>
      </w:r>
      <w:r w:rsidR="6EF5EBD8">
        <w:rPr/>
        <w:t xml:space="preserve"> Certifique-se de que seu aplicativo é acessível a todos os usuários, incluindo aqueles com deficiências visuais, motoras ou auditivas.</w:t>
      </w:r>
    </w:p>
    <w:p w:rsidR="6EF5EBD8" w:rsidP="71FA1A69" w:rsidRDefault="6EF5EBD8" w14:paraId="31ECD253" w14:textId="6DA7FDA4">
      <w:pPr>
        <w:pStyle w:val="Normal"/>
        <w:jc w:val="both"/>
      </w:pPr>
      <w:r w:rsidRPr="71FA1A69" w:rsidR="6EF5EBD8">
        <w:rPr>
          <w:b w:val="1"/>
          <w:bCs w:val="1"/>
        </w:rPr>
        <w:t>Desempenho:</w:t>
      </w:r>
      <w:r w:rsidR="6EF5EBD8">
        <w:rPr/>
        <w:t xml:space="preserve"> Otimize o desempenho do aplicativo para garantir uma experiência rápida e responsiva, mesmo em dispositivos mais antigos.</w:t>
      </w:r>
    </w:p>
    <w:p w:rsidR="6EF5EBD8" w:rsidP="71FA1A69" w:rsidRDefault="6EF5EBD8" w14:paraId="189CB5ED" w14:textId="21265512">
      <w:pPr>
        <w:pStyle w:val="Normal"/>
        <w:jc w:val="both"/>
      </w:pPr>
      <w:r w:rsidRPr="71FA1A69" w:rsidR="6EF5EBD8">
        <w:rPr>
          <w:b w:val="1"/>
          <w:bCs w:val="1"/>
        </w:rPr>
        <w:t>Personalização:</w:t>
      </w:r>
      <w:r w:rsidR="6EF5EBD8">
        <w:rPr/>
        <w:t xml:space="preserve"> Permita que os usuários personalizem o aplicativo de acordo com suas preferências, quando apropriado.</w:t>
      </w:r>
    </w:p>
    <w:p w:rsidR="6EF5EBD8" w:rsidP="71FA1A69" w:rsidRDefault="6EF5EBD8" w14:paraId="4C450F1B" w14:textId="2AE3D1A5">
      <w:pPr>
        <w:pStyle w:val="Normal"/>
        <w:jc w:val="both"/>
      </w:pPr>
      <w:r w:rsidRPr="71FA1A69" w:rsidR="6EF5EBD8">
        <w:rPr>
          <w:b w:val="1"/>
          <w:bCs w:val="1"/>
        </w:rPr>
        <w:t>Segurança:</w:t>
      </w:r>
      <w:r w:rsidR="6EF5EBD8">
        <w:rPr/>
        <w:t xml:space="preserve"> Proteja os dados dos usuários e garanta que o aplicativo esteja em conformidade com as normas de segurança relevantes.</w:t>
      </w:r>
    </w:p>
    <w:p w:rsidR="5AC75360" w:rsidP="71FA1A69" w:rsidRDefault="5AC75360" w14:paraId="6F14B34C" w14:textId="62033A94">
      <w:pPr>
        <w:pStyle w:val="Normal"/>
        <w:jc w:val="both"/>
      </w:pPr>
      <w:r w:rsidR="5AC75360">
        <w:rPr/>
        <w:t>Além desses princípios existem outros muito importantes também:</w:t>
      </w:r>
    </w:p>
    <w:p w:rsidR="4A44E104" w:rsidP="71FA1A69" w:rsidRDefault="4A44E104" w14:paraId="5B853223" w14:textId="5F9D7FD3">
      <w:pPr>
        <w:pStyle w:val="Normal"/>
        <w:jc w:val="both"/>
      </w:pPr>
      <w:r w:rsidRPr="71FA1A69" w:rsidR="4A44E104">
        <w:rPr>
          <w:b w:val="1"/>
          <w:bCs w:val="1"/>
        </w:rPr>
        <w:t>Cor e contraste:</w:t>
      </w:r>
      <w:r w:rsidR="4A44E104">
        <w:rPr/>
        <w:t xml:space="preserve"> </w:t>
      </w:r>
      <w:r w:rsidR="04023B22">
        <w:rPr/>
        <w:t>As cores devem ser harmônicas e dar o destaque para o que é import</w:t>
      </w:r>
      <w:r w:rsidR="7D1E9A65">
        <w:rPr/>
        <w:t>a</w:t>
      </w:r>
      <w:r w:rsidR="04023B22">
        <w:rPr/>
        <w:t>nte para o usuário visualizar</w:t>
      </w:r>
      <w:r w:rsidR="6D92E0E4">
        <w:rPr/>
        <w:t>.</w:t>
      </w:r>
    </w:p>
    <w:p w:rsidR="04023B22" w:rsidP="71FA1A69" w:rsidRDefault="04023B22" w14:paraId="378C66F8" w14:textId="5A5674EF">
      <w:pPr>
        <w:pStyle w:val="Normal"/>
        <w:jc w:val="both"/>
      </w:pPr>
      <w:r w:rsidR="04023B22">
        <w:drawing>
          <wp:inline wp14:editId="43E97896" wp14:anchorId="70BE3418">
            <wp:extent cx="4105275" cy="1343025"/>
            <wp:effectExtent l="0" t="0" r="0" b="0"/>
            <wp:docPr id="718768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3d4f02083a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4E104" w:rsidP="71FA1A69" w:rsidRDefault="4A44E104" w14:paraId="73605925" w14:textId="668E84E6">
      <w:pPr>
        <w:pStyle w:val="Normal"/>
        <w:jc w:val="both"/>
      </w:pPr>
      <w:r w:rsidRPr="71FA1A69" w:rsidR="4A44E104">
        <w:rPr>
          <w:b w:val="1"/>
          <w:bCs w:val="1"/>
        </w:rPr>
        <w:t>Respiro:</w:t>
      </w:r>
      <w:r w:rsidRPr="71FA1A69" w:rsidR="5EE6B86D">
        <w:rPr>
          <w:b w:val="1"/>
          <w:bCs w:val="1"/>
        </w:rPr>
        <w:t xml:space="preserve"> </w:t>
      </w:r>
      <w:r w:rsidR="5EE6B86D">
        <w:rPr/>
        <w:t>é importe que o conteúdo tenha uma “folga”, para que não fique tudo muito junto, com textos e infor</w:t>
      </w:r>
      <w:r w:rsidR="4EE5C168">
        <w:rPr/>
        <w:t xml:space="preserve">mações demais na tela. Para isso recorremos aos </w:t>
      </w:r>
      <w:r w:rsidR="4EE5C168">
        <w:rPr/>
        <w:t>paddings</w:t>
      </w:r>
      <w:r w:rsidR="1DE8A7B8">
        <w:rPr/>
        <w:t xml:space="preserve"> e</w:t>
      </w:r>
      <w:r w:rsidR="4EE5C168">
        <w:rPr/>
        <w:t xml:space="preserve"> </w:t>
      </w:r>
      <w:r w:rsidR="4EE5C168">
        <w:rPr/>
        <w:t>margins</w:t>
      </w:r>
      <w:r w:rsidR="79B23B18">
        <w:rPr/>
        <w:t>, por exemplo.</w:t>
      </w:r>
    </w:p>
    <w:p w:rsidR="79B23B18" w:rsidP="71FA1A69" w:rsidRDefault="79B23B18" w14:paraId="32356D85" w14:textId="18029593">
      <w:pPr>
        <w:pStyle w:val="Normal"/>
        <w:jc w:val="both"/>
      </w:pPr>
      <w:r w:rsidR="79B23B18">
        <w:drawing>
          <wp:inline wp14:editId="2C5DB77E" wp14:anchorId="76AEFC83">
            <wp:extent cx="4124325" cy="2466975"/>
            <wp:effectExtent l="0" t="0" r="0" b="0"/>
            <wp:docPr id="837005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9de34d2c3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4E104" w:rsidP="71FA1A69" w:rsidRDefault="4A44E104" w14:paraId="7F483172" w14:textId="7ADA74AB">
      <w:pPr>
        <w:pStyle w:val="Normal"/>
        <w:jc w:val="both"/>
      </w:pPr>
      <w:r w:rsidRPr="71FA1A69" w:rsidR="4A44E104">
        <w:rPr>
          <w:b w:val="1"/>
          <w:bCs w:val="1"/>
        </w:rPr>
        <w:t>Hierarquia:</w:t>
      </w:r>
      <w:r w:rsidR="55F037FA">
        <w:rPr/>
        <w:t xml:space="preserve"> chame a atenção dando destaque para o que mais importa ou o que se quer que o usuário faça como prioridade</w:t>
      </w:r>
      <w:r w:rsidR="7F80D557">
        <w:rPr/>
        <w:t>.</w:t>
      </w:r>
    </w:p>
    <w:p w:rsidR="7F80D557" w:rsidP="71FA1A69" w:rsidRDefault="7F80D557" w14:paraId="68F9AB80" w14:textId="57BD4AE1">
      <w:pPr>
        <w:pStyle w:val="Normal"/>
        <w:jc w:val="both"/>
      </w:pPr>
      <w:r w:rsidR="7F80D557">
        <w:drawing>
          <wp:inline wp14:editId="20637FCF" wp14:anchorId="163CA400">
            <wp:extent cx="2905378" cy="2908038"/>
            <wp:effectExtent l="0" t="0" r="0" b="0"/>
            <wp:docPr id="1680873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ea41a7639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378" cy="29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0D557" w:rsidP="71FA1A69" w:rsidRDefault="7F80D557" w14:paraId="0CFBD184" w14:textId="2334ABC8">
      <w:pPr>
        <w:pStyle w:val="Normal"/>
        <w:jc w:val="both"/>
      </w:pPr>
      <w:r w:rsidR="7F80D557">
        <w:rPr/>
        <w:t>Na imagem, temos uma tela de login. Objetivo principal é que o usu</w:t>
      </w:r>
      <w:r w:rsidR="0AD8F7A2">
        <w:rPr/>
        <w:t>ário faça o login, então a hierarquia está no botão de login, o título da página também tem que estar v</w:t>
      </w:r>
      <w:r w:rsidR="40F1988C">
        <w:rPr/>
        <w:t>isível. Em uma hierarquia abaixo estão os links para recuperar senha e para se cadastrar.</w:t>
      </w:r>
    </w:p>
    <w:p w:rsidR="4A44E104" w:rsidP="71FA1A69" w:rsidRDefault="4A44E104" w14:paraId="47906384" w14:textId="0A49C0C6">
      <w:pPr>
        <w:pStyle w:val="Normal"/>
        <w:jc w:val="both"/>
      </w:pPr>
      <w:r w:rsidRPr="71FA1A69" w:rsidR="4A44E104">
        <w:rPr>
          <w:b w:val="1"/>
          <w:bCs w:val="1"/>
        </w:rPr>
        <w:t>Proporção:</w:t>
      </w:r>
      <w:r w:rsidRPr="71FA1A69" w:rsidR="5728D068">
        <w:rPr>
          <w:b w:val="1"/>
          <w:bCs w:val="1"/>
        </w:rPr>
        <w:t xml:space="preserve"> </w:t>
      </w:r>
      <w:r w:rsidR="5728D068">
        <w:rPr/>
        <w:t xml:space="preserve">as telas devem seguir sempre as mesmas proporções de tamanho no </w:t>
      </w:r>
      <w:r w:rsidR="4A4E11DE">
        <w:rPr/>
        <w:t>sistema inteiro</w:t>
      </w:r>
      <w:r w:rsidR="5728D068">
        <w:rPr/>
        <w:t xml:space="preserve">, devendo existir um padrão. </w:t>
      </w:r>
      <w:r w:rsidR="428E94AD">
        <w:rPr/>
        <w:t xml:space="preserve">Não pode haver os mesmos botões com tamanhos diferentes. </w:t>
      </w:r>
    </w:p>
    <w:p w:rsidR="4A44E104" w:rsidP="71FA1A69" w:rsidRDefault="4A44E104" w14:paraId="26C14C23" w14:textId="4FB16BB7">
      <w:pPr>
        <w:pStyle w:val="Normal"/>
        <w:jc w:val="both"/>
        <w:rPr>
          <w:b w:val="1"/>
          <w:bCs w:val="1"/>
        </w:rPr>
      </w:pPr>
      <w:r w:rsidRPr="71FA1A69" w:rsidR="4A44E104">
        <w:rPr>
          <w:b w:val="1"/>
          <w:bCs w:val="1"/>
        </w:rPr>
        <w:t>Clareza:</w:t>
      </w:r>
      <w:r w:rsidRPr="71FA1A69" w:rsidR="54F4AA56">
        <w:rPr>
          <w:b w:val="1"/>
          <w:bCs w:val="1"/>
        </w:rPr>
        <w:t xml:space="preserve"> </w:t>
      </w:r>
      <w:r w:rsidR="54F4AA56">
        <w:rPr>
          <w:b w:val="0"/>
          <w:bCs w:val="0"/>
        </w:rPr>
        <w:t>Mostre com clareza o que você quer que o usuário veja. Mostre para o usuário onde ele está por exemplo.</w:t>
      </w:r>
    </w:p>
    <w:p w:rsidR="1787E17F" w:rsidP="71FA1A69" w:rsidRDefault="1787E17F" w14:paraId="1CCEC410" w14:textId="256DD2B2">
      <w:pPr>
        <w:pStyle w:val="Normal"/>
        <w:jc w:val="both"/>
      </w:pPr>
      <w:r w:rsidR="1787E17F">
        <w:drawing>
          <wp:inline wp14:editId="1FAE6DD4" wp14:anchorId="1CB9FC61">
            <wp:extent cx="5265113" cy="3302742"/>
            <wp:effectExtent l="0" t="0" r="0" b="0"/>
            <wp:docPr id="1266162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8f1a8ed28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113" cy="330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44E104" w:rsidP="71FA1A69" w:rsidRDefault="4A44E104" w14:paraId="20810F2E" w14:textId="10727166">
      <w:pPr>
        <w:pStyle w:val="Normal"/>
        <w:jc w:val="both"/>
        <w:rPr>
          <w:b w:val="0"/>
          <w:bCs w:val="0"/>
        </w:rPr>
      </w:pPr>
      <w:r w:rsidRPr="71FA1A69" w:rsidR="4A44E104">
        <w:rPr>
          <w:b w:val="1"/>
          <w:bCs w:val="1"/>
        </w:rPr>
        <w:t>Consistência:</w:t>
      </w:r>
      <w:r w:rsidRPr="71FA1A69" w:rsidR="3093E399">
        <w:rPr>
          <w:b w:val="1"/>
          <w:bCs w:val="1"/>
        </w:rPr>
        <w:t xml:space="preserve"> </w:t>
      </w:r>
      <w:r w:rsidR="3093E399">
        <w:rPr>
          <w:b w:val="0"/>
          <w:bCs w:val="0"/>
        </w:rPr>
        <w:t>o sistema deve sempre seguir um mesmo padrão de aparência, assim como deve ha</w:t>
      </w:r>
      <w:r w:rsidR="6C64F5DD">
        <w:rPr>
          <w:b w:val="0"/>
          <w:bCs w:val="0"/>
        </w:rPr>
        <w:t>ver similaridades quando o usuário acessar em diferentes dispositivos.</w:t>
      </w:r>
    </w:p>
    <w:p w:rsidR="45F15197" w:rsidP="71FA1A69" w:rsidRDefault="45F15197" w14:paraId="585AFD58" w14:textId="4BE74558">
      <w:pPr>
        <w:pStyle w:val="Normal"/>
        <w:jc w:val="both"/>
      </w:pPr>
      <w:r w:rsidR="45F15197">
        <w:drawing>
          <wp:inline wp14:editId="1246BDB3" wp14:anchorId="728A1952">
            <wp:extent cx="4622921" cy="2753754"/>
            <wp:effectExtent l="0" t="0" r="0" b="0"/>
            <wp:docPr id="88753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e34f5c62ca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921" cy="27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FA1A69" w:rsidP="71FA1A69" w:rsidRDefault="71FA1A69" w14:paraId="64346D74" w14:textId="00DACA77">
      <w:pPr>
        <w:pStyle w:val="Normal"/>
      </w:pPr>
    </w:p>
    <w:p w:rsidR="45F15197" w:rsidP="71FA1A69" w:rsidRDefault="45F15197" w14:paraId="1C578548" w14:textId="4402D427">
      <w:pPr>
        <w:pStyle w:val="Normal"/>
      </w:pPr>
      <w:r w:rsidR="45F15197">
        <w:drawing>
          <wp:inline wp14:editId="27419EFF" wp14:anchorId="5BD16887">
            <wp:extent cx="4711236" cy="3558904"/>
            <wp:effectExtent l="0" t="0" r="0" b="0"/>
            <wp:docPr id="701825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394632ecc4d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236" cy="35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C616C" w:rsidP="71FA1A69" w:rsidRDefault="64BC616C" w14:paraId="73B774F7" w14:textId="3C60AD5D">
      <w:pPr>
        <w:pStyle w:val="Normal"/>
      </w:pPr>
      <w:r w:rsidR="64BC616C">
        <w:rPr/>
        <w:t>Exemplos do que evitar e a forma correta de mostrar as informaçõe</w:t>
      </w:r>
      <w:r w:rsidR="05368EC7">
        <w:rPr/>
        <w:t>s:</w:t>
      </w:r>
    </w:p>
    <w:p w:rsidR="116BF360" w:rsidP="71FA1A69" w:rsidRDefault="116BF360" w14:paraId="6FF09227" w14:textId="16085480">
      <w:pPr>
        <w:pStyle w:val="Normal"/>
      </w:pPr>
      <w:r w:rsidR="116BF360">
        <w:drawing>
          <wp:inline wp14:editId="1A64B884" wp14:anchorId="7B8FD77B">
            <wp:extent cx="4771661" cy="3782817"/>
            <wp:effectExtent l="0" t="0" r="0" b="0"/>
            <wp:docPr id="231166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6fbbf07edf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61" cy="37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6BF360" w:rsidP="71FA1A69" w:rsidRDefault="116BF360" w14:paraId="540FC190" w14:textId="22E4AA56">
      <w:pPr>
        <w:pStyle w:val="Normal"/>
      </w:pPr>
      <w:r w:rsidR="116BF360">
        <w:rPr/>
        <w:t xml:space="preserve">A melhor forma de mostrar para o usuário é pelas cores. </w:t>
      </w:r>
    </w:p>
    <w:p w:rsidR="116BF360" w:rsidP="71FA1A69" w:rsidRDefault="116BF360" w14:paraId="1A44EB95" w14:textId="7A59717F">
      <w:pPr>
        <w:pStyle w:val="Normal"/>
      </w:pPr>
      <w:r w:rsidR="116BF360">
        <w:drawing>
          <wp:inline wp14:editId="5DB316FF" wp14:anchorId="1BE3D293">
            <wp:extent cx="5724524" cy="4648202"/>
            <wp:effectExtent l="0" t="0" r="0" b="0"/>
            <wp:docPr id="371640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9ffb3e2d14c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EEFC4" w:rsidP="71FA1A69" w:rsidRDefault="2EDEEFC4" w14:paraId="366390CF" w14:textId="25B34CD4">
      <w:pPr>
        <w:pStyle w:val="Normal"/>
      </w:pPr>
      <w:r w:rsidR="2EDEEFC4">
        <w:rPr/>
        <w:t>Diga ao usuário exatamente o que está incorreto:</w:t>
      </w:r>
    </w:p>
    <w:p w:rsidR="2EDEEFC4" w:rsidP="71FA1A69" w:rsidRDefault="2EDEEFC4" w14:paraId="05B328E2" w14:textId="08FD9CAB">
      <w:pPr>
        <w:pStyle w:val="Normal"/>
      </w:pPr>
      <w:r w:rsidR="2EDEEFC4">
        <w:drawing>
          <wp:inline wp14:editId="430AE917" wp14:anchorId="02CC5795">
            <wp:extent cx="4572000" cy="2943225"/>
            <wp:effectExtent l="0" t="0" r="0" b="0"/>
            <wp:docPr id="149898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0fbe9893f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EEFC4" w:rsidP="71FA1A69" w:rsidRDefault="2EDEEFC4" w14:paraId="291934DF" w14:textId="0692FAC9">
      <w:pPr>
        <w:pStyle w:val="Normal"/>
      </w:pPr>
      <w:r w:rsidR="2EDEEFC4">
        <w:rPr/>
        <w:t>Não mostre mensagens sem tratamento para o usuário:</w:t>
      </w:r>
    </w:p>
    <w:p w:rsidR="2EDEEFC4" w:rsidP="71FA1A69" w:rsidRDefault="2EDEEFC4" w14:paraId="60B963D3" w14:textId="6905D450">
      <w:pPr>
        <w:pStyle w:val="Normal"/>
      </w:pPr>
      <w:r w:rsidR="2EDEEFC4">
        <w:drawing>
          <wp:inline wp14:editId="78620A77" wp14:anchorId="6195651C">
            <wp:extent cx="3343275" cy="5172075"/>
            <wp:effectExtent l="0" t="0" r="0" b="0"/>
            <wp:docPr id="21865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bc91fc7e52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AC86EB" w:rsidP="71FA1A69" w:rsidRDefault="61AC86EB" w14:paraId="2F9669CD" w14:textId="08716F9D">
      <w:pPr>
        <w:pStyle w:val="Normal"/>
      </w:pPr>
      <w:r w:rsidR="61AC86EB">
        <w:rPr/>
        <w:t>Mais regras para mobile:</w:t>
      </w:r>
    </w:p>
    <w:p w:rsidR="61AC86EB" w:rsidP="71FA1A69" w:rsidRDefault="61AC86EB" w14:paraId="1F181B1E" w14:textId="2032B935">
      <w:pPr>
        <w:pStyle w:val="Normal"/>
      </w:pPr>
      <w:r w:rsidR="61AC86EB">
        <w:rPr/>
        <w:t xml:space="preserve">8 </w:t>
      </w:r>
      <w:r w:rsidR="61AC86EB">
        <w:rPr/>
        <w:t>rules</w:t>
      </w:r>
      <w:r w:rsidR="61AC86EB">
        <w:rPr/>
        <w:t xml:space="preserve"> </w:t>
      </w:r>
      <w:r w:rsidR="61AC86EB">
        <w:rPr/>
        <w:t>of</w:t>
      </w:r>
      <w:r w:rsidR="61AC86EB">
        <w:rPr/>
        <w:t xml:space="preserve"> mobile design:</w:t>
      </w:r>
    </w:p>
    <w:p w:rsidR="61AC86EB" w:rsidP="71FA1A69" w:rsidRDefault="61AC86EB" w14:paraId="084F6336" w14:textId="18F2912F">
      <w:pPr>
        <w:pStyle w:val="Normal"/>
      </w:pPr>
      <w:hyperlink r:id="R7143405dc266465a">
        <w:r w:rsidRPr="71FA1A69" w:rsidR="61AC86EB">
          <w:rPr>
            <w:rStyle w:val="Hyperlink"/>
          </w:rPr>
          <w:t>https://uxdesign.cc/8-rules-of-mobile-design-1b8d9936c241</w:t>
        </w:r>
      </w:hyperlink>
    </w:p>
    <w:p w:rsidR="71FA1A69" w:rsidP="71FA1A69" w:rsidRDefault="71FA1A69" w14:paraId="03E35F75" w14:textId="28995AC2">
      <w:pPr>
        <w:pStyle w:val="Normal"/>
      </w:pPr>
    </w:p>
    <w:p w:rsidR="61AC86EB" w:rsidP="71FA1A69" w:rsidRDefault="61AC86EB" w14:paraId="4905BEFD" w14:textId="15DF927A">
      <w:pPr>
        <w:pStyle w:val="Normal"/>
      </w:pPr>
      <w:r w:rsidR="61AC86EB">
        <w:rPr/>
        <w:t>Erros de usuários:</w:t>
      </w:r>
    </w:p>
    <w:p w:rsidR="61AC86EB" w:rsidP="71FA1A69" w:rsidRDefault="61AC86EB" w14:paraId="6AB2B5C6" w14:textId="4A0ED4AA">
      <w:pPr>
        <w:pStyle w:val="Normal"/>
      </w:pPr>
      <w:hyperlink r:id="Recd3ef8c5ad547c8">
        <w:r w:rsidRPr="71FA1A69" w:rsidR="61AC86EB">
          <w:rPr>
            <w:rStyle w:val="Hyperlink"/>
          </w:rPr>
          <w:t>https://uxplanet.org/mobile-ux-design-user-errors-1ad1f5d664f9</w:t>
        </w:r>
      </w:hyperlink>
    </w:p>
    <w:p w:rsidR="71FA1A69" w:rsidP="71FA1A69" w:rsidRDefault="71FA1A69" w14:paraId="775347AE" w14:textId="00396B22">
      <w:pPr>
        <w:pStyle w:val="Normal"/>
      </w:pPr>
    </w:p>
    <w:p w:rsidR="476CDB05" w:rsidP="71FA1A69" w:rsidRDefault="476CDB05" w14:paraId="69A12901" w14:textId="3E2C336A">
      <w:pPr>
        <w:pStyle w:val="Normal"/>
      </w:pPr>
      <w:r w:rsidR="476CDB05">
        <w:rPr/>
        <w:t>5 erros de formulários em mobile:</w:t>
      </w:r>
    </w:p>
    <w:p w:rsidR="476CDB05" w:rsidP="71FA1A69" w:rsidRDefault="476CDB05" w14:paraId="1B4D7652" w14:textId="120F16A7">
      <w:pPr>
        <w:pStyle w:val="Normal"/>
      </w:pPr>
      <w:hyperlink w:anchor="avoid-consolidating-list-of-errors" r:id="R6c3acf3f8f264f24">
        <w:r w:rsidRPr="71FA1A69" w:rsidR="476CDB05">
          <w:rPr>
            <w:rStyle w:val="Hyperlink"/>
          </w:rPr>
          <w:t>https://uiuxtrend.com/5-ui-ux-tips-mobile-form-design-best-practices/#avoid-consolidating-list-of-errors</w:t>
        </w:r>
      </w:hyperlink>
    </w:p>
    <w:p w:rsidR="71FA1A69" w:rsidP="71FA1A69" w:rsidRDefault="71FA1A69" w14:paraId="090DF682" w14:textId="554F3B6E">
      <w:pPr>
        <w:pStyle w:val="Normal"/>
      </w:pPr>
    </w:p>
    <w:p w:rsidR="71FA1A69" w:rsidP="71FA1A69" w:rsidRDefault="71FA1A69" w14:paraId="667B0AD5" w14:textId="60CD2500">
      <w:pPr>
        <w:pStyle w:val="Normal"/>
      </w:pPr>
    </w:p>
    <w:p w:rsidR="29F33CA8" w:rsidP="71FA1A69" w:rsidRDefault="29F33CA8" w14:paraId="4401FDF8" w14:textId="71C90E42">
      <w:pPr>
        <w:pStyle w:val="Normal"/>
      </w:pPr>
      <w:r w:rsidR="29F33CA8">
        <w:rPr/>
        <w:t>Fundamentos do Design de Interfaces:</w:t>
      </w:r>
    </w:p>
    <w:p w:rsidR="476CDB05" w:rsidP="71FA1A69" w:rsidRDefault="476CDB05" w14:paraId="7C33C7E7" w14:textId="3F1650D0">
      <w:pPr>
        <w:pStyle w:val="Normal"/>
      </w:pPr>
      <w:hyperlink r:id="Rd9758b5779044ee2">
        <w:r w:rsidRPr="71FA1A69" w:rsidR="476CDB05">
          <w:rPr>
            <w:rStyle w:val="Hyperlink"/>
          </w:rPr>
          <w:t>https://www.youtube.com/watch?v=7DWP6a6rhPo</w:t>
        </w:r>
      </w:hyperlink>
    </w:p>
    <w:p w:rsidR="71FA1A69" w:rsidRDefault="71FA1A69" w14:paraId="59A27335" w14:textId="0A58D8DA">
      <w:r w:rsidR="71FA1A69">
        <w:drawing>
          <wp:anchor distT="0" distB="0" distL="114300" distR="114300" simplePos="0" relativeHeight="251658240" behindDoc="0" locked="0" layoutInCell="1" allowOverlap="1" wp14:editId="4E452753" wp14:anchorId="08A9768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918135915" name="picture" title="Vídeo intitulado: PRINCÍPIOS DE VISUAL DESIGN PARA UI - Fundamentos do Design de Interfaces - Curso Completo - Aula 5">
              <a:hlinkClick r:id="R24a137514b1c4802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bfbf732f570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7DWP6a6rhP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1FA1A69" w:rsidP="71FA1A69" w:rsidRDefault="71FA1A69" w14:paraId="57D85572" w14:textId="4C65A17F">
      <w:pPr>
        <w:pStyle w:val="Normal"/>
      </w:pPr>
      <w:r w:rsidR="2DE639A4">
        <w:rPr/>
        <w:t>Exercícios:</w:t>
      </w:r>
    </w:p>
    <w:p w:rsidR="2DE639A4" w:rsidP="63226E22" w:rsidRDefault="2DE639A4" w14:paraId="04685A8C" w14:textId="113C31C8">
      <w:pPr>
        <w:pStyle w:val="ListParagraph"/>
        <w:numPr>
          <w:ilvl w:val="0"/>
          <w:numId w:val="1"/>
        </w:numPr>
        <w:rPr/>
      </w:pPr>
      <w:r w:rsidR="2DE639A4">
        <w:rPr/>
        <w:t xml:space="preserve">Corrigir tela de login no </w:t>
      </w:r>
      <w:r w:rsidR="2DE639A4">
        <w:rPr/>
        <w:t>figma</w:t>
      </w:r>
      <w:r w:rsidR="723B0A0B">
        <w:rPr/>
        <w:t xml:space="preserve"> de acordo com os padrões vistos em aula</w:t>
      </w:r>
      <w:r w:rsidR="2DE639A4">
        <w:rPr/>
        <w:t>, faça uma cópia para você:</w:t>
      </w:r>
    </w:p>
    <w:p w:rsidR="2DE639A4" w:rsidP="63226E22" w:rsidRDefault="2DE639A4" w14:paraId="49B30FDA" w14:textId="3E80132F">
      <w:pPr>
        <w:pStyle w:val="Normal"/>
      </w:pPr>
      <w:hyperlink r:id="R4aa134b444e747ac">
        <w:r w:rsidRPr="63226E22" w:rsidR="2DE639A4">
          <w:rPr>
            <w:rStyle w:val="Hyperlink"/>
          </w:rPr>
          <w:t>https://www.figma.com/file/V4sb45JmbKdzDEaWDD8YOK/Untitled?type=design&amp;mode=design&amp;t=FdIjCbOQof2LBQTL-1</w:t>
        </w:r>
      </w:hyperlink>
    </w:p>
    <w:p w:rsidR="63226E22" w:rsidP="63226E22" w:rsidRDefault="63226E22" w14:paraId="67AE87FF" w14:textId="2A009CE3">
      <w:pPr>
        <w:pStyle w:val="Normal"/>
      </w:pPr>
    </w:p>
    <w:p w:rsidR="754E0771" w:rsidP="63226E22" w:rsidRDefault="754E0771" w14:paraId="4B8D7211" w14:textId="4E460E63">
      <w:pPr>
        <w:pStyle w:val="ListParagraph"/>
        <w:numPr>
          <w:ilvl w:val="0"/>
          <w:numId w:val="1"/>
        </w:numPr>
        <w:rPr/>
      </w:pPr>
      <w:r w:rsidR="754E0771">
        <w:rPr/>
        <w:t xml:space="preserve">No </w:t>
      </w:r>
      <w:r w:rsidR="754E0771">
        <w:rPr/>
        <w:t>figma</w:t>
      </w:r>
      <w:r w:rsidR="754E0771">
        <w:rPr/>
        <w:t xml:space="preserve">, criar </w:t>
      </w:r>
      <w:r w:rsidR="474A3023">
        <w:rPr/>
        <w:t>tela de</w:t>
      </w:r>
      <w:r w:rsidR="45566D91">
        <w:rPr/>
        <w:t xml:space="preserve"> formulário para cadastro de usuário</w:t>
      </w:r>
      <w:r w:rsidR="7E5787A0">
        <w:rPr/>
        <w:t>s</w:t>
      </w:r>
      <w:r w:rsidR="41B92487">
        <w:rPr/>
        <w:t xml:space="preserve"> com pelo menos 4 campos diferentes</w:t>
      </w:r>
      <w:r w:rsidR="7E5787A0">
        <w:rPr/>
        <w:t>, mostrando como são as mensagens de erro do sistema.</w:t>
      </w:r>
    </w:p>
    <w:p w:rsidR="63226E22" w:rsidP="63226E22" w:rsidRDefault="63226E22" w14:paraId="03406DC1" w14:textId="36DE213E">
      <w:pPr>
        <w:pStyle w:val="Normal"/>
      </w:pPr>
    </w:p>
    <w:p w:rsidR="71FA1A69" w:rsidP="71FA1A69" w:rsidRDefault="71FA1A69" w14:paraId="0455C2CF" w14:textId="48B40E20">
      <w:pPr>
        <w:pStyle w:val="Normal"/>
      </w:pPr>
    </w:p>
    <w:p w:rsidR="71FA1A69" w:rsidP="71FA1A69" w:rsidRDefault="71FA1A69" w14:paraId="7BAB3A7A" w14:textId="6D17DD7C">
      <w:pPr>
        <w:pStyle w:val="Normal"/>
      </w:pPr>
    </w:p>
    <w:p w:rsidR="71FA1A69" w:rsidP="71FA1A69" w:rsidRDefault="71FA1A69" w14:paraId="0D1C9468" w14:textId="58247014">
      <w:pPr>
        <w:pStyle w:val="Normal"/>
      </w:pPr>
    </w:p>
    <w:p w:rsidR="71FA1A69" w:rsidP="71FA1A69" w:rsidRDefault="71FA1A69" w14:paraId="1C82782D" w14:textId="70B39FB8">
      <w:pPr>
        <w:pStyle w:val="Normal"/>
      </w:pPr>
    </w:p>
    <w:p w:rsidR="71FA1A69" w:rsidP="71FA1A69" w:rsidRDefault="71FA1A69" w14:paraId="2C3F6057" w14:textId="3F2E4025">
      <w:pPr>
        <w:pStyle w:val="Normal"/>
      </w:pPr>
    </w:p>
    <w:p w:rsidR="71FA1A69" w:rsidP="71FA1A69" w:rsidRDefault="71FA1A69" w14:paraId="57256847" w14:textId="7AB927ED">
      <w:pPr>
        <w:pStyle w:val="Normal"/>
      </w:pPr>
    </w:p>
    <w:p w:rsidR="71FA1A69" w:rsidP="71FA1A69" w:rsidRDefault="71FA1A69" w14:paraId="6D3E8C18" w14:textId="22FD3904">
      <w:pPr>
        <w:pStyle w:val="Normal"/>
      </w:pPr>
    </w:p>
    <w:p w:rsidR="71FA1A69" w:rsidP="71FA1A69" w:rsidRDefault="71FA1A69" w14:paraId="7E499634" w14:textId="2C0C0C6F">
      <w:pPr>
        <w:pStyle w:val="Normal"/>
      </w:pPr>
    </w:p>
    <w:p w:rsidR="71FA1A69" w:rsidP="71FA1A69" w:rsidRDefault="71FA1A69" w14:paraId="766C845B" w14:textId="681023C2">
      <w:pPr>
        <w:pStyle w:val="Normal"/>
      </w:pPr>
    </w:p>
    <w:p w:rsidR="71FA1A69" w:rsidP="71FA1A69" w:rsidRDefault="71FA1A69" w14:paraId="3DF3CDD2" w14:textId="20D4DC8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0oNLC8xvlL1n8y" int2:id="w2OOgtKD">
      <int2:state int2:type="AugLoop_Text_Critique" int2:value="Rejected"/>
    </int2:textHash>
    <int2:textHash int2:hashCode="CamfDdy3Qgrrny" int2:id="XeNbfSbP">
      <int2:state int2:type="AugLoop_Text_Critique" int2:value="Rejected"/>
    </int2:textHash>
    <int2:textHash int2:hashCode="8gDpZBHrEAV3fL" int2:id="lv7xxD1A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04847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84AF6A"/>
    <w:rsid w:val="014B6C46"/>
    <w:rsid w:val="0377A93C"/>
    <w:rsid w:val="04023B22"/>
    <w:rsid w:val="0465A471"/>
    <w:rsid w:val="05368EC7"/>
    <w:rsid w:val="0674FBBF"/>
    <w:rsid w:val="0736728D"/>
    <w:rsid w:val="08ABB638"/>
    <w:rsid w:val="0970BCB4"/>
    <w:rsid w:val="0AD8F7A2"/>
    <w:rsid w:val="0BDD4514"/>
    <w:rsid w:val="0C4876CF"/>
    <w:rsid w:val="0ECBF959"/>
    <w:rsid w:val="1162064C"/>
    <w:rsid w:val="116BF360"/>
    <w:rsid w:val="11C18C51"/>
    <w:rsid w:val="12E3CB4A"/>
    <w:rsid w:val="142082D2"/>
    <w:rsid w:val="1784AF6A"/>
    <w:rsid w:val="1787E17F"/>
    <w:rsid w:val="1AE029EF"/>
    <w:rsid w:val="1D7DDE80"/>
    <w:rsid w:val="1DE8A7B8"/>
    <w:rsid w:val="1EA7B019"/>
    <w:rsid w:val="21F8389D"/>
    <w:rsid w:val="24AFFA50"/>
    <w:rsid w:val="29F33CA8"/>
    <w:rsid w:val="2BC0D137"/>
    <w:rsid w:val="2CC93390"/>
    <w:rsid w:val="2D4A86A8"/>
    <w:rsid w:val="2DE639A4"/>
    <w:rsid w:val="2EDEEFC4"/>
    <w:rsid w:val="2FB14EBC"/>
    <w:rsid w:val="3093E399"/>
    <w:rsid w:val="31556D49"/>
    <w:rsid w:val="31DCB82B"/>
    <w:rsid w:val="33681C3F"/>
    <w:rsid w:val="3371AE99"/>
    <w:rsid w:val="34462E5B"/>
    <w:rsid w:val="347E79EB"/>
    <w:rsid w:val="3520642F"/>
    <w:rsid w:val="38C85287"/>
    <w:rsid w:val="40F1988C"/>
    <w:rsid w:val="41B92487"/>
    <w:rsid w:val="428E94AD"/>
    <w:rsid w:val="430A9AE7"/>
    <w:rsid w:val="43AA7913"/>
    <w:rsid w:val="447E4A07"/>
    <w:rsid w:val="45566D91"/>
    <w:rsid w:val="45F15197"/>
    <w:rsid w:val="474A3023"/>
    <w:rsid w:val="476CDB05"/>
    <w:rsid w:val="4802FC2D"/>
    <w:rsid w:val="4861F7EA"/>
    <w:rsid w:val="495979C5"/>
    <w:rsid w:val="4A242F82"/>
    <w:rsid w:val="4A44E104"/>
    <w:rsid w:val="4A4E11DE"/>
    <w:rsid w:val="4A529530"/>
    <w:rsid w:val="4AB3B8FC"/>
    <w:rsid w:val="4BD67195"/>
    <w:rsid w:val="4EE5C168"/>
    <w:rsid w:val="5133725E"/>
    <w:rsid w:val="54F4AA56"/>
    <w:rsid w:val="55F037FA"/>
    <w:rsid w:val="5728D068"/>
    <w:rsid w:val="5761E06F"/>
    <w:rsid w:val="57952FA0"/>
    <w:rsid w:val="58E11026"/>
    <w:rsid w:val="5AC75360"/>
    <w:rsid w:val="5BDF47BF"/>
    <w:rsid w:val="5C68DD25"/>
    <w:rsid w:val="5CC6A6F4"/>
    <w:rsid w:val="5CC7091A"/>
    <w:rsid w:val="5D1FFF6F"/>
    <w:rsid w:val="5DD7636C"/>
    <w:rsid w:val="5EE6B86D"/>
    <w:rsid w:val="60DEC976"/>
    <w:rsid w:val="60F9BBD8"/>
    <w:rsid w:val="61AC86EB"/>
    <w:rsid w:val="63226E22"/>
    <w:rsid w:val="6462D172"/>
    <w:rsid w:val="64918326"/>
    <w:rsid w:val="64BC616C"/>
    <w:rsid w:val="6B44A769"/>
    <w:rsid w:val="6C64F5DD"/>
    <w:rsid w:val="6D530EAC"/>
    <w:rsid w:val="6D92E0E4"/>
    <w:rsid w:val="6EF5EBD8"/>
    <w:rsid w:val="6FC20B13"/>
    <w:rsid w:val="71FA1A69"/>
    <w:rsid w:val="723B0A0B"/>
    <w:rsid w:val="7365C335"/>
    <w:rsid w:val="754E0771"/>
    <w:rsid w:val="7834F356"/>
    <w:rsid w:val="79B23B18"/>
    <w:rsid w:val="7CC3DCC5"/>
    <w:rsid w:val="7D1E9A65"/>
    <w:rsid w:val="7D5E34E2"/>
    <w:rsid w:val="7E5787A0"/>
    <w:rsid w:val="7F7ADF15"/>
    <w:rsid w:val="7F80D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AF6A"/>
  <w15:chartTrackingRefBased/>
  <w15:docId w15:val="{F8A96D3D-5E83-426E-83CA-50F176BD4D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acc8f1a8ed284fdc" Type="http://schemas.openxmlformats.org/officeDocument/2006/relationships/image" Target="/media/image4.png"/><Relationship Id="Rbfe34f5c62ca4ac4" Type="http://schemas.openxmlformats.org/officeDocument/2006/relationships/image" Target="/media/image5.png"/><Relationship Id="Rea29ffb3e2d14c31" Type="http://schemas.openxmlformats.org/officeDocument/2006/relationships/image" Target="/media/image8.png"/><Relationship Id="R6c3acf3f8f264f24" Type="http://schemas.openxmlformats.org/officeDocument/2006/relationships/hyperlink" Target="https://uiuxtrend.com/5-ui-ux-tips-mobile-form-design-best-practices/" TargetMode="External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826fbbf07edf42dc" Type="http://schemas.openxmlformats.org/officeDocument/2006/relationships/image" Target="/media/image7.png"/><Relationship Id="Recd3ef8c5ad547c8" Type="http://schemas.openxmlformats.org/officeDocument/2006/relationships/hyperlink" Target="https://uxplanet.org/mobile-ux-design-user-errors-1ad1f5d664f9" TargetMode="External"/><Relationship Id="R30f9b8bd17c74b48" Type="http://schemas.openxmlformats.org/officeDocument/2006/relationships/numbering" Target="numbering.xml"/><Relationship Id="R3359de34d2c34cb5" Type="http://schemas.openxmlformats.org/officeDocument/2006/relationships/image" Target="/media/image2.png"/><Relationship Id="Rdbfbf732f570420c" Type="http://schemas.openxmlformats.org/officeDocument/2006/relationships/image" Target="/media/image.jp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381ea41a76394aa5" Type="http://schemas.openxmlformats.org/officeDocument/2006/relationships/image" Target="/media/image3.png"/><Relationship Id="Rd9758b5779044ee2" Type="http://schemas.openxmlformats.org/officeDocument/2006/relationships/hyperlink" Target="https://www.youtube.com/watch?v=7DWP6a6rhPo" TargetMode="External"/><Relationship Id="rId1" Type="http://schemas.openxmlformats.org/officeDocument/2006/relationships/styles" Target="styles.xml"/><Relationship Id="R983d4f02083a4cde" Type="http://schemas.openxmlformats.org/officeDocument/2006/relationships/image" Target="/media/image.png"/><Relationship Id="R7143405dc266465a" Type="http://schemas.openxmlformats.org/officeDocument/2006/relationships/hyperlink" Target="https://uxdesign.cc/8-rules-of-mobile-design-1b8d9936c241" TargetMode="External"/><Relationship Id="R24a137514b1c4802" Type="http://schemas.openxmlformats.org/officeDocument/2006/relationships/hyperlink" Target="https://www.youtube.com/watch?v=7DWP6a6rhPo" TargetMode="External"/><Relationship Id="R4aa134b444e747ac" Type="http://schemas.openxmlformats.org/officeDocument/2006/relationships/hyperlink" Target="https://www.figma.com/file/V4sb45JmbKdzDEaWDD8YOK/Untitled?type=design&amp;mode=design&amp;t=FdIjCbOQof2LBQTL-1" TargetMode="Externa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d1b0fbe9893f4866" Type="http://schemas.openxmlformats.org/officeDocument/2006/relationships/image" Target="/media/image9.png"/><Relationship Id="R1bbc91fc7e5249da" Type="http://schemas.openxmlformats.org/officeDocument/2006/relationships/image" Target="/media/imagea.png"/><Relationship Id="rId4" Type="http://schemas.openxmlformats.org/officeDocument/2006/relationships/fontTable" Target="fontTable.xml"/><Relationship Id="R8be394632ecc4dd3" Type="http://schemas.openxmlformats.org/officeDocument/2006/relationships/image" Target="/media/image6.png"/><Relationship Id="Rc6045725d3f64432" Type="http://schemas.microsoft.com/office/2020/10/relationships/intelligence" Target="intelligence2.xml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1FA1C40967C1488E9ECF0630B96AD4" ma:contentTypeVersion="14" ma:contentTypeDescription="Crie um novo documento." ma:contentTypeScope="" ma:versionID="d6888b99e0c0bc1afef4dc0f0590e2a8">
  <xsd:schema xmlns:xsd="http://www.w3.org/2001/XMLSchema" xmlns:xs="http://www.w3.org/2001/XMLSchema" xmlns:p="http://schemas.microsoft.com/office/2006/metadata/properties" xmlns:ns2="509e574d-be69-46ef-b9ad-80cb0ae9d4c5" xmlns:ns3="98880373-b61a-4995-a306-3519a18d6840" targetNamespace="http://schemas.microsoft.com/office/2006/metadata/properties" ma:root="true" ma:fieldsID="1b802eebd8ada6b0cadb38aa093440e8" ns2:_="" ns3:_="">
    <xsd:import namespace="509e574d-be69-46ef-b9ad-80cb0ae9d4c5"/>
    <xsd:import namespace="98880373-b61a-4995-a306-3519a18d68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e574d-be69-46ef-b9ad-80cb0ae9d4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424f432f-11f8-460c-80fa-0ed9f17ae9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880373-b61a-4995-a306-3519a18d684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25fc173-7da5-4323-a650-c531139db583}" ma:internalName="TaxCatchAll" ma:showField="CatchAllData" ma:web="98880373-b61a-4995-a306-3519a18d68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09e574d-be69-46ef-b9ad-80cb0ae9d4c5">
      <Terms xmlns="http://schemas.microsoft.com/office/infopath/2007/PartnerControls"/>
    </lcf76f155ced4ddcb4097134ff3c332f>
    <TaxCatchAll xmlns="98880373-b61a-4995-a306-3519a18d6840" xsi:nil="true"/>
  </documentManagement>
</p:properties>
</file>

<file path=customXml/itemProps1.xml><?xml version="1.0" encoding="utf-8"?>
<ds:datastoreItem xmlns:ds="http://schemas.openxmlformats.org/officeDocument/2006/customXml" ds:itemID="{347B6600-761E-4A07-8BF2-2DC4CCB976CD}"/>
</file>

<file path=customXml/itemProps2.xml><?xml version="1.0" encoding="utf-8"?>
<ds:datastoreItem xmlns:ds="http://schemas.openxmlformats.org/officeDocument/2006/customXml" ds:itemID="{D0B425FD-4C4D-4DD4-849C-B88136A7F5C5}"/>
</file>

<file path=customXml/itemProps3.xml><?xml version="1.0" encoding="utf-8"?>
<ds:datastoreItem xmlns:ds="http://schemas.openxmlformats.org/officeDocument/2006/customXml" ds:itemID="{931F1ACB-2924-4D55-AFB9-69568AF3E69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INGRID MENDONCA DA SERRA FREIRE</dc:creator>
  <cp:keywords/>
  <dc:description/>
  <cp:lastModifiedBy>INGRID MENDONCA DA SERRA FREIRE</cp:lastModifiedBy>
  <dcterms:created xsi:type="dcterms:W3CDTF">2024-04-28T18:59:33Z</dcterms:created>
  <dcterms:modified xsi:type="dcterms:W3CDTF">2024-04-28T22:14:01Z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0x010100741FA1C40967C1488E9ECF0630B96AD4</vt:lpwstr>
  </property>
</Properties>
</file>