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FINAL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Capacitação em Primeiros Socorros para Comunidades Rurais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César Monteiro — CPF: 217.659.180-33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FAALC.409531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Final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80317095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17/12/2023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20/02/2025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27/03/2025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FAALC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Biológicas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Saúde humana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13 – Ação contra a mudança global do clima</w:t>
      </w:r>
    </w:p>
    <w:p>
      <w:pPr>
        <w:pStyle w:val="ListBullet"/>
      </w:pPr>
      <w:r>
        <w:rPr>
          <w:sz w:val="20"/>
        </w:rPr>
        <w:t>ODS 6 – Água potável e saneamento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Biológicas,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289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57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17,014.59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5,578.67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3,770.15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4,522.66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3,143.11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Renan Dias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772.522.872-80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13/06/2024 a 24/09/2025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Henrique Alves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062.312.038-75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20/01/2024 a 07/06/2024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09/02/2024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01/11/2024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Roda de conversa com a comunidade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23/01/2025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26/03/2024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03/06/2024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29</w:t>
            </w:r>
          </w:p>
        </w:tc>
      </w:tr>
    </w:tbl>
    <w:p>
      <w:r>
        <w:rPr>
          <w:b/>
          <w:sz w:val="20"/>
        </w:rPr>
        <w:t>Total de horas declarado: 151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Capacitação em Primeiros Socorros para Comunidades Rurais executou 6 atividades, impactando aproximadamente 718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rPr>
          <w:b/>
          <w:color w:val="FF0000"/>
        </w:rPr>
        <w:t>[SECAO AUSENTE]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Atraso na liberacao dos recursos de custeio, impactando duas atividades.</w:t>
      </w:r>
    </w:p>
    <w:p/>
    <w:p>
      <w:pPr>
        <w:pStyle w:val="Heading2"/>
      </w:pPr>
      <w:r>
        <w:t>Consideracoes Finais</w:t>
      </w:r>
    </w:p>
    <w:p>
      <w:r>
        <w:t>O projeto Capacitação em Primeiros Socorros para Comunidades Rurais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Capacitação em Primeiros Socorros para Comunidades Rurais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Capacitação em Primeiros Socorros para Comunidades Rurais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27/03/2025</w:t>
        <w:br/>
        <w:br/>
        <w:t>_______________________________________</w:t>
        <w:br/>
        <w:t>César Monteiro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