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6036818"/>
        <w:docPartObj>
          <w:docPartGallery w:val="Cover Pages"/>
          <w:docPartUnique/>
        </w:docPartObj>
      </w:sdtPr>
      <w:sdtContent>
        <w:p w14:paraId="11D9498C" w14:textId="2BB300C6" w:rsidR="009241DF" w:rsidRDefault="009241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241DF" w14:paraId="5A2DCCFC" w14:textId="77777777">
            <w:sdt>
              <w:sdtPr>
                <w:rPr>
                  <w:color w:val="000000" w:themeColor="text1"/>
                  <w:sz w:val="24"/>
                  <w:szCs w:val="24"/>
                </w:rPr>
                <w:alias w:val="Company"/>
                <w:id w:val="13406915"/>
                <w:placeholder>
                  <w:docPart w:val="57ADC9905C764957AE18C4BF5F1BBA7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7E72972" w14:textId="48138FA4" w:rsidR="009241DF" w:rsidRPr="009241DF" w:rsidRDefault="009241DF">
                    <w:pPr>
                      <w:pStyle w:val="NoSpacing"/>
                      <w:rPr>
                        <w:color w:val="000000" w:themeColor="text1"/>
                        <w:sz w:val="24"/>
                      </w:rPr>
                    </w:pPr>
                    <w:r w:rsidRPr="009241DF">
                      <w:rPr>
                        <w:color w:val="000000" w:themeColor="text1"/>
                        <w:sz w:val="24"/>
                        <w:szCs w:val="24"/>
                      </w:rPr>
                      <w:t>CS 305 Software Security</w:t>
                    </w:r>
                  </w:p>
                </w:tc>
              </w:sdtContent>
            </w:sdt>
          </w:tr>
          <w:tr w:rsidR="009241DF" w14:paraId="52551184" w14:textId="77777777">
            <w:tc>
              <w:tcPr>
                <w:tcW w:w="7672" w:type="dxa"/>
              </w:tcPr>
              <w:sdt>
                <w:sdtPr>
                  <w:rPr>
                    <w:rFonts w:asciiTheme="majorHAnsi" w:eastAsiaTheme="majorEastAsia" w:hAnsiTheme="majorHAnsi" w:cstheme="majorBidi"/>
                    <w:color w:val="000000" w:themeColor="text1"/>
                    <w:sz w:val="72"/>
                    <w:szCs w:val="72"/>
                  </w:rPr>
                  <w:alias w:val="Title"/>
                  <w:id w:val="13406919"/>
                  <w:placeholder>
                    <w:docPart w:val="E2028675AD0F4CD0B42055690513F383"/>
                  </w:placeholder>
                  <w:dataBinding w:prefixMappings="xmlns:ns0='http://schemas.openxmlformats.org/package/2006/metadata/core-properties' xmlns:ns1='http://purl.org/dc/elements/1.1/'" w:xpath="/ns0:coreProperties[1]/ns1:title[1]" w:storeItemID="{6C3C8BC8-F283-45AE-878A-BAB7291924A1}"/>
                  <w:text/>
                </w:sdtPr>
                <w:sdtContent>
                  <w:p w14:paraId="2A1DBFD5" w14:textId="6843F5AA" w:rsidR="009241DF" w:rsidRPr="009241DF" w:rsidRDefault="009241DF">
                    <w:pPr>
                      <w:pStyle w:val="NoSpacing"/>
                      <w:spacing w:line="216" w:lineRule="auto"/>
                      <w:rPr>
                        <w:rFonts w:asciiTheme="majorHAnsi" w:eastAsiaTheme="majorEastAsia" w:hAnsiTheme="majorHAnsi" w:cstheme="majorBidi"/>
                        <w:color w:val="000000" w:themeColor="text1"/>
                        <w:sz w:val="88"/>
                        <w:szCs w:val="88"/>
                      </w:rPr>
                    </w:pPr>
                    <w:r w:rsidRPr="009241DF">
                      <w:rPr>
                        <w:rFonts w:asciiTheme="majorHAnsi" w:eastAsiaTheme="majorEastAsia" w:hAnsiTheme="majorHAnsi" w:cstheme="majorBidi"/>
                        <w:color w:val="000000" w:themeColor="text1"/>
                        <w:sz w:val="72"/>
                        <w:szCs w:val="72"/>
                      </w:rPr>
                      <w:t>3-2 Journal: Reflection</w:t>
                    </w:r>
                  </w:p>
                </w:sdtContent>
              </w:sdt>
            </w:tc>
          </w:tr>
          <w:tr w:rsidR="009241DF" w14:paraId="6DD323F8" w14:textId="77777777">
            <w:sdt>
              <w:sdtPr>
                <w:rPr>
                  <w:color w:val="000000" w:themeColor="text1"/>
                  <w:sz w:val="24"/>
                  <w:szCs w:val="24"/>
                </w:rPr>
                <w:alias w:val="Subtitle"/>
                <w:id w:val="13406923"/>
                <w:placeholder>
                  <w:docPart w:val="E644BE06D01B4C95B56F8CFF200E01D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8DC534" w14:textId="246FFD16" w:rsidR="009241DF" w:rsidRPr="009241DF" w:rsidRDefault="009241DF">
                    <w:pPr>
                      <w:pStyle w:val="NoSpacing"/>
                      <w:rPr>
                        <w:color w:val="000000" w:themeColor="text1"/>
                        <w:sz w:val="24"/>
                      </w:rPr>
                    </w:pPr>
                    <w:r w:rsidRPr="009241DF">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241DF" w14:paraId="2CA070CE"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460D284F059E4FF58B3049171847B86D"/>
                  </w:placeholder>
                  <w:dataBinding w:prefixMappings="xmlns:ns0='http://schemas.openxmlformats.org/package/2006/metadata/core-properties' xmlns:ns1='http://purl.org/dc/elements/1.1/'" w:xpath="/ns0:coreProperties[1]/ns1:creator[1]" w:storeItemID="{6C3C8BC8-F283-45AE-878A-BAB7291924A1}"/>
                  <w:text/>
                </w:sdtPr>
                <w:sdtContent>
                  <w:p w14:paraId="5817D741" w14:textId="2F2ACCB6" w:rsidR="009241DF" w:rsidRPr="009241DF" w:rsidRDefault="009241DF">
                    <w:pPr>
                      <w:pStyle w:val="NoSpacing"/>
                      <w:rPr>
                        <w:color w:val="000000" w:themeColor="text1"/>
                        <w:sz w:val="28"/>
                        <w:szCs w:val="28"/>
                      </w:rPr>
                    </w:pPr>
                    <w:r w:rsidRPr="009241DF">
                      <w:rPr>
                        <w:color w:val="000000" w:themeColor="text1"/>
                        <w:sz w:val="28"/>
                        <w:szCs w:val="28"/>
                      </w:rPr>
                      <w:t>emily.wood7@snhu.edu</w:t>
                    </w:r>
                  </w:p>
                </w:sdtContent>
              </w:sdt>
              <w:sdt>
                <w:sdtPr>
                  <w:rPr>
                    <w:color w:val="000000" w:themeColor="text1"/>
                    <w:sz w:val="28"/>
                    <w:szCs w:val="28"/>
                  </w:rPr>
                  <w:alias w:val="Date"/>
                  <w:tag w:val="Date"/>
                  <w:id w:val="13406932"/>
                  <w:placeholder>
                    <w:docPart w:val="034347029F2B4D45B32B75C943BF25DD"/>
                  </w:placeholder>
                  <w:dataBinding w:prefixMappings="xmlns:ns0='http://schemas.microsoft.com/office/2006/coverPageProps'" w:xpath="/ns0:CoverPageProperties[1]/ns0:PublishDate[1]" w:storeItemID="{55AF091B-3C7A-41E3-B477-F2FDAA23CFDA}"/>
                  <w:date w:fullDate="2023-03-17T00:00:00Z">
                    <w:dateFormat w:val="M-d-yyyy"/>
                    <w:lid w:val="en-US"/>
                    <w:storeMappedDataAs w:val="dateTime"/>
                    <w:calendar w:val="gregorian"/>
                  </w:date>
                </w:sdtPr>
                <w:sdtContent>
                  <w:p w14:paraId="25A9C3B0" w14:textId="0EEE6BD1" w:rsidR="009241DF" w:rsidRPr="009241DF" w:rsidRDefault="009241DF">
                    <w:pPr>
                      <w:pStyle w:val="NoSpacing"/>
                      <w:rPr>
                        <w:color w:val="000000" w:themeColor="text1"/>
                        <w:sz w:val="28"/>
                        <w:szCs w:val="28"/>
                      </w:rPr>
                    </w:pPr>
                    <w:r w:rsidRPr="009241DF">
                      <w:rPr>
                        <w:color w:val="000000" w:themeColor="text1"/>
                        <w:sz w:val="28"/>
                        <w:szCs w:val="28"/>
                      </w:rPr>
                      <w:t>3-17-2023</w:t>
                    </w:r>
                  </w:p>
                </w:sdtContent>
              </w:sdt>
              <w:p w14:paraId="7CC50010" w14:textId="77777777" w:rsidR="009241DF" w:rsidRDefault="009241DF">
                <w:pPr>
                  <w:pStyle w:val="NoSpacing"/>
                  <w:rPr>
                    <w:color w:val="4472C4" w:themeColor="accent1"/>
                  </w:rPr>
                </w:pPr>
              </w:p>
            </w:tc>
          </w:tr>
        </w:tbl>
        <w:p w14:paraId="22224B91" w14:textId="24DC1F8C" w:rsidR="009241DF" w:rsidRDefault="009241DF">
          <w:r>
            <w:br w:type="page"/>
          </w:r>
        </w:p>
      </w:sdtContent>
    </w:sdt>
    <w:p w14:paraId="15FDD6E3" w14:textId="396E4728" w:rsidR="006F2DF4" w:rsidRPr="00D34CA7" w:rsidRDefault="006F2DF4" w:rsidP="00D34CA7">
      <w:pPr>
        <w:spacing w:line="480" w:lineRule="auto"/>
        <w:rPr>
          <w:rFonts w:ascii="Times New Roman" w:hAnsi="Times New Roman" w:cs="Times New Roman"/>
          <w:b/>
          <w:bCs/>
          <w:sz w:val="24"/>
          <w:szCs w:val="24"/>
        </w:rPr>
      </w:pPr>
      <w:r w:rsidRPr="00D34CA7">
        <w:rPr>
          <w:rFonts w:ascii="Times New Roman" w:hAnsi="Times New Roman" w:cs="Times New Roman"/>
          <w:b/>
          <w:bCs/>
          <w:sz w:val="24"/>
          <w:szCs w:val="24"/>
        </w:rPr>
        <w:lastRenderedPageBreak/>
        <w:t>What is your role in solving security concerns as a developer? What might solving security concerns as a developer involve?</w:t>
      </w:r>
    </w:p>
    <w:p w14:paraId="56AC91D6" w14:textId="3E7E424B" w:rsidR="006F2DF4" w:rsidRPr="00D34CA7" w:rsidRDefault="00935C60" w:rsidP="00D34CA7">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Developers should apply secure coding practices, enforce industry standards, train other developers to adopt security principles, conduct peer code reviews, design and develop unit tests, and eliminate the use of vulnerable components from the beginning </w:t>
      </w:r>
      <w:r w:rsidRPr="00935C60">
        <w:rPr>
          <w:rFonts w:ascii="Times New Roman" w:hAnsi="Times New Roman" w:cs="Times New Roman"/>
          <w:sz w:val="24"/>
          <w:szCs w:val="24"/>
        </w:rPr>
        <w:t>(Jeganathan, 2019)</w:t>
      </w:r>
      <w:r>
        <w:rPr>
          <w:rFonts w:ascii="Times New Roman" w:hAnsi="Times New Roman" w:cs="Times New Roman"/>
          <w:sz w:val="24"/>
          <w:szCs w:val="24"/>
        </w:rPr>
        <w:t>.</w:t>
      </w:r>
      <w:r w:rsidR="000420E8">
        <w:rPr>
          <w:rFonts w:ascii="Times New Roman" w:hAnsi="Times New Roman" w:cs="Times New Roman"/>
          <w:sz w:val="24"/>
          <w:szCs w:val="24"/>
        </w:rPr>
        <w:t xml:space="preserve">  As a developer, by solving the security concerns, </w:t>
      </w:r>
      <w:r w:rsidR="00DA3EDA">
        <w:rPr>
          <w:rFonts w:ascii="Times New Roman" w:hAnsi="Times New Roman" w:cs="Times New Roman"/>
          <w:sz w:val="24"/>
          <w:szCs w:val="24"/>
        </w:rPr>
        <w:t>it can mean a significant return on investment for the company.  Security breaches can risk clients, developer time, and money.</w:t>
      </w:r>
    </w:p>
    <w:p w14:paraId="46297B09" w14:textId="20C6EBDD" w:rsidR="006F2DF4" w:rsidRDefault="006F2DF4" w:rsidP="00D34CA7">
      <w:pPr>
        <w:spacing w:line="480" w:lineRule="auto"/>
        <w:rPr>
          <w:rFonts w:ascii="Times New Roman" w:hAnsi="Times New Roman" w:cs="Times New Roman"/>
          <w:sz w:val="24"/>
          <w:szCs w:val="24"/>
        </w:rPr>
      </w:pPr>
      <w:r w:rsidRPr="00D34CA7">
        <w:rPr>
          <w:rFonts w:ascii="Times New Roman" w:hAnsi="Times New Roman" w:cs="Times New Roman"/>
          <w:b/>
          <w:bCs/>
          <w:sz w:val="24"/>
          <w:szCs w:val="24"/>
        </w:rPr>
        <w:t>Where does security fall within the software stack and development life cycle?</w:t>
      </w:r>
    </w:p>
    <w:p w14:paraId="0A532F31" w14:textId="08D16C1B" w:rsidR="00D22871" w:rsidRPr="00D22871" w:rsidRDefault="003F2012" w:rsidP="00D34CA7">
      <w:pPr>
        <w:spacing w:line="480" w:lineRule="auto"/>
        <w:rPr>
          <w:rFonts w:ascii="Times New Roman" w:hAnsi="Times New Roman" w:cs="Times New Roman"/>
          <w:sz w:val="24"/>
          <w:szCs w:val="24"/>
        </w:rPr>
      </w:pPr>
      <w:r>
        <w:rPr>
          <w:rFonts w:ascii="Times New Roman" w:hAnsi="Times New Roman" w:cs="Times New Roman"/>
          <w:sz w:val="24"/>
          <w:szCs w:val="24"/>
        </w:rPr>
        <w:t>Security falls within all levels of the development life cycle.  From planning, to coding, to building, to testing, to release</w:t>
      </w:r>
      <w:r w:rsidR="008575D7">
        <w:rPr>
          <w:rFonts w:ascii="Times New Roman" w:hAnsi="Times New Roman" w:cs="Times New Roman"/>
          <w:sz w:val="24"/>
          <w:szCs w:val="24"/>
        </w:rPr>
        <w:t>, to maintenance.</w:t>
      </w:r>
    </w:p>
    <w:p w14:paraId="4061E76E" w14:textId="314975EA" w:rsidR="006F2DF4" w:rsidRDefault="006F2DF4" w:rsidP="00D34CA7">
      <w:pPr>
        <w:spacing w:line="480" w:lineRule="auto"/>
        <w:rPr>
          <w:rFonts w:ascii="Times New Roman" w:hAnsi="Times New Roman" w:cs="Times New Roman"/>
          <w:sz w:val="24"/>
          <w:szCs w:val="24"/>
        </w:rPr>
      </w:pPr>
      <w:r w:rsidRPr="00D34CA7">
        <w:rPr>
          <w:rFonts w:ascii="Times New Roman" w:hAnsi="Times New Roman" w:cs="Times New Roman"/>
          <w:b/>
          <w:bCs/>
          <w:sz w:val="24"/>
          <w:szCs w:val="24"/>
        </w:rPr>
        <w:t>How might you add security measures to transform a DevOps pipeline into a DevSecOps pipeline?</w:t>
      </w:r>
    </w:p>
    <w:p w14:paraId="6A3D585D" w14:textId="79B6A5A4" w:rsidR="007E6C5E" w:rsidRPr="007E6C5E" w:rsidRDefault="007E6C5E" w:rsidP="00D34CA7">
      <w:pPr>
        <w:spacing w:line="480" w:lineRule="auto"/>
        <w:rPr>
          <w:rFonts w:ascii="Times New Roman" w:hAnsi="Times New Roman" w:cs="Times New Roman"/>
          <w:sz w:val="24"/>
          <w:szCs w:val="24"/>
        </w:rPr>
      </w:pPr>
      <w:r>
        <w:rPr>
          <w:rFonts w:ascii="Times New Roman" w:hAnsi="Times New Roman" w:cs="Times New Roman"/>
          <w:sz w:val="24"/>
          <w:szCs w:val="24"/>
        </w:rPr>
        <w:t xml:space="preserve">Continuous integration can </w:t>
      </w:r>
      <w:r w:rsidR="009F75E8">
        <w:rPr>
          <w:rFonts w:ascii="Times New Roman" w:hAnsi="Times New Roman" w:cs="Times New Roman"/>
          <w:sz w:val="24"/>
          <w:szCs w:val="24"/>
        </w:rPr>
        <w:t>be injected</w:t>
      </w:r>
      <w:r>
        <w:rPr>
          <w:rFonts w:ascii="Times New Roman" w:hAnsi="Times New Roman" w:cs="Times New Roman"/>
          <w:sz w:val="24"/>
          <w:szCs w:val="24"/>
        </w:rPr>
        <w:t xml:space="preserve"> into the DevOps pipeline to turn it into a DevSecOps pipeline.  </w:t>
      </w:r>
      <w:r w:rsidR="009F75E8">
        <w:rPr>
          <w:rFonts w:ascii="Times New Roman" w:hAnsi="Times New Roman" w:cs="Times New Roman"/>
          <w:sz w:val="24"/>
          <w:szCs w:val="24"/>
        </w:rPr>
        <w:t>Secure design and engineering, security testing, security monitoring, and security risk management can be included within the DevOps pipeline.  Everyone still focuses on the customer</w:t>
      </w:r>
      <w:r w:rsidR="002B64D5">
        <w:rPr>
          <w:rFonts w:ascii="Times New Roman" w:hAnsi="Times New Roman" w:cs="Times New Roman"/>
          <w:sz w:val="24"/>
          <w:szCs w:val="24"/>
        </w:rPr>
        <w:t xml:space="preserve">.  Security is expected to collaborate with the DevOps teams to ensure timely delivery.  </w:t>
      </w:r>
    </w:p>
    <w:p w14:paraId="0F79D75E" w14:textId="6FFA285D" w:rsidR="00D34CA7" w:rsidRDefault="006F2DF4" w:rsidP="002B64D5">
      <w:pPr>
        <w:spacing w:line="480" w:lineRule="auto"/>
        <w:rPr>
          <w:rFonts w:ascii="Times New Roman" w:hAnsi="Times New Roman" w:cs="Times New Roman"/>
          <w:sz w:val="24"/>
          <w:szCs w:val="24"/>
        </w:rPr>
      </w:pPr>
      <w:r w:rsidRPr="00D34CA7">
        <w:rPr>
          <w:rFonts w:ascii="Times New Roman" w:hAnsi="Times New Roman" w:cs="Times New Roman"/>
          <w:b/>
          <w:bCs/>
          <w:sz w:val="24"/>
          <w:szCs w:val="24"/>
        </w:rPr>
        <w:t>The article suggests creating and following a plan to secure the entire DevOps life cycle. What is included in the suggested plan, and would you recommend following it?</w:t>
      </w:r>
    </w:p>
    <w:p w14:paraId="6AEB79DC" w14:textId="2577521C" w:rsidR="002B64D5" w:rsidRDefault="002B64D5" w:rsidP="002B64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plan suggested from the article is as follows: start with a high-level rapid risk assessment.  Next, secure a lifecycle tool and ensure all parties have their role-specific access.  Next is </w:t>
      </w:r>
      <w:r>
        <w:rPr>
          <w:rFonts w:ascii="Times New Roman" w:hAnsi="Times New Roman" w:cs="Times New Roman"/>
          <w:sz w:val="24"/>
          <w:szCs w:val="24"/>
        </w:rPr>
        <w:lastRenderedPageBreak/>
        <w:t xml:space="preserve">about applying secure coding practices during development.  From then, </w:t>
      </w:r>
      <w:r w:rsidR="00014A6F">
        <w:rPr>
          <w:rFonts w:ascii="Times New Roman" w:hAnsi="Times New Roman" w:cs="Times New Roman"/>
          <w:sz w:val="24"/>
          <w:szCs w:val="24"/>
        </w:rPr>
        <w:t>it is the build stage where modules are checked into the repository.  Then the software is tested.  After testing, the software is released and deployed.  Finally, it is the operate stage, which is not really final and actually a continuous stage.  In this stage the software is monitored.</w:t>
      </w:r>
    </w:p>
    <w:p w14:paraId="27A4D2DC" w14:textId="67C9AB05" w:rsidR="00014A6F" w:rsidRPr="002B64D5" w:rsidRDefault="0056127B" w:rsidP="002B64D5">
      <w:pPr>
        <w:spacing w:line="480" w:lineRule="auto"/>
        <w:rPr>
          <w:rFonts w:ascii="Times New Roman" w:hAnsi="Times New Roman" w:cs="Times New Roman"/>
          <w:sz w:val="24"/>
          <w:szCs w:val="24"/>
        </w:rPr>
      </w:pPr>
      <w:r>
        <w:rPr>
          <w:rFonts w:ascii="Times New Roman" w:hAnsi="Times New Roman" w:cs="Times New Roman"/>
          <w:sz w:val="24"/>
          <w:szCs w:val="24"/>
        </w:rPr>
        <w:t>I would recommend following the plan.  Applying security to all levels of the DevOps cycle, as suggested, ensures the entire team is trained, security is in the forefront of their mind, and the customer received a secure final product.</w:t>
      </w:r>
    </w:p>
    <w:p w14:paraId="502260B2" w14:textId="0E676009" w:rsidR="006F2DF4" w:rsidRPr="00D34CA7" w:rsidRDefault="00D34CA7" w:rsidP="00D34CA7">
      <w:pPr>
        <w:spacing w:line="480" w:lineRule="auto"/>
        <w:rPr>
          <w:rFonts w:ascii="Times New Roman" w:hAnsi="Times New Roman" w:cs="Times New Roman"/>
          <w:sz w:val="24"/>
          <w:szCs w:val="24"/>
        </w:rPr>
      </w:pPr>
      <w:r w:rsidRPr="00D34CA7">
        <w:rPr>
          <w:rFonts w:ascii="Times New Roman" w:hAnsi="Times New Roman" w:cs="Times New Roman"/>
          <w:b/>
          <w:bCs/>
          <w:sz w:val="24"/>
          <w:szCs w:val="24"/>
        </w:rPr>
        <w:t>References:</w:t>
      </w:r>
    </w:p>
    <w:p w14:paraId="3A587506" w14:textId="77777777" w:rsidR="00D34CA7" w:rsidRPr="00D34CA7" w:rsidRDefault="00D34CA7" w:rsidP="00D34CA7">
      <w:pPr>
        <w:pStyle w:val="NormalWeb"/>
        <w:spacing w:line="480" w:lineRule="auto"/>
        <w:ind w:left="567" w:hanging="567"/>
      </w:pPr>
      <w:r w:rsidRPr="00D34CA7">
        <w:t xml:space="preserve">Jeganathan, S. (2019). DevSecOps: A Systemic Approach for Secure Software Development. </w:t>
      </w:r>
      <w:r w:rsidRPr="00D34CA7">
        <w:rPr>
          <w:i/>
          <w:iCs/>
        </w:rPr>
        <w:t>ISSA Journal</w:t>
      </w:r>
      <w:r w:rsidRPr="00D34CA7">
        <w:t xml:space="preserve">, </w:t>
      </w:r>
      <w:r w:rsidRPr="00D34CA7">
        <w:rPr>
          <w:i/>
          <w:iCs/>
        </w:rPr>
        <w:t>7</w:t>
      </w:r>
      <w:r w:rsidRPr="00D34CA7">
        <w:t xml:space="preserve">(11), 20–27. </w:t>
      </w:r>
    </w:p>
    <w:p w14:paraId="2EDBEE3F" w14:textId="77777777" w:rsidR="00D34CA7" w:rsidRPr="00D34CA7" w:rsidRDefault="00D34CA7" w:rsidP="00D34CA7">
      <w:pPr>
        <w:rPr>
          <w:rFonts w:ascii="Times New Roman" w:hAnsi="Times New Roman" w:cs="Times New Roman"/>
          <w:sz w:val="24"/>
          <w:szCs w:val="24"/>
        </w:rPr>
      </w:pPr>
    </w:p>
    <w:sectPr w:rsidR="00D34CA7" w:rsidRPr="00D34CA7" w:rsidSect="009241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3BF"/>
    <w:multiLevelType w:val="multilevel"/>
    <w:tmpl w:val="2A3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82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DF"/>
    <w:rsid w:val="00014A6F"/>
    <w:rsid w:val="000420E8"/>
    <w:rsid w:val="000C075D"/>
    <w:rsid w:val="002B64D5"/>
    <w:rsid w:val="003F2012"/>
    <w:rsid w:val="0056127B"/>
    <w:rsid w:val="006F2DF4"/>
    <w:rsid w:val="007E6C5E"/>
    <w:rsid w:val="008575D7"/>
    <w:rsid w:val="009241DF"/>
    <w:rsid w:val="00935C60"/>
    <w:rsid w:val="009C2B96"/>
    <w:rsid w:val="009F75E8"/>
    <w:rsid w:val="00D22871"/>
    <w:rsid w:val="00D34CA7"/>
    <w:rsid w:val="00DA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5D98"/>
  <w15:chartTrackingRefBased/>
  <w15:docId w15:val="{2629BA90-B7BB-4998-951D-3CA7F444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41DF"/>
    <w:pPr>
      <w:spacing w:after="0" w:line="240" w:lineRule="auto"/>
    </w:pPr>
    <w:rPr>
      <w:rFonts w:asciiTheme="minorHAnsi" w:eastAsiaTheme="minorEastAsia" w:hAnsiTheme="minorHAnsi" w:cstheme="minorBidi"/>
      <w:spacing w:val="0"/>
    </w:rPr>
  </w:style>
  <w:style w:type="character" w:customStyle="1" w:styleId="NoSpacingChar">
    <w:name w:val="No Spacing Char"/>
    <w:basedOn w:val="DefaultParagraphFont"/>
    <w:link w:val="NoSpacing"/>
    <w:uiPriority w:val="1"/>
    <w:rsid w:val="009241DF"/>
    <w:rPr>
      <w:rFonts w:asciiTheme="minorHAnsi" w:eastAsiaTheme="minorEastAsia" w:hAnsiTheme="minorHAnsi" w:cstheme="minorBidi"/>
      <w:spacing w:val="0"/>
    </w:rPr>
  </w:style>
  <w:style w:type="paragraph" w:styleId="NormalWeb">
    <w:name w:val="Normal (Web)"/>
    <w:basedOn w:val="Normal"/>
    <w:uiPriority w:val="99"/>
    <w:semiHidden/>
    <w:unhideWhenUsed/>
    <w:rsid w:val="00D34CA7"/>
    <w:pPr>
      <w:spacing w:before="100" w:beforeAutospacing="1" w:after="100" w:afterAutospacing="1" w:line="240" w:lineRule="auto"/>
    </w:pPr>
    <w:rPr>
      <w:rFonts w:ascii="Times New Roman" w:eastAsia="Times New Roman" w:hAnsi="Times New Roman" w:cs="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59337">
      <w:bodyDiv w:val="1"/>
      <w:marLeft w:val="0"/>
      <w:marRight w:val="0"/>
      <w:marTop w:val="0"/>
      <w:marBottom w:val="0"/>
      <w:divBdr>
        <w:top w:val="none" w:sz="0" w:space="0" w:color="auto"/>
        <w:left w:val="none" w:sz="0" w:space="0" w:color="auto"/>
        <w:bottom w:val="none" w:sz="0" w:space="0" w:color="auto"/>
        <w:right w:val="none" w:sz="0" w:space="0" w:color="auto"/>
      </w:divBdr>
    </w:div>
    <w:div w:id="63275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ADC9905C764957AE18C4BF5F1BBA7A"/>
        <w:category>
          <w:name w:val="General"/>
          <w:gallery w:val="placeholder"/>
        </w:category>
        <w:types>
          <w:type w:val="bbPlcHdr"/>
        </w:types>
        <w:behaviors>
          <w:behavior w:val="content"/>
        </w:behaviors>
        <w:guid w:val="{08D8C5A3-8304-434A-BEAA-43B3E98313DF}"/>
      </w:docPartPr>
      <w:docPartBody>
        <w:p w:rsidR="00000000" w:rsidRDefault="00865C7B" w:rsidP="00865C7B">
          <w:pPr>
            <w:pStyle w:val="57ADC9905C764957AE18C4BF5F1BBA7A"/>
          </w:pPr>
          <w:r>
            <w:rPr>
              <w:color w:val="2F5496" w:themeColor="accent1" w:themeShade="BF"/>
              <w:sz w:val="24"/>
              <w:szCs w:val="24"/>
            </w:rPr>
            <w:t>[Company name]</w:t>
          </w:r>
        </w:p>
      </w:docPartBody>
    </w:docPart>
    <w:docPart>
      <w:docPartPr>
        <w:name w:val="E2028675AD0F4CD0B42055690513F383"/>
        <w:category>
          <w:name w:val="General"/>
          <w:gallery w:val="placeholder"/>
        </w:category>
        <w:types>
          <w:type w:val="bbPlcHdr"/>
        </w:types>
        <w:behaviors>
          <w:behavior w:val="content"/>
        </w:behaviors>
        <w:guid w:val="{A7F38D9E-4889-43FF-A7AE-D7FC013356B2}"/>
      </w:docPartPr>
      <w:docPartBody>
        <w:p w:rsidR="00000000" w:rsidRDefault="00865C7B" w:rsidP="00865C7B">
          <w:pPr>
            <w:pStyle w:val="E2028675AD0F4CD0B42055690513F383"/>
          </w:pPr>
          <w:r>
            <w:rPr>
              <w:rFonts w:asciiTheme="majorHAnsi" w:eastAsiaTheme="majorEastAsia" w:hAnsiTheme="majorHAnsi" w:cstheme="majorBidi"/>
              <w:color w:val="4472C4" w:themeColor="accent1"/>
              <w:sz w:val="88"/>
              <w:szCs w:val="88"/>
            </w:rPr>
            <w:t>[Document title]</w:t>
          </w:r>
        </w:p>
      </w:docPartBody>
    </w:docPart>
    <w:docPart>
      <w:docPartPr>
        <w:name w:val="E644BE06D01B4C95B56F8CFF200E01D1"/>
        <w:category>
          <w:name w:val="General"/>
          <w:gallery w:val="placeholder"/>
        </w:category>
        <w:types>
          <w:type w:val="bbPlcHdr"/>
        </w:types>
        <w:behaviors>
          <w:behavior w:val="content"/>
        </w:behaviors>
        <w:guid w:val="{BFB87D2B-0E57-4336-87F3-E041C3D4891E}"/>
      </w:docPartPr>
      <w:docPartBody>
        <w:p w:rsidR="00000000" w:rsidRDefault="00865C7B" w:rsidP="00865C7B">
          <w:pPr>
            <w:pStyle w:val="E644BE06D01B4C95B56F8CFF200E01D1"/>
          </w:pPr>
          <w:r>
            <w:rPr>
              <w:color w:val="2F5496" w:themeColor="accent1" w:themeShade="BF"/>
              <w:sz w:val="24"/>
              <w:szCs w:val="24"/>
            </w:rPr>
            <w:t>[Document subtitle]</w:t>
          </w:r>
        </w:p>
      </w:docPartBody>
    </w:docPart>
    <w:docPart>
      <w:docPartPr>
        <w:name w:val="460D284F059E4FF58B3049171847B86D"/>
        <w:category>
          <w:name w:val="General"/>
          <w:gallery w:val="placeholder"/>
        </w:category>
        <w:types>
          <w:type w:val="bbPlcHdr"/>
        </w:types>
        <w:behaviors>
          <w:behavior w:val="content"/>
        </w:behaviors>
        <w:guid w:val="{13C367A0-53A8-4942-A5ED-F4B39F1E9602}"/>
      </w:docPartPr>
      <w:docPartBody>
        <w:p w:rsidR="00000000" w:rsidRDefault="00865C7B" w:rsidP="00865C7B">
          <w:pPr>
            <w:pStyle w:val="460D284F059E4FF58B3049171847B86D"/>
          </w:pPr>
          <w:r>
            <w:rPr>
              <w:color w:val="4472C4" w:themeColor="accent1"/>
              <w:sz w:val="28"/>
              <w:szCs w:val="28"/>
            </w:rPr>
            <w:t>[Author name]</w:t>
          </w:r>
        </w:p>
      </w:docPartBody>
    </w:docPart>
    <w:docPart>
      <w:docPartPr>
        <w:name w:val="034347029F2B4D45B32B75C943BF25DD"/>
        <w:category>
          <w:name w:val="General"/>
          <w:gallery w:val="placeholder"/>
        </w:category>
        <w:types>
          <w:type w:val="bbPlcHdr"/>
        </w:types>
        <w:behaviors>
          <w:behavior w:val="content"/>
        </w:behaviors>
        <w:guid w:val="{08D0A3E3-16C3-4AD9-A367-B31AAD180F44}"/>
      </w:docPartPr>
      <w:docPartBody>
        <w:p w:rsidR="00000000" w:rsidRDefault="00865C7B" w:rsidP="00865C7B">
          <w:pPr>
            <w:pStyle w:val="034347029F2B4D45B32B75C943BF25D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7B"/>
    <w:rsid w:val="004327CA"/>
    <w:rsid w:val="0086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ADC9905C764957AE18C4BF5F1BBA7A">
    <w:name w:val="57ADC9905C764957AE18C4BF5F1BBA7A"/>
    <w:rsid w:val="00865C7B"/>
  </w:style>
  <w:style w:type="paragraph" w:customStyle="1" w:styleId="E2028675AD0F4CD0B42055690513F383">
    <w:name w:val="E2028675AD0F4CD0B42055690513F383"/>
    <w:rsid w:val="00865C7B"/>
  </w:style>
  <w:style w:type="paragraph" w:customStyle="1" w:styleId="E644BE06D01B4C95B56F8CFF200E01D1">
    <w:name w:val="E644BE06D01B4C95B56F8CFF200E01D1"/>
    <w:rsid w:val="00865C7B"/>
  </w:style>
  <w:style w:type="paragraph" w:customStyle="1" w:styleId="460D284F059E4FF58B3049171847B86D">
    <w:name w:val="460D284F059E4FF58B3049171847B86D"/>
    <w:rsid w:val="00865C7B"/>
  </w:style>
  <w:style w:type="paragraph" w:customStyle="1" w:styleId="034347029F2B4D45B32B75C943BF25DD">
    <w:name w:val="034347029F2B4D45B32B75C943BF25DD"/>
    <w:rsid w:val="00865C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3-2 Journal: Reflection</vt:lpstr>
    </vt:vector>
  </TitlesOfParts>
  <Company>CS 305 Software Security</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Journal: Reflection</dc:title>
  <dc:subject>Emily Wood</dc:subject>
  <dc:creator>emily.wood7@snhu.edu</dc:creator>
  <cp:keywords/>
  <dc:description/>
  <cp:lastModifiedBy>erchilly@gmail.com</cp:lastModifiedBy>
  <cp:revision>5</cp:revision>
  <dcterms:created xsi:type="dcterms:W3CDTF">2023-03-18T00:00:00Z</dcterms:created>
  <dcterms:modified xsi:type="dcterms:W3CDTF">2023-03-18T02:29:00Z</dcterms:modified>
</cp:coreProperties>
</file>