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03A" w:rsidRDefault="007347B0">
      <w:pPr>
        <w:rPr>
          <w:rFonts w:ascii="Times New Roman" w:hAnsi="Times New Roman" w:cs="Times New Roman"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7347B0">
        <w:rPr>
          <w:rFonts w:ascii="Times New Roman" w:hAnsi="Times New Roman" w:cs="Times New Roman"/>
          <w:sz w:val="32"/>
          <w:szCs w:val="32"/>
          <w:u w:val="single"/>
        </w:rPr>
        <w:t>Visitor profile related cases</w:t>
      </w:r>
    </w:p>
    <w:p w:rsidR="007347B0" w:rsidRDefault="007347B0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E0EBD" w:rsidRDefault="001E0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use cases:</w:t>
      </w:r>
    </w:p>
    <w:p w:rsidR="001E0EBD" w:rsidRPr="001E0EBD" w:rsidRDefault="00991224" w:rsidP="001E0EBD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626160"/>
          <w:sz w:val="18"/>
          <w:szCs w:val="18"/>
        </w:rPr>
      </w:pPr>
      <w:hyperlink r:id="rId6" w:history="1">
        <w:r w:rsidR="001E0EBD"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За нас</w:t>
        </w:r>
      </w:hyperlink>
    </w:p>
    <w:p w:rsidR="001E0EBD" w:rsidRPr="001E0EBD" w:rsidRDefault="00991224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7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Кратка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история</w:t>
        </w:r>
        <w:proofErr w:type="spellEnd"/>
      </w:hyperlink>
    </w:p>
    <w:p w:rsidR="001E0EBD" w:rsidRPr="001E0EBD" w:rsidRDefault="00991224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8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Принципи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и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цели</w:t>
        </w:r>
        <w:proofErr w:type="spellEnd"/>
      </w:hyperlink>
    </w:p>
    <w:p w:rsidR="001E0EBD" w:rsidRPr="001E0EBD" w:rsidRDefault="00991224" w:rsidP="001E0E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225"/>
        <w:rPr>
          <w:rFonts w:ascii="Arial" w:eastAsia="Times New Roman" w:hAnsi="Arial" w:cs="Arial"/>
          <w:b/>
          <w:bCs/>
          <w:color w:val="626160"/>
          <w:sz w:val="18"/>
          <w:szCs w:val="18"/>
        </w:rPr>
      </w:pPr>
      <w:hyperlink r:id="rId9" w:history="1">
        <w:proofErr w:type="spellStart"/>
        <w:r w:rsidR="001E0EBD"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Продукти</w:t>
        </w:r>
        <w:proofErr w:type="spellEnd"/>
      </w:hyperlink>
    </w:p>
    <w:p w:rsidR="001E0EBD" w:rsidRPr="001E0EBD" w:rsidRDefault="00991224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10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Заболяване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"</w:t>
        </w:r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11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Профилактика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здравето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и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предпазване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от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заболяване</w:t>
        </w:r>
        <w:proofErr w:type="spellEnd"/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12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Извънболнична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медицинска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помощ</w:t>
        </w:r>
        <w:proofErr w:type="spellEnd"/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13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Дентална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помощ</w:t>
        </w:r>
        <w:proofErr w:type="spellEnd"/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14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Болнична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медицинска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помощ</w:t>
        </w:r>
        <w:proofErr w:type="spellEnd"/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15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Услуги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свързани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с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битови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и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други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допълнителни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условия</w:t>
        </w:r>
        <w:proofErr w:type="spellEnd"/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16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Възстановяване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разходи</w:t>
        </w:r>
        <w:proofErr w:type="spellEnd"/>
      </w:hyperlink>
    </w:p>
    <w:p w:rsidR="001E0EBD" w:rsidRPr="001E0EBD" w:rsidRDefault="00991224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17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Злополука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"</w:t>
        </w:r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18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Обща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злополука</w:t>
        </w:r>
        <w:proofErr w:type="spellEnd"/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19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Злополука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гости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хотели</w:t>
        </w:r>
        <w:proofErr w:type="spellEnd"/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20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Злополука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учащи</w:t>
        </w:r>
        <w:proofErr w:type="spellEnd"/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21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Злополука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кредитополучател</w:t>
        </w:r>
        <w:proofErr w:type="spellEnd"/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22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Злополука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местата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в МПС</w:t>
        </w:r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23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Злополука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спортисти</w:t>
        </w:r>
        <w:proofErr w:type="spellEnd"/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24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Злополука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туристи</w:t>
        </w:r>
        <w:proofErr w:type="spellEnd"/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25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Злополука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чужденци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в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България</w:t>
        </w:r>
        <w:proofErr w:type="spellEnd"/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26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Трудова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злополука</w:t>
        </w:r>
        <w:proofErr w:type="spellEnd"/>
      </w:hyperlink>
    </w:p>
    <w:p w:rsidR="001E0EBD" w:rsidRPr="001E0EBD" w:rsidRDefault="00991224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27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Помощ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при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пътуване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" в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чужбина</w:t>
        </w:r>
        <w:proofErr w:type="spellEnd"/>
      </w:hyperlink>
    </w:p>
    <w:p w:rsidR="001E0EBD" w:rsidRPr="001E0EBD" w:rsidRDefault="00991224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28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Имуществени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застраховки</w:t>
        </w:r>
        <w:proofErr w:type="spellEnd"/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29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Първи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риск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"</w:t>
        </w:r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30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Спокоен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дом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"</w:t>
        </w:r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31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Пожар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и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други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рискове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"</w:t>
        </w:r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32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Индустриален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пожар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"</w:t>
        </w:r>
      </w:hyperlink>
    </w:p>
    <w:p w:rsidR="001E0EBD" w:rsidRPr="001E0EBD" w:rsidRDefault="00991224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33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Каско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"</w:t>
        </w:r>
      </w:hyperlink>
    </w:p>
    <w:p w:rsidR="001E0EBD" w:rsidRPr="001E0EBD" w:rsidRDefault="00991224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34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Товари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по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време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превоз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"</w:t>
        </w:r>
      </w:hyperlink>
    </w:p>
    <w:p w:rsidR="001E0EBD" w:rsidRPr="001E0EBD" w:rsidRDefault="00991224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35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Финансови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застраховки</w:t>
        </w:r>
        <w:proofErr w:type="spellEnd"/>
      </w:hyperlink>
    </w:p>
    <w:p w:rsidR="001E0EBD" w:rsidRPr="001E0EBD" w:rsidRDefault="00991224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36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Селскостопански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застраховки</w:t>
        </w:r>
        <w:proofErr w:type="spellEnd"/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37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Селскостопански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култури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"</w:t>
        </w:r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38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Животни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"</w:t>
        </w:r>
      </w:hyperlink>
    </w:p>
    <w:p w:rsidR="001E0EBD" w:rsidRPr="001E0EBD" w:rsidRDefault="00991224" w:rsidP="001E0E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225"/>
        <w:rPr>
          <w:rFonts w:ascii="Arial" w:eastAsia="Times New Roman" w:hAnsi="Arial" w:cs="Arial"/>
          <w:b/>
          <w:bCs/>
          <w:color w:val="626160"/>
          <w:sz w:val="18"/>
          <w:szCs w:val="18"/>
        </w:rPr>
      </w:pPr>
      <w:hyperlink r:id="rId39" w:history="1">
        <w:proofErr w:type="spellStart"/>
        <w:r w:rsidR="001E0EBD"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Онлайн</w:t>
        </w:r>
        <w:proofErr w:type="spellEnd"/>
        <w:r w:rsidR="001E0EBD"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застраховане</w:t>
        </w:r>
        <w:proofErr w:type="spellEnd"/>
      </w:hyperlink>
    </w:p>
    <w:p w:rsidR="001E0EBD" w:rsidRPr="001E0EBD" w:rsidRDefault="00991224" w:rsidP="001E0E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225"/>
        <w:rPr>
          <w:rFonts w:ascii="Arial" w:eastAsia="Times New Roman" w:hAnsi="Arial" w:cs="Arial"/>
          <w:b/>
          <w:bCs/>
          <w:color w:val="626160"/>
          <w:sz w:val="18"/>
          <w:szCs w:val="18"/>
        </w:rPr>
      </w:pPr>
      <w:hyperlink r:id="rId40" w:history="1">
        <w:proofErr w:type="spellStart"/>
        <w:r w:rsidR="001E0EBD"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Партньори</w:t>
        </w:r>
        <w:proofErr w:type="spellEnd"/>
      </w:hyperlink>
    </w:p>
    <w:p w:rsidR="001E0EBD" w:rsidRPr="001E0EBD" w:rsidRDefault="00991224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41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Лечебни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заведения</w:t>
        </w:r>
        <w:proofErr w:type="spellEnd"/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42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Лаборатории</w:t>
        </w:r>
        <w:proofErr w:type="spellEnd"/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43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Медицински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центрове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/ ДКЦ</w:t>
        </w:r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44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Болници</w:t>
        </w:r>
        <w:proofErr w:type="spellEnd"/>
      </w:hyperlink>
    </w:p>
    <w:p w:rsidR="001E0EBD" w:rsidRPr="001E0EBD" w:rsidRDefault="00991224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45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Формуляри</w:t>
        </w:r>
        <w:proofErr w:type="spellEnd"/>
      </w:hyperlink>
    </w:p>
    <w:p w:rsidR="001E0EBD" w:rsidRPr="001E0EBD" w:rsidRDefault="00991224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46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Сервизи</w:t>
        </w:r>
        <w:proofErr w:type="spellEnd"/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47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Доверени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сервизи</w:t>
        </w:r>
        <w:proofErr w:type="spellEnd"/>
      </w:hyperlink>
    </w:p>
    <w:p w:rsidR="001E0EBD" w:rsidRPr="001E0EBD" w:rsidRDefault="00991224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48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Официални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сервизи</w:t>
        </w:r>
        <w:proofErr w:type="spellEnd"/>
      </w:hyperlink>
    </w:p>
    <w:p w:rsidR="001E0EBD" w:rsidRPr="001E0EBD" w:rsidRDefault="00991224" w:rsidP="001E0E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225"/>
        <w:rPr>
          <w:rFonts w:ascii="Arial" w:eastAsia="Times New Roman" w:hAnsi="Arial" w:cs="Arial"/>
          <w:b/>
          <w:bCs/>
          <w:color w:val="626160"/>
          <w:sz w:val="18"/>
          <w:szCs w:val="18"/>
        </w:rPr>
      </w:pPr>
      <w:hyperlink r:id="rId49" w:history="1">
        <w:proofErr w:type="spellStart"/>
        <w:r w:rsidR="001E0EBD"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За</w:t>
        </w:r>
        <w:proofErr w:type="spellEnd"/>
        <w:r w:rsidR="001E0EBD"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клиенти</w:t>
        </w:r>
        <w:proofErr w:type="spellEnd"/>
      </w:hyperlink>
    </w:p>
    <w:p w:rsidR="001E0EBD" w:rsidRPr="001E0EBD" w:rsidRDefault="00991224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50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Вход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проверка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статус</w:t>
        </w:r>
        <w:proofErr w:type="spellEnd"/>
      </w:hyperlink>
    </w:p>
    <w:p w:rsidR="001E0EBD" w:rsidRPr="001E0EBD" w:rsidRDefault="00991224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51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Често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задавани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въпроси</w:t>
        </w:r>
        <w:proofErr w:type="spellEnd"/>
      </w:hyperlink>
    </w:p>
    <w:p w:rsidR="001E0EBD" w:rsidRPr="001E0EBD" w:rsidRDefault="00991224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52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Полезни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съвети</w:t>
        </w:r>
        <w:proofErr w:type="spellEnd"/>
      </w:hyperlink>
    </w:p>
    <w:p w:rsidR="001E0EBD" w:rsidRPr="001E0EBD" w:rsidRDefault="00991224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53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Правила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уреждане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претенции</w:t>
        </w:r>
        <w:proofErr w:type="spellEnd"/>
      </w:hyperlink>
    </w:p>
    <w:p w:rsidR="001E0EBD" w:rsidRPr="001E0EBD" w:rsidRDefault="00991224" w:rsidP="001E0E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225"/>
        <w:rPr>
          <w:rFonts w:ascii="Arial" w:eastAsia="Times New Roman" w:hAnsi="Arial" w:cs="Arial"/>
          <w:b/>
          <w:bCs/>
          <w:color w:val="626160"/>
          <w:sz w:val="18"/>
          <w:szCs w:val="18"/>
        </w:rPr>
      </w:pPr>
      <w:hyperlink r:id="rId54" w:history="1">
        <w:proofErr w:type="spellStart"/>
        <w:r w:rsidR="001E0EBD"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За</w:t>
        </w:r>
        <w:proofErr w:type="spellEnd"/>
        <w:r w:rsidR="001E0EBD"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посредници</w:t>
        </w:r>
        <w:proofErr w:type="spellEnd"/>
      </w:hyperlink>
    </w:p>
    <w:p w:rsidR="001E0EBD" w:rsidRPr="001E0EBD" w:rsidRDefault="00991224" w:rsidP="001E0E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225"/>
        <w:rPr>
          <w:rFonts w:ascii="Arial" w:eastAsia="Times New Roman" w:hAnsi="Arial" w:cs="Arial"/>
          <w:b/>
          <w:bCs/>
          <w:color w:val="626160"/>
          <w:sz w:val="18"/>
          <w:szCs w:val="18"/>
        </w:rPr>
      </w:pPr>
      <w:hyperlink r:id="rId55" w:history="1">
        <w:proofErr w:type="spellStart"/>
        <w:r w:rsidR="001E0EBD"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Събития</w:t>
        </w:r>
        <w:proofErr w:type="spellEnd"/>
      </w:hyperlink>
    </w:p>
    <w:p w:rsidR="001E0EBD" w:rsidRPr="001E0EBD" w:rsidRDefault="00991224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56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Новини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от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ЗК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Надежда</w:t>
        </w:r>
        <w:proofErr w:type="spellEnd"/>
      </w:hyperlink>
    </w:p>
    <w:p w:rsidR="001E0EBD" w:rsidRPr="001E0EBD" w:rsidRDefault="00991224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57" w:history="1"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Здравен</w:t>
        </w:r>
        <w:proofErr w:type="spellEnd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color w:val="454545"/>
            <w:sz w:val="18"/>
            <w:szCs w:val="18"/>
          </w:rPr>
          <w:t>календар</w:t>
        </w:r>
        <w:proofErr w:type="spellEnd"/>
      </w:hyperlink>
    </w:p>
    <w:p w:rsidR="001E0EBD" w:rsidRPr="001E0EBD" w:rsidRDefault="00991224" w:rsidP="001E0E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225"/>
        <w:rPr>
          <w:rFonts w:ascii="Arial" w:eastAsia="Times New Roman" w:hAnsi="Arial" w:cs="Arial"/>
          <w:b/>
          <w:bCs/>
          <w:color w:val="626160"/>
          <w:sz w:val="18"/>
          <w:szCs w:val="18"/>
        </w:rPr>
      </w:pPr>
      <w:hyperlink r:id="rId58" w:history="1">
        <w:proofErr w:type="spellStart"/>
        <w:r w:rsidR="001E0EBD"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Контакти</w:t>
        </w:r>
        <w:proofErr w:type="spellEnd"/>
      </w:hyperlink>
    </w:p>
    <w:p w:rsidR="001E0EBD" w:rsidRPr="001E0EBD" w:rsidRDefault="00991224" w:rsidP="001E0E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225"/>
        <w:rPr>
          <w:rFonts w:ascii="Arial" w:eastAsia="Times New Roman" w:hAnsi="Arial" w:cs="Arial"/>
          <w:b/>
          <w:bCs/>
          <w:color w:val="626160"/>
          <w:sz w:val="18"/>
          <w:szCs w:val="18"/>
        </w:rPr>
      </w:pPr>
      <w:hyperlink r:id="rId59" w:history="1">
        <w:proofErr w:type="spellStart"/>
        <w:r w:rsidR="001E0EBD"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Карта</w:t>
        </w:r>
        <w:proofErr w:type="spellEnd"/>
        <w:r w:rsidR="001E0EBD"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на</w:t>
        </w:r>
        <w:proofErr w:type="spellEnd"/>
        <w:r w:rsidR="001E0EBD"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 xml:space="preserve"> </w:t>
        </w:r>
        <w:proofErr w:type="spellStart"/>
        <w:r w:rsidR="001E0EBD"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сайта</w:t>
        </w:r>
        <w:proofErr w:type="spellEnd"/>
      </w:hyperlink>
    </w:p>
    <w:p w:rsidR="001E0EBD" w:rsidRDefault="001E0EBD">
      <w:pPr>
        <w:rPr>
          <w:rFonts w:ascii="Times New Roman" w:hAnsi="Times New Roman" w:cs="Times New Roman"/>
          <w:sz w:val="28"/>
          <w:szCs w:val="28"/>
        </w:rPr>
      </w:pPr>
    </w:p>
    <w:p w:rsidR="008B5C2C" w:rsidRPr="001E0EBD" w:rsidRDefault="00F47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cases related to getting basic information about the insurance company;</w:t>
      </w:r>
    </w:p>
    <w:p w:rsidR="001E0EBD" w:rsidRDefault="001E0EBD" w:rsidP="001E0EBD">
      <w:r>
        <w:rPr>
          <w:i/>
          <w:u w:val="single"/>
        </w:rPr>
        <w:t>Use Case №</w:t>
      </w:r>
      <w:r w:rsidR="008B5C2C">
        <w:rPr>
          <w:i/>
          <w:u w:val="single"/>
        </w:rPr>
        <w:t xml:space="preserve"> 1</w:t>
      </w:r>
      <w:r w:rsidRPr="00181CE7">
        <w:rPr>
          <w:i/>
          <w:u w:val="single"/>
        </w:rPr>
        <w:t>:</w:t>
      </w:r>
      <w:r>
        <w:t xml:space="preserve"> </w:t>
      </w:r>
      <w:r w:rsidR="00F47D8D">
        <w:t>Brief history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</w:rPr>
        <w:t>:</w:t>
      </w:r>
      <w:r w:rsidR="008B5C2C">
        <w:t xml:space="preserve"> User load</w:t>
      </w:r>
      <w:r w:rsidR="00A53FEF">
        <w:t>s</w:t>
      </w:r>
      <w:r w:rsidR="008B5C2C">
        <w:t xml:space="preserve"> the zknadejda.bg homepage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1E0EBD" w:rsidRPr="003A72ED" w:rsidRDefault="001E0EBD" w:rsidP="001E0EBD">
      <w:pPr>
        <w:pStyle w:val="ListParagraph"/>
        <w:numPr>
          <w:ilvl w:val="0"/>
          <w:numId w:val="1"/>
        </w:numPr>
        <w:spacing w:after="160" w:line="259" w:lineRule="auto"/>
      </w:pPr>
      <w:r>
        <w:t>User initiates the “</w:t>
      </w:r>
      <w:r w:rsidR="00A53FEF">
        <w:rPr>
          <w:lang w:val="en-US"/>
        </w:rPr>
        <w:t>Brief History</w:t>
      </w:r>
      <w:r>
        <w:t xml:space="preserve">” functionality from </w:t>
      </w:r>
      <w:r w:rsidR="00A53FEF">
        <w:rPr>
          <w:lang w:val="en-US"/>
        </w:rPr>
        <w:t>“For Us”</w:t>
      </w:r>
      <w:r>
        <w:t xml:space="preserve"> </w:t>
      </w:r>
      <w:r w:rsidR="003A72ED">
        <w:rPr>
          <w:lang w:val="en-US"/>
        </w:rPr>
        <w:t>option</w:t>
      </w:r>
      <w:r w:rsidR="00DC4AE6">
        <w:rPr>
          <w:lang w:val="en-US"/>
        </w:rPr>
        <w:t xml:space="preserve"> in</w:t>
      </w:r>
      <w:r w:rsidR="00A53FEF">
        <w:rPr>
          <w:lang w:val="en-US"/>
        </w:rPr>
        <w:t xml:space="preserve"> </w:t>
      </w:r>
      <w:r w:rsidR="00B31376">
        <w:rPr>
          <w:lang w:val="en-US"/>
        </w:rPr>
        <w:t xml:space="preserve">the </w:t>
      </w:r>
      <w:r w:rsidR="00DC4AE6">
        <w:rPr>
          <w:lang w:val="en-US"/>
        </w:rPr>
        <w:t>main menu( positioned</w:t>
      </w:r>
      <w:r w:rsidR="00A53FEF">
        <w:rPr>
          <w:lang w:val="en-US"/>
        </w:rPr>
        <w:t xml:space="preserve"> just under the </w:t>
      </w:r>
      <w:r w:rsidR="003A72ED">
        <w:rPr>
          <w:lang w:val="en-US"/>
        </w:rPr>
        <w:t>i</w:t>
      </w:r>
      <w:r w:rsidR="00A53FEF">
        <w:rPr>
          <w:lang w:val="en-US"/>
        </w:rPr>
        <w:t>nsurance company logo</w:t>
      </w:r>
      <w:r>
        <w:t xml:space="preserve"> </w:t>
      </w:r>
      <w:r w:rsidRPr="00D37B23">
        <w:t>)</w:t>
      </w:r>
    </w:p>
    <w:p w:rsidR="00DC4AE6" w:rsidRPr="00DC4AE6" w:rsidRDefault="003A72ED" w:rsidP="00DC4AE6">
      <w:pPr>
        <w:pStyle w:val="ListParagraph"/>
        <w:numPr>
          <w:ilvl w:val="0"/>
          <w:numId w:val="1"/>
        </w:numPr>
        <w:spacing w:after="160" w:line="259" w:lineRule="auto"/>
      </w:pPr>
      <w:r>
        <w:rPr>
          <w:lang w:val="en-US"/>
        </w:rPr>
        <w:t xml:space="preserve">A new </w:t>
      </w:r>
      <w:r w:rsidR="00DC4AE6">
        <w:rPr>
          <w:lang w:val="en-US"/>
        </w:rPr>
        <w:t>section is opened, containing a brief history about the insurance company – how it was created and so on.</w:t>
      </w:r>
      <w:r w:rsidR="00DC4AE6" w:rsidRPr="00DC4AE6">
        <w:t xml:space="preserve"> </w:t>
      </w:r>
    </w:p>
    <w:p w:rsidR="00B31376" w:rsidRDefault="00DC4AE6" w:rsidP="00DC4AE6">
      <w:pPr>
        <w:spacing w:after="160" w:line="259" w:lineRule="auto"/>
      </w:pPr>
      <w:r w:rsidRPr="00DC4AE6">
        <w:rPr>
          <w:i/>
          <w:u w:val="single"/>
        </w:rPr>
        <w:t xml:space="preserve"> </w:t>
      </w:r>
      <w:r w:rsidR="00B31376"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2 </w:t>
      </w:r>
      <w:r w:rsidR="00B31376" w:rsidRPr="00DC4AE6">
        <w:rPr>
          <w:i/>
          <w:u w:val="single"/>
        </w:rPr>
        <w:t>:</w:t>
      </w:r>
      <w:proofErr w:type="gramEnd"/>
      <w:r w:rsidR="00B31376">
        <w:t xml:space="preserve"> Principles and Objectives</w:t>
      </w:r>
      <w:r w:rsidR="00B31376">
        <w:br/>
      </w:r>
      <w:r w:rsidR="00B31376" w:rsidRPr="00DC4AE6">
        <w:rPr>
          <w:i/>
          <w:u w:val="single"/>
        </w:rPr>
        <w:t>Primary Actor</w:t>
      </w:r>
      <w:r w:rsidR="00B31376" w:rsidRPr="00DC4AE6">
        <w:rPr>
          <w:u w:val="single"/>
        </w:rPr>
        <w:t>:</w:t>
      </w:r>
      <w:r w:rsidR="00B31376">
        <w:t xml:space="preserve"> </w:t>
      </w:r>
      <w:r w:rsidR="00B31376" w:rsidRPr="00181CE7">
        <w:t>User</w:t>
      </w:r>
      <w:r w:rsidR="00B31376">
        <w:br/>
      </w:r>
      <w:r w:rsidR="00B31376" w:rsidRPr="00DC4AE6">
        <w:rPr>
          <w:i/>
          <w:u w:val="single"/>
        </w:rPr>
        <w:t>Pre Condition</w:t>
      </w:r>
      <w:r w:rsidR="00B31376" w:rsidRPr="00DC4AE6">
        <w:rPr>
          <w:u w:val="single"/>
        </w:rPr>
        <w:t>:</w:t>
      </w:r>
      <w:r w:rsidR="00B31376">
        <w:t xml:space="preserve"> User loads the zknadejda.bg homepage </w:t>
      </w:r>
      <w:r w:rsidR="00B31376">
        <w:br/>
      </w:r>
      <w:r w:rsidR="00B31376" w:rsidRPr="00DC4AE6">
        <w:rPr>
          <w:i/>
          <w:u w:val="single"/>
        </w:rPr>
        <w:t>Main scenario</w:t>
      </w:r>
      <w:r w:rsidR="00B31376">
        <w:t>:</w:t>
      </w:r>
    </w:p>
    <w:p w:rsidR="00DC4AE6" w:rsidRPr="00DC4AE6" w:rsidRDefault="00B31376" w:rsidP="00B31376">
      <w:pPr>
        <w:pStyle w:val="ListParagraph"/>
        <w:numPr>
          <w:ilvl w:val="0"/>
          <w:numId w:val="3"/>
        </w:numPr>
        <w:spacing w:after="160" w:line="259" w:lineRule="auto"/>
      </w:pPr>
      <w:r>
        <w:t>User initiates the “</w:t>
      </w:r>
      <w:r w:rsidRPr="00DC4AE6">
        <w:rPr>
          <w:lang w:val="en-US"/>
        </w:rPr>
        <w:t>Principles and Objectives</w:t>
      </w:r>
      <w:r>
        <w:t xml:space="preserve">” functionality from </w:t>
      </w:r>
      <w:r w:rsidRPr="00DC4AE6">
        <w:rPr>
          <w:lang w:val="en-US"/>
        </w:rPr>
        <w:t>“For Us”</w:t>
      </w:r>
      <w:r>
        <w:t xml:space="preserve"> </w:t>
      </w:r>
      <w:r w:rsidR="00DC4AE6">
        <w:rPr>
          <w:lang w:val="en-US"/>
        </w:rPr>
        <w:t>option in the main menu( positioned just under the insurance company logo</w:t>
      </w:r>
      <w:r w:rsidR="00DC4AE6">
        <w:t xml:space="preserve"> </w:t>
      </w:r>
      <w:r w:rsidR="00DC4AE6" w:rsidRPr="00D37B23">
        <w:t>)</w:t>
      </w:r>
    </w:p>
    <w:p w:rsidR="00B31376" w:rsidRDefault="00DC4AE6" w:rsidP="00DC4AE6">
      <w:pPr>
        <w:pStyle w:val="ListParagraph"/>
        <w:numPr>
          <w:ilvl w:val="0"/>
          <w:numId w:val="3"/>
        </w:numPr>
        <w:spacing w:after="160" w:line="259" w:lineRule="auto"/>
      </w:pPr>
      <w:r>
        <w:rPr>
          <w:lang w:val="en-US"/>
        </w:rPr>
        <w:t>A new section is opened, containing information about company’s main principles and objectives</w:t>
      </w:r>
    </w:p>
    <w:p w:rsidR="007347B0" w:rsidRDefault="007347B0" w:rsidP="001E0EBD">
      <w:pPr>
        <w:rPr>
          <w:rFonts w:ascii="Times New Roman" w:hAnsi="Times New Roman" w:cs="Times New Roman"/>
          <w:sz w:val="28"/>
          <w:szCs w:val="28"/>
        </w:rPr>
      </w:pPr>
    </w:p>
    <w:p w:rsidR="000C5E90" w:rsidRDefault="000C5E90" w:rsidP="000C5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cases related to the main products, offered by the insurance company;</w:t>
      </w:r>
    </w:p>
    <w:p w:rsidR="00232F15" w:rsidRPr="00232F15" w:rsidRDefault="00232F15" w:rsidP="00E92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F15">
        <w:rPr>
          <w:rFonts w:ascii="Times New Roman" w:hAnsi="Times New Roman" w:cs="Times New Roman"/>
          <w:sz w:val="24"/>
          <w:szCs w:val="24"/>
        </w:rPr>
        <w:t>Main case: Illness insurance</w:t>
      </w:r>
    </w:p>
    <w:p w:rsidR="00232F15" w:rsidRDefault="00232F15" w:rsidP="00E92D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Actor: User</w:t>
      </w:r>
    </w:p>
    <w:p w:rsidR="00232F15" w:rsidRDefault="00232F15" w:rsidP="00E92D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 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>: User loads the zknadejda.bg homepage</w:t>
      </w:r>
    </w:p>
    <w:p w:rsidR="00232F15" w:rsidRDefault="00232F15" w:rsidP="00E92D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scenario:</w:t>
      </w:r>
    </w:p>
    <w:p w:rsidR="00232F15" w:rsidRPr="00232F15" w:rsidRDefault="00232F15" w:rsidP="00E92DC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initiates the “Illness insurance” functionality from “Products” option in the main menu.</w:t>
      </w:r>
    </w:p>
    <w:p w:rsidR="00232F15" w:rsidRPr="00397AD9" w:rsidRDefault="00232F15" w:rsidP="00E92DC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new section is opened with inf</w:t>
      </w:r>
      <w:r w:rsidR="00397AD9">
        <w:rPr>
          <w:rFonts w:ascii="Times New Roman" w:hAnsi="Times New Roman" w:cs="Times New Roman"/>
          <w:sz w:val="24"/>
          <w:szCs w:val="24"/>
          <w:lang w:val="en-US"/>
        </w:rPr>
        <w:t>ormation about the company’s insurance policy</w:t>
      </w:r>
    </w:p>
    <w:p w:rsidR="00397AD9" w:rsidRPr="00397AD9" w:rsidRDefault="00397AD9" w:rsidP="00E92DC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the bottom of the page in a single column are situated some documents with option to download.</w:t>
      </w:r>
    </w:p>
    <w:p w:rsidR="00E92DCE" w:rsidRPr="00E92DCE" w:rsidRDefault="00E92DCE" w:rsidP="00E92DC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On the right hand side of the webpage are listed in a single column the main products of the company</w:t>
      </w:r>
    </w:p>
    <w:p w:rsidR="00397AD9" w:rsidRPr="00E92DCE" w:rsidRDefault="00E92DCE" w:rsidP="00E92DC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Under the list with the main products, on the bottom right hand corner there are two options to choose:</w:t>
      </w:r>
    </w:p>
    <w:p w:rsidR="00E92DCE" w:rsidRPr="00E92DCE" w:rsidRDefault="00E92DCE" w:rsidP="00E92DC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partner</w:t>
      </w:r>
    </w:p>
    <w:p w:rsidR="00E92DCE" w:rsidRPr="00E92DCE" w:rsidRDefault="00E92DCE" w:rsidP="00E92DC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 check</w:t>
      </w:r>
    </w:p>
    <w:p w:rsidR="00E92DCE" w:rsidRDefault="00E92DCE" w:rsidP="00E92DCE">
      <w:pPr>
        <w:rPr>
          <w:rFonts w:ascii="Times New Roman" w:hAnsi="Times New Roman" w:cs="Times New Roman"/>
          <w:sz w:val="24"/>
          <w:szCs w:val="24"/>
        </w:rPr>
      </w:pPr>
    </w:p>
    <w:p w:rsidR="00E92DCE" w:rsidRPr="00E92DCE" w:rsidRDefault="00E92DCE" w:rsidP="00E92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Illness insurance subcases:</w:t>
      </w:r>
    </w:p>
    <w:p w:rsidR="000C5E90" w:rsidRDefault="000C5E90" w:rsidP="000C5E90">
      <w:pPr>
        <w:spacing w:after="160" w:line="259" w:lineRule="auto"/>
      </w:pPr>
      <w:r w:rsidRPr="00DC4AE6">
        <w:rPr>
          <w:i/>
          <w:u w:val="single"/>
        </w:rPr>
        <w:t xml:space="preserve">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Health protection and </w:t>
      </w:r>
      <w:r w:rsidR="004511B1">
        <w:t>prevention from getting ill.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</w:t>
      </w:r>
      <w:r w:rsidR="004511B1">
        <w:t xml:space="preserve"> and initiates the “Products” option in the main </w:t>
      </w:r>
      <w:proofErr w:type="gramStart"/>
      <w:r w:rsidR="004511B1">
        <w:t>menu(</w:t>
      </w:r>
      <w:proofErr w:type="gramEnd"/>
      <w:r w:rsidR="004511B1">
        <w:t xml:space="preserve"> positioned just under the insurance company logo </w:t>
      </w:r>
      <w:r w:rsidR="004511B1"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0C5E90" w:rsidRPr="00DC4AE6" w:rsidRDefault="000C5E90" w:rsidP="000C5E90">
      <w:pPr>
        <w:pStyle w:val="ListParagraph"/>
        <w:numPr>
          <w:ilvl w:val="0"/>
          <w:numId w:val="4"/>
        </w:numPr>
        <w:spacing w:after="160" w:line="259" w:lineRule="auto"/>
      </w:pPr>
      <w:r>
        <w:t>User initiates the “</w:t>
      </w:r>
      <w:r w:rsidR="004511B1">
        <w:t>Health protection and prevention from getting ill</w:t>
      </w:r>
      <w:r>
        <w:t xml:space="preserve">” functionality from </w:t>
      </w:r>
      <w:r w:rsidRPr="00DC4AE6">
        <w:rPr>
          <w:lang w:val="en-US"/>
        </w:rPr>
        <w:t>“</w:t>
      </w:r>
      <w:r w:rsidR="004511B1">
        <w:rPr>
          <w:lang w:val="en-US"/>
        </w:rPr>
        <w:t>Illness insurance</w:t>
      </w:r>
      <w:r w:rsidRPr="00DC4AE6">
        <w:rPr>
          <w:lang w:val="en-US"/>
        </w:rPr>
        <w:t>”</w:t>
      </w:r>
      <w:r>
        <w:t xml:space="preserve"> </w:t>
      </w:r>
      <w:r>
        <w:rPr>
          <w:lang w:val="en-US"/>
        </w:rPr>
        <w:t xml:space="preserve">option in the </w:t>
      </w:r>
      <w:r w:rsidR="00B6552D">
        <w:rPr>
          <w:lang w:val="en-US"/>
        </w:rPr>
        <w:t>“Products”</w:t>
      </w:r>
      <w:r>
        <w:rPr>
          <w:lang w:val="en-US"/>
        </w:rPr>
        <w:t xml:space="preserve"> menu</w:t>
      </w:r>
      <w:r w:rsidR="00B6552D">
        <w:rPr>
          <w:lang w:val="en-US"/>
        </w:rPr>
        <w:t>.</w:t>
      </w:r>
    </w:p>
    <w:p w:rsidR="000C5E90" w:rsidRPr="00B6552D" w:rsidRDefault="000C5E90" w:rsidP="000C5E90">
      <w:pPr>
        <w:pStyle w:val="ListParagraph"/>
        <w:numPr>
          <w:ilvl w:val="0"/>
          <w:numId w:val="4"/>
        </w:numPr>
        <w:spacing w:after="160" w:line="259" w:lineRule="auto"/>
      </w:pPr>
      <w:r>
        <w:rPr>
          <w:lang w:val="en-US"/>
        </w:rPr>
        <w:t>A new section is opened, cont</w:t>
      </w:r>
      <w:r w:rsidR="00B6552D">
        <w:rPr>
          <w:lang w:val="en-US"/>
        </w:rPr>
        <w:t xml:space="preserve">aining information about </w:t>
      </w:r>
      <w:r w:rsidR="00B6552D">
        <w:t>“Health protection and prevention from getting ill”</w:t>
      </w:r>
      <w:r w:rsidR="00B6552D">
        <w:rPr>
          <w:lang w:val="en-US"/>
        </w:rPr>
        <w:t xml:space="preserve"> insurance package.</w:t>
      </w:r>
    </w:p>
    <w:p w:rsidR="00B6552D" w:rsidRDefault="00B6552D" w:rsidP="00B6552D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Medical treatment in a non-hospital institutions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menu(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B6552D" w:rsidRPr="00B6552D" w:rsidRDefault="00B6552D" w:rsidP="00B6552D">
      <w:pPr>
        <w:pStyle w:val="ListParagraph"/>
        <w:numPr>
          <w:ilvl w:val="0"/>
          <w:numId w:val="5"/>
        </w:numPr>
        <w:spacing w:after="160" w:line="259" w:lineRule="auto"/>
      </w:pPr>
      <w:r>
        <w:t>User initiates the “</w:t>
      </w:r>
      <w:r>
        <w:rPr>
          <w:lang w:val="en-US"/>
        </w:rPr>
        <w:t>Medical treatment in a non-hospital institutions</w:t>
      </w:r>
      <w:r>
        <w:t xml:space="preserve">” functionality from </w:t>
      </w:r>
      <w:r w:rsidRPr="00DC4AE6">
        <w:rPr>
          <w:lang w:val="en-US"/>
        </w:rPr>
        <w:t>“</w:t>
      </w:r>
      <w:r>
        <w:rPr>
          <w:lang w:val="en-US"/>
        </w:rPr>
        <w:t>Illness insurance</w:t>
      </w:r>
      <w:r w:rsidRPr="00DC4AE6">
        <w:rPr>
          <w:lang w:val="en-US"/>
        </w:rPr>
        <w:t>”</w:t>
      </w:r>
      <w:r>
        <w:t xml:space="preserve"> </w:t>
      </w:r>
      <w:r>
        <w:rPr>
          <w:lang w:val="en-US"/>
        </w:rPr>
        <w:t>option in the “Products” menu.</w:t>
      </w:r>
    </w:p>
    <w:p w:rsidR="00B6552D" w:rsidRPr="003D7F5D" w:rsidRDefault="00B6552D" w:rsidP="00B6552D">
      <w:pPr>
        <w:pStyle w:val="ListParagraph"/>
        <w:numPr>
          <w:ilvl w:val="0"/>
          <w:numId w:val="5"/>
        </w:numPr>
        <w:spacing w:after="160" w:line="259" w:lineRule="auto"/>
      </w:pPr>
      <w:r>
        <w:rPr>
          <w:lang w:val="en-US"/>
        </w:rPr>
        <w:t xml:space="preserve">A new section is opened, containing information about </w:t>
      </w:r>
      <w:r>
        <w:t>“</w:t>
      </w:r>
      <w:r w:rsidR="003D7F5D">
        <w:rPr>
          <w:lang w:val="en-US"/>
        </w:rPr>
        <w:t xml:space="preserve">Medical treatment </w:t>
      </w:r>
      <w:proofErr w:type="gramStart"/>
      <w:r w:rsidR="003D7F5D">
        <w:rPr>
          <w:lang w:val="en-US"/>
        </w:rPr>
        <w:t>in a non-hospital institutions</w:t>
      </w:r>
      <w:proofErr w:type="gramEnd"/>
      <w:r>
        <w:t>”</w:t>
      </w:r>
      <w:r>
        <w:rPr>
          <w:lang w:val="en-US"/>
        </w:rPr>
        <w:t xml:space="preserve"> insurance package.</w:t>
      </w:r>
    </w:p>
    <w:p w:rsidR="003D7F5D" w:rsidRDefault="003D7F5D" w:rsidP="003D7F5D">
      <w:pPr>
        <w:spacing w:after="160" w:line="259" w:lineRule="auto"/>
      </w:pPr>
    </w:p>
    <w:p w:rsidR="003D7F5D" w:rsidRDefault="003D7F5D" w:rsidP="003D7F5D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Dental treatment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menu(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3D7F5D" w:rsidRPr="003D7F5D" w:rsidRDefault="003D7F5D" w:rsidP="003D7F5D">
      <w:pPr>
        <w:pStyle w:val="ListParagraph"/>
        <w:numPr>
          <w:ilvl w:val="0"/>
          <w:numId w:val="6"/>
        </w:numPr>
        <w:spacing w:after="160" w:line="259" w:lineRule="auto"/>
      </w:pPr>
      <w:r>
        <w:t>User initiates the “</w:t>
      </w:r>
      <w:r>
        <w:rPr>
          <w:lang w:val="en-US"/>
        </w:rPr>
        <w:t>Dental treatment</w:t>
      </w:r>
      <w:r>
        <w:t xml:space="preserve">” functionality from </w:t>
      </w:r>
      <w:r w:rsidRPr="00DC4AE6">
        <w:rPr>
          <w:lang w:val="en-US"/>
        </w:rPr>
        <w:t>“</w:t>
      </w:r>
      <w:r>
        <w:rPr>
          <w:lang w:val="en-US"/>
        </w:rPr>
        <w:t>Illness insurance</w:t>
      </w:r>
      <w:r w:rsidRPr="00DC4AE6">
        <w:rPr>
          <w:lang w:val="en-US"/>
        </w:rPr>
        <w:t>”</w:t>
      </w:r>
      <w:r>
        <w:t xml:space="preserve"> </w:t>
      </w:r>
      <w:r>
        <w:rPr>
          <w:lang w:val="en-US"/>
        </w:rPr>
        <w:t>option in the “Products” menu.</w:t>
      </w:r>
    </w:p>
    <w:p w:rsidR="003D7F5D" w:rsidRPr="003D7F5D" w:rsidRDefault="003D7F5D" w:rsidP="003D7F5D">
      <w:pPr>
        <w:pStyle w:val="ListParagraph"/>
        <w:numPr>
          <w:ilvl w:val="0"/>
          <w:numId w:val="6"/>
        </w:numPr>
        <w:spacing w:after="160" w:line="259" w:lineRule="auto"/>
      </w:pPr>
      <w:r>
        <w:rPr>
          <w:lang w:val="en-US"/>
        </w:rPr>
        <w:t xml:space="preserve">A new section is opened, containing information about </w:t>
      </w:r>
      <w:r>
        <w:t>“</w:t>
      </w:r>
      <w:r>
        <w:rPr>
          <w:lang w:val="en-US"/>
        </w:rPr>
        <w:t>Dental treatment</w:t>
      </w:r>
      <w:r>
        <w:t>”</w:t>
      </w:r>
      <w:r>
        <w:rPr>
          <w:lang w:val="en-US"/>
        </w:rPr>
        <w:t xml:space="preserve"> insurance package.</w:t>
      </w:r>
    </w:p>
    <w:p w:rsidR="003D7F5D" w:rsidRDefault="003D7F5D" w:rsidP="003D7F5D">
      <w:pPr>
        <w:spacing w:after="160" w:line="259" w:lineRule="auto"/>
      </w:pPr>
    </w:p>
    <w:p w:rsidR="003D7F5D" w:rsidRDefault="003D7F5D" w:rsidP="003D7F5D">
      <w:pPr>
        <w:spacing w:after="160" w:line="259" w:lineRule="auto"/>
      </w:pPr>
      <w:r w:rsidRPr="00DC4AE6">
        <w:rPr>
          <w:i/>
          <w:u w:val="single"/>
        </w:rPr>
        <w:lastRenderedPageBreak/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Medical treatment in a hospital institution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menu(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3D7F5D" w:rsidRPr="003D7F5D" w:rsidRDefault="003D7F5D" w:rsidP="003D7F5D">
      <w:pPr>
        <w:pStyle w:val="ListParagraph"/>
        <w:numPr>
          <w:ilvl w:val="0"/>
          <w:numId w:val="7"/>
        </w:numPr>
        <w:spacing w:after="160" w:line="259" w:lineRule="auto"/>
      </w:pPr>
      <w:r>
        <w:t>User initiates the “</w:t>
      </w:r>
      <w:r>
        <w:rPr>
          <w:lang w:val="en-US"/>
        </w:rPr>
        <w:t>Medical treatment in a hospital institution</w:t>
      </w:r>
      <w:r>
        <w:t xml:space="preserve">” functionality from </w:t>
      </w:r>
      <w:r w:rsidRPr="00DC4AE6">
        <w:rPr>
          <w:lang w:val="en-US"/>
        </w:rPr>
        <w:t>“</w:t>
      </w:r>
      <w:r>
        <w:rPr>
          <w:lang w:val="en-US"/>
        </w:rPr>
        <w:t>Illness insurance</w:t>
      </w:r>
      <w:r w:rsidRPr="00DC4AE6">
        <w:rPr>
          <w:lang w:val="en-US"/>
        </w:rPr>
        <w:t>”</w:t>
      </w:r>
      <w:r>
        <w:t xml:space="preserve"> </w:t>
      </w:r>
      <w:r>
        <w:rPr>
          <w:lang w:val="en-US"/>
        </w:rPr>
        <w:t>option in the “Products” menu.</w:t>
      </w:r>
    </w:p>
    <w:p w:rsidR="003D7F5D" w:rsidRDefault="003D7F5D" w:rsidP="003D7F5D">
      <w:pPr>
        <w:pStyle w:val="ListParagraph"/>
        <w:numPr>
          <w:ilvl w:val="0"/>
          <w:numId w:val="7"/>
        </w:numPr>
        <w:spacing w:after="160" w:line="259" w:lineRule="auto"/>
      </w:pPr>
      <w:r>
        <w:rPr>
          <w:lang w:val="en-US"/>
        </w:rPr>
        <w:t xml:space="preserve">A new section is opened, containing information about </w:t>
      </w:r>
      <w:r>
        <w:t>“</w:t>
      </w:r>
      <w:r>
        <w:rPr>
          <w:lang w:val="en-US"/>
        </w:rPr>
        <w:t>Medical treatment in a hospital institution</w:t>
      </w:r>
      <w:r>
        <w:t>”</w:t>
      </w:r>
      <w:r>
        <w:rPr>
          <w:lang w:val="en-US"/>
        </w:rPr>
        <w:t xml:space="preserve"> insurance package.</w:t>
      </w:r>
    </w:p>
    <w:p w:rsidR="003D7F5D" w:rsidRDefault="003D7F5D" w:rsidP="003D7F5D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Services that have connection with conditions of life or other additional conditions.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3D7F5D" w:rsidRPr="003D7F5D" w:rsidRDefault="003D7F5D" w:rsidP="003D7F5D">
      <w:pPr>
        <w:pStyle w:val="ListParagraph"/>
        <w:numPr>
          <w:ilvl w:val="0"/>
          <w:numId w:val="8"/>
        </w:numPr>
        <w:spacing w:after="160" w:line="259" w:lineRule="auto"/>
      </w:pPr>
      <w:r>
        <w:t>User initiates the “</w:t>
      </w:r>
      <w:r w:rsidR="00963BC0" w:rsidRPr="00963BC0">
        <w:t xml:space="preserve"> </w:t>
      </w:r>
      <w:r w:rsidR="00963BC0">
        <w:t xml:space="preserve">Services that have connection with conditions of life or other additional conditions </w:t>
      </w:r>
      <w:r>
        <w:t xml:space="preserve">” functionality from </w:t>
      </w:r>
      <w:r w:rsidRPr="00DC4AE6">
        <w:rPr>
          <w:lang w:val="en-US"/>
        </w:rPr>
        <w:t>“</w:t>
      </w:r>
      <w:r>
        <w:rPr>
          <w:lang w:val="en-US"/>
        </w:rPr>
        <w:t>Illness insurance</w:t>
      </w:r>
      <w:r w:rsidRPr="00DC4AE6">
        <w:rPr>
          <w:lang w:val="en-US"/>
        </w:rPr>
        <w:t>”</w:t>
      </w:r>
      <w:r>
        <w:t xml:space="preserve"> </w:t>
      </w:r>
      <w:r>
        <w:rPr>
          <w:lang w:val="en-US"/>
        </w:rPr>
        <w:t>option in the “Products” menu.</w:t>
      </w:r>
    </w:p>
    <w:p w:rsidR="003D7F5D" w:rsidRDefault="003D7F5D" w:rsidP="003D7F5D">
      <w:pPr>
        <w:pStyle w:val="ListParagraph"/>
        <w:numPr>
          <w:ilvl w:val="0"/>
          <w:numId w:val="8"/>
        </w:numPr>
        <w:spacing w:after="160" w:line="259" w:lineRule="auto"/>
      </w:pPr>
      <w:r>
        <w:rPr>
          <w:lang w:val="en-US"/>
        </w:rPr>
        <w:t xml:space="preserve">A new section is opened, containing information about </w:t>
      </w:r>
      <w:proofErr w:type="gramStart"/>
      <w:r>
        <w:t>“</w:t>
      </w:r>
      <w:r w:rsidR="00963BC0" w:rsidRPr="00963BC0">
        <w:t xml:space="preserve"> </w:t>
      </w:r>
      <w:r w:rsidR="00963BC0">
        <w:t>Services</w:t>
      </w:r>
      <w:proofErr w:type="gramEnd"/>
      <w:r w:rsidR="00963BC0">
        <w:t xml:space="preserve"> that have connection with conditions of life or other additional conditions </w:t>
      </w:r>
      <w:r>
        <w:t>”</w:t>
      </w:r>
      <w:r>
        <w:rPr>
          <w:lang w:val="en-US"/>
        </w:rPr>
        <w:t xml:space="preserve"> insurance package.</w:t>
      </w:r>
    </w:p>
    <w:p w:rsidR="00963BC0" w:rsidRDefault="00963BC0" w:rsidP="00963BC0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Expenses reimburse.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963BC0" w:rsidRPr="003D7F5D" w:rsidRDefault="00963BC0" w:rsidP="00963BC0">
      <w:pPr>
        <w:pStyle w:val="ListParagraph"/>
        <w:numPr>
          <w:ilvl w:val="0"/>
          <w:numId w:val="9"/>
        </w:numPr>
        <w:spacing w:after="160" w:line="259" w:lineRule="auto"/>
      </w:pPr>
      <w:r>
        <w:t>User initiates the “</w:t>
      </w:r>
      <w:r>
        <w:rPr>
          <w:lang w:val="en-US"/>
        </w:rPr>
        <w:t>Expenses reimburse</w:t>
      </w:r>
      <w:r>
        <w:t xml:space="preserve">” functionality from </w:t>
      </w:r>
      <w:r w:rsidRPr="00DC4AE6">
        <w:rPr>
          <w:lang w:val="en-US"/>
        </w:rPr>
        <w:t>“</w:t>
      </w:r>
      <w:r>
        <w:rPr>
          <w:lang w:val="en-US"/>
        </w:rPr>
        <w:t>Illness insurance</w:t>
      </w:r>
      <w:r w:rsidRPr="00DC4AE6">
        <w:rPr>
          <w:lang w:val="en-US"/>
        </w:rPr>
        <w:t>”</w:t>
      </w:r>
      <w:r>
        <w:t xml:space="preserve"> </w:t>
      </w:r>
      <w:r>
        <w:rPr>
          <w:lang w:val="en-US"/>
        </w:rPr>
        <w:t>option in the “Products” menu.</w:t>
      </w:r>
    </w:p>
    <w:p w:rsidR="00963BC0" w:rsidRDefault="00963BC0" w:rsidP="00963BC0">
      <w:pPr>
        <w:pStyle w:val="ListParagraph"/>
        <w:numPr>
          <w:ilvl w:val="0"/>
          <w:numId w:val="9"/>
        </w:numPr>
        <w:spacing w:after="160" w:line="259" w:lineRule="auto"/>
      </w:pPr>
      <w:r>
        <w:rPr>
          <w:lang w:val="en-US"/>
        </w:rPr>
        <w:t xml:space="preserve">A new section is opened, containing information about </w:t>
      </w:r>
      <w:r>
        <w:t>“</w:t>
      </w:r>
      <w:r>
        <w:rPr>
          <w:lang w:val="en-US"/>
        </w:rPr>
        <w:t>Expenses reimburse</w:t>
      </w:r>
      <w:r>
        <w:t>”</w:t>
      </w:r>
      <w:r>
        <w:rPr>
          <w:lang w:val="en-US"/>
        </w:rPr>
        <w:t xml:space="preserve"> insurance package.</w:t>
      </w:r>
    </w:p>
    <w:p w:rsidR="003D7F5D" w:rsidRDefault="003D7F5D" w:rsidP="003D7F5D">
      <w:pPr>
        <w:spacing w:after="160" w:line="259" w:lineRule="auto"/>
      </w:pPr>
    </w:p>
    <w:p w:rsidR="00963BC0" w:rsidRDefault="00963BC0" w:rsidP="00963BC0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Expenses reimburse.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232F15" w:rsidRPr="00232F15" w:rsidRDefault="00963BC0" w:rsidP="00232F15">
      <w:pPr>
        <w:pStyle w:val="ListParagraph"/>
        <w:numPr>
          <w:ilvl w:val="0"/>
          <w:numId w:val="11"/>
        </w:numPr>
        <w:spacing w:after="160" w:line="259" w:lineRule="auto"/>
      </w:pPr>
      <w:r>
        <w:t>User initiates the “</w:t>
      </w:r>
      <w:r w:rsidRPr="00232F15">
        <w:t>Expenses reimburse</w:t>
      </w:r>
      <w:r>
        <w:t xml:space="preserve">” functionality from </w:t>
      </w:r>
      <w:r w:rsidRPr="00232F15">
        <w:t>“Illness insurance”</w:t>
      </w:r>
      <w:r>
        <w:t xml:space="preserve"> </w:t>
      </w:r>
      <w:r w:rsidRPr="00232F15">
        <w:t>option in the “Products” menu.</w:t>
      </w:r>
    </w:p>
    <w:p w:rsidR="000C5E90" w:rsidRPr="00232F15" w:rsidRDefault="00963BC0" w:rsidP="00232F15">
      <w:pPr>
        <w:pStyle w:val="ListParagraph"/>
        <w:numPr>
          <w:ilvl w:val="0"/>
          <w:numId w:val="11"/>
        </w:numPr>
        <w:spacing w:after="160" w:line="259" w:lineRule="auto"/>
      </w:pPr>
      <w:r>
        <w:rPr>
          <w:lang w:val="en-US"/>
        </w:rPr>
        <w:t xml:space="preserve">A new section is opened, containing information about </w:t>
      </w:r>
      <w:r>
        <w:t>“</w:t>
      </w:r>
      <w:r>
        <w:rPr>
          <w:lang w:val="en-US"/>
        </w:rPr>
        <w:t>Expenses reimburse</w:t>
      </w:r>
      <w:r>
        <w:t>”</w:t>
      </w:r>
      <w:r>
        <w:rPr>
          <w:lang w:val="en-US"/>
        </w:rPr>
        <w:t xml:space="preserve"> insurance package.</w:t>
      </w:r>
    </w:p>
    <w:p w:rsidR="000C5E90" w:rsidRDefault="000C5E90" w:rsidP="001E0EBD">
      <w:pPr>
        <w:rPr>
          <w:rFonts w:ascii="Times New Roman" w:hAnsi="Times New Roman" w:cs="Times New Roman"/>
          <w:sz w:val="28"/>
          <w:szCs w:val="28"/>
        </w:rPr>
      </w:pPr>
    </w:p>
    <w:p w:rsidR="008057E6" w:rsidRPr="00232F15" w:rsidRDefault="008057E6" w:rsidP="00805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F15">
        <w:rPr>
          <w:rFonts w:ascii="Times New Roman" w:hAnsi="Times New Roman" w:cs="Times New Roman"/>
          <w:sz w:val="24"/>
          <w:szCs w:val="24"/>
        </w:rPr>
        <w:lastRenderedPageBreak/>
        <w:t>M</w:t>
      </w:r>
      <w:r>
        <w:rPr>
          <w:rFonts w:ascii="Times New Roman" w:hAnsi="Times New Roman" w:cs="Times New Roman"/>
          <w:sz w:val="24"/>
          <w:szCs w:val="24"/>
        </w:rPr>
        <w:t>ain case: Accident</w:t>
      </w:r>
      <w:r w:rsidRPr="00232F15">
        <w:rPr>
          <w:rFonts w:ascii="Times New Roman" w:hAnsi="Times New Roman" w:cs="Times New Roman"/>
          <w:sz w:val="24"/>
          <w:szCs w:val="24"/>
        </w:rPr>
        <w:t xml:space="preserve"> insurance</w:t>
      </w:r>
    </w:p>
    <w:p w:rsidR="008057E6" w:rsidRDefault="008057E6" w:rsidP="008057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Actor: User</w:t>
      </w:r>
    </w:p>
    <w:p w:rsidR="008057E6" w:rsidRDefault="008057E6" w:rsidP="008057E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 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>: User loads the zknadejda.bg homepage</w:t>
      </w:r>
    </w:p>
    <w:p w:rsidR="008057E6" w:rsidRDefault="008057E6" w:rsidP="008057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scenario:</w:t>
      </w:r>
    </w:p>
    <w:p w:rsidR="008057E6" w:rsidRPr="007B48CD" w:rsidRDefault="008057E6" w:rsidP="007B48C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48CD">
        <w:rPr>
          <w:rFonts w:ascii="Times New Roman" w:hAnsi="Times New Roman" w:cs="Times New Roman"/>
          <w:sz w:val="24"/>
          <w:szCs w:val="24"/>
        </w:rPr>
        <w:t>User initiates the “Accident</w:t>
      </w:r>
      <w:r w:rsidRPr="007B48CD">
        <w:rPr>
          <w:rFonts w:ascii="Times New Roman" w:hAnsi="Times New Roman" w:cs="Times New Roman"/>
          <w:sz w:val="24"/>
          <w:szCs w:val="24"/>
        </w:rPr>
        <w:t xml:space="preserve"> insurance” functionality from “Products” option in the main menu.</w:t>
      </w:r>
    </w:p>
    <w:p w:rsidR="008057E6" w:rsidRPr="007B48CD" w:rsidRDefault="008057E6" w:rsidP="007B48C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B48CD">
        <w:rPr>
          <w:rFonts w:ascii="Times New Roman" w:hAnsi="Times New Roman" w:cs="Times New Roman"/>
          <w:sz w:val="24"/>
          <w:szCs w:val="24"/>
        </w:rPr>
        <w:t>A new section is opened with some documents with option to download.</w:t>
      </w:r>
    </w:p>
    <w:p w:rsidR="008057E6" w:rsidRPr="00E92DCE" w:rsidRDefault="008057E6" w:rsidP="007B48C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the right hand side of the webpage are listed in a single column the main products of the company</w:t>
      </w:r>
    </w:p>
    <w:p w:rsidR="008057E6" w:rsidRPr="00E92DCE" w:rsidRDefault="008057E6" w:rsidP="007B48CD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Under the list with the main products, on the bottom right hand corner there are two options to choose:</w:t>
      </w:r>
    </w:p>
    <w:p w:rsidR="008057E6" w:rsidRPr="00E92DCE" w:rsidRDefault="008057E6" w:rsidP="008057E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partner</w:t>
      </w:r>
    </w:p>
    <w:p w:rsidR="008057E6" w:rsidRPr="00E92DCE" w:rsidRDefault="008057E6" w:rsidP="008057E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 check</w:t>
      </w:r>
    </w:p>
    <w:p w:rsidR="008057E6" w:rsidRDefault="008057E6" w:rsidP="001E0EBD">
      <w:pPr>
        <w:rPr>
          <w:rFonts w:ascii="Times New Roman" w:hAnsi="Times New Roman" w:cs="Times New Roman"/>
          <w:sz w:val="28"/>
          <w:szCs w:val="28"/>
        </w:rPr>
      </w:pPr>
    </w:p>
    <w:p w:rsidR="007B48CD" w:rsidRDefault="007B48CD" w:rsidP="007B48CD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Common accident</w:t>
      </w:r>
      <w:r>
        <w:t>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7B48CD" w:rsidRPr="00232F15" w:rsidRDefault="007B48CD" w:rsidP="007B48CD">
      <w:pPr>
        <w:pStyle w:val="ListParagraph"/>
        <w:numPr>
          <w:ilvl w:val="0"/>
          <w:numId w:val="15"/>
        </w:numPr>
        <w:spacing w:after="160" w:line="259" w:lineRule="auto"/>
      </w:pPr>
      <w:r>
        <w:t>User initiates the “</w:t>
      </w:r>
      <w:r w:rsidR="00F665CB">
        <w:rPr>
          <w:lang w:val="en-US"/>
        </w:rPr>
        <w:t>Common accident</w:t>
      </w:r>
      <w:r>
        <w:t xml:space="preserve">” functionality from </w:t>
      </w:r>
      <w:r w:rsidR="00F665CB">
        <w:t>“</w:t>
      </w:r>
      <w:r w:rsidR="00F665CB">
        <w:rPr>
          <w:lang w:val="en-US"/>
        </w:rPr>
        <w:t>Accident insurance</w:t>
      </w:r>
      <w:r w:rsidRPr="00232F15">
        <w:t>”</w:t>
      </w:r>
      <w:r>
        <w:t xml:space="preserve"> </w:t>
      </w:r>
      <w:r w:rsidRPr="00232F15">
        <w:t>option in the “Products” menu.</w:t>
      </w:r>
    </w:p>
    <w:p w:rsidR="007B48CD" w:rsidRPr="00277C7E" w:rsidRDefault="007B48CD" w:rsidP="007B48CD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lang w:val="en-US"/>
        </w:rPr>
        <w:t>A new section is opened, containing</w:t>
      </w:r>
      <w:r w:rsidR="00F665CB">
        <w:rPr>
          <w:lang w:val="en-US"/>
        </w:rPr>
        <w:t xml:space="preserve"> list of</w:t>
      </w:r>
      <w:r>
        <w:rPr>
          <w:lang w:val="en-US"/>
        </w:rPr>
        <w:t xml:space="preserve"> </w:t>
      </w:r>
      <w:r w:rsidR="00F665CB">
        <w:rPr>
          <w:lang w:val="en-US"/>
        </w:rPr>
        <w:t>two options to download documents with common and special conditions for “Common accident”</w:t>
      </w:r>
    </w:p>
    <w:p w:rsidR="00277C7E" w:rsidRDefault="00277C7E" w:rsidP="00277C7E">
      <w:pPr>
        <w:spacing w:after="160" w:line="259" w:lineRule="auto"/>
      </w:pPr>
    </w:p>
    <w:p w:rsidR="00277C7E" w:rsidRDefault="00277C7E" w:rsidP="00277C7E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Hotel guests</w:t>
      </w:r>
      <w:r>
        <w:t xml:space="preserve"> accident.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277C7E" w:rsidRPr="00232F15" w:rsidRDefault="00277C7E" w:rsidP="00277C7E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User initiates the </w:t>
      </w:r>
      <w:r>
        <w:rPr>
          <w:lang w:val="en-US"/>
        </w:rPr>
        <w:t>“Hotel guests accident</w:t>
      </w:r>
      <w:r>
        <w:t>” functionality from “</w:t>
      </w:r>
      <w:r>
        <w:rPr>
          <w:lang w:val="en-US"/>
        </w:rPr>
        <w:t>Accident insurance</w:t>
      </w:r>
      <w:r w:rsidRPr="00232F15">
        <w:t>”</w:t>
      </w:r>
      <w:r>
        <w:t xml:space="preserve"> </w:t>
      </w:r>
      <w:r w:rsidRPr="00232F15">
        <w:t>option in the “Products” menu.</w:t>
      </w:r>
    </w:p>
    <w:p w:rsidR="00277C7E" w:rsidRPr="00277C7E" w:rsidRDefault="00277C7E" w:rsidP="00277C7E">
      <w:pPr>
        <w:pStyle w:val="ListParagraph"/>
        <w:numPr>
          <w:ilvl w:val="0"/>
          <w:numId w:val="16"/>
        </w:numPr>
        <w:spacing w:after="160" w:line="259" w:lineRule="auto"/>
      </w:pPr>
      <w:r>
        <w:rPr>
          <w:lang w:val="en-US"/>
        </w:rPr>
        <w:t xml:space="preserve">A new section is opened, containing </w:t>
      </w:r>
      <w:r>
        <w:rPr>
          <w:lang w:val="en-US"/>
        </w:rPr>
        <w:t xml:space="preserve">brief information about the insurance package and a </w:t>
      </w:r>
      <w:r>
        <w:rPr>
          <w:lang w:val="en-US"/>
        </w:rPr>
        <w:t>list of two options to download documents with common and special conditions for “Common accident”</w:t>
      </w:r>
    </w:p>
    <w:p w:rsidR="00277C7E" w:rsidRDefault="00277C7E" w:rsidP="00277C7E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Students</w:t>
      </w:r>
      <w:r>
        <w:t xml:space="preserve"> accident.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277C7E" w:rsidRPr="00232F15" w:rsidRDefault="00277C7E" w:rsidP="00277C7E">
      <w:pPr>
        <w:pStyle w:val="ListParagraph"/>
        <w:numPr>
          <w:ilvl w:val="0"/>
          <w:numId w:val="17"/>
        </w:numPr>
        <w:spacing w:after="160" w:line="259" w:lineRule="auto"/>
      </w:pPr>
      <w:r>
        <w:lastRenderedPageBreak/>
        <w:t xml:space="preserve">User initiates the </w:t>
      </w:r>
      <w:r>
        <w:rPr>
          <w:lang w:val="en-US"/>
        </w:rPr>
        <w:t>“</w:t>
      </w:r>
      <w:r>
        <w:rPr>
          <w:lang w:val="en-US"/>
        </w:rPr>
        <w:t>Students</w:t>
      </w:r>
      <w:r>
        <w:rPr>
          <w:lang w:val="en-US"/>
        </w:rPr>
        <w:t xml:space="preserve"> accident</w:t>
      </w:r>
      <w:r>
        <w:t>” functionality from “</w:t>
      </w:r>
      <w:r>
        <w:rPr>
          <w:lang w:val="en-US"/>
        </w:rPr>
        <w:t>Accident insurance</w:t>
      </w:r>
      <w:r w:rsidRPr="00232F15">
        <w:t>”</w:t>
      </w:r>
      <w:r>
        <w:t xml:space="preserve"> </w:t>
      </w:r>
      <w:r w:rsidRPr="00232F15">
        <w:t>option in the “Products” menu.</w:t>
      </w:r>
    </w:p>
    <w:p w:rsidR="00277C7E" w:rsidRPr="00277C7E" w:rsidRDefault="00277C7E" w:rsidP="00277C7E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lang w:val="en-US"/>
        </w:rPr>
        <w:t>A new section is opened, containing brief information about the insurance package and a list of two options to download documents with common and special conditions for “Common accident”</w:t>
      </w:r>
    </w:p>
    <w:p w:rsidR="00277C7E" w:rsidRDefault="00277C7E" w:rsidP="00277C7E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Credit taker</w:t>
      </w:r>
      <w:r>
        <w:t xml:space="preserve"> accident.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277C7E" w:rsidRPr="00232F15" w:rsidRDefault="00277C7E" w:rsidP="00277C7E">
      <w:pPr>
        <w:pStyle w:val="ListParagraph"/>
        <w:numPr>
          <w:ilvl w:val="0"/>
          <w:numId w:val="18"/>
        </w:numPr>
        <w:spacing w:after="160" w:line="259" w:lineRule="auto"/>
      </w:pPr>
      <w:r>
        <w:t xml:space="preserve">User initiates the </w:t>
      </w:r>
      <w:r>
        <w:rPr>
          <w:lang w:val="en-US"/>
        </w:rPr>
        <w:t>“</w:t>
      </w:r>
      <w:r>
        <w:rPr>
          <w:lang w:val="en-US"/>
        </w:rPr>
        <w:t>Credit taker</w:t>
      </w:r>
      <w:r>
        <w:rPr>
          <w:lang w:val="en-US"/>
        </w:rPr>
        <w:t xml:space="preserve"> accident</w:t>
      </w:r>
      <w:r>
        <w:t>” functionality from “</w:t>
      </w:r>
      <w:r>
        <w:rPr>
          <w:lang w:val="en-US"/>
        </w:rPr>
        <w:t>Accident insurance</w:t>
      </w:r>
      <w:r w:rsidRPr="00232F15">
        <w:t>”</w:t>
      </w:r>
      <w:r>
        <w:t xml:space="preserve"> </w:t>
      </w:r>
      <w:r w:rsidRPr="00232F15">
        <w:t>option in the “Products” menu.</w:t>
      </w:r>
    </w:p>
    <w:p w:rsidR="00277C7E" w:rsidRPr="00277C7E" w:rsidRDefault="00277C7E" w:rsidP="00277C7E">
      <w:pPr>
        <w:pStyle w:val="ListParagraph"/>
        <w:numPr>
          <w:ilvl w:val="0"/>
          <w:numId w:val="18"/>
        </w:numPr>
        <w:spacing w:after="160" w:line="259" w:lineRule="auto"/>
      </w:pPr>
      <w:r>
        <w:rPr>
          <w:lang w:val="en-US"/>
        </w:rPr>
        <w:t>A new section is opened, containing brief information about the insurance package and a list of two options to download documents with common and special conditions for “Common accident”</w:t>
      </w:r>
    </w:p>
    <w:p w:rsidR="00277C7E" w:rsidRDefault="00277C7E" w:rsidP="00277C7E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Vehicle seats</w:t>
      </w:r>
      <w:r>
        <w:t xml:space="preserve"> accident.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277C7E" w:rsidRPr="00232F15" w:rsidRDefault="00277C7E" w:rsidP="00277C7E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User initiates the </w:t>
      </w:r>
      <w:r>
        <w:rPr>
          <w:lang w:val="en-US"/>
        </w:rPr>
        <w:t>“</w:t>
      </w:r>
      <w:r>
        <w:rPr>
          <w:lang w:val="en-US"/>
        </w:rPr>
        <w:t>Vehicle seats</w:t>
      </w:r>
      <w:r>
        <w:rPr>
          <w:lang w:val="en-US"/>
        </w:rPr>
        <w:t xml:space="preserve"> accident</w:t>
      </w:r>
      <w:r>
        <w:t>” functionality from “</w:t>
      </w:r>
      <w:r>
        <w:rPr>
          <w:lang w:val="en-US"/>
        </w:rPr>
        <w:t>Accident insurance</w:t>
      </w:r>
      <w:r w:rsidRPr="00232F15">
        <w:t>”</w:t>
      </w:r>
      <w:r>
        <w:t xml:space="preserve"> </w:t>
      </w:r>
      <w:r w:rsidRPr="00232F15">
        <w:t>option in the “Products” menu.</w:t>
      </w:r>
    </w:p>
    <w:p w:rsidR="00277C7E" w:rsidRPr="00277C7E" w:rsidRDefault="00277C7E" w:rsidP="00277C7E">
      <w:pPr>
        <w:pStyle w:val="ListParagraph"/>
        <w:numPr>
          <w:ilvl w:val="0"/>
          <w:numId w:val="19"/>
        </w:numPr>
        <w:spacing w:after="160" w:line="259" w:lineRule="auto"/>
      </w:pPr>
      <w:r>
        <w:rPr>
          <w:lang w:val="en-US"/>
        </w:rPr>
        <w:t>A new section is opened, containing brief information about the insurance package and a list of two options to download documents with common and special conditions for “Common accident”</w:t>
      </w:r>
    </w:p>
    <w:p w:rsidR="00277C7E" w:rsidRDefault="00277C7E" w:rsidP="00277C7E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Sportsman</w:t>
      </w:r>
      <w:r>
        <w:t xml:space="preserve"> accident.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277C7E" w:rsidRPr="00232F15" w:rsidRDefault="00277C7E" w:rsidP="00277C7E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User initiates the </w:t>
      </w:r>
      <w:r>
        <w:rPr>
          <w:lang w:val="en-US"/>
        </w:rPr>
        <w:t>“</w:t>
      </w:r>
      <w:r>
        <w:rPr>
          <w:lang w:val="en-US"/>
        </w:rPr>
        <w:t>Sportsman</w:t>
      </w:r>
      <w:r>
        <w:rPr>
          <w:lang w:val="en-US"/>
        </w:rPr>
        <w:t xml:space="preserve"> accident</w:t>
      </w:r>
      <w:r>
        <w:t>” functionality from “</w:t>
      </w:r>
      <w:r>
        <w:rPr>
          <w:lang w:val="en-US"/>
        </w:rPr>
        <w:t>Accident insurance</w:t>
      </w:r>
      <w:r w:rsidRPr="00232F15">
        <w:t>”</w:t>
      </w:r>
      <w:r>
        <w:t xml:space="preserve"> </w:t>
      </w:r>
      <w:r w:rsidRPr="00232F15">
        <w:t>option in the “Products” menu.</w:t>
      </w:r>
    </w:p>
    <w:p w:rsidR="00277C7E" w:rsidRPr="00277C7E" w:rsidRDefault="00277C7E" w:rsidP="00277C7E">
      <w:pPr>
        <w:pStyle w:val="ListParagraph"/>
        <w:numPr>
          <w:ilvl w:val="0"/>
          <w:numId w:val="20"/>
        </w:numPr>
        <w:spacing w:after="160" w:line="259" w:lineRule="auto"/>
      </w:pPr>
      <w:r>
        <w:rPr>
          <w:lang w:val="en-US"/>
        </w:rPr>
        <w:t>A new section is opened, containing brief information about the insurance package and a list of two options to download documents with common and special conditions for “Common accident”</w:t>
      </w:r>
    </w:p>
    <w:p w:rsidR="00277C7E" w:rsidRDefault="00277C7E" w:rsidP="00277C7E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Tourists</w:t>
      </w:r>
      <w:r>
        <w:t xml:space="preserve"> accident.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277C7E" w:rsidRPr="00232F15" w:rsidRDefault="00277C7E" w:rsidP="00277C7E">
      <w:pPr>
        <w:pStyle w:val="ListParagraph"/>
        <w:numPr>
          <w:ilvl w:val="0"/>
          <w:numId w:val="21"/>
        </w:numPr>
        <w:spacing w:after="160" w:line="259" w:lineRule="auto"/>
      </w:pPr>
      <w:r>
        <w:lastRenderedPageBreak/>
        <w:t xml:space="preserve">User initiates the </w:t>
      </w:r>
      <w:r>
        <w:rPr>
          <w:lang w:val="en-US"/>
        </w:rPr>
        <w:t>“</w:t>
      </w:r>
      <w:r>
        <w:rPr>
          <w:lang w:val="en-US"/>
        </w:rPr>
        <w:t>Tourists</w:t>
      </w:r>
      <w:r>
        <w:rPr>
          <w:lang w:val="en-US"/>
        </w:rPr>
        <w:t xml:space="preserve"> accident</w:t>
      </w:r>
      <w:r>
        <w:t>” functionality from “</w:t>
      </w:r>
      <w:r>
        <w:rPr>
          <w:lang w:val="en-US"/>
        </w:rPr>
        <w:t>Accident insurance</w:t>
      </w:r>
      <w:r w:rsidRPr="00232F15">
        <w:t>”</w:t>
      </w:r>
      <w:r>
        <w:t xml:space="preserve"> </w:t>
      </w:r>
      <w:r w:rsidRPr="00232F15">
        <w:t>option in the “Products” menu.</w:t>
      </w:r>
    </w:p>
    <w:p w:rsidR="00277C7E" w:rsidRPr="00277C7E" w:rsidRDefault="00277C7E" w:rsidP="00277C7E">
      <w:pPr>
        <w:pStyle w:val="ListParagraph"/>
        <w:numPr>
          <w:ilvl w:val="0"/>
          <w:numId w:val="21"/>
        </w:numPr>
        <w:spacing w:after="160" w:line="259" w:lineRule="auto"/>
      </w:pPr>
      <w:r>
        <w:rPr>
          <w:lang w:val="en-US"/>
        </w:rPr>
        <w:t>A new section is opened, containing brief information about the insurance package and a list of two options to download documents with common and special conditions for “Common accident”</w:t>
      </w:r>
    </w:p>
    <w:p w:rsidR="00277C7E" w:rsidRDefault="00277C7E" w:rsidP="00277C7E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A</w:t>
      </w:r>
      <w:r>
        <w:t>ccident</w:t>
      </w:r>
      <w:r>
        <w:t xml:space="preserve"> insurance for foreigners in Bulgaria</w:t>
      </w:r>
      <w:r>
        <w:t>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277C7E" w:rsidRPr="00232F15" w:rsidRDefault="00277C7E" w:rsidP="00277C7E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User initiates the </w:t>
      </w:r>
      <w:r>
        <w:rPr>
          <w:lang w:val="en-US"/>
        </w:rPr>
        <w:t>“</w:t>
      </w:r>
      <w:r>
        <w:rPr>
          <w:lang w:val="en-US"/>
        </w:rPr>
        <w:t>A</w:t>
      </w:r>
      <w:r>
        <w:rPr>
          <w:lang w:val="en-US"/>
        </w:rPr>
        <w:t>ccident</w:t>
      </w:r>
      <w:r>
        <w:rPr>
          <w:lang w:val="en-US"/>
        </w:rPr>
        <w:t xml:space="preserve"> insurance for foreigners in Bulgaria</w:t>
      </w:r>
      <w:r>
        <w:t>” functionality from “</w:t>
      </w:r>
      <w:r>
        <w:rPr>
          <w:lang w:val="en-US"/>
        </w:rPr>
        <w:t>Accident insurance</w:t>
      </w:r>
      <w:r w:rsidRPr="00232F15">
        <w:t>”</w:t>
      </w:r>
      <w:r>
        <w:t xml:space="preserve"> </w:t>
      </w:r>
      <w:r w:rsidRPr="00232F15">
        <w:t>option in the “Products” menu.</w:t>
      </w:r>
    </w:p>
    <w:p w:rsidR="00277C7E" w:rsidRPr="00277C7E" w:rsidRDefault="00277C7E" w:rsidP="00277C7E">
      <w:pPr>
        <w:pStyle w:val="ListParagraph"/>
        <w:numPr>
          <w:ilvl w:val="0"/>
          <w:numId w:val="22"/>
        </w:numPr>
        <w:spacing w:after="160" w:line="259" w:lineRule="auto"/>
      </w:pPr>
      <w:r>
        <w:rPr>
          <w:lang w:val="en-US"/>
        </w:rPr>
        <w:t xml:space="preserve">A new section is opened, containing </w:t>
      </w:r>
      <w:r>
        <w:rPr>
          <w:lang w:val="en-US"/>
        </w:rPr>
        <w:t>an</w:t>
      </w:r>
      <w:r>
        <w:rPr>
          <w:lang w:val="en-US"/>
        </w:rPr>
        <w:t xml:space="preserve"> options </w:t>
      </w:r>
      <w:r>
        <w:rPr>
          <w:lang w:val="en-US"/>
        </w:rPr>
        <w:t>to download a document</w:t>
      </w:r>
      <w:r>
        <w:rPr>
          <w:lang w:val="en-US"/>
        </w:rPr>
        <w:t xml:space="preserve"> with</w:t>
      </w:r>
      <w:r>
        <w:rPr>
          <w:lang w:val="en-US"/>
        </w:rPr>
        <w:t xml:space="preserve"> the</w:t>
      </w:r>
      <w:r>
        <w:rPr>
          <w:lang w:val="en-US"/>
        </w:rPr>
        <w:t xml:space="preserve"> common conditions for </w:t>
      </w:r>
      <w:r>
        <w:rPr>
          <w:lang w:val="en-US"/>
        </w:rPr>
        <w:t>insurance package</w:t>
      </w:r>
    </w:p>
    <w:p w:rsidR="00277C7E" w:rsidRDefault="00277C7E" w:rsidP="00277C7E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A</w:t>
      </w:r>
      <w:r>
        <w:t>ccident</w:t>
      </w:r>
      <w:r>
        <w:t xml:space="preserve"> at work</w:t>
      </w:r>
      <w:r>
        <w:t>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277C7E" w:rsidRPr="00232F15" w:rsidRDefault="00277C7E" w:rsidP="00277C7E">
      <w:pPr>
        <w:pStyle w:val="ListParagraph"/>
        <w:numPr>
          <w:ilvl w:val="0"/>
          <w:numId w:val="23"/>
        </w:numPr>
        <w:spacing w:after="160" w:line="259" w:lineRule="auto"/>
      </w:pPr>
      <w:r>
        <w:t xml:space="preserve">User initiates the </w:t>
      </w:r>
      <w:r>
        <w:rPr>
          <w:lang w:val="en-US"/>
        </w:rPr>
        <w:t>“</w:t>
      </w:r>
      <w:r>
        <w:rPr>
          <w:lang w:val="en-US"/>
        </w:rPr>
        <w:t>A</w:t>
      </w:r>
      <w:r>
        <w:rPr>
          <w:lang w:val="en-US"/>
        </w:rPr>
        <w:t>ccident</w:t>
      </w:r>
      <w:r>
        <w:rPr>
          <w:lang w:val="en-US"/>
        </w:rPr>
        <w:t xml:space="preserve"> at work</w:t>
      </w:r>
      <w:r>
        <w:t>” functionality from “</w:t>
      </w:r>
      <w:r>
        <w:rPr>
          <w:lang w:val="en-US"/>
        </w:rPr>
        <w:t>Accident insurance</w:t>
      </w:r>
      <w:r w:rsidRPr="00232F15">
        <w:t>”</w:t>
      </w:r>
      <w:r>
        <w:t xml:space="preserve"> </w:t>
      </w:r>
      <w:r w:rsidRPr="00232F15">
        <w:t>option in the “Products” menu.</w:t>
      </w:r>
    </w:p>
    <w:p w:rsidR="00277C7E" w:rsidRPr="00EE3EC6" w:rsidRDefault="00277C7E" w:rsidP="00277C7E">
      <w:pPr>
        <w:pStyle w:val="ListParagraph"/>
        <w:numPr>
          <w:ilvl w:val="0"/>
          <w:numId w:val="23"/>
        </w:numPr>
        <w:spacing w:after="160" w:line="259" w:lineRule="auto"/>
      </w:pPr>
      <w:r>
        <w:rPr>
          <w:lang w:val="en-US"/>
        </w:rPr>
        <w:t xml:space="preserve">A new section is opened, containing brief information about the insurance package and </w:t>
      </w:r>
      <w:r>
        <w:rPr>
          <w:lang w:val="en-US"/>
        </w:rPr>
        <w:t>an</w:t>
      </w:r>
      <w:r>
        <w:rPr>
          <w:lang w:val="en-US"/>
        </w:rPr>
        <w:t xml:space="preserve"> options to download </w:t>
      </w:r>
      <w:r>
        <w:rPr>
          <w:lang w:val="en-US"/>
        </w:rPr>
        <w:t>a document</w:t>
      </w:r>
      <w:r>
        <w:rPr>
          <w:lang w:val="en-US"/>
        </w:rPr>
        <w:t xml:space="preserve"> with</w:t>
      </w:r>
      <w:r>
        <w:rPr>
          <w:lang w:val="en-US"/>
        </w:rPr>
        <w:t xml:space="preserve"> the</w:t>
      </w:r>
      <w:r>
        <w:rPr>
          <w:lang w:val="en-US"/>
        </w:rPr>
        <w:t xml:space="preserve"> common conditions for “</w:t>
      </w:r>
      <w:r>
        <w:rPr>
          <w:lang w:val="en-US"/>
        </w:rPr>
        <w:t>Accident at work</w:t>
      </w:r>
      <w:r>
        <w:rPr>
          <w:lang w:val="en-US"/>
        </w:rPr>
        <w:t>”</w:t>
      </w:r>
    </w:p>
    <w:p w:rsidR="00EE3EC6" w:rsidRDefault="00EE3EC6" w:rsidP="00EE3EC6">
      <w:pPr>
        <w:spacing w:after="160" w:line="259" w:lineRule="auto"/>
      </w:pPr>
    </w:p>
    <w:p w:rsidR="00EE3EC6" w:rsidRDefault="00EE3EC6" w:rsidP="00EE3EC6">
      <w:pPr>
        <w:spacing w:after="160" w:line="259" w:lineRule="auto"/>
      </w:pPr>
      <w:r>
        <w:rPr>
          <w:b/>
          <w:i/>
          <w:u w:val="single"/>
        </w:rPr>
        <w:t>Main</w:t>
      </w:r>
      <w:r w:rsidRPr="00DC4AE6">
        <w:rPr>
          <w:i/>
          <w:u w:val="single"/>
        </w:rPr>
        <w:t xml:space="preserve">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Insurance for assistance when travelling abroad</w:t>
      </w:r>
      <w:r>
        <w:t>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EE3EC6" w:rsidRPr="00232F15" w:rsidRDefault="00EE3EC6" w:rsidP="00EE3EC6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User initiates the </w:t>
      </w:r>
      <w:r>
        <w:rPr>
          <w:lang w:val="en-US"/>
        </w:rPr>
        <w:t>“</w:t>
      </w:r>
      <w:r>
        <w:rPr>
          <w:lang w:val="en-US"/>
        </w:rPr>
        <w:t>Insurance for assistance when travelling abroad</w:t>
      </w:r>
      <w:r>
        <w:t xml:space="preserve">” functionality from </w:t>
      </w:r>
      <w:r w:rsidRPr="00232F15">
        <w:t>the “Products” menu.</w:t>
      </w:r>
    </w:p>
    <w:p w:rsidR="00EE3EC6" w:rsidRPr="00EE3EC6" w:rsidRDefault="00EE3EC6" w:rsidP="00EE3EC6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lang w:val="en-US"/>
        </w:rPr>
        <w:t xml:space="preserve">A new section is opened, containing brief information about the insurance package and </w:t>
      </w:r>
      <w:r>
        <w:rPr>
          <w:lang w:val="en-US"/>
        </w:rPr>
        <w:t>an</w:t>
      </w:r>
      <w:r>
        <w:rPr>
          <w:lang w:val="en-US"/>
        </w:rPr>
        <w:t xml:space="preserve"> options </w:t>
      </w:r>
      <w:r>
        <w:rPr>
          <w:lang w:val="en-US"/>
        </w:rPr>
        <w:t>to download a document</w:t>
      </w:r>
      <w:r>
        <w:rPr>
          <w:lang w:val="en-US"/>
        </w:rPr>
        <w:t xml:space="preserve"> with </w:t>
      </w:r>
      <w:r>
        <w:rPr>
          <w:lang w:val="en-US"/>
        </w:rPr>
        <w:t xml:space="preserve">the </w:t>
      </w:r>
      <w:r>
        <w:rPr>
          <w:lang w:val="en-US"/>
        </w:rPr>
        <w:t xml:space="preserve">common conditions for </w:t>
      </w:r>
      <w:r>
        <w:rPr>
          <w:lang w:val="en-US"/>
        </w:rPr>
        <w:t>the insurance package</w:t>
      </w:r>
    </w:p>
    <w:p w:rsidR="00EE3EC6" w:rsidRDefault="00EE3EC6" w:rsidP="00EE3EC6">
      <w:pPr>
        <w:spacing w:after="160" w:line="259" w:lineRule="auto"/>
      </w:pPr>
      <w:r>
        <w:rPr>
          <w:b/>
          <w:i/>
          <w:u w:val="single"/>
        </w:rPr>
        <w:t>MAIN</w:t>
      </w:r>
      <w:r w:rsidRPr="00DC4AE6">
        <w:rPr>
          <w:i/>
          <w:u w:val="single"/>
        </w:rPr>
        <w:t xml:space="preserve">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</w:t>
      </w:r>
      <w:r>
        <w:t>Property insurance</w:t>
      </w:r>
      <w:r>
        <w:t>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EE3EC6" w:rsidRPr="00232F15" w:rsidRDefault="00EE3EC6" w:rsidP="00EE3EC6">
      <w:pPr>
        <w:pStyle w:val="ListParagraph"/>
        <w:numPr>
          <w:ilvl w:val="0"/>
          <w:numId w:val="25"/>
        </w:numPr>
        <w:spacing w:after="160" w:line="259" w:lineRule="auto"/>
      </w:pPr>
      <w:r>
        <w:t xml:space="preserve">User initiates the </w:t>
      </w:r>
      <w:r>
        <w:rPr>
          <w:lang w:val="en-US"/>
        </w:rPr>
        <w:t>“</w:t>
      </w:r>
      <w:r>
        <w:rPr>
          <w:lang w:val="en-US"/>
        </w:rPr>
        <w:t>Property insurance</w:t>
      </w:r>
      <w:r>
        <w:t xml:space="preserve">” functionality </w:t>
      </w:r>
      <w:r>
        <w:rPr>
          <w:lang w:val="en-US"/>
        </w:rPr>
        <w:t>from</w:t>
      </w:r>
      <w:r w:rsidRPr="00232F15">
        <w:t xml:space="preserve"> the “Products” menu.</w:t>
      </w:r>
    </w:p>
    <w:p w:rsidR="00EE3EC6" w:rsidRPr="00232F15" w:rsidRDefault="00EE3EC6" w:rsidP="00EE3EC6">
      <w:pPr>
        <w:pStyle w:val="ListParagraph"/>
        <w:numPr>
          <w:ilvl w:val="0"/>
          <w:numId w:val="25"/>
        </w:numPr>
        <w:spacing w:after="160" w:line="259" w:lineRule="auto"/>
      </w:pPr>
      <w:r>
        <w:rPr>
          <w:lang w:val="en-US"/>
        </w:rPr>
        <w:lastRenderedPageBreak/>
        <w:t>A new section is opened, containing brief information</w:t>
      </w:r>
      <w:r>
        <w:rPr>
          <w:lang w:val="en-US"/>
        </w:rPr>
        <w:t xml:space="preserve"> about the insurance package</w:t>
      </w:r>
    </w:p>
    <w:p w:rsidR="00EE3EC6" w:rsidRDefault="00EE3EC6" w:rsidP="00EE3EC6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First risk insurance</w:t>
      </w:r>
      <w:r>
        <w:t>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EE3EC6" w:rsidRPr="00232F15" w:rsidRDefault="00EE3EC6" w:rsidP="00EE3EC6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User initiates the </w:t>
      </w:r>
      <w:r>
        <w:rPr>
          <w:lang w:val="en-US"/>
        </w:rPr>
        <w:t>“</w:t>
      </w:r>
      <w:r w:rsidR="00D11ED7">
        <w:rPr>
          <w:lang w:val="en-US"/>
        </w:rPr>
        <w:t>First risk insurance</w:t>
      </w:r>
      <w:r>
        <w:t>” functionality from “</w:t>
      </w:r>
      <w:r w:rsidR="00D11ED7">
        <w:rPr>
          <w:lang w:val="en-US"/>
        </w:rPr>
        <w:t>Property</w:t>
      </w:r>
      <w:r>
        <w:rPr>
          <w:lang w:val="en-US"/>
        </w:rPr>
        <w:t xml:space="preserve"> insurance</w:t>
      </w:r>
      <w:r w:rsidRPr="00232F15">
        <w:t>”</w:t>
      </w:r>
      <w:r>
        <w:t xml:space="preserve"> </w:t>
      </w:r>
      <w:r w:rsidRPr="00232F15">
        <w:t>option in the “Products” menu.</w:t>
      </w:r>
    </w:p>
    <w:p w:rsidR="00EE3EC6" w:rsidRPr="00D11ED7" w:rsidRDefault="00EE3EC6" w:rsidP="00EE3EC6">
      <w:pPr>
        <w:pStyle w:val="ListParagraph"/>
        <w:numPr>
          <w:ilvl w:val="0"/>
          <w:numId w:val="26"/>
        </w:numPr>
        <w:spacing w:after="160" w:line="259" w:lineRule="auto"/>
      </w:pPr>
      <w:r>
        <w:rPr>
          <w:lang w:val="en-US"/>
        </w:rPr>
        <w:t>A new section is opened, containing brief information ab</w:t>
      </w:r>
      <w:r w:rsidR="00D11ED7">
        <w:rPr>
          <w:lang w:val="en-US"/>
        </w:rPr>
        <w:t xml:space="preserve">out the insurance package and an </w:t>
      </w:r>
      <w:r>
        <w:rPr>
          <w:lang w:val="en-US"/>
        </w:rPr>
        <w:t xml:space="preserve">options to download </w:t>
      </w:r>
      <w:r w:rsidR="00D11ED7">
        <w:rPr>
          <w:lang w:val="en-US"/>
        </w:rPr>
        <w:t xml:space="preserve">a </w:t>
      </w:r>
      <w:r>
        <w:rPr>
          <w:lang w:val="en-US"/>
        </w:rPr>
        <w:t xml:space="preserve">documents with </w:t>
      </w:r>
      <w:r w:rsidR="00D11ED7">
        <w:rPr>
          <w:lang w:val="en-US"/>
        </w:rPr>
        <w:t xml:space="preserve">the </w:t>
      </w:r>
      <w:r>
        <w:rPr>
          <w:lang w:val="en-US"/>
        </w:rPr>
        <w:t>common conditions for “</w:t>
      </w:r>
      <w:r w:rsidR="00D11ED7">
        <w:rPr>
          <w:lang w:val="en-US"/>
        </w:rPr>
        <w:t>First risk insurance</w:t>
      </w:r>
      <w:r>
        <w:rPr>
          <w:lang w:val="en-US"/>
        </w:rPr>
        <w:t>”</w:t>
      </w:r>
    </w:p>
    <w:p w:rsidR="00D11ED7" w:rsidRDefault="00D11ED7" w:rsidP="00D11ED7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Safe house</w:t>
      </w:r>
      <w:r>
        <w:t xml:space="preserve"> insurance.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D11ED7" w:rsidRPr="00232F15" w:rsidRDefault="00D11ED7" w:rsidP="00D11ED7">
      <w:pPr>
        <w:pStyle w:val="ListParagraph"/>
        <w:numPr>
          <w:ilvl w:val="0"/>
          <w:numId w:val="27"/>
        </w:numPr>
        <w:spacing w:after="160" w:line="259" w:lineRule="auto"/>
      </w:pPr>
      <w:r>
        <w:t xml:space="preserve">User initiates the </w:t>
      </w:r>
      <w:r>
        <w:rPr>
          <w:lang w:val="en-US"/>
        </w:rPr>
        <w:t>“</w:t>
      </w:r>
      <w:r>
        <w:rPr>
          <w:lang w:val="en-US"/>
        </w:rPr>
        <w:t>Safe house</w:t>
      </w:r>
      <w:r>
        <w:rPr>
          <w:lang w:val="en-US"/>
        </w:rPr>
        <w:t xml:space="preserve"> insurance</w:t>
      </w:r>
      <w:r>
        <w:t>” functionality from “</w:t>
      </w:r>
      <w:r>
        <w:rPr>
          <w:lang w:val="en-US"/>
        </w:rPr>
        <w:t>Property insurance</w:t>
      </w:r>
      <w:r w:rsidRPr="00232F15">
        <w:t>”</w:t>
      </w:r>
      <w:r>
        <w:t xml:space="preserve"> </w:t>
      </w:r>
      <w:r w:rsidRPr="00232F15">
        <w:t>option in the “Products” menu.</w:t>
      </w:r>
    </w:p>
    <w:p w:rsidR="00D11ED7" w:rsidRPr="00D11ED7" w:rsidRDefault="00D11ED7" w:rsidP="00D11ED7">
      <w:pPr>
        <w:pStyle w:val="ListParagraph"/>
        <w:numPr>
          <w:ilvl w:val="0"/>
          <w:numId w:val="27"/>
        </w:numPr>
        <w:spacing w:after="160" w:line="259" w:lineRule="auto"/>
      </w:pPr>
      <w:r>
        <w:rPr>
          <w:lang w:val="en-US"/>
        </w:rPr>
        <w:t>A new section is opened, containing brief information about the insurance package and an options to download a documents with the common conditions for “</w:t>
      </w:r>
      <w:r>
        <w:rPr>
          <w:lang w:val="en-US"/>
        </w:rPr>
        <w:t>Safe house</w:t>
      </w:r>
      <w:r>
        <w:rPr>
          <w:lang w:val="en-US"/>
        </w:rPr>
        <w:t xml:space="preserve"> insurance”</w:t>
      </w:r>
    </w:p>
    <w:p w:rsidR="00D11ED7" w:rsidRDefault="00D11ED7" w:rsidP="00D11ED7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Fire and other risks</w:t>
      </w:r>
      <w:r>
        <w:t xml:space="preserve"> insurance.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D11ED7" w:rsidRPr="00232F15" w:rsidRDefault="00D11ED7" w:rsidP="00D11ED7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User initiates the </w:t>
      </w:r>
      <w:r>
        <w:rPr>
          <w:lang w:val="en-US"/>
        </w:rPr>
        <w:t>“</w:t>
      </w:r>
      <w:r>
        <w:rPr>
          <w:lang w:val="en-US"/>
        </w:rPr>
        <w:t>Fire and other risks</w:t>
      </w:r>
      <w:r>
        <w:rPr>
          <w:lang w:val="en-US"/>
        </w:rPr>
        <w:t xml:space="preserve"> insurance</w:t>
      </w:r>
      <w:r>
        <w:t>” functionality from “</w:t>
      </w:r>
      <w:r>
        <w:rPr>
          <w:lang w:val="en-US"/>
        </w:rPr>
        <w:t>Property insurance</w:t>
      </w:r>
      <w:r w:rsidRPr="00232F15">
        <w:t>”</w:t>
      </w:r>
      <w:r>
        <w:t xml:space="preserve"> </w:t>
      </w:r>
      <w:r w:rsidRPr="00232F15">
        <w:t>option in the “Products” menu.</w:t>
      </w:r>
    </w:p>
    <w:p w:rsidR="00D11ED7" w:rsidRPr="00D11ED7" w:rsidRDefault="00D11ED7" w:rsidP="00D11ED7">
      <w:pPr>
        <w:pStyle w:val="ListParagraph"/>
        <w:numPr>
          <w:ilvl w:val="0"/>
          <w:numId w:val="28"/>
        </w:numPr>
        <w:spacing w:after="160" w:line="259" w:lineRule="auto"/>
      </w:pPr>
      <w:r>
        <w:rPr>
          <w:lang w:val="en-US"/>
        </w:rPr>
        <w:t>A new section is opened, containing an options to download a documents with the common conditions for “</w:t>
      </w:r>
      <w:r>
        <w:rPr>
          <w:lang w:val="en-US"/>
        </w:rPr>
        <w:t>Fire and other risks</w:t>
      </w:r>
      <w:r>
        <w:rPr>
          <w:lang w:val="en-US"/>
        </w:rPr>
        <w:t xml:space="preserve"> insurance”</w:t>
      </w:r>
    </w:p>
    <w:p w:rsidR="00D11ED7" w:rsidRDefault="00D11ED7" w:rsidP="00D11ED7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Industrial fire</w:t>
      </w:r>
      <w:r>
        <w:t xml:space="preserve"> insurance.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D11ED7" w:rsidRPr="00232F15" w:rsidRDefault="00D11ED7" w:rsidP="00D11ED7">
      <w:pPr>
        <w:pStyle w:val="ListParagraph"/>
        <w:numPr>
          <w:ilvl w:val="0"/>
          <w:numId w:val="29"/>
        </w:numPr>
        <w:spacing w:after="160" w:line="259" w:lineRule="auto"/>
      </w:pPr>
      <w:r>
        <w:t xml:space="preserve">User initiates the </w:t>
      </w:r>
      <w:r>
        <w:rPr>
          <w:lang w:val="en-US"/>
        </w:rPr>
        <w:t>“</w:t>
      </w:r>
      <w:r>
        <w:rPr>
          <w:lang w:val="en-US"/>
        </w:rPr>
        <w:t>Industrial fire</w:t>
      </w:r>
      <w:r>
        <w:rPr>
          <w:lang w:val="en-US"/>
        </w:rPr>
        <w:t xml:space="preserve"> insurance</w:t>
      </w:r>
      <w:r>
        <w:t>” functionality from “</w:t>
      </w:r>
      <w:r>
        <w:rPr>
          <w:lang w:val="en-US"/>
        </w:rPr>
        <w:t>Property insurance</w:t>
      </w:r>
      <w:r w:rsidRPr="00232F15">
        <w:t>”</w:t>
      </w:r>
      <w:r>
        <w:t xml:space="preserve"> </w:t>
      </w:r>
      <w:r w:rsidRPr="00232F15">
        <w:t>option in the “Products” menu.</w:t>
      </w:r>
    </w:p>
    <w:p w:rsidR="00D11ED7" w:rsidRPr="00D11ED7" w:rsidRDefault="00D11ED7" w:rsidP="00D11ED7">
      <w:pPr>
        <w:pStyle w:val="ListParagraph"/>
        <w:numPr>
          <w:ilvl w:val="0"/>
          <w:numId w:val="29"/>
        </w:numPr>
        <w:spacing w:after="160" w:line="259" w:lineRule="auto"/>
      </w:pPr>
      <w:r>
        <w:rPr>
          <w:lang w:val="en-US"/>
        </w:rPr>
        <w:t>A new section is opened, containing an options to download a documents with the common conditions for “</w:t>
      </w:r>
      <w:r>
        <w:rPr>
          <w:lang w:val="en-US"/>
        </w:rPr>
        <w:t>Industrial fire</w:t>
      </w:r>
      <w:r>
        <w:rPr>
          <w:lang w:val="en-US"/>
        </w:rPr>
        <w:t xml:space="preserve"> insurance”</w:t>
      </w:r>
    </w:p>
    <w:p w:rsidR="00D11ED7" w:rsidRDefault="00D11ED7" w:rsidP="00D11ED7">
      <w:pPr>
        <w:spacing w:after="160" w:line="259" w:lineRule="auto"/>
      </w:pPr>
      <w:r w:rsidRPr="00D11ED7">
        <w:rPr>
          <w:b/>
          <w:i/>
          <w:u w:val="single"/>
        </w:rPr>
        <w:t>MAIN</w:t>
      </w:r>
      <w:r w:rsidRPr="00DC4AE6">
        <w:rPr>
          <w:i/>
          <w:u w:val="single"/>
        </w:rPr>
        <w:t xml:space="preserve">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</w:t>
      </w:r>
      <w:r>
        <w:t>KASKO</w:t>
      </w:r>
      <w:r>
        <w:t xml:space="preserve"> insurance.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lastRenderedPageBreak/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D11ED7" w:rsidRPr="00232F15" w:rsidRDefault="00D11ED7" w:rsidP="00D11ED7">
      <w:pPr>
        <w:pStyle w:val="ListParagraph"/>
        <w:numPr>
          <w:ilvl w:val="0"/>
          <w:numId w:val="30"/>
        </w:numPr>
        <w:spacing w:after="160" w:line="259" w:lineRule="auto"/>
      </w:pPr>
      <w:r>
        <w:t xml:space="preserve">User initiates the </w:t>
      </w:r>
      <w:r>
        <w:rPr>
          <w:lang w:val="en-US"/>
        </w:rPr>
        <w:t>“</w:t>
      </w:r>
      <w:r>
        <w:rPr>
          <w:lang w:val="en-US"/>
        </w:rPr>
        <w:t>KASKO</w:t>
      </w:r>
      <w:r>
        <w:rPr>
          <w:lang w:val="en-US"/>
        </w:rPr>
        <w:t xml:space="preserve"> insurance</w:t>
      </w:r>
      <w:r>
        <w:t xml:space="preserve">” functionality from </w:t>
      </w:r>
      <w:r w:rsidRPr="00232F15">
        <w:t>the “Products” menu.</w:t>
      </w:r>
    </w:p>
    <w:p w:rsidR="00D11ED7" w:rsidRPr="00D11ED7" w:rsidRDefault="00D11ED7" w:rsidP="00D11ED7">
      <w:pPr>
        <w:pStyle w:val="ListParagraph"/>
        <w:numPr>
          <w:ilvl w:val="0"/>
          <w:numId w:val="30"/>
        </w:numPr>
        <w:spacing w:after="160" w:line="259" w:lineRule="auto"/>
      </w:pPr>
      <w:r>
        <w:rPr>
          <w:lang w:val="en-US"/>
        </w:rPr>
        <w:t xml:space="preserve">A new section is opened, containing brief information about the insurance package and an </w:t>
      </w:r>
      <w:r>
        <w:rPr>
          <w:lang w:val="en-US"/>
        </w:rPr>
        <w:t>three options to download</w:t>
      </w:r>
      <w:r>
        <w:rPr>
          <w:lang w:val="en-US"/>
        </w:rPr>
        <w:t xml:space="preserve"> documents </w:t>
      </w:r>
      <w:r>
        <w:rPr>
          <w:lang w:val="en-US"/>
        </w:rPr>
        <w:t>connected to</w:t>
      </w:r>
      <w:r>
        <w:rPr>
          <w:lang w:val="en-US"/>
        </w:rPr>
        <w:t xml:space="preserve"> “</w:t>
      </w:r>
      <w:r>
        <w:rPr>
          <w:lang w:val="en-US"/>
        </w:rPr>
        <w:t>KASKO</w:t>
      </w:r>
      <w:r>
        <w:rPr>
          <w:lang w:val="en-US"/>
        </w:rPr>
        <w:t xml:space="preserve"> insurance”</w:t>
      </w:r>
    </w:p>
    <w:p w:rsidR="00D11ED7" w:rsidRDefault="00D11ED7" w:rsidP="00D11ED7">
      <w:pPr>
        <w:spacing w:after="160" w:line="259" w:lineRule="auto"/>
      </w:pPr>
      <w:r>
        <w:rPr>
          <w:b/>
          <w:i/>
          <w:u w:val="single"/>
        </w:rPr>
        <w:t>MAIN</w:t>
      </w:r>
      <w:r w:rsidRPr="00DC4AE6">
        <w:rPr>
          <w:i/>
          <w:u w:val="single"/>
        </w:rPr>
        <w:t xml:space="preserve">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I</w:t>
      </w:r>
      <w:r>
        <w:t>nsurance</w:t>
      </w:r>
      <w:r>
        <w:t xml:space="preserve"> for the spent time to move a luggage</w:t>
      </w:r>
      <w:r>
        <w:t>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D11ED7" w:rsidRPr="00232F15" w:rsidRDefault="00D11ED7" w:rsidP="00D11ED7">
      <w:pPr>
        <w:pStyle w:val="ListParagraph"/>
        <w:numPr>
          <w:ilvl w:val="0"/>
          <w:numId w:val="31"/>
        </w:numPr>
        <w:spacing w:after="160" w:line="259" w:lineRule="auto"/>
      </w:pPr>
      <w:r>
        <w:t xml:space="preserve">User initiates the </w:t>
      </w:r>
      <w:r>
        <w:rPr>
          <w:lang w:val="en-US"/>
        </w:rPr>
        <w:t>“</w:t>
      </w:r>
      <w:r>
        <w:t>Insurance for the spent time to move a luggage</w:t>
      </w:r>
      <w:r>
        <w:rPr>
          <w:lang w:val="en-US"/>
        </w:rPr>
        <w:t>”</w:t>
      </w:r>
      <w:r>
        <w:t xml:space="preserve"> functionality from </w:t>
      </w:r>
      <w:r w:rsidRPr="00232F15">
        <w:t>the “Products” menu.</w:t>
      </w:r>
    </w:p>
    <w:p w:rsidR="00D11ED7" w:rsidRPr="00D11ED7" w:rsidRDefault="00D11ED7" w:rsidP="00D11ED7">
      <w:pPr>
        <w:pStyle w:val="ListParagraph"/>
        <w:numPr>
          <w:ilvl w:val="0"/>
          <w:numId w:val="31"/>
        </w:numPr>
        <w:spacing w:after="160" w:line="259" w:lineRule="auto"/>
      </w:pPr>
      <w:r>
        <w:rPr>
          <w:lang w:val="en-US"/>
        </w:rPr>
        <w:t xml:space="preserve">A new section is opened, containing brief information about the insurance package and an options to download a documents with the common conditions for </w:t>
      </w:r>
      <w:r>
        <w:rPr>
          <w:lang w:val="en-US"/>
        </w:rPr>
        <w:t>insurance package</w:t>
      </w:r>
    </w:p>
    <w:p w:rsidR="00D11ED7" w:rsidRDefault="00D11ED7" w:rsidP="00D11ED7">
      <w:pPr>
        <w:spacing w:after="160" w:line="259" w:lineRule="auto"/>
      </w:pPr>
      <w:r>
        <w:rPr>
          <w:b/>
          <w:i/>
          <w:u w:val="single"/>
        </w:rPr>
        <w:t>MAIN</w:t>
      </w:r>
      <w:r w:rsidRPr="00DC4AE6">
        <w:rPr>
          <w:i/>
          <w:u w:val="single"/>
        </w:rPr>
        <w:t xml:space="preserve">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Financial insurances</w:t>
      </w:r>
      <w:r>
        <w:t>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D11ED7" w:rsidRPr="00232F15" w:rsidRDefault="00D11ED7" w:rsidP="00D11ED7">
      <w:pPr>
        <w:pStyle w:val="ListParagraph"/>
        <w:numPr>
          <w:ilvl w:val="0"/>
          <w:numId w:val="32"/>
        </w:numPr>
        <w:spacing w:after="160" w:line="259" w:lineRule="auto"/>
      </w:pPr>
      <w:r>
        <w:t xml:space="preserve">User initiates the </w:t>
      </w:r>
      <w:r>
        <w:rPr>
          <w:lang w:val="en-US"/>
        </w:rPr>
        <w:t>“</w:t>
      </w:r>
      <w:r>
        <w:rPr>
          <w:lang w:val="en-US"/>
        </w:rPr>
        <w:t>Financial insurances</w:t>
      </w:r>
      <w:r>
        <w:rPr>
          <w:lang w:val="en-US"/>
        </w:rPr>
        <w:t>”</w:t>
      </w:r>
      <w:r>
        <w:t xml:space="preserve"> functionality from </w:t>
      </w:r>
      <w:r w:rsidRPr="00232F15">
        <w:t>the “Products” menu.</w:t>
      </w:r>
    </w:p>
    <w:p w:rsidR="00D11ED7" w:rsidRPr="00D11ED7" w:rsidRDefault="00D11ED7" w:rsidP="00D11ED7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lang w:val="en-US"/>
        </w:rPr>
        <w:t>A new section is opened, containing brief information about the insurance package and an options to download a documents with the common conditions for insurance package</w:t>
      </w:r>
    </w:p>
    <w:p w:rsidR="00D11ED7" w:rsidRDefault="00D11ED7" w:rsidP="00D11ED7">
      <w:pPr>
        <w:spacing w:after="160" w:line="259" w:lineRule="auto"/>
      </w:pPr>
      <w:r>
        <w:rPr>
          <w:b/>
          <w:i/>
          <w:u w:val="single"/>
        </w:rPr>
        <w:t>MAIN</w:t>
      </w:r>
      <w:r w:rsidRPr="00DC4AE6">
        <w:rPr>
          <w:i/>
          <w:u w:val="single"/>
        </w:rPr>
        <w:t xml:space="preserve">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 w:rsidR="00991224">
        <w:t xml:space="preserve"> Agricultural insurances</w:t>
      </w:r>
      <w:r>
        <w:t>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D11ED7" w:rsidRPr="00232F15" w:rsidRDefault="00D11ED7" w:rsidP="00D11ED7">
      <w:pPr>
        <w:pStyle w:val="ListParagraph"/>
        <w:numPr>
          <w:ilvl w:val="0"/>
          <w:numId w:val="33"/>
        </w:numPr>
        <w:spacing w:after="160" w:line="259" w:lineRule="auto"/>
      </w:pPr>
      <w:r>
        <w:t xml:space="preserve">User initiates the </w:t>
      </w:r>
      <w:r>
        <w:rPr>
          <w:lang w:val="en-US"/>
        </w:rPr>
        <w:t>“</w:t>
      </w:r>
      <w:proofErr w:type="spellStart"/>
      <w:r w:rsidR="00991224">
        <w:rPr>
          <w:lang w:val="en-US"/>
        </w:rPr>
        <w:t>Aggricultural</w:t>
      </w:r>
      <w:proofErr w:type="spellEnd"/>
      <w:r w:rsidR="00991224">
        <w:rPr>
          <w:lang w:val="en-US"/>
        </w:rPr>
        <w:t xml:space="preserve"> insurances</w:t>
      </w:r>
      <w:r>
        <w:rPr>
          <w:lang w:val="en-US"/>
        </w:rPr>
        <w:t>”</w:t>
      </w:r>
      <w:r>
        <w:t xml:space="preserve"> functionality from </w:t>
      </w:r>
      <w:r w:rsidRPr="00232F15">
        <w:t>the “Products” menu.</w:t>
      </w:r>
    </w:p>
    <w:p w:rsidR="00D11ED7" w:rsidRPr="00991224" w:rsidRDefault="00D11ED7" w:rsidP="00D11ED7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lang w:val="en-US"/>
        </w:rPr>
        <w:t xml:space="preserve">A new section is opened, containing brief information about the insurance package </w:t>
      </w:r>
    </w:p>
    <w:p w:rsidR="00991224" w:rsidRDefault="00991224" w:rsidP="00991224">
      <w:pPr>
        <w:spacing w:after="160" w:line="259" w:lineRule="auto"/>
      </w:pPr>
      <w:r w:rsidRPr="00991224">
        <w:rPr>
          <w:i/>
          <w:u w:val="single"/>
        </w:rPr>
        <w:t>Use</w:t>
      </w:r>
      <w:r w:rsidRPr="00991224">
        <w:rPr>
          <w:i/>
          <w:u w:val="single"/>
        </w:rPr>
        <w:t xml:space="preserve"> </w:t>
      </w:r>
      <w:r w:rsidRPr="00DC4AE6">
        <w:rPr>
          <w:i/>
          <w:u w:val="single"/>
        </w:rPr>
        <w:t xml:space="preserve">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</w:t>
      </w:r>
      <w:r>
        <w:t>Agriculture culture insurance</w:t>
      </w:r>
      <w:r>
        <w:t>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991224" w:rsidRPr="00232F15" w:rsidRDefault="00991224" w:rsidP="00991224">
      <w:pPr>
        <w:pStyle w:val="ListParagraph"/>
        <w:numPr>
          <w:ilvl w:val="0"/>
          <w:numId w:val="34"/>
        </w:numPr>
        <w:spacing w:after="160" w:line="259" w:lineRule="auto"/>
      </w:pPr>
      <w:r>
        <w:t xml:space="preserve">User initiates the </w:t>
      </w:r>
      <w:r>
        <w:rPr>
          <w:lang w:val="en-US"/>
        </w:rPr>
        <w:t>“</w:t>
      </w:r>
      <w:r>
        <w:rPr>
          <w:lang w:val="en-US"/>
        </w:rPr>
        <w:t>Agriculture culture insurance</w:t>
      </w:r>
      <w:r>
        <w:rPr>
          <w:lang w:val="en-US"/>
        </w:rPr>
        <w:t>”</w:t>
      </w:r>
      <w:r>
        <w:t xml:space="preserve"> functionality from</w:t>
      </w:r>
      <w:r>
        <w:rPr>
          <w:lang w:val="en-US"/>
        </w:rPr>
        <w:t xml:space="preserve"> the “Agriculture insurances” in</w:t>
      </w:r>
      <w:r>
        <w:t xml:space="preserve"> </w:t>
      </w:r>
      <w:r w:rsidRPr="00232F15">
        <w:t>the “Products” menu.</w:t>
      </w:r>
    </w:p>
    <w:p w:rsidR="00991224" w:rsidRPr="00991224" w:rsidRDefault="00991224" w:rsidP="00991224">
      <w:pPr>
        <w:pStyle w:val="ListParagraph"/>
        <w:numPr>
          <w:ilvl w:val="0"/>
          <w:numId w:val="34"/>
        </w:numPr>
        <w:spacing w:after="160" w:line="259" w:lineRule="auto"/>
      </w:pPr>
      <w:r>
        <w:rPr>
          <w:lang w:val="en-US"/>
        </w:rPr>
        <w:t>A new section is opened, containing brief information about the insurance package and an options to download a documents with the common conditions for insurance package</w:t>
      </w:r>
    </w:p>
    <w:p w:rsidR="00991224" w:rsidRDefault="00991224" w:rsidP="00991224">
      <w:pPr>
        <w:spacing w:after="160" w:line="259" w:lineRule="auto"/>
      </w:pPr>
      <w:r w:rsidRPr="00991224">
        <w:rPr>
          <w:i/>
          <w:u w:val="single"/>
        </w:rPr>
        <w:lastRenderedPageBreak/>
        <w:t xml:space="preserve">Use </w:t>
      </w:r>
      <w:r w:rsidRPr="00DC4AE6">
        <w:rPr>
          <w:i/>
          <w:u w:val="single"/>
        </w:rPr>
        <w:t xml:space="preserve">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</w:t>
      </w:r>
      <w:r>
        <w:t>Animals</w:t>
      </w:r>
      <w:r>
        <w:t xml:space="preserve"> insurance.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991224" w:rsidRPr="00232F15" w:rsidRDefault="00991224" w:rsidP="00991224">
      <w:pPr>
        <w:pStyle w:val="ListParagraph"/>
        <w:numPr>
          <w:ilvl w:val="0"/>
          <w:numId w:val="35"/>
        </w:numPr>
        <w:spacing w:after="160" w:line="259" w:lineRule="auto"/>
      </w:pPr>
      <w:r>
        <w:t xml:space="preserve">User initiates the </w:t>
      </w:r>
      <w:r>
        <w:rPr>
          <w:lang w:val="en-US"/>
        </w:rPr>
        <w:t>“</w:t>
      </w:r>
      <w:r>
        <w:rPr>
          <w:lang w:val="en-US"/>
        </w:rPr>
        <w:t>Animals</w:t>
      </w:r>
      <w:r>
        <w:rPr>
          <w:lang w:val="en-US"/>
        </w:rPr>
        <w:t xml:space="preserve"> insurance”</w:t>
      </w:r>
      <w:r>
        <w:t xml:space="preserve"> functionality from</w:t>
      </w:r>
      <w:r>
        <w:rPr>
          <w:lang w:val="en-US"/>
        </w:rPr>
        <w:t xml:space="preserve"> the “Agriculture insurances” in</w:t>
      </w:r>
      <w:r>
        <w:t xml:space="preserve"> </w:t>
      </w:r>
      <w:r w:rsidRPr="00232F15">
        <w:t>the “Products” menu.</w:t>
      </w:r>
    </w:p>
    <w:p w:rsidR="00991224" w:rsidRPr="00991224" w:rsidRDefault="00991224" w:rsidP="00991224">
      <w:pPr>
        <w:pStyle w:val="ListParagraph"/>
        <w:numPr>
          <w:ilvl w:val="0"/>
          <w:numId w:val="35"/>
        </w:numPr>
        <w:spacing w:after="160" w:line="259" w:lineRule="auto"/>
      </w:pPr>
      <w:r>
        <w:rPr>
          <w:lang w:val="en-US"/>
        </w:rPr>
        <w:t>A new section is opened, containing brief information about the insurance package and an options to download a documents with the common conditions for insurance package</w:t>
      </w:r>
    </w:p>
    <w:p w:rsidR="00991224" w:rsidRDefault="00991224" w:rsidP="00991224">
      <w:pPr>
        <w:spacing w:after="160" w:line="259" w:lineRule="auto"/>
      </w:pPr>
    </w:p>
    <w:p w:rsidR="00991224" w:rsidRPr="001E0EBD" w:rsidRDefault="00991224" w:rsidP="00991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cases related to </w:t>
      </w:r>
      <w:r>
        <w:rPr>
          <w:rFonts w:ascii="Times New Roman" w:hAnsi="Times New Roman" w:cs="Times New Roman"/>
          <w:sz w:val="28"/>
          <w:szCs w:val="28"/>
        </w:rPr>
        <w:t>online insurance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;</w:t>
      </w:r>
    </w:p>
    <w:p w:rsidR="00991224" w:rsidRPr="00232F15" w:rsidRDefault="00991224" w:rsidP="00991224">
      <w:pPr>
        <w:spacing w:after="160" w:line="259" w:lineRule="auto"/>
      </w:pPr>
    </w:p>
    <w:p w:rsidR="00991224" w:rsidRPr="00232F15" w:rsidRDefault="00991224" w:rsidP="00991224">
      <w:pPr>
        <w:spacing w:after="160" w:line="259" w:lineRule="auto"/>
      </w:pPr>
    </w:p>
    <w:p w:rsidR="00991224" w:rsidRPr="00232F15" w:rsidRDefault="00991224" w:rsidP="00991224">
      <w:pPr>
        <w:spacing w:after="160" w:line="259" w:lineRule="auto"/>
      </w:pPr>
    </w:p>
    <w:p w:rsidR="00991224" w:rsidRPr="00232F15" w:rsidRDefault="00991224" w:rsidP="00991224">
      <w:pPr>
        <w:spacing w:after="160" w:line="259" w:lineRule="auto"/>
      </w:pPr>
    </w:p>
    <w:p w:rsidR="00D11ED7" w:rsidRPr="00232F15" w:rsidRDefault="00D11ED7" w:rsidP="00D11ED7">
      <w:pPr>
        <w:spacing w:after="160" w:line="259" w:lineRule="auto"/>
      </w:pPr>
    </w:p>
    <w:p w:rsidR="00D11ED7" w:rsidRPr="00232F15" w:rsidRDefault="00D11ED7" w:rsidP="00D11ED7">
      <w:pPr>
        <w:spacing w:after="160" w:line="259" w:lineRule="auto"/>
      </w:pPr>
    </w:p>
    <w:p w:rsidR="00D11ED7" w:rsidRPr="00232F15" w:rsidRDefault="00D11ED7" w:rsidP="00D11ED7">
      <w:pPr>
        <w:spacing w:after="160" w:line="259" w:lineRule="auto"/>
      </w:pPr>
    </w:p>
    <w:p w:rsidR="00D11ED7" w:rsidRPr="00232F15" w:rsidRDefault="00D11ED7" w:rsidP="00D11ED7">
      <w:pPr>
        <w:spacing w:after="160" w:line="259" w:lineRule="auto"/>
      </w:pPr>
    </w:p>
    <w:p w:rsidR="00D11ED7" w:rsidRPr="00232F15" w:rsidRDefault="00D11ED7" w:rsidP="00D11ED7">
      <w:pPr>
        <w:spacing w:after="160" w:line="259" w:lineRule="auto"/>
      </w:pPr>
    </w:p>
    <w:p w:rsidR="00D11ED7" w:rsidRPr="00232F15" w:rsidRDefault="00D11ED7" w:rsidP="00D11ED7">
      <w:pPr>
        <w:spacing w:after="160" w:line="259" w:lineRule="auto"/>
      </w:pPr>
    </w:p>
    <w:p w:rsidR="00D11ED7" w:rsidRPr="00232F15" w:rsidRDefault="00D11ED7" w:rsidP="00D11ED7">
      <w:pPr>
        <w:spacing w:after="160" w:line="259" w:lineRule="auto"/>
      </w:pPr>
    </w:p>
    <w:p w:rsidR="00D11ED7" w:rsidRPr="00232F15" w:rsidRDefault="00D11ED7" w:rsidP="00D11ED7">
      <w:pPr>
        <w:spacing w:after="160" w:line="259" w:lineRule="auto"/>
      </w:pPr>
    </w:p>
    <w:p w:rsidR="00D11ED7" w:rsidRPr="00232F15" w:rsidRDefault="00D11ED7" w:rsidP="00D11ED7">
      <w:pPr>
        <w:spacing w:after="160" w:line="259" w:lineRule="auto"/>
      </w:pPr>
    </w:p>
    <w:p w:rsidR="00EE3EC6" w:rsidRPr="00232F15" w:rsidRDefault="00EE3EC6" w:rsidP="00EE3EC6">
      <w:pPr>
        <w:spacing w:after="160" w:line="259" w:lineRule="auto"/>
      </w:pPr>
    </w:p>
    <w:p w:rsidR="00EE3EC6" w:rsidRPr="00232F15" w:rsidRDefault="00EE3EC6" w:rsidP="00EE3EC6">
      <w:pPr>
        <w:spacing w:after="160" w:line="259" w:lineRule="auto"/>
      </w:pPr>
    </w:p>
    <w:p w:rsidR="00277C7E" w:rsidRPr="00277C7E" w:rsidRDefault="00277C7E" w:rsidP="00277C7E">
      <w:pPr>
        <w:spacing w:after="160" w:line="259" w:lineRule="auto"/>
        <w:rPr>
          <w:b/>
        </w:rPr>
      </w:pPr>
    </w:p>
    <w:p w:rsidR="00277C7E" w:rsidRPr="00232F15" w:rsidRDefault="00277C7E" w:rsidP="00277C7E">
      <w:pPr>
        <w:spacing w:after="160" w:line="259" w:lineRule="auto"/>
      </w:pPr>
    </w:p>
    <w:p w:rsidR="00277C7E" w:rsidRPr="00232F15" w:rsidRDefault="00277C7E" w:rsidP="00277C7E">
      <w:pPr>
        <w:spacing w:after="160" w:line="259" w:lineRule="auto"/>
      </w:pPr>
    </w:p>
    <w:p w:rsidR="00277C7E" w:rsidRPr="00232F15" w:rsidRDefault="00277C7E" w:rsidP="00277C7E">
      <w:pPr>
        <w:spacing w:after="160" w:line="259" w:lineRule="auto"/>
      </w:pPr>
    </w:p>
    <w:p w:rsidR="00277C7E" w:rsidRPr="00232F15" w:rsidRDefault="00277C7E" w:rsidP="00277C7E">
      <w:pPr>
        <w:spacing w:after="160" w:line="259" w:lineRule="auto"/>
      </w:pPr>
    </w:p>
    <w:p w:rsidR="00277C7E" w:rsidRPr="00232F15" w:rsidRDefault="00277C7E" w:rsidP="00277C7E">
      <w:pPr>
        <w:spacing w:after="160" w:line="259" w:lineRule="auto"/>
      </w:pPr>
    </w:p>
    <w:p w:rsidR="00277C7E" w:rsidRPr="00232F15" w:rsidRDefault="00277C7E" w:rsidP="00277C7E">
      <w:pPr>
        <w:spacing w:after="160" w:line="259" w:lineRule="auto"/>
      </w:pPr>
    </w:p>
    <w:p w:rsidR="00277C7E" w:rsidRPr="00232F15" w:rsidRDefault="00277C7E" w:rsidP="00277C7E">
      <w:pPr>
        <w:spacing w:after="160" w:line="259" w:lineRule="auto"/>
      </w:pPr>
    </w:p>
    <w:p w:rsidR="007B48CD" w:rsidRPr="007347B0" w:rsidRDefault="007B48CD" w:rsidP="001E0EBD">
      <w:pPr>
        <w:rPr>
          <w:rFonts w:ascii="Times New Roman" w:hAnsi="Times New Roman" w:cs="Times New Roman"/>
          <w:sz w:val="28"/>
          <w:szCs w:val="28"/>
        </w:rPr>
      </w:pPr>
    </w:p>
    <w:sectPr w:rsidR="007B48CD" w:rsidRPr="0073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42B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631349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9D5450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3048A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3466A6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B825A1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2946B3"/>
    <w:multiLevelType w:val="hybridMultilevel"/>
    <w:tmpl w:val="D6F4C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3640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E53C50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3C393A"/>
    <w:multiLevelType w:val="multilevel"/>
    <w:tmpl w:val="ADCA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9085095"/>
    <w:multiLevelType w:val="hybridMultilevel"/>
    <w:tmpl w:val="1CE2847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FD10CC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1C69B0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DB7438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A01707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A516A3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3427C7"/>
    <w:multiLevelType w:val="hybridMultilevel"/>
    <w:tmpl w:val="FA94CB50"/>
    <w:lvl w:ilvl="0" w:tplc="085C2D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6A344D1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C777D2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5834FA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AE4EA4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432F26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ABD7101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5B4643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5C51BB6"/>
    <w:multiLevelType w:val="hybridMultilevel"/>
    <w:tmpl w:val="25268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D0E5B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AB5087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B3545B8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E2C7DE6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E925CDD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EC46144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C321A51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2CC560E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C3D01C3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DD064F7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26"/>
  </w:num>
  <w:num w:numId="5">
    <w:abstractNumId w:val="31"/>
  </w:num>
  <w:num w:numId="6">
    <w:abstractNumId w:val="8"/>
  </w:num>
  <w:num w:numId="7">
    <w:abstractNumId w:val="27"/>
  </w:num>
  <w:num w:numId="8">
    <w:abstractNumId w:val="3"/>
  </w:num>
  <w:num w:numId="9">
    <w:abstractNumId w:val="10"/>
  </w:num>
  <w:num w:numId="10">
    <w:abstractNumId w:val="15"/>
  </w:num>
  <w:num w:numId="11">
    <w:abstractNumId w:val="11"/>
  </w:num>
  <w:num w:numId="12">
    <w:abstractNumId w:val="24"/>
  </w:num>
  <w:num w:numId="13">
    <w:abstractNumId w:val="16"/>
  </w:num>
  <w:num w:numId="14">
    <w:abstractNumId w:val="6"/>
  </w:num>
  <w:num w:numId="15">
    <w:abstractNumId w:val="17"/>
  </w:num>
  <w:num w:numId="16">
    <w:abstractNumId w:val="33"/>
  </w:num>
  <w:num w:numId="17">
    <w:abstractNumId w:val="32"/>
  </w:num>
  <w:num w:numId="18">
    <w:abstractNumId w:val="34"/>
  </w:num>
  <w:num w:numId="19">
    <w:abstractNumId w:val="30"/>
  </w:num>
  <w:num w:numId="20">
    <w:abstractNumId w:val="19"/>
  </w:num>
  <w:num w:numId="21">
    <w:abstractNumId w:val="18"/>
  </w:num>
  <w:num w:numId="22">
    <w:abstractNumId w:val="1"/>
  </w:num>
  <w:num w:numId="23">
    <w:abstractNumId w:val="5"/>
  </w:num>
  <w:num w:numId="24">
    <w:abstractNumId w:val="25"/>
  </w:num>
  <w:num w:numId="25">
    <w:abstractNumId w:val="29"/>
  </w:num>
  <w:num w:numId="26">
    <w:abstractNumId w:val="21"/>
  </w:num>
  <w:num w:numId="27">
    <w:abstractNumId w:val="28"/>
  </w:num>
  <w:num w:numId="28">
    <w:abstractNumId w:val="22"/>
  </w:num>
  <w:num w:numId="29">
    <w:abstractNumId w:val="2"/>
  </w:num>
  <w:num w:numId="30">
    <w:abstractNumId w:val="20"/>
  </w:num>
  <w:num w:numId="31">
    <w:abstractNumId w:val="23"/>
  </w:num>
  <w:num w:numId="32">
    <w:abstractNumId w:val="0"/>
  </w:num>
  <w:num w:numId="33">
    <w:abstractNumId w:val="13"/>
  </w:num>
  <w:num w:numId="34">
    <w:abstractNumId w:val="14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CE"/>
    <w:rsid w:val="000C5E90"/>
    <w:rsid w:val="001E0EBD"/>
    <w:rsid w:val="00232F15"/>
    <w:rsid w:val="00277C7E"/>
    <w:rsid w:val="0035203A"/>
    <w:rsid w:val="00397AD9"/>
    <w:rsid w:val="003A72ED"/>
    <w:rsid w:val="003D7F5D"/>
    <w:rsid w:val="004511B1"/>
    <w:rsid w:val="007347B0"/>
    <w:rsid w:val="007B48CD"/>
    <w:rsid w:val="008057E6"/>
    <w:rsid w:val="008B5C2C"/>
    <w:rsid w:val="00963BC0"/>
    <w:rsid w:val="00991224"/>
    <w:rsid w:val="00A53FEF"/>
    <w:rsid w:val="00B31376"/>
    <w:rsid w:val="00B6552D"/>
    <w:rsid w:val="00C815CE"/>
    <w:rsid w:val="00D11ED7"/>
    <w:rsid w:val="00DC4AE6"/>
    <w:rsid w:val="00E92DCE"/>
    <w:rsid w:val="00EE3EC6"/>
    <w:rsid w:val="00F47D8D"/>
    <w:rsid w:val="00F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knadejda.bg/bg/Dentalna_pomosht-c139" TargetMode="External"/><Relationship Id="rId18" Type="http://schemas.openxmlformats.org/officeDocument/2006/relationships/hyperlink" Target="http://zknadejda.bg/bg/Obshta_zlopoluka-c143" TargetMode="External"/><Relationship Id="rId26" Type="http://schemas.openxmlformats.org/officeDocument/2006/relationships/hyperlink" Target="http://zknadejda.bg/bg/Trudova_zlopoluka-c164" TargetMode="External"/><Relationship Id="rId39" Type="http://schemas.openxmlformats.org/officeDocument/2006/relationships/hyperlink" Target="http://zknadejda.bg/bg/Onlayn_zastrahovane-c176" TargetMode="External"/><Relationship Id="rId21" Type="http://schemas.openxmlformats.org/officeDocument/2006/relationships/hyperlink" Target="http://zknadejda.bg/bg/Zlopoluka_na_kreditopoluchatel-c159" TargetMode="External"/><Relationship Id="rId34" Type="http://schemas.openxmlformats.org/officeDocument/2006/relationships/hyperlink" Target="http://zknadejda.bg/bg/Zastrahovka_Tovari_po_vreme_na_prevoz_-c187" TargetMode="External"/><Relationship Id="rId42" Type="http://schemas.openxmlformats.org/officeDocument/2006/relationships/hyperlink" Target="http://zknadejda.bg/bg/medics/1" TargetMode="External"/><Relationship Id="rId47" Type="http://schemas.openxmlformats.org/officeDocument/2006/relationships/hyperlink" Target="http://zknadejda.bg/bg/Dovereni_servizi-c178" TargetMode="External"/><Relationship Id="rId50" Type="http://schemas.openxmlformats.org/officeDocument/2006/relationships/hyperlink" Target="http://zknadejda.bg/bg/claims/" TargetMode="External"/><Relationship Id="rId55" Type="http://schemas.openxmlformats.org/officeDocument/2006/relationships/hyperlink" Target="http://zknadejda.bg/bg/Sybitiya-v120" TargetMode="External"/><Relationship Id="rId7" Type="http://schemas.openxmlformats.org/officeDocument/2006/relationships/hyperlink" Target="http://zknadejda.bg/bg/Kratka_istoriya-c88" TargetMode="External"/><Relationship Id="rId2" Type="http://schemas.openxmlformats.org/officeDocument/2006/relationships/styles" Target="styles.xml"/><Relationship Id="rId16" Type="http://schemas.openxmlformats.org/officeDocument/2006/relationships/hyperlink" Target="http://zknadejda.bg/bg/Vyzstanovyavane_na_razhodi-c142" TargetMode="External"/><Relationship Id="rId20" Type="http://schemas.openxmlformats.org/officeDocument/2006/relationships/hyperlink" Target="http://zknadejda.bg/bg/Zlopoluka_na_uchashti-c158" TargetMode="External"/><Relationship Id="rId29" Type="http://schemas.openxmlformats.org/officeDocument/2006/relationships/hyperlink" Target="http://zknadejda.bg/bg/Zastrahovka_Pyrvi_risk_-c172" TargetMode="External"/><Relationship Id="rId41" Type="http://schemas.openxmlformats.org/officeDocument/2006/relationships/hyperlink" Target="http://zknadejda.bg/bg/medics/0" TargetMode="External"/><Relationship Id="rId54" Type="http://schemas.openxmlformats.org/officeDocument/2006/relationships/hyperlink" Target="http://zknadejda.bg/bg/Za_posrednitsi-c1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knadejda.bg/bg/Za_nas-v34" TargetMode="External"/><Relationship Id="rId11" Type="http://schemas.openxmlformats.org/officeDocument/2006/relationships/hyperlink" Target="http://zknadejda.bg/bg/Profilaktika_na_zdraveto_i_predpazvane_ot_zabolyavane-c137" TargetMode="External"/><Relationship Id="rId24" Type="http://schemas.openxmlformats.org/officeDocument/2006/relationships/hyperlink" Target="http://zknadejda.bg/bg/Zlopoluka_na_turisti-c162" TargetMode="External"/><Relationship Id="rId32" Type="http://schemas.openxmlformats.org/officeDocument/2006/relationships/hyperlink" Target="http://zknadejda.bg/bg/Zastrahovka_Industrialen_pozhar_-c181" TargetMode="External"/><Relationship Id="rId37" Type="http://schemas.openxmlformats.org/officeDocument/2006/relationships/hyperlink" Target="http://zknadejda.bg/bg/Zastrahovka_Selskostopanski_kulturi_-c183" TargetMode="External"/><Relationship Id="rId40" Type="http://schemas.openxmlformats.org/officeDocument/2006/relationships/hyperlink" Target="http://zknadejda.bg/bg/medics/1" TargetMode="External"/><Relationship Id="rId45" Type="http://schemas.openxmlformats.org/officeDocument/2006/relationships/hyperlink" Target="http://zknadejda.bg/bg/Formulyari-c145" TargetMode="External"/><Relationship Id="rId53" Type="http://schemas.openxmlformats.org/officeDocument/2006/relationships/hyperlink" Target="http://zknadejda.bg/bg/Pravila_za_urezhdane_na_pretentsii-c149" TargetMode="External"/><Relationship Id="rId58" Type="http://schemas.openxmlformats.org/officeDocument/2006/relationships/hyperlink" Target="http://zknadejda.bg/bg/Kontakti-c1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knadejda.bg/bg/Uslugi_svyrzani_s_bitovi_i_drugi_dopylnitelni_usloviya-c141" TargetMode="External"/><Relationship Id="rId23" Type="http://schemas.openxmlformats.org/officeDocument/2006/relationships/hyperlink" Target="http://zknadejda.bg/bg/Zlopoluka_na_sportisti-c161" TargetMode="External"/><Relationship Id="rId28" Type="http://schemas.openxmlformats.org/officeDocument/2006/relationships/hyperlink" Target="http://zknadejda.bg/bg/Imushtestveni_zastrahovki-v168" TargetMode="External"/><Relationship Id="rId36" Type="http://schemas.openxmlformats.org/officeDocument/2006/relationships/hyperlink" Target="http://zknadejda.bg/bg/Selskostopanski_zastrahovki-v182" TargetMode="External"/><Relationship Id="rId49" Type="http://schemas.openxmlformats.org/officeDocument/2006/relationships/hyperlink" Target="http://zknadejda.bg/bg/Za_klienti-v135" TargetMode="External"/><Relationship Id="rId57" Type="http://schemas.openxmlformats.org/officeDocument/2006/relationships/hyperlink" Target="http://zknadejda.bg/bg/Zdraven_kalendar-c151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zknadejda.bg/bg/Zastrahovka_Zabolyavane_-c92" TargetMode="External"/><Relationship Id="rId19" Type="http://schemas.openxmlformats.org/officeDocument/2006/relationships/hyperlink" Target="http://zknadejda.bg/bg/Zlopoluka_na_gosti_na_hoteli-c157" TargetMode="External"/><Relationship Id="rId31" Type="http://schemas.openxmlformats.org/officeDocument/2006/relationships/hyperlink" Target="http://zknadejda.bg/bg/Zastrahovka_Pozhar_i_drugi_riskove_-c180" TargetMode="External"/><Relationship Id="rId44" Type="http://schemas.openxmlformats.org/officeDocument/2006/relationships/hyperlink" Target="http://zknadejda.bg/bg/medics/3" TargetMode="External"/><Relationship Id="rId52" Type="http://schemas.openxmlformats.org/officeDocument/2006/relationships/hyperlink" Target="http://zknadejda.bg/bg/Polezni_syveti-c148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zknadejda.bg/bg/Produkti-v35" TargetMode="External"/><Relationship Id="rId14" Type="http://schemas.openxmlformats.org/officeDocument/2006/relationships/hyperlink" Target="http://zknadejda.bg/bg/Bolnichna_meditsinska_pomosht-c140" TargetMode="External"/><Relationship Id="rId22" Type="http://schemas.openxmlformats.org/officeDocument/2006/relationships/hyperlink" Target="http://zknadejda.bg/bg/Zlopoluka_na_mestata_v_MPS-c160" TargetMode="External"/><Relationship Id="rId27" Type="http://schemas.openxmlformats.org/officeDocument/2006/relationships/hyperlink" Target="http://zknadejda.bg/bg/Zastrahovka_Pomosht_pri_pytuvane_v_chuzhbina-c185" TargetMode="External"/><Relationship Id="rId30" Type="http://schemas.openxmlformats.org/officeDocument/2006/relationships/hyperlink" Target="http://zknadejda.bg/bg/Zastrahovka_Spokoen_dom_-c171" TargetMode="External"/><Relationship Id="rId35" Type="http://schemas.openxmlformats.org/officeDocument/2006/relationships/hyperlink" Target="http://zknadejda.bg/bg/Finansovi_zastrahovki-c186" TargetMode="External"/><Relationship Id="rId43" Type="http://schemas.openxmlformats.org/officeDocument/2006/relationships/hyperlink" Target="http://zknadejda.bg/bg/medics/2" TargetMode="External"/><Relationship Id="rId48" Type="http://schemas.openxmlformats.org/officeDocument/2006/relationships/hyperlink" Target="http://zknadejda.bg/bg/Ofitsialni_servizi-c179" TargetMode="External"/><Relationship Id="rId56" Type="http://schemas.openxmlformats.org/officeDocument/2006/relationships/hyperlink" Target="http://zknadejda.bg/bg/Novini_ot_ZK_Nadezhda-c150" TargetMode="External"/><Relationship Id="rId8" Type="http://schemas.openxmlformats.org/officeDocument/2006/relationships/hyperlink" Target="http://zknadejda.bg/bg/Printsipi_i_tseli-c89" TargetMode="External"/><Relationship Id="rId51" Type="http://schemas.openxmlformats.org/officeDocument/2006/relationships/hyperlink" Target="http://zknadejda.bg/bg/Chesto_zadavani_vyprosi-c147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zknadejda.bg/bg/Izvynbolnichna_meditsinska_pomosht-c138" TargetMode="External"/><Relationship Id="rId17" Type="http://schemas.openxmlformats.org/officeDocument/2006/relationships/hyperlink" Target="http://zknadejda.bg/bg/Zastrahovka_Zlopoluka_-v82" TargetMode="External"/><Relationship Id="rId25" Type="http://schemas.openxmlformats.org/officeDocument/2006/relationships/hyperlink" Target="http://zknadejda.bg/bg/Zlopoluka_na_chuzhdentsi_v_Bylgariya-c163" TargetMode="External"/><Relationship Id="rId33" Type="http://schemas.openxmlformats.org/officeDocument/2006/relationships/hyperlink" Target="http://zknadejda.bg/bg/Zastrahovka_Kasko_-c170" TargetMode="External"/><Relationship Id="rId38" Type="http://schemas.openxmlformats.org/officeDocument/2006/relationships/hyperlink" Target="http://zknadejda.bg/bg/Zastrahovka_Zhivotni_-c184" TargetMode="External"/><Relationship Id="rId46" Type="http://schemas.openxmlformats.org/officeDocument/2006/relationships/hyperlink" Target="http://zknadejda.bg/bg/Servizi-v177" TargetMode="External"/><Relationship Id="rId59" Type="http://schemas.openxmlformats.org/officeDocument/2006/relationships/hyperlink" Target="http://zknadejda.bg/bg/site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3117</Words>
  <Characters>17769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4</cp:revision>
  <dcterms:created xsi:type="dcterms:W3CDTF">2016-04-18T08:14:00Z</dcterms:created>
  <dcterms:modified xsi:type="dcterms:W3CDTF">2016-04-18T17:47:00Z</dcterms:modified>
</cp:coreProperties>
</file>