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charts/chart22.xml" ContentType="application/vnd.openxmlformats-officedocument.drawingml.chart+xml"/>
  <Override PartName="/word/charts/chart23.xml" ContentType="application/vnd.openxmlformats-officedocument.drawingml.chart+xml"/>
  <Override PartName="/word/charts/chart24.xml" ContentType="application/vnd.openxmlformats-officedocument.drawingml.chart+xml"/>
  <Override PartName="/word/charts/chart25.xml" ContentType="application/vnd.openxmlformats-officedocument.drawingml.chart+xml"/>
  <Override PartName="/word/charts/chart26.xml" ContentType="application/vnd.openxmlformats-officedocument.drawingml.chart+xml"/>
  <Override PartName="/word/charts/chart27.xml" ContentType="application/vnd.openxmlformats-officedocument.drawingml.chart+xml"/>
  <Override PartName="/word/charts/chart28.xml" ContentType="application/vnd.openxmlformats-officedocument.drawingml.chart+xml"/>
  <Override PartName="/word/charts/chart29.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6"/>
        <w:tblpPr w:leftFromText="180" w:rightFromText="180" w:horzAnchor="margin" w:tblpXSpec="center" w:tblpY="450"/>
        <w:tblW w:w="7196" w:type="dxa"/>
        <w:tblInd w:w="0" w:type="dxa"/>
        <w:tblLayout w:type="fixed"/>
        <w:tblCellMar>
          <w:top w:w="0" w:type="dxa"/>
          <w:left w:w="108" w:type="dxa"/>
          <w:bottom w:w="0" w:type="dxa"/>
          <w:right w:w="108" w:type="dxa"/>
        </w:tblCellMar>
      </w:tblPr>
      <w:tblGrid>
        <w:gridCol w:w="7196"/>
      </w:tblGrid>
      <w:tr>
        <w:tblPrEx>
          <w:tblLayout w:type="fixed"/>
          <w:tblCellMar>
            <w:top w:w="0" w:type="dxa"/>
            <w:left w:w="108" w:type="dxa"/>
            <w:bottom w:w="0" w:type="dxa"/>
            <w:right w:w="108" w:type="dxa"/>
          </w:tblCellMar>
        </w:tblPrEx>
        <w:trPr>
          <w:trHeight w:val="1440" w:hRule="atLeast"/>
        </w:trPr>
        <w:tc>
          <w:tcPr>
            <w:tcW w:w="7196" w:type="dxa"/>
            <w:tcBorders>
              <w:bottom w:val="single" w:color="20B3A1" w:sz="12" w:space="0"/>
            </w:tcBorders>
            <w:vAlign w:val="center"/>
          </w:tcPr>
          <w:p>
            <w:pPr>
              <w:pStyle w:val="34"/>
              <w:jc w:val="center"/>
              <w:rPr>
                <w:rFonts w:ascii="微软雅黑" w:hAnsi="微软雅黑" w:eastAsia="微软雅黑" w:cstheme="minorEastAsia"/>
                <w:sz w:val="44"/>
                <w:szCs w:val="44"/>
              </w:rPr>
            </w:pPr>
          </w:p>
          <w:p>
            <w:pPr>
              <w:pStyle w:val="34"/>
              <w:jc w:val="center"/>
              <w:rPr>
                <w:rFonts w:ascii="微软雅黑" w:hAnsi="微软雅黑" w:eastAsia="微软雅黑" w:cstheme="minorEastAsia"/>
                <w:sz w:val="44"/>
                <w:szCs w:val="44"/>
              </w:rPr>
            </w:pPr>
          </w:p>
          <w:p>
            <w:pPr>
              <w:pStyle w:val="34"/>
              <w:jc w:val="center"/>
              <w:rPr>
                <w:rFonts w:ascii="微软雅黑" w:hAnsi="微软雅黑" w:eastAsia="微软雅黑" w:cstheme="minorEastAsia"/>
                <w:sz w:val="44"/>
                <w:szCs w:val="44"/>
              </w:rPr>
            </w:pPr>
          </w:p>
          <w:p>
            <w:pPr>
              <w:pStyle w:val="34"/>
              <w:jc w:val="center"/>
              <w:rPr>
                <w:rFonts w:ascii="微软雅黑" w:hAnsi="微软雅黑" w:eastAsia="微软雅黑" w:cstheme="minorEastAsia"/>
                <w:kern w:val="2"/>
                <w:sz w:val="44"/>
                <w:szCs w:val="44"/>
              </w:rPr>
            </w:pPr>
            <w:r>
              <w:rPr>
                <w:rFonts w:hint="eastAsia" w:ascii="微软雅黑" w:hAnsi="微软雅黑" w:eastAsia="微软雅黑" w:cstheme="minorEastAsia"/>
                <w:kern w:val="2"/>
                <w:sz w:val="44"/>
                <w:szCs w:val="44"/>
              </w:rPr>
              <w:t>2017年</w:t>
            </w:r>
          </w:p>
          <w:p>
            <w:pPr>
              <w:pStyle w:val="34"/>
              <w:jc w:val="center"/>
              <w:rPr>
                <w:rFonts w:ascii="微软雅黑" w:hAnsi="微软雅黑" w:eastAsia="微软雅黑" w:cstheme="minorEastAsia"/>
                <w:sz w:val="80"/>
                <w:szCs w:val="80"/>
              </w:rPr>
            </w:pPr>
            <w:r>
              <w:rPr>
                <w:rFonts w:hint="eastAsia" w:ascii="微软雅黑" w:hAnsi="微软雅黑" w:eastAsia="微软雅黑" w:cstheme="minorEastAsia"/>
                <w:kern w:val="2"/>
                <w:sz w:val="80"/>
                <w:szCs w:val="80"/>
              </w:rPr>
              <w:t>中国游戏产业报告</w:t>
            </w:r>
          </w:p>
        </w:tc>
      </w:tr>
      <w:tr>
        <w:tblPrEx>
          <w:tblLayout w:type="fixed"/>
          <w:tblCellMar>
            <w:top w:w="0" w:type="dxa"/>
            <w:left w:w="108" w:type="dxa"/>
            <w:bottom w:w="0" w:type="dxa"/>
            <w:right w:w="108" w:type="dxa"/>
          </w:tblCellMar>
        </w:tblPrEx>
        <w:trPr>
          <w:trHeight w:val="720" w:hRule="atLeast"/>
        </w:trPr>
        <w:tc>
          <w:tcPr>
            <w:tcW w:w="7196" w:type="dxa"/>
            <w:tcBorders>
              <w:top w:val="single" w:color="20B3A1" w:sz="12" w:space="0"/>
            </w:tcBorders>
            <w:vAlign w:val="center"/>
          </w:tcPr>
          <w:p>
            <w:pPr>
              <w:pStyle w:val="34"/>
              <w:jc w:val="center"/>
              <w:rPr>
                <w:rFonts w:ascii="微软雅黑" w:hAnsi="微软雅黑" w:eastAsia="微软雅黑" w:cstheme="minorEastAsia"/>
                <w:kern w:val="2"/>
                <w:sz w:val="44"/>
                <w:szCs w:val="44"/>
              </w:rPr>
            </w:pPr>
            <w:r>
              <w:rPr>
                <w:rFonts w:hint="eastAsia" w:ascii="微软雅黑" w:hAnsi="微软雅黑" w:eastAsia="微软雅黑" w:cstheme="minorEastAsia"/>
                <w:kern w:val="2"/>
                <w:sz w:val="44"/>
                <w:szCs w:val="44"/>
              </w:rPr>
              <w:t>(摘要版)</w:t>
            </w:r>
          </w:p>
        </w:tc>
      </w:tr>
      <w:tr>
        <w:tblPrEx>
          <w:tblLayout w:type="fixed"/>
          <w:tblCellMar>
            <w:top w:w="0" w:type="dxa"/>
            <w:left w:w="108" w:type="dxa"/>
            <w:bottom w:w="0" w:type="dxa"/>
            <w:right w:w="108" w:type="dxa"/>
          </w:tblCellMar>
        </w:tblPrEx>
        <w:trPr>
          <w:trHeight w:val="360" w:hRule="atLeast"/>
        </w:trPr>
        <w:tc>
          <w:tcPr>
            <w:tcW w:w="7196" w:type="dxa"/>
            <w:vAlign w:val="center"/>
          </w:tcPr>
          <w:p>
            <w:pPr>
              <w:pStyle w:val="34"/>
              <w:jc w:val="center"/>
              <w:rPr>
                <w:rFonts w:ascii="微软雅黑" w:hAnsi="微软雅黑" w:eastAsia="微软雅黑" w:cstheme="minorEastAsia"/>
                <w:kern w:val="2"/>
                <w:sz w:val="30"/>
                <w:szCs w:val="30"/>
              </w:rPr>
            </w:pPr>
            <w:r>
              <w:rPr>
                <w:rFonts w:hint="eastAsia" w:ascii="微软雅黑" w:hAnsi="微软雅黑" w:eastAsia="微软雅黑" w:cstheme="minorEastAsia"/>
                <w:kern w:val="2"/>
                <w:sz w:val="30"/>
                <w:szCs w:val="30"/>
              </w:rPr>
              <w:t>2017 China Gaming Industry Report</w:t>
            </w:r>
          </w:p>
        </w:tc>
      </w:tr>
      <w:tr>
        <w:tblPrEx>
          <w:tblLayout w:type="fixed"/>
          <w:tblCellMar>
            <w:top w:w="0" w:type="dxa"/>
            <w:left w:w="108" w:type="dxa"/>
            <w:bottom w:w="0" w:type="dxa"/>
            <w:right w:w="108" w:type="dxa"/>
          </w:tblCellMar>
        </w:tblPrEx>
        <w:trPr>
          <w:trHeight w:val="360" w:hRule="atLeast"/>
        </w:trPr>
        <w:tc>
          <w:tcPr>
            <w:tcW w:w="7196" w:type="dxa"/>
            <w:vAlign w:val="center"/>
          </w:tcPr>
          <w:p>
            <w:pPr>
              <w:pStyle w:val="34"/>
              <w:jc w:val="center"/>
              <w:rPr>
                <w:rFonts w:ascii="微软雅黑" w:hAnsi="微软雅黑" w:eastAsia="微软雅黑" w:cstheme="minorEastAsia"/>
                <w:kern w:val="2"/>
                <w:sz w:val="30"/>
                <w:szCs w:val="30"/>
              </w:rPr>
            </w:pPr>
            <w:r>
              <w:rPr>
                <w:rFonts w:hint="eastAsia" w:ascii="微软雅黑" w:hAnsi="微软雅黑" w:eastAsia="微软雅黑" w:cstheme="minorEastAsia"/>
                <w:kern w:val="2"/>
                <w:sz w:val="30"/>
                <w:szCs w:val="30"/>
              </w:rPr>
              <w:t>（Abstract）</w:t>
            </w:r>
          </w:p>
        </w:tc>
      </w:tr>
      <w:tr>
        <w:tblPrEx>
          <w:tblLayout w:type="fixed"/>
          <w:tblCellMar>
            <w:top w:w="0" w:type="dxa"/>
            <w:left w:w="108" w:type="dxa"/>
            <w:bottom w:w="0" w:type="dxa"/>
            <w:right w:w="108" w:type="dxa"/>
          </w:tblCellMar>
        </w:tblPrEx>
        <w:trPr>
          <w:trHeight w:val="360" w:hRule="atLeast"/>
        </w:trPr>
        <w:tc>
          <w:tcPr>
            <w:tcW w:w="7196" w:type="dxa"/>
            <w:vAlign w:val="center"/>
          </w:tcPr>
          <w:p>
            <w:pPr>
              <w:pStyle w:val="34"/>
              <w:jc w:val="center"/>
              <w:rPr>
                <w:rFonts w:ascii="微软雅黑" w:hAnsi="微软雅黑" w:eastAsia="微软雅黑" w:cstheme="minorEastAsia"/>
                <w:color w:val="000000"/>
                <w:kern w:val="2"/>
                <w:sz w:val="24"/>
                <w:szCs w:val="24"/>
              </w:rPr>
            </w:pPr>
            <w:r>
              <w:rPr>
                <w:rFonts w:hint="eastAsia" w:ascii="微软雅黑" w:hAnsi="微软雅黑" w:eastAsia="微软雅黑" w:cstheme="minorEastAsia"/>
                <w:color w:val="000000"/>
                <w:kern w:val="2"/>
                <w:sz w:val="24"/>
                <w:szCs w:val="24"/>
              </w:rPr>
              <w:t>中国音数协游戏工委（GPC）</w:t>
            </w:r>
          </w:p>
          <w:p>
            <w:pPr>
              <w:pStyle w:val="34"/>
              <w:jc w:val="center"/>
              <w:rPr>
                <w:rFonts w:ascii="微软雅黑" w:hAnsi="微软雅黑" w:eastAsia="微软雅黑" w:cstheme="minorEastAsia"/>
                <w:color w:val="000000"/>
                <w:kern w:val="2"/>
                <w:sz w:val="24"/>
                <w:szCs w:val="24"/>
              </w:rPr>
            </w:pPr>
            <w:r>
              <w:rPr>
                <w:rFonts w:hint="eastAsia" w:ascii="微软雅黑" w:hAnsi="微软雅黑" w:eastAsia="微软雅黑" w:cstheme="minorEastAsia"/>
                <w:color w:val="000000"/>
                <w:kern w:val="2"/>
                <w:sz w:val="24"/>
                <w:szCs w:val="24"/>
              </w:rPr>
              <w:t>伽马数据（CNG中新游戏研究）国际数据公司（IDC）</w:t>
            </w:r>
          </w:p>
          <w:p>
            <w:pPr>
              <w:spacing w:line="360" w:lineRule="auto"/>
              <w:jc w:val="center"/>
              <w:rPr>
                <w:rFonts w:ascii="微软雅黑" w:hAnsi="微软雅黑" w:eastAsia="微软雅黑" w:cstheme="minorEastAsia"/>
                <w:color w:val="000000"/>
                <w:spacing w:val="2"/>
                <w:sz w:val="24"/>
                <w:szCs w:val="24"/>
              </w:rPr>
            </w:pPr>
            <w:r>
              <w:rPr>
                <w:rFonts w:hint="eastAsia" w:ascii="微软雅黑" w:hAnsi="微软雅黑" w:eastAsia="微软雅黑" w:cstheme="minorEastAsia"/>
                <w:color w:val="000000"/>
                <w:spacing w:val="2"/>
                <w:sz w:val="24"/>
                <w:szCs w:val="24"/>
              </w:rPr>
              <w:t>官方网站：http://www.cgigc.com.cn/</w:t>
            </w:r>
          </w:p>
          <w:p>
            <w:pPr>
              <w:rPr>
                <w:rFonts w:ascii="微软雅黑" w:hAnsi="微软雅黑" w:eastAsia="微软雅黑" w:cstheme="minorEastAsia"/>
                <w:color w:val="000000"/>
                <w:spacing w:val="2"/>
                <w:sz w:val="24"/>
                <w:szCs w:val="24"/>
              </w:rPr>
            </w:pPr>
          </w:p>
          <w:p>
            <w:pPr>
              <w:rPr>
                <w:rFonts w:ascii="微软雅黑" w:hAnsi="微软雅黑" w:eastAsia="微软雅黑" w:cstheme="minorEastAsia"/>
                <w:color w:val="000000"/>
                <w:spacing w:val="2"/>
                <w:sz w:val="24"/>
                <w:szCs w:val="24"/>
              </w:rPr>
            </w:pPr>
            <w:r>
              <w:rPr>
                <w:rFonts w:ascii="微软雅黑" w:hAnsi="微软雅黑" w:eastAsia="微软雅黑" w:cstheme="minorEastAsia"/>
                <w:color w:val="000000"/>
                <w:spacing w:val="2"/>
                <w:sz w:val="24"/>
                <w:szCs w:val="24"/>
              </w:rPr>
              <w:drawing>
                <wp:anchor distT="0" distB="0" distL="114300" distR="114300" simplePos="0" relativeHeight="251658240" behindDoc="0" locked="0" layoutInCell="1" allowOverlap="1">
                  <wp:simplePos x="0" y="0"/>
                  <wp:positionH relativeFrom="column">
                    <wp:posOffset>1243330</wp:posOffset>
                  </wp:positionH>
                  <wp:positionV relativeFrom="paragraph">
                    <wp:posOffset>287655</wp:posOffset>
                  </wp:positionV>
                  <wp:extent cx="1762125" cy="419100"/>
                  <wp:effectExtent l="19050" t="0" r="9525" b="0"/>
                  <wp:wrapSquare wrapText="bothSides"/>
                  <wp:docPr id="27" name="图片 95" descr="C:\Users\jiabin\Desktop\中国书籍出版社标志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95" descr="C:\Users\jiabin\Desktop\中国书籍出版社标志06.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762125" cy="419100"/>
                          </a:xfrm>
                          <a:prstGeom prst="rect">
                            <a:avLst/>
                          </a:prstGeom>
                          <a:noFill/>
                          <a:ln>
                            <a:noFill/>
                          </a:ln>
                        </pic:spPr>
                      </pic:pic>
                    </a:graphicData>
                  </a:graphic>
                </wp:anchor>
              </w:drawing>
            </w:r>
          </w:p>
          <w:p>
            <w:pPr>
              <w:rPr>
                <w:rFonts w:ascii="微软雅黑" w:hAnsi="微软雅黑" w:eastAsia="微软雅黑" w:cstheme="minorEastAsia"/>
                <w:color w:val="000000"/>
                <w:spacing w:val="2"/>
                <w:sz w:val="24"/>
                <w:szCs w:val="24"/>
              </w:rPr>
            </w:pPr>
          </w:p>
          <w:p>
            <w:pPr>
              <w:rPr>
                <w:rFonts w:ascii="黑体" w:hAnsi="黑体" w:eastAsia="黑体" w:cs="黑体"/>
                <w:b/>
                <w:bCs/>
              </w:rPr>
            </w:pPr>
          </w:p>
          <w:p>
            <w:pPr>
              <w:rPr>
                <w:rFonts w:ascii="黑体" w:hAnsi="黑体" w:eastAsia="黑体" w:cs="黑体"/>
              </w:rPr>
            </w:pPr>
            <w:r>
              <w:rPr>
                <w:rFonts w:hint="eastAsia" w:ascii="黑体" w:hAnsi="黑体" w:eastAsia="黑体" w:cs="黑体"/>
              </w:rPr>
              <w:t>图书在版编目（ＣＩＰ）数据</w:t>
            </w:r>
          </w:p>
          <w:p>
            <w:pPr>
              <w:rPr>
                <w:rFonts w:ascii="黑体" w:hAnsi="黑体" w:eastAsia="黑体" w:cs="黑体"/>
              </w:rPr>
            </w:pPr>
          </w:p>
          <w:p>
            <w:pPr>
              <w:rPr>
                <w:rFonts w:ascii="黑体" w:hAnsi="黑体" w:eastAsia="黑体" w:cs="黑体"/>
              </w:rPr>
            </w:pPr>
            <w:r>
              <w:rPr>
                <w:rFonts w:hint="eastAsia" w:ascii="黑体" w:hAnsi="黑体" w:eastAsia="黑体" w:cs="黑体"/>
              </w:rPr>
              <w:t>2017年中国游戏产业报告 : 摘要版 / 中国音数协游戏工委（GPC）, CNG中新游戏研究（伽马数据）, 国际数据公司（IDC）编写. -- 北京 : 中国书籍出版社,2017.11</w:t>
            </w:r>
          </w:p>
          <w:p>
            <w:pPr>
              <w:rPr>
                <w:rFonts w:ascii="黑体" w:hAnsi="黑体" w:eastAsia="黑体" w:cs="黑体"/>
              </w:rPr>
            </w:pPr>
            <w:r>
              <w:rPr>
                <w:rFonts w:hint="eastAsia" w:ascii="黑体" w:hAnsi="黑体" w:eastAsia="黑体" w:cs="黑体"/>
              </w:rPr>
              <w:t>ISBN 978-7-5068-6551-7</w:t>
            </w:r>
          </w:p>
          <w:p>
            <w:pPr>
              <w:rPr>
                <w:rFonts w:ascii="黑体" w:hAnsi="黑体" w:eastAsia="黑体" w:cs="黑体"/>
              </w:rPr>
            </w:pPr>
          </w:p>
          <w:p>
            <w:pPr>
              <w:rPr>
                <w:rFonts w:ascii="黑体" w:hAnsi="黑体" w:eastAsia="黑体" w:cs="黑体"/>
              </w:rPr>
            </w:pPr>
            <w:r>
              <w:rPr>
                <w:rFonts w:hint="eastAsia" w:ascii="黑体" w:hAnsi="黑体" w:eastAsia="黑体" w:cs="黑体"/>
              </w:rPr>
              <w:t>Ⅰ. ①2… Ⅱ. ①中… ②C… ③国… Ⅲ. ①互联网络－游戏－信息服务业－研究报告－中国－2017 Ⅳ.①F492.6</w:t>
            </w:r>
          </w:p>
          <w:p>
            <w:pPr>
              <w:rPr>
                <w:rFonts w:ascii="黑体" w:hAnsi="黑体" w:eastAsia="黑体" w:cs="黑体"/>
              </w:rPr>
            </w:pPr>
          </w:p>
          <w:p>
            <w:pPr>
              <w:rPr>
                <w:rFonts w:ascii="黑体" w:hAnsi="黑体" w:eastAsia="黑体" w:cs="黑体"/>
              </w:rPr>
            </w:pPr>
            <w:r>
              <w:rPr>
                <w:rFonts w:hint="eastAsia" w:ascii="黑体" w:hAnsi="黑体" w:eastAsia="黑体" w:cs="黑体"/>
              </w:rPr>
              <w:t>中国版本图书馆CIP数据核字(2017)第253212号</w:t>
            </w:r>
          </w:p>
          <w:p>
            <w:pPr>
              <w:rPr>
                <w:rFonts w:ascii="黑体" w:hAnsi="黑体" w:eastAsia="黑体" w:cs="黑体"/>
                <w:i/>
                <w:iCs/>
              </w:rPr>
            </w:pPr>
          </w:p>
          <w:p>
            <w:pPr>
              <w:rPr>
                <w:rFonts w:ascii="黑体" w:hAnsi="黑体" w:eastAsia="黑体" w:cs="黑体"/>
                <w:i/>
                <w:iCs/>
              </w:rPr>
            </w:pPr>
          </w:p>
          <w:p>
            <w:pPr>
              <w:rPr>
                <w:rFonts w:ascii="黑体" w:hAnsi="黑体" w:eastAsia="黑体" w:cs="黑体"/>
                <w:i/>
                <w:iCs/>
              </w:rPr>
            </w:pPr>
          </w:p>
          <w:p>
            <w:pPr>
              <w:rPr>
                <w:rFonts w:ascii="黑体" w:hAnsi="黑体" w:eastAsia="黑体" w:cs="黑体"/>
              </w:rPr>
            </w:pPr>
            <w:r>
              <w:rPr>
                <w:rFonts w:hint="eastAsia" w:ascii="黑体" w:hAnsi="黑体" w:eastAsia="黑体" w:cs="黑体"/>
              </w:rPr>
              <w:t>2017年中国游戏产业报告 : 摘要版</w:t>
            </w:r>
          </w:p>
          <w:p>
            <w:pPr>
              <w:rPr>
                <w:rFonts w:ascii="黑体" w:hAnsi="黑体" w:eastAsia="黑体" w:cs="黑体"/>
              </w:rPr>
            </w:pPr>
            <w:r>
              <w:rPr>
                <w:rFonts w:hint="eastAsia" w:ascii="黑体" w:hAnsi="黑体" w:eastAsia="黑体" w:cs="黑体"/>
              </w:rPr>
              <w:t>中国音数协游戏工委（GPC）</w:t>
            </w:r>
          </w:p>
          <w:p>
            <w:pPr>
              <w:rPr>
                <w:rFonts w:ascii="黑体" w:hAnsi="黑体" w:eastAsia="黑体" w:cs="黑体"/>
              </w:rPr>
            </w:pPr>
            <w:r>
              <w:rPr>
                <w:rFonts w:hint="eastAsia" w:ascii="黑体" w:hAnsi="黑体" w:eastAsia="黑体" w:cs="黑体"/>
              </w:rPr>
              <w:t>CNG中新游戏研究（伽马数据）  编写</w:t>
            </w:r>
          </w:p>
          <w:p>
            <w:pPr>
              <w:rPr>
                <w:rFonts w:ascii="楷体" w:hAnsi="楷体" w:eastAsia="楷体" w:cs="楷体"/>
              </w:rPr>
            </w:pPr>
            <w:r>
              <w:rPr>
                <w:rFonts w:hint="eastAsia" w:ascii="黑体" w:hAnsi="黑体" w:eastAsia="黑体" w:cs="黑体"/>
              </w:rPr>
              <w:t>国际数据公司（IDC）</w:t>
            </w:r>
            <w:r>
              <w:rPr>
                <w:rFonts w:hint="eastAsia" w:ascii="楷体" w:hAnsi="楷体" w:eastAsia="楷体" w:cs="楷体"/>
              </w:rPr>
              <w:t xml:space="preserve"> </w:t>
            </w:r>
          </w:p>
          <w:p>
            <w:pPr>
              <w:rPr>
                <w:rFonts w:ascii="新宋体" w:hAnsi="新宋体" w:eastAsia="新宋体" w:cs="新宋体"/>
              </w:rPr>
            </w:pPr>
            <w:r>
              <mc:AlternateContent>
                <mc:Choice Requires="wps">
                  <w:drawing>
                    <wp:anchor distT="0" distB="0" distL="114300" distR="114300" simplePos="0" relativeHeight="251660288" behindDoc="0" locked="0" layoutInCell="1" allowOverlap="1">
                      <wp:simplePos x="0" y="0"/>
                      <wp:positionH relativeFrom="column">
                        <wp:posOffset>17780</wp:posOffset>
                      </wp:positionH>
                      <wp:positionV relativeFrom="paragraph">
                        <wp:posOffset>108585</wp:posOffset>
                      </wp:positionV>
                      <wp:extent cx="4180205" cy="31750"/>
                      <wp:effectExtent l="0" t="7620" r="10795" b="17780"/>
                      <wp:wrapNone/>
                      <wp:docPr id="15" name="直线 1"/>
                      <wp:cNvGraphicFramePr/>
                      <a:graphic xmlns:a="http://schemas.openxmlformats.org/drawingml/2006/main">
                        <a:graphicData uri="http://schemas.microsoft.com/office/word/2010/wordprocessingShape">
                          <wps:wsp>
                            <wps:cNvSpPr/>
                            <wps:spPr>
                              <a:xfrm>
                                <a:off x="0" y="0"/>
                                <a:ext cx="4180205" cy="31750"/>
                              </a:xfrm>
                              <a:prstGeom prst="line">
                                <a:avLst/>
                              </a:prstGeom>
                              <a:ln w="15875" cap="flat" cmpd="sng">
                                <a:solidFill>
                                  <a:srgbClr val="739CC3"/>
                                </a:solidFill>
                                <a:prstDash val="solid"/>
                                <a:headEnd type="none" w="med" len="med"/>
                                <a:tailEnd type="none" w="med" len="med"/>
                              </a:ln>
                            </wps:spPr>
                            <wps:bodyPr upright="1"/>
                          </wps:wsp>
                        </a:graphicData>
                      </a:graphic>
                    </wp:anchor>
                  </w:drawing>
                </mc:Choice>
                <mc:Fallback>
                  <w:pict>
                    <v:line id="直线 1" o:spid="_x0000_s1026" o:spt="20" style="position:absolute;left:0pt;margin-left:1.4pt;margin-top:8.55pt;height:2.5pt;width:329.15pt;z-index:251660288;mso-width-relative:page;mso-height-relative:page;" filled="f" stroked="t" coordsize="21600,21600" o:gfxdata="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j6K0aNEAAAAHAQAADwAAAAAAAAABACAAAAAiAAAA&#10;ZHJzL2Rvd25yZXYueG1sUEsBAhQAFAAAAAgAh07iQMd39mzVAQAAkwMAAA4AAAAAAAAAAQAgAAAA&#10;IAEAAGRycy9lMm9Eb2MueG1sUEsFBgAAAAAGAAYAWQEAAGcFAAAAAA==&#10;">
                      <v:fill on="f" focussize="0,0"/>
                      <v:stroke weight="1.25pt" color="#739CC3" joinstyle="round"/>
                      <v:imagedata o:title=""/>
                      <o:lock v:ext="edit" aspectratio="f"/>
                    </v:line>
                  </w:pict>
                </mc:Fallback>
              </mc:AlternateContent>
            </w:r>
          </w:p>
          <w:p>
            <w:pPr>
              <w:rPr>
                <w:rFonts w:asciiTheme="minorEastAsia" w:hAnsiTheme="minorEastAsia"/>
                <w:bCs/>
              </w:rPr>
            </w:pPr>
            <w:r>
              <w:rPr>
                <w:rFonts w:hint="eastAsia" w:asciiTheme="minorEastAsia" w:hAnsiTheme="minorEastAsia"/>
                <w:bCs/>
              </w:rPr>
              <w:t>责任编辑／庞元</w:t>
            </w:r>
          </w:p>
          <w:p>
            <w:pPr>
              <w:rPr>
                <w:rFonts w:asciiTheme="minorEastAsia" w:hAnsiTheme="minorEastAsia"/>
                <w:bCs/>
              </w:rPr>
            </w:pPr>
            <w:r>
              <w:rPr>
                <w:rFonts w:hint="eastAsia" w:asciiTheme="minorEastAsia" w:hAnsiTheme="minorEastAsia"/>
                <w:bCs/>
              </w:rPr>
              <w:t>责任印制／孙马飞 马芝</w:t>
            </w:r>
          </w:p>
          <w:p>
            <w:pPr>
              <w:rPr>
                <w:rFonts w:asciiTheme="minorEastAsia" w:hAnsiTheme="minorEastAsia"/>
                <w:bCs/>
              </w:rPr>
            </w:pPr>
            <w:r>
              <w:rPr>
                <w:rFonts w:hint="eastAsia" w:asciiTheme="minorEastAsia" w:hAnsiTheme="minorEastAsia"/>
                <w:bCs/>
              </w:rPr>
              <w:t>封面设计／李俊俊</w:t>
            </w:r>
          </w:p>
          <w:p>
            <w:pPr>
              <w:rPr>
                <w:rFonts w:asciiTheme="minorEastAsia" w:hAnsiTheme="minorEastAsia"/>
                <w:bCs/>
              </w:rPr>
            </w:pPr>
            <w:r>
              <w:rPr>
                <w:rFonts w:hint="eastAsia" w:asciiTheme="minorEastAsia" w:hAnsiTheme="minorEastAsia"/>
                <w:bCs/>
              </w:rPr>
              <w:t>出版发行／中国书籍出版社</w:t>
            </w:r>
          </w:p>
          <w:p>
            <w:pPr>
              <w:ind w:firstLine="1155" w:firstLineChars="550"/>
              <w:rPr>
                <w:rFonts w:asciiTheme="minorEastAsia" w:hAnsiTheme="minorEastAsia"/>
                <w:bCs/>
              </w:rPr>
            </w:pPr>
            <w:r>
              <w:rPr>
                <w:rFonts w:hint="eastAsia" w:asciiTheme="minorEastAsia" w:hAnsiTheme="minorEastAsia"/>
                <w:bCs/>
              </w:rPr>
              <w:t>地址：北京市丰台区三路居路97号(邮编：100073)</w:t>
            </w:r>
          </w:p>
          <w:p>
            <w:pPr>
              <w:ind w:firstLine="1155" w:firstLineChars="550"/>
              <w:rPr>
                <w:rFonts w:asciiTheme="minorEastAsia" w:hAnsiTheme="minorEastAsia"/>
                <w:bCs/>
              </w:rPr>
            </w:pPr>
            <w:r>
              <w:rPr>
                <w:rFonts w:hint="eastAsia" w:asciiTheme="minorEastAsia" w:hAnsiTheme="minorEastAsia"/>
                <w:bCs/>
              </w:rPr>
              <w:t>电话：(010)52257143(总编室)   (010)52257140(发行部)</w:t>
            </w:r>
          </w:p>
          <w:p>
            <w:pPr>
              <w:ind w:firstLine="1155" w:firstLineChars="550"/>
              <w:rPr>
                <w:rFonts w:asciiTheme="minorEastAsia" w:hAnsiTheme="minorEastAsia"/>
                <w:bCs/>
              </w:rPr>
            </w:pPr>
            <w:r>
              <w:rPr>
                <w:rFonts w:hint="eastAsia" w:asciiTheme="minorEastAsia" w:hAnsiTheme="minorEastAsia"/>
                <w:bCs/>
              </w:rPr>
              <w:t>电子邮箱：eo@chinabp.com..cn</w:t>
            </w:r>
          </w:p>
          <w:p>
            <w:pPr>
              <w:rPr>
                <w:rFonts w:asciiTheme="minorEastAsia" w:hAnsiTheme="minorEastAsia"/>
                <w:bCs/>
              </w:rPr>
            </w:pPr>
            <w:r>
              <w:rPr>
                <w:rFonts w:hint="eastAsia" w:asciiTheme="minorEastAsia" w:hAnsiTheme="minorEastAsia"/>
                <w:bCs/>
              </w:rPr>
              <w:t>经销／全国新华书店</w:t>
            </w:r>
          </w:p>
          <w:p>
            <w:pPr>
              <w:rPr>
                <w:rFonts w:asciiTheme="minorEastAsia" w:hAnsiTheme="minorEastAsia"/>
                <w:bCs/>
              </w:rPr>
            </w:pPr>
            <w:r>
              <w:rPr>
                <w:rFonts w:hint="eastAsia" w:asciiTheme="minorEastAsia" w:hAnsiTheme="minorEastAsia"/>
                <w:bCs/>
              </w:rPr>
              <w:t>印刷／</w:t>
            </w:r>
            <w:r>
              <w:rPr>
                <w:rFonts w:hint="eastAsia"/>
                <w:bCs/>
              </w:rPr>
              <w:t>海南龙鳌印刷有限公司</w:t>
            </w:r>
          </w:p>
          <w:p>
            <w:pPr>
              <w:rPr>
                <w:rFonts w:asciiTheme="minorEastAsia" w:hAnsiTheme="minorEastAsia"/>
                <w:bCs/>
              </w:rPr>
            </w:pPr>
            <w:r>
              <w:rPr>
                <w:rFonts w:hint="eastAsia" w:asciiTheme="minorEastAsia" w:hAnsiTheme="minorEastAsia"/>
                <w:bCs/>
              </w:rPr>
              <w:t>开本／787毫米×1092毫米    1/</w:t>
            </w:r>
            <w:r>
              <w:rPr>
                <w:rFonts w:asciiTheme="minorEastAsia" w:hAnsiTheme="minorEastAsia"/>
                <w:bCs/>
              </w:rPr>
              <w:t>16</w:t>
            </w:r>
          </w:p>
          <w:p>
            <w:pPr>
              <w:rPr>
                <w:rFonts w:asciiTheme="minorEastAsia" w:hAnsiTheme="minorEastAsia"/>
                <w:bCs/>
              </w:rPr>
            </w:pPr>
            <w:r>
              <w:rPr>
                <w:rFonts w:hint="eastAsia" w:asciiTheme="minorEastAsia" w:hAnsiTheme="minorEastAsia"/>
                <w:bCs/>
              </w:rPr>
              <w:t>印张／</w:t>
            </w:r>
            <w:r>
              <w:rPr>
                <w:rFonts w:hint="eastAsia"/>
                <w:bCs/>
              </w:rPr>
              <w:t>13</w:t>
            </w:r>
          </w:p>
          <w:p>
            <w:pPr>
              <w:rPr>
                <w:rFonts w:asciiTheme="minorEastAsia" w:hAnsiTheme="minorEastAsia"/>
                <w:bCs/>
              </w:rPr>
            </w:pPr>
            <w:r>
              <w:rPr>
                <w:rFonts w:hint="eastAsia" w:asciiTheme="minorEastAsia" w:hAnsiTheme="minorEastAsia"/>
                <w:bCs/>
              </w:rPr>
              <w:t>字数／180千字</w:t>
            </w:r>
          </w:p>
          <w:p>
            <w:pPr>
              <w:rPr>
                <w:rFonts w:asciiTheme="minorEastAsia" w:hAnsiTheme="minorEastAsia"/>
                <w:bCs/>
              </w:rPr>
            </w:pPr>
            <w:r>
              <w:rPr>
                <w:rFonts w:hint="eastAsia" w:asciiTheme="minorEastAsia" w:hAnsiTheme="minorEastAsia"/>
                <w:bCs/>
              </w:rPr>
              <w:t>版次／2017年11月第1版   2017年11月第1次印刷</w:t>
            </w:r>
          </w:p>
          <w:p>
            <w:pPr>
              <w:rPr>
                <w:rFonts w:cs="黑体" w:asciiTheme="minorEastAsia" w:hAnsiTheme="minorEastAsia"/>
              </w:rPr>
            </w:pPr>
            <w:r>
              <w:rPr>
                <w:rFonts w:hint="eastAsia" w:asciiTheme="minorEastAsia" w:hAnsiTheme="minorEastAsia"/>
                <w:bCs/>
              </w:rPr>
              <w:t>书号／</w:t>
            </w:r>
            <w:r>
              <w:rPr>
                <w:rFonts w:hint="eastAsia" w:cs="黑体" w:asciiTheme="minorEastAsia" w:hAnsiTheme="minorEastAsia"/>
              </w:rPr>
              <w:t>ISBN 978-7-5068-6551-7</w:t>
            </w:r>
          </w:p>
          <w:p>
            <w:pPr>
              <w:rPr>
                <w:rFonts w:asciiTheme="minorEastAsia" w:hAnsiTheme="minorEastAsia"/>
                <w:bCs/>
              </w:rPr>
            </w:pPr>
            <w:r>
              <w:rPr>
                <w:rFonts w:hint="eastAsia" w:asciiTheme="minorEastAsia" w:hAnsiTheme="minorEastAsia"/>
                <w:bCs/>
              </w:rPr>
              <w:t>定价／98.00元</w:t>
            </w:r>
          </w:p>
          <w:p>
            <w:pPr>
              <w:rPr>
                <w:bCs/>
              </w:rPr>
            </w:pPr>
          </w:p>
          <w:p>
            <w:pPr>
              <w:rPr>
                <w:bCs/>
              </w:rPr>
            </w:pPr>
          </w:p>
          <w:p>
            <w:pPr>
              <w:jc w:val="center"/>
              <w:rPr>
                <w:b/>
                <w:bCs/>
              </w:rPr>
            </w:pPr>
            <w:r>
              <w:rPr>
                <w:rFonts w:hint="eastAsia"/>
                <w:b/>
                <w:bCs/>
              </w:rPr>
              <w:t>版权所有翻印必究</w:t>
            </w:r>
          </w:p>
          <w:p>
            <w:pPr>
              <w:jc w:val="center"/>
              <w:rPr>
                <w:rFonts w:ascii="微软雅黑" w:hAnsi="微软雅黑" w:eastAsia="微软雅黑" w:cstheme="minorEastAsia"/>
                <w:color w:val="000000"/>
                <w:spacing w:val="2"/>
                <w:sz w:val="24"/>
                <w:szCs w:val="24"/>
              </w:rPr>
            </w:pPr>
          </w:p>
        </w:tc>
      </w:tr>
    </w:tbl>
    <w:p>
      <w:pPr>
        <w:widowControl/>
        <w:spacing w:line="360" w:lineRule="auto"/>
        <w:jc w:val="left"/>
        <w:rPr>
          <w:rFonts w:ascii="微软雅黑" w:hAnsi="微软雅黑" w:eastAsia="微软雅黑" w:cstheme="minorEastAsia"/>
          <w:b/>
        </w:rPr>
      </w:pPr>
    </w:p>
    <w:p>
      <w:pPr>
        <w:jc w:val="center"/>
        <w:rPr>
          <w:rFonts w:ascii="微软雅黑" w:hAnsi="微软雅黑" w:eastAsia="微软雅黑" w:cs="Times New Roman"/>
          <w:b/>
          <w:sz w:val="32"/>
          <w:szCs w:val="32"/>
        </w:rPr>
      </w:pPr>
      <w:r>
        <w:rPr>
          <w:rFonts w:hint="eastAsia" w:ascii="微软雅黑" w:hAnsi="微软雅黑" w:eastAsia="微软雅黑" w:cs="Times New Roman"/>
          <w:b/>
          <w:sz w:val="32"/>
          <w:szCs w:val="32"/>
        </w:rPr>
        <w:t>《</w:t>
      </w:r>
      <w:bookmarkStart w:id="191" w:name="_GoBack"/>
      <w:r>
        <w:rPr>
          <w:rFonts w:hint="eastAsia" w:ascii="微软雅黑" w:hAnsi="微软雅黑" w:eastAsia="微软雅黑" w:cs="Times New Roman"/>
          <w:b/>
          <w:sz w:val="32"/>
          <w:szCs w:val="32"/>
        </w:rPr>
        <w:t>2017 年中国游戏产业报告</w:t>
      </w:r>
      <w:bookmarkEnd w:id="191"/>
      <w:r>
        <w:rPr>
          <w:rFonts w:hint="eastAsia" w:ascii="微软雅黑" w:hAnsi="微软雅黑" w:eastAsia="微软雅黑" w:cs="Times New Roman"/>
          <w:b/>
          <w:sz w:val="32"/>
          <w:szCs w:val="32"/>
        </w:rPr>
        <w:t xml:space="preserve"> (摘要版)》</w:t>
      </w:r>
    </w:p>
    <w:p>
      <w:pPr>
        <w:jc w:val="center"/>
        <w:rPr>
          <w:rFonts w:ascii="微软雅黑" w:hAnsi="微软雅黑" w:eastAsia="微软雅黑" w:cs="Times New Roman"/>
          <w:b/>
          <w:sz w:val="32"/>
          <w:szCs w:val="32"/>
        </w:rPr>
      </w:pPr>
      <w:r>
        <w:rPr>
          <w:rFonts w:hint="eastAsia" w:ascii="微软雅黑" w:hAnsi="微软雅黑" w:eastAsia="微软雅黑" w:cs="Times New Roman"/>
          <w:b/>
          <w:sz w:val="32"/>
          <w:szCs w:val="32"/>
        </w:rPr>
        <w:t>调研和编撰</w:t>
      </w:r>
    </w:p>
    <w:p>
      <w:pPr>
        <w:rPr>
          <w:rFonts w:ascii="微软雅黑" w:hAnsi="微软雅黑" w:eastAsia="微软雅黑" w:cstheme="minorEastAsia"/>
        </w:rPr>
      </w:pPr>
    </w:p>
    <w:p>
      <w:pPr>
        <w:rPr>
          <w:rFonts w:ascii="微软雅黑" w:hAnsi="微软雅黑" w:eastAsia="微软雅黑" w:cs="Times New Roman"/>
        </w:rPr>
      </w:pPr>
      <w:r>
        <w:rPr>
          <w:rFonts w:hint="eastAsia" w:ascii="微软雅黑" w:hAnsi="微软雅黑" w:eastAsia="微软雅黑" w:cs="Times New Roman"/>
          <w:b/>
        </w:rPr>
        <w:t>指导单位：</w:t>
      </w:r>
      <w:r>
        <w:rPr>
          <w:rFonts w:hint="eastAsia" w:ascii="微软雅黑" w:hAnsi="微软雅黑" w:eastAsia="微软雅黑" w:cs="Times New Roman"/>
        </w:rPr>
        <w:t>国家新闻出版广电总局数字出版司</w:t>
      </w:r>
    </w:p>
    <w:p>
      <w:pPr>
        <w:rPr>
          <w:rFonts w:ascii="微软雅黑" w:hAnsi="微软雅黑" w:eastAsia="微软雅黑" w:cs="Times New Roman"/>
        </w:rPr>
      </w:pPr>
      <w:r>
        <w:rPr>
          <w:rFonts w:hint="eastAsia" w:ascii="微软雅黑" w:hAnsi="微软雅黑" w:eastAsia="微软雅黑" w:cs="Times New Roman"/>
          <w:b/>
        </w:rPr>
        <w:t>主办单位：</w:t>
      </w:r>
      <w:r>
        <w:rPr>
          <w:rFonts w:hint="eastAsia" w:ascii="微软雅黑" w:hAnsi="微软雅黑" w:eastAsia="微软雅黑" w:cs="Times New Roman"/>
        </w:rPr>
        <w:t>中国音数协游戏工委（GPC）</w:t>
      </w:r>
    </w:p>
    <w:p>
      <w:pPr>
        <w:rPr>
          <w:rFonts w:ascii="微软雅黑" w:hAnsi="微软雅黑" w:eastAsia="微软雅黑" w:cs="Times New Roman"/>
          <w:b/>
        </w:rPr>
      </w:pPr>
      <w:r>
        <w:rPr>
          <w:rFonts w:hint="eastAsia" w:ascii="微软雅黑" w:hAnsi="微软雅黑" w:eastAsia="微软雅黑" w:cs="Times New Roman"/>
          <w:b/>
        </w:rPr>
        <w:t>数据分析：</w:t>
      </w:r>
      <w:r>
        <w:rPr>
          <w:rFonts w:hint="eastAsia" w:ascii="微软雅黑" w:hAnsi="微软雅黑" w:eastAsia="微软雅黑" w:cs="Times New Roman"/>
        </w:rPr>
        <w:t>伽马数据（CNG 中新游戏研究）国际数据公司（IDC）</w:t>
      </w:r>
    </w:p>
    <w:p>
      <w:pPr>
        <w:rPr>
          <w:rFonts w:ascii="微软雅黑" w:hAnsi="微软雅黑" w:eastAsia="微软雅黑" w:cs="Times New Roman"/>
        </w:rPr>
      </w:pPr>
      <w:r>
        <w:rPr>
          <w:rFonts w:hint="eastAsia" w:ascii="微软雅黑" w:hAnsi="微软雅黑" w:eastAsia="微软雅黑" w:cs="Times New Roman"/>
          <w:b/>
        </w:rPr>
        <w:t>报告撰写：</w:t>
      </w:r>
      <w:r>
        <w:rPr>
          <w:rFonts w:hint="eastAsia" w:ascii="微软雅黑" w:hAnsi="微软雅黑" w:eastAsia="微软雅黑" w:cs="Times New Roman"/>
        </w:rPr>
        <w:t>伽马数据（CNG 中新游戏研究）</w:t>
      </w:r>
    </w:p>
    <w:p>
      <w:pPr>
        <w:rPr>
          <w:rFonts w:ascii="微软雅黑" w:hAnsi="微软雅黑" w:eastAsia="微软雅黑" w:cs="Times New Roman"/>
        </w:rPr>
      </w:pPr>
      <w:r>
        <w:rPr>
          <w:rFonts w:hint="eastAsia" w:ascii="微软雅黑" w:hAnsi="微软雅黑" w:eastAsia="微软雅黑" w:cs="Times New Roman"/>
          <w:b/>
        </w:rPr>
        <w:t>官方网站：</w:t>
      </w:r>
      <w:r>
        <w:rPr>
          <w:rFonts w:hint="eastAsia" w:ascii="微软雅黑" w:hAnsi="微软雅黑" w:eastAsia="微软雅黑" w:cs="Times New Roman"/>
        </w:rPr>
        <w:t xml:space="preserve">游戏产业网 www.cgigc.com.cn </w:t>
      </w:r>
    </w:p>
    <w:p>
      <w:pPr>
        <w:rPr>
          <w:rFonts w:ascii="微软雅黑" w:hAnsi="微软雅黑" w:eastAsia="微软雅黑" w:cs="Times New Roman"/>
        </w:rPr>
      </w:pPr>
      <w:r>
        <w:rPr>
          <w:rFonts w:hint="eastAsia" w:ascii="微软雅黑" w:hAnsi="微软雅黑" w:eastAsia="微软雅黑" w:cs="Times New Roman"/>
          <w:b/>
        </w:rPr>
        <w:t>专家顾问：</w:t>
      </w:r>
      <w:r>
        <w:rPr>
          <w:rFonts w:hint="eastAsia" w:ascii="微软雅黑" w:hAnsi="微软雅黑" w:eastAsia="微软雅黑" w:cs="Times New Roman"/>
        </w:rPr>
        <w:t>张毅君  张怀海  高远  王吉平</w:t>
      </w:r>
    </w:p>
    <w:p>
      <w:pPr>
        <w:rPr>
          <w:rFonts w:ascii="微软雅黑" w:hAnsi="微软雅黑" w:eastAsia="微软雅黑" w:cs="Times New Roman"/>
          <w:b/>
        </w:rPr>
      </w:pPr>
      <w:r>
        <w:rPr>
          <w:rFonts w:hint="eastAsia" w:ascii="微软雅黑" w:hAnsi="微软雅黑" w:eastAsia="微软雅黑" w:cs="Times New Roman"/>
          <w:b/>
        </w:rPr>
        <w:t>调研人员：</w:t>
      </w:r>
      <w:r>
        <w:rPr>
          <w:rFonts w:hint="eastAsia" w:ascii="微软雅黑" w:hAnsi="微软雅黑" w:eastAsia="微软雅黑" w:cs="Times New Roman"/>
        </w:rPr>
        <w:t>郑南  王旭  滕华  陈湘  刘超  蔺大卫  郑熙  唐亮</w:t>
      </w:r>
    </w:p>
    <w:p>
      <w:pPr>
        <w:rPr>
          <w:rFonts w:ascii="微软雅黑" w:hAnsi="微软雅黑" w:eastAsia="微软雅黑" w:cstheme="minorEastAsia"/>
        </w:rPr>
      </w:pPr>
    </w:p>
    <w:p>
      <w:pPr>
        <w:rPr>
          <w:rFonts w:ascii="微软雅黑" w:hAnsi="微软雅黑" w:eastAsia="微软雅黑" w:cstheme="minorEastAsia"/>
        </w:rPr>
      </w:pPr>
    </w:p>
    <w:p>
      <w:pPr>
        <w:rPr>
          <w:rFonts w:ascii="微软雅黑" w:hAnsi="微软雅黑" w:eastAsia="微软雅黑" w:cstheme="minorEastAsia"/>
        </w:rPr>
      </w:pPr>
    </w:p>
    <w:p>
      <w:pPr>
        <w:rPr>
          <w:rFonts w:ascii="微软雅黑" w:hAnsi="微软雅黑" w:eastAsia="微软雅黑" w:cstheme="minorEastAsia"/>
        </w:rPr>
      </w:pPr>
    </w:p>
    <w:p>
      <w:pPr>
        <w:rPr>
          <w:rFonts w:ascii="微软雅黑" w:hAnsi="微软雅黑" w:eastAsia="微软雅黑" w:cstheme="minorEastAsia"/>
        </w:rPr>
      </w:pPr>
    </w:p>
    <w:p>
      <w:pPr>
        <w:rPr>
          <w:rFonts w:ascii="微软雅黑" w:hAnsi="微软雅黑" w:eastAsia="微软雅黑" w:cstheme="minorEastAsia"/>
        </w:rPr>
      </w:pPr>
    </w:p>
    <w:p>
      <w:pPr>
        <w:rPr>
          <w:rFonts w:ascii="微软雅黑" w:hAnsi="微软雅黑" w:eastAsia="微软雅黑" w:cstheme="minorEastAsia"/>
        </w:rPr>
      </w:pPr>
    </w:p>
    <w:p>
      <w:pPr>
        <w:rPr>
          <w:rFonts w:ascii="微软雅黑" w:hAnsi="微软雅黑" w:eastAsia="微软雅黑" w:cstheme="minorEastAsia"/>
        </w:rPr>
      </w:pPr>
    </w:p>
    <w:p>
      <w:pPr>
        <w:jc w:val="center"/>
        <w:rPr>
          <w:rFonts w:ascii="微软雅黑" w:hAnsi="微软雅黑" w:eastAsia="微软雅黑" w:cstheme="minorEastAsia"/>
          <w:b/>
          <w:sz w:val="32"/>
          <w:szCs w:val="32"/>
        </w:rPr>
      </w:pPr>
    </w:p>
    <w:p>
      <w:pPr>
        <w:jc w:val="center"/>
        <w:rPr>
          <w:rFonts w:ascii="微软雅黑" w:hAnsi="微软雅黑" w:eastAsia="微软雅黑" w:cs="Times New Roman"/>
          <w:b/>
          <w:sz w:val="32"/>
          <w:szCs w:val="32"/>
        </w:rPr>
      </w:pPr>
      <w:r>
        <w:rPr>
          <w:rFonts w:hint="eastAsia" w:ascii="微软雅黑" w:hAnsi="微软雅黑" w:eastAsia="微软雅黑" w:cs="Times New Roman"/>
          <w:b/>
          <w:sz w:val="32"/>
          <w:szCs w:val="32"/>
        </w:rPr>
        <w:t>编委会</w:t>
      </w:r>
    </w:p>
    <w:p>
      <w:pPr>
        <w:rPr>
          <w:rFonts w:ascii="微软雅黑" w:hAnsi="微软雅黑" w:eastAsia="微软雅黑" w:cs="Times New Roman"/>
        </w:rPr>
      </w:pPr>
      <w:r>
        <w:rPr>
          <w:rFonts w:hint="eastAsia" w:ascii="微软雅黑" w:hAnsi="微软雅黑" w:eastAsia="微软雅黑" w:cs="Times New Roman"/>
          <w:b/>
        </w:rPr>
        <w:t>主    编：</w:t>
      </w:r>
      <w:r>
        <w:rPr>
          <w:rFonts w:hint="eastAsia" w:ascii="微软雅黑" w:hAnsi="微软雅黑" w:eastAsia="微软雅黑" w:cs="Times New Roman"/>
        </w:rPr>
        <w:t>刘杰华</w:t>
      </w:r>
    </w:p>
    <w:p>
      <w:pPr>
        <w:rPr>
          <w:rFonts w:ascii="微软雅黑" w:hAnsi="微软雅黑" w:eastAsia="微软雅黑" w:cs="Times New Roman"/>
          <w:b/>
        </w:rPr>
      </w:pPr>
      <w:r>
        <w:rPr>
          <w:rFonts w:hint="eastAsia" w:ascii="微软雅黑" w:hAnsi="微软雅黑" w:eastAsia="微软雅黑" w:cs="Times New Roman"/>
          <w:b/>
        </w:rPr>
        <w:t>执行主编：</w:t>
      </w:r>
      <w:r>
        <w:rPr>
          <w:rFonts w:hint="eastAsia" w:ascii="微软雅黑" w:hAnsi="微软雅黑" w:eastAsia="微软雅黑" w:cs="Times New Roman"/>
        </w:rPr>
        <w:t>张遥力</w:t>
      </w:r>
    </w:p>
    <w:p>
      <w:pPr>
        <w:rPr>
          <w:rFonts w:ascii="微软雅黑" w:hAnsi="微软雅黑" w:eastAsia="微软雅黑" w:cs="Times New Roman"/>
        </w:rPr>
      </w:pPr>
      <w:r>
        <w:rPr>
          <w:rFonts w:hint="eastAsia" w:ascii="微软雅黑" w:hAnsi="微软雅黑" w:eastAsia="微软雅黑" w:cs="Times New Roman"/>
          <w:b/>
        </w:rPr>
        <w:t xml:space="preserve">副 主 编 : </w:t>
      </w:r>
      <w:r>
        <w:rPr>
          <w:rFonts w:hint="eastAsia" w:ascii="微软雅黑" w:hAnsi="微软雅黑" w:eastAsia="微软雅黑" w:cs="Times New Roman"/>
        </w:rPr>
        <w:t>王旭  郑南</w:t>
      </w:r>
    </w:p>
    <w:p>
      <w:pPr>
        <w:rPr>
          <w:rFonts w:ascii="微软雅黑" w:hAnsi="微软雅黑" w:eastAsia="微软雅黑" w:cs="Times New Roman"/>
        </w:rPr>
      </w:pPr>
    </w:p>
    <w:p>
      <w:pPr>
        <w:rPr>
          <w:rFonts w:ascii="微软雅黑" w:hAnsi="微软雅黑" w:eastAsia="微软雅黑" w:cs="Times New Roman"/>
          <w:b/>
        </w:rPr>
      </w:pPr>
      <w:r>
        <w:rPr>
          <w:rFonts w:hint="eastAsia" w:ascii="微软雅黑" w:hAnsi="微软雅黑" w:eastAsia="微软雅黑" w:cs="Times New Roman"/>
          <w:b/>
        </w:rPr>
        <w:t xml:space="preserve">助理副主编 : </w:t>
      </w:r>
      <w:r>
        <w:rPr>
          <w:rFonts w:hint="eastAsia" w:ascii="微软雅黑" w:hAnsi="微软雅黑" w:eastAsia="微软雅黑" w:cs="Times New Roman"/>
        </w:rPr>
        <w:t>刘超</w:t>
      </w:r>
    </w:p>
    <w:p>
      <w:pPr>
        <w:rPr>
          <w:rFonts w:ascii="微软雅黑" w:hAnsi="微软雅黑" w:eastAsia="微软雅黑" w:cs="Times New Roman"/>
          <w:b/>
        </w:rPr>
      </w:pPr>
      <w:r>
        <w:rPr>
          <w:rFonts w:hint="eastAsia" w:ascii="微软雅黑" w:hAnsi="微软雅黑" w:eastAsia="微软雅黑" w:cs="Times New Roman"/>
          <w:b/>
        </w:rPr>
        <w:t>编      辑：</w:t>
      </w:r>
      <w:r>
        <w:rPr>
          <w:rFonts w:hint="eastAsia" w:ascii="微软雅黑" w:hAnsi="微软雅黑" w:eastAsia="微软雅黑" w:cs="Times New Roman"/>
        </w:rPr>
        <w:t>张晓芳  黄鹤  吕惠波</w:t>
      </w:r>
    </w:p>
    <w:p>
      <w:pPr>
        <w:rPr>
          <w:rFonts w:ascii="微软雅黑" w:hAnsi="微软雅黑" w:eastAsia="微软雅黑" w:cs="Times New Roman"/>
          <w:b/>
        </w:rPr>
      </w:pPr>
      <w:r>
        <w:rPr>
          <w:rFonts w:hint="eastAsia" w:ascii="微软雅黑" w:hAnsi="微软雅黑" w:eastAsia="微软雅黑" w:cs="Times New Roman"/>
          <w:b/>
        </w:rPr>
        <w:br w:type="page"/>
      </w:r>
    </w:p>
    <w:p>
      <w:pPr>
        <w:spacing w:line="360" w:lineRule="auto"/>
        <w:jc w:val="center"/>
        <w:rPr>
          <w:rFonts w:ascii="微软雅黑" w:hAnsi="微软雅黑" w:eastAsia="微软雅黑" w:cstheme="minorEastAsia"/>
          <w:b/>
          <w:color w:val="2E75B5" w:themeColor="accent1" w:themeShade="BF"/>
          <w:sz w:val="36"/>
          <w:szCs w:val="36"/>
        </w:rPr>
      </w:pPr>
      <w:r>
        <w:rPr>
          <w:rFonts w:hint="eastAsia" w:ascii="微软雅黑" w:hAnsi="微软雅黑" w:eastAsia="微软雅黑" w:cstheme="minorEastAsia"/>
          <w:b/>
          <w:color w:val="2E75B5" w:themeColor="accent1" w:themeShade="BF"/>
          <w:sz w:val="36"/>
          <w:szCs w:val="36"/>
        </w:rPr>
        <w:t>前 言</w:t>
      </w:r>
    </w:p>
    <w:p>
      <w:pPr>
        <w:spacing w:line="360" w:lineRule="auto"/>
        <w:ind w:firstLine="480" w:firstLineChars="200"/>
        <w:rPr>
          <w:rFonts w:ascii="微软雅黑" w:hAnsi="微软雅黑" w:eastAsia="微软雅黑" w:cstheme="minorEastAsia"/>
          <w:sz w:val="24"/>
          <w:szCs w:val="24"/>
        </w:rPr>
      </w:pPr>
    </w:p>
    <w:p>
      <w:pPr>
        <w:spacing w:line="360" w:lineRule="auto"/>
        <w:ind w:firstLine="480" w:firstLineChars="200"/>
        <w:rPr>
          <w:rFonts w:ascii="微软雅黑" w:hAnsi="微软雅黑" w:eastAsia="微软雅黑" w:cstheme="minorEastAsia"/>
          <w:sz w:val="24"/>
          <w:szCs w:val="24"/>
        </w:rPr>
      </w:pPr>
      <w:r>
        <w:rPr>
          <w:rFonts w:hint="eastAsia" w:ascii="微软雅黑" w:hAnsi="微软雅黑" w:eastAsia="微软雅黑" w:cstheme="minorEastAsia"/>
          <w:sz w:val="24"/>
          <w:szCs w:val="24"/>
        </w:rPr>
        <w:t>中国游戏产业调查是在出版行政主管部门的支持下，由中国音数协游戏工委（GPC）组织开展的面向全国的游戏产业调查工作。调查始终坚持专业性、客观性、权威性原则，力求以严谨的态度、客观的数据、科学的分析，为游戏企业、新闻媒体、研究教育机构、社会团体等社会各方面了解中国游戏产业发展动态、参与中国游戏市场经营活动提供重要参考，同时为有关管理部门制定产业政策、推行管理措施提供有效帮助。</w:t>
      </w:r>
    </w:p>
    <w:p>
      <w:pPr>
        <w:spacing w:line="360" w:lineRule="auto"/>
        <w:ind w:firstLine="480" w:firstLineChars="200"/>
        <w:rPr>
          <w:rFonts w:ascii="微软雅黑" w:hAnsi="微软雅黑" w:eastAsia="微软雅黑" w:cstheme="minorEastAsia"/>
          <w:sz w:val="24"/>
          <w:szCs w:val="24"/>
        </w:rPr>
      </w:pPr>
      <w:r>
        <w:rPr>
          <w:rFonts w:hint="eastAsia" w:ascii="微软雅黑" w:hAnsi="微软雅黑" w:eastAsia="微软雅黑" w:cstheme="minorEastAsia"/>
          <w:sz w:val="24"/>
          <w:szCs w:val="24"/>
        </w:rPr>
        <w:t>中国游戏产业调查形成的成果之一，就是《中国游戏产业报告（摘要版）》，自2004年至今已经19次。在国内外游戏领域，《中国游戏产业报告（摘要版）》已经成为公认的中国游戏产业蓝皮书。</w:t>
      </w:r>
    </w:p>
    <w:p>
      <w:pPr>
        <w:spacing w:line="360" w:lineRule="auto"/>
        <w:ind w:firstLine="480" w:firstLineChars="200"/>
        <w:rPr>
          <w:rFonts w:ascii="微软雅黑" w:hAnsi="微软雅黑" w:eastAsia="微软雅黑" w:cstheme="minorEastAsia"/>
          <w:sz w:val="24"/>
          <w:szCs w:val="24"/>
        </w:rPr>
      </w:pPr>
      <w:r>
        <w:rPr>
          <w:rFonts w:hint="eastAsia" w:ascii="微软雅黑" w:hAnsi="微软雅黑" w:eastAsia="微软雅黑" w:cstheme="minorEastAsia"/>
          <w:sz w:val="24"/>
          <w:szCs w:val="24"/>
        </w:rPr>
        <w:t>自2012年起，中国游戏产业调查形成了每年7月发布半年度中国游戏产业报告和12月发布全年度中国游戏产业报告的惯例，力求全面反映产业真实现状，严谨预测未来发展趋势。</w:t>
      </w:r>
    </w:p>
    <w:p>
      <w:pPr>
        <w:spacing w:line="360" w:lineRule="auto"/>
        <w:ind w:firstLine="480" w:firstLineChars="200"/>
        <w:rPr>
          <w:rFonts w:ascii="微软雅黑" w:hAnsi="微软雅黑" w:eastAsia="微软雅黑" w:cstheme="minorEastAsia"/>
          <w:sz w:val="24"/>
          <w:szCs w:val="24"/>
        </w:rPr>
      </w:pPr>
      <w:r>
        <w:rPr>
          <w:rFonts w:hint="eastAsia" w:ascii="微软雅黑" w:hAnsi="微软雅黑" w:eastAsia="微软雅黑" w:cstheme="minorEastAsia"/>
          <w:sz w:val="24"/>
          <w:szCs w:val="24"/>
        </w:rPr>
        <w:t>《2017年中国游戏产业报告（摘要版）》显示2017年度中国游戏产业规模，提供市场、企业、出版、用户规模及其增长数据，分析发展特征和趋势。本次报告相对《2016年中国游戏产业报告（摘要版）》，高度关注中国游戏产业热点、新兴领域，体现电子竞技、棋牌游戏、二次元游戏调查研究成果及其给整个产业带来的影响；细化、丰富了游戏产业数据，将原有内容分为整体市场数据和细分市场数据两个部分，并对数据进行了针对性的分析；精选典型游戏企业，从品牌、规模、营收、利润、商业模式、游戏作品、平台等方面研究分析，分享成功经验。2017年度中国游戏产业调查活动得到了国家新闻出版广电总局数字出版司的大力支持，并得到相关媒体、游戏企业、游戏消费者的鼎力帮助。在此，致以衷心感谢！</w:t>
      </w:r>
    </w:p>
    <w:p>
      <w:pPr>
        <w:spacing w:line="360" w:lineRule="auto"/>
        <w:ind w:firstLine="480" w:firstLineChars="200"/>
        <w:rPr>
          <w:rFonts w:ascii="微软雅黑" w:hAnsi="微软雅黑" w:eastAsia="微软雅黑" w:cstheme="minorEastAsia"/>
          <w:sz w:val="24"/>
          <w:szCs w:val="24"/>
        </w:rPr>
      </w:pPr>
    </w:p>
    <w:p>
      <w:pPr>
        <w:spacing w:line="360" w:lineRule="auto"/>
        <w:ind w:firstLine="480" w:firstLineChars="200"/>
        <w:rPr>
          <w:rFonts w:ascii="微软雅黑" w:hAnsi="微软雅黑" w:eastAsia="微软雅黑" w:cstheme="minorEastAsia"/>
          <w:sz w:val="24"/>
          <w:szCs w:val="24"/>
        </w:rPr>
      </w:pPr>
    </w:p>
    <w:p>
      <w:pPr>
        <w:pStyle w:val="35"/>
        <w:spacing w:line="360" w:lineRule="auto"/>
        <w:ind w:right="420" w:firstLine="0" w:firstLineChars="0"/>
        <w:jc w:val="right"/>
        <w:rPr>
          <w:rFonts w:ascii="微软雅黑" w:hAnsi="微软雅黑" w:eastAsia="微软雅黑" w:cstheme="minorEastAsia"/>
          <w:color w:val="000000"/>
          <w:sz w:val="24"/>
          <w:szCs w:val="24"/>
        </w:rPr>
      </w:pPr>
      <w:r>
        <w:rPr>
          <w:rFonts w:hint="eastAsia" w:ascii="微软雅黑" w:hAnsi="微软雅黑" w:eastAsia="微软雅黑" w:cstheme="minorEastAsia"/>
          <w:color w:val="000000"/>
          <w:sz w:val="24"/>
          <w:szCs w:val="24"/>
        </w:rPr>
        <w:t>中国音数协游戏工委（GPC）</w:t>
      </w:r>
    </w:p>
    <w:p>
      <w:pPr>
        <w:pStyle w:val="35"/>
        <w:spacing w:line="360" w:lineRule="auto"/>
        <w:ind w:right="420" w:firstLine="0" w:firstLineChars="0"/>
        <w:jc w:val="right"/>
        <w:rPr>
          <w:rFonts w:ascii="微软雅黑" w:hAnsi="微软雅黑" w:eastAsia="微软雅黑" w:cstheme="minorEastAsia"/>
          <w:color w:val="000000"/>
          <w:sz w:val="24"/>
          <w:szCs w:val="24"/>
        </w:rPr>
      </w:pPr>
      <w:r>
        <w:rPr>
          <w:rFonts w:hint="eastAsia" w:ascii="微软雅黑" w:hAnsi="微软雅黑" w:eastAsia="微软雅黑" w:cstheme="minorEastAsia"/>
          <w:color w:val="000000"/>
          <w:sz w:val="24"/>
          <w:szCs w:val="24"/>
        </w:rPr>
        <w:t>2017年11月30日</w:t>
      </w:r>
      <w:r>
        <w:rPr>
          <w:rFonts w:hint="eastAsia" w:ascii="微软雅黑" w:hAnsi="微软雅黑" w:eastAsia="微软雅黑" w:cstheme="minorEastAsia"/>
          <w:color w:val="000000"/>
          <w:sz w:val="24"/>
          <w:szCs w:val="24"/>
        </w:rPr>
        <w:br w:type="page"/>
      </w:r>
    </w:p>
    <w:p>
      <w:pPr>
        <w:pStyle w:val="36"/>
        <w:spacing w:before="0" w:line="240" w:lineRule="auto"/>
        <w:jc w:val="center"/>
        <w:rPr>
          <w:rFonts w:ascii="微软雅黑" w:hAnsi="微软雅黑" w:eastAsia="微软雅黑" w:cstheme="minorEastAsia"/>
        </w:rPr>
      </w:pPr>
      <w:r>
        <w:rPr>
          <w:rFonts w:hint="eastAsia" w:ascii="微软雅黑" w:hAnsi="微软雅黑" w:eastAsia="微软雅黑" w:cstheme="minorEastAsia"/>
          <w:lang w:val="zh-CN"/>
        </w:rPr>
        <w:t>目 录</w:t>
      </w:r>
    </w:p>
    <w:p>
      <w:pPr>
        <w:pStyle w:val="12"/>
        <w:tabs>
          <w:tab w:val="right" w:leader="dot" w:pos="6709"/>
        </w:tabs>
        <w:spacing w:after="0" w:line="240" w:lineRule="auto"/>
        <w:rPr>
          <w:rFonts w:ascii="微软雅黑" w:hAnsi="微软雅黑" w:eastAsia="微软雅黑" w:cstheme="minorEastAsia"/>
          <w:b/>
          <w:color w:val="2E75B5" w:themeColor="accent1" w:themeShade="BF"/>
        </w:rPr>
      </w:pPr>
      <w:r>
        <w:rPr>
          <w:rFonts w:hint="eastAsia" w:ascii="微软雅黑" w:hAnsi="微软雅黑" w:eastAsia="微软雅黑" w:cstheme="minorEastAsia"/>
          <w:b/>
          <w:color w:val="2E75B5" w:themeColor="accent1" w:themeShade="BF"/>
        </w:rPr>
        <w:t>前 言</w:t>
      </w:r>
    </w:p>
    <w:p>
      <w:pPr>
        <w:pStyle w:val="12"/>
        <w:tabs>
          <w:tab w:val="right" w:leader="dot" w:pos="6719"/>
        </w:tabs>
        <w:spacing w:line="460" w:lineRule="exact"/>
        <w:rPr>
          <w:rFonts w:ascii="微软雅黑" w:hAnsi="微软雅黑" w:eastAsia="微软雅黑" w:cstheme="minorEastAsia"/>
          <w:b/>
        </w:rPr>
      </w:pPr>
      <w:r>
        <w:rPr>
          <w:rFonts w:hint="eastAsia" w:ascii="微软雅黑" w:hAnsi="微软雅黑" w:eastAsia="微软雅黑" w:cstheme="minorEastAsia"/>
          <w:b/>
        </w:rPr>
        <w:t>第一章 2017年中国游戏产业整体状况</w:t>
      </w:r>
      <w:r>
        <w:rPr>
          <w:rFonts w:hint="eastAsia" w:ascii="微软雅黑" w:hAnsi="微软雅黑" w:eastAsia="微软雅黑" w:cstheme="minorEastAsia"/>
          <w:b/>
        </w:rPr>
        <w:tab/>
      </w:r>
      <w:r>
        <w:rPr>
          <w:rFonts w:hint="eastAsia" w:ascii="微软雅黑" w:hAnsi="微软雅黑" w:eastAsia="微软雅黑" w:cstheme="minorEastAsia"/>
          <w:b/>
        </w:rPr>
        <w:t>1</w:t>
      </w:r>
    </w:p>
    <w:p>
      <w:pPr>
        <w:pStyle w:val="12"/>
        <w:tabs>
          <w:tab w:val="right" w:leader="dot" w:pos="6719"/>
        </w:tabs>
        <w:spacing w:line="460" w:lineRule="exact"/>
        <w:ind w:firstLine="440" w:firstLineChars="200"/>
        <w:rPr>
          <w:rFonts w:ascii="微软雅黑" w:hAnsi="微软雅黑" w:eastAsia="微软雅黑" w:cstheme="minorEastAsia"/>
        </w:rPr>
      </w:pPr>
      <w:r>
        <w:rPr>
          <w:rFonts w:hint="eastAsia" w:ascii="微软雅黑" w:hAnsi="微软雅黑" w:eastAsia="微软雅黑" w:cstheme="minorEastAsia"/>
        </w:rPr>
        <w:t>1.1中国游戏产业发展环境</w:t>
      </w:r>
      <w:r>
        <w:rPr>
          <w:rFonts w:hint="eastAsia" w:ascii="微软雅黑" w:hAnsi="微软雅黑" w:eastAsia="微软雅黑" w:cstheme="minorEastAsia"/>
        </w:rPr>
        <w:tab/>
      </w:r>
      <w:r>
        <w:rPr>
          <w:rFonts w:hint="eastAsia" w:ascii="微软雅黑" w:hAnsi="微软雅黑" w:eastAsia="微软雅黑" w:cstheme="minorEastAsia"/>
        </w:rPr>
        <w:t>1</w:t>
      </w:r>
    </w:p>
    <w:p>
      <w:pPr>
        <w:pStyle w:val="12"/>
        <w:tabs>
          <w:tab w:val="right" w:leader="dot" w:pos="6719"/>
        </w:tabs>
        <w:spacing w:line="460" w:lineRule="exact"/>
        <w:ind w:firstLine="440" w:firstLineChars="200"/>
        <w:rPr>
          <w:rFonts w:ascii="微软雅黑" w:hAnsi="微软雅黑" w:eastAsia="微软雅黑" w:cstheme="minorEastAsia"/>
        </w:rPr>
      </w:pPr>
      <w:r>
        <w:rPr>
          <w:rFonts w:hint="eastAsia" w:ascii="微软雅黑" w:hAnsi="微软雅黑" w:eastAsia="微软雅黑" w:cstheme="minorEastAsia"/>
        </w:rPr>
        <w:t>1.2中国游戏市场规模</w:t>
      </w:r>
      <w:r>
        <w:rPr>
          <w:rFonts w:hint="eastAsia" w:ascii="微软雅黑" w:hAnsi="微软雅黑" w:eastAsia="微软雅黑" w:cstheme="minorEastAsia"/>
        </w:rPr>
        <w:tab/>
      </w:r>
      <w:r>
        <w:rPr>
          <w:rFonts w:hint="eastAsia" w:ascii="微软雅黑" w:hAnsi="微软雅黑" w:eastAsia="微软雅黑" w:cstheme="minorEastAsia"/>
        </w:rPr>
        <w:t>6</w:t>
      </w:r>
    </w:p>
    <w:p>
      <w:pPr>
        <w:pStyle w:val="12"/>
        <w:tabs>
          <w:tab w:val="right" w:leader="dot" w:pos="6719"/>
        </w:tabs>
        <w:spacing w:line="460" w:lineRule="exact"/>
        <w:ind w:firstLine="440" w:firstLineChars="200"/>
        <w:rPr>
          <w:rFonts w:ascii="微软雅黑" w:hAnsi="微软雅黑" w:eastAsia="微软雅黑" w:cstheme="minorEastAsia"/>
        </w:rPr>
      </w:pPr>
      <w:r>
        <w:rPr>
          <w:rFonts w:hint="eastAsia" w:ascii="微软雅黑" w:hAnsi="微软雅黑" w:eastAsia="微软雅黑" w:cstheme="minorEastAsia"/>
        </w:rPr>
        <w:t>1.3中国游戏用户规模</w:t>
      </w:r>
      <w:r>
        <w:rPr>
          <w:rFonts w:hint="eastAsia" w:ascii="微软雅黑" w:hAnsi="微软雅黑" w:eastAsia="微软雅黑" w:cstheme="minorEastAsia"/>
        </w:rPr>
        <w:tab/>
      </w:r>
      <w:r>
        <w:rPr>
          <w:rFonts w:hint="eastAsia" w:ascii="微软雅黑" w:hAnsi="微软雅黑" w:eastAsia="微软雅黑" w:cstheme="minorEastAsia"/>
        </w:rPr>
        <w:t>8</w:t>
      </w:r>
    </w:p>
    <w:p>
      <w:pPr>
        <w:pStyle w:val="12"/>
        <w:tabs>
          <w:tab w:val="right" w:leader="dot" w:pos="6719"/>
        </w:tabs>
        <w:spacing w:line="460" w:lineRule="exact"/>
        <w:ind w:firstLine="440" w:firstLineChars="200"/>
        <w:rPr>
          <w:rFonts w:ascii="微软雅黑" w:hAnsi="微软雅黑" w:eastAsia="微软雅黑" w:cstheme="minorEastAsia"/>
        </w:rPr>
      </w:pPr>
      <w:r>
        <w:rPr>
          <w:rFonts w:hint="eastAsia" w:ascii="微软雅黑" w:hAnsi="微软雅黑" w:eastAsia="微软雅黑" w:cstheme="minorEastAsia"/>
        </w:rPr>
        <w:t>1.4自主研发网络游戏市场实际销售收入及增长率</w:t>
      </w:r>
      <w:r>
        <w:rPr>
          <w:rFonts w:hint="eastAsia" w:ascii="微软雅黑" w:hAnsi="微软雅黑" w:eastAsia="微软雅黑" w:cstheme="minorEastAsia"/>
        </w:rPr>
        <w:tab/>
      </w:r>
      <w:r>
        <w:rPr>
          <w:rFonts w:hint="eastAsia" w:ascii="微软雅黑" w:hAnsi="微软雅黑" w:eastAsia="微软雅黑" w:cstheme="minorEastAsia"/>
        </w:rPr>
        <w:t>9</w:t>
      </w:r>
    </w:p>
    <w:p>
      <w:pPr>
        <w:pStyle w:val="12"/>
        <w:tabs>
          <w:tab w:val="right" w:leader="dot" w:pos="6719"/>
        </w:tabs>
        <w:spacing w:line="460" w:lineRule="exact"/>
        <w:ind w:firstLine="440" w:firstLineChars="200"/>
        <w:rPr>
          <w:rFonts w:ascii="微软雅黑" w:hAnsi="微软雅黑" w:eastAsia="微软雅黑" w:cstheme="minorEastAsia"/>
        </w:rPr>
      </w:pPr>
      <w:r>
        <w:rPr>
          <w:rFonts w:hint="eastAsia" w:ascii="微软雅黑" w:hAnsi="微软雅黑" w:eastAsia="微软雅黑" w:cstheme="minorEastAsia"/>
        </w:rPr>
        <w:t>1.5中国游戏企业状况</w:t>
      </w:r>
      <w:r>
        <w:rPr>
          <w:rFonts w:hint="eastAsia" w:ascii="微软雅黑" w:hAnsi="微软雅黑" w:eastAsia="微软雅黑" w:cstheme="minorEastAsia"/>
        </w:rPr>
        <w:tab/>
      </w:r>
      <w:r>
        <w:rPr>
          <w:rFonts w:hint="eastAsia" w:ascii="微软雅黑" w:hAnsi="微软雅黑" w:eastAsia="微软雅黑" w:cstheme="minorEastAsia"/>
        </w:rPr>
        <w:t>10</w:t>
      </w:r>
    </w:p>
    <w:p>
      <w:pPr>
        <w:pStyle w:val="12"/>
        <w:tabs>
          <w:tab w:val="right" w:leader="dot" w:pos="6719"/>
        </w:tabs>
        <w:spacing w:line="460" w:lineRule="exact"/>
        <w:ind w:firstLine="440" w:firstLineChars="200"/>
        <w:rPr>
          <w:rFonts w:ascii="微软雅黑" w:hAnsi="微软雅黑" w:eastAsia="微软雅黑" w:cstheme="minorEastAsia"/>
        </w:rPr>
      </w:pPr>
      <w:r>
        <w:rPr>
          <w:rFonts w:hint="eastAsia" w:ascii="微软雅黑" w:hAnsi="微软雅黑" w:eastAsia="微软雅黑" w:cstheme="minorEastAsia"/>
        </w:rPr>
        <w:t>1.6中国游戏产品状况</w:t>
      </w:r>
      <w:r>
        <w:rPr>
          <w:rFonts w:hint="eastAsia" w:ascii="微软雅黑" w:hAnsi="微软雅黑" w:eastAsia="微软雅黑" w:cstheme="minorEastAsia"/>
        </w:rPr>
        <w:tab/>
      </w:r>
      <w:r>
        <w:rPr>
          <w:rFonts w:hint="eastAsia" w:ascii="微软雅黑" w:hAnsi="微软雅黑" w:eastAsia="微软雅黑" w:cstheme="minorEastAsia"/>
        </w:rPr>
        <w:t>13</w:t>
      </w:r>
    </w:p>
    <w:p>
      <w:pPr>
        <w:pStyle w:val="12"/>
        <w:tabs>
          <w:tab w:val="right" w:leader="dot" w:pos="6719"/>
        </w:tabs>
        <w:spacing w:line="460" w:lineRule="exact"/>
        <w:rPr>
          <w:rFonts w:ascii="微软雅黑" w:hAnsi="微软雅黑" w:eastAsia="微软雅黑" w:cstheme="minorEastAsia"/>
          <w:b/>
        </w:rPr>
      </w:pPr>
      <w:r>
        <w:rPr>
          <w:rFonts w:hint="eastAsia" w:ascii="微软雅黑" w:hAnsi="微软雅黑" w:eastAsia="微软雅黑" w:cstheme="minorEastAsia"/>
          <w:b/>
        </w:rPr>
        <w:t>第二章 中国游戏产业细分市场发展状况</w:t>
      </w:r>
      <w:r>
        <w:rPr>
          <w:rFonts w:hint="eastAsia" w:ascii="微软雅黑" w:hAnsi="微软雅黑" w:eastAsia="微软雅黑" w:cstheme="minorEastAsia"/>
          <w:b/>
        </w:rPr>
        <w:tab/>
      </w:r>
      <w:r>
        <w:rPr>
          <w:rFonts w:hint="eastAsia" w:ascii="微软雅黑" w:hAnsi="微软雅黑" w:eastAsia="微软雅黑" w:cstheme="minorEastAsia"/>
          <w:b/>
        </w:rPr>
        <w:t>17</w:t>
      </w:r>
    </w:p>
    <w:p>
      <w:pPr>
        <w:pStyle w:val="12"/>
        <w:tabs>
          <w:tab w:val="right" w:leader="dot" w:pos="6719"/>
        </w:tabs>
        <w:spacing w:line="460" w:lineRule="exact"/>
        <w:ind w:firstLine="440" w:firstLineChars="200"/>
        <w:rPr>
          <w:rFonts w:ascii="微软雅黑" w:hAnsi="微软雅黑" w:eastAsia="微软雅黑" w:cstheme="minorEastAsia"/>
        </w:rPr>
      </w:pPr>
      <w:r>
        <w:rPr>
          <w:rFonts w:hint="eastAsia" w:ascii="微软雅黑" w:hAnsi="微软雅黑" w:eastAsia="微软雅黑" w:cstheme="minorEastAsia"/>
        </w:rPr>
        <w:t>2.1中国移动游戏状况</w:t>
      </w:r>
      <w:r>
        <w:rPr>
          <w:rFonts w:hint="eastAsia" w:ascii="微软雅黑" w:hAnsi="微软雅黑" w:eastAsia="微软雅黑" w:cstheme="minorEastAsia"/>
        </w:rPr>
        <w:tab/>
      </w:r>
      <w:r>
        <w:rPr>
          <w:rFonts w:hint="eastAsia" w:ascii="微软雅黑" w:hAnsi="微软雅黑" w:eastAsia="微软雅黑" w:cstheme="minorEastAsia"/>
        </w:rPr>
        <w:t>17</w:t>
      </w:r>
    </w:p>
    <w:p>
      <w:pPr>
        <w:pStyle w:val="12"/>
        <w:tabs>
          <w:tab w:val="right" w:leader="dot" w:pos="6719"/>
        </w:tabs>
        <w:spacing w:line="460" w:lineRule="exact"/>
        <w:ind w:firstLine="440" w:firstLineChars="200"/>
        <w:rPr>
          <w:rFonts w:ascii="微软雅黑" w:hAnsi="微软雅黑" w:eastAsia="微软雅黑" w:cstheme="minorEastAsia"/>
        </w:rPr>
      </w:pPr>
      <w:r>
        <w:rPr>
          <w:rFonts w:hint="eastAsia" w:ascii="微软雅黑" w:hAnsi="微软雅黑" w:eastAsia="微软雅黑" w:cstheme="minorEastAsia"/>
        </w:rPr>
        <w:t>2.2中国客户端游戏状况</w:t>
      </w:r>
      <w:r>
        <w:rPr>
          <w:rFonts w:hint="eastAsia" w:ascii="微软雅黑" w:hAnsi="微软雅黑" w:eastAsia="微软雅黑" w:cstheme="minorEastAsia"/>
        </w:rPr>
        <w:tab/>
      </w:r>
      <w:r>
        <w:rPr>
          <w:rFonts w:hint="eastAsia" w:ascii="微软雅黑" w:hAnsi="微软雅黑" w:eastAsia="微软雅黑" w:cstheme="minorEastAsia"/>
        </w:rPr>
        <w:t>22</w:t>
      </w:r>
    </w:p>
    <w:p>
      <w:pPr>
        <w:pStyle w:val="12"/>
        <w:tabs>
          <w:tab w:val="right" w:leader="dot" w:pos="6719"/>
        </w:tabs>
        <w:spacing w:line="460" w:lineRule="exact"/>
        <w:ind w:firstLine="440" w:firstLineChars="200"/>
        <w:rPr>
          <w:rFonts w:ascii="微软雅黑" w:hAnsi="微软雅黑" w:eastAsia="微软雅黑" w:cstheme="minorEastAsia"/>
        </w:rPr>
      </w:pPr>
      <w:r>
        <w:rPr>
          <w:rFonts w:hint="eastAsia" w:ascii="微软雅黑" w:hAnsi="微软雅黑" w:eastAsia="微软雅黑" w:cstheme="minorEastAsia"/>
        </w:rPr>
        <w:t>2.3中国网页游戏状况</w:t>
      </w:r>
      <w:r>
        <w:rPr>
          <w:rFonts w:hint="eastAsia" w:ascii="微软雅黑" w:hAnsi="微软雅黑" w:eastAsia="微软雅黑" w:cstheme="minorEastAsia"/>
        </w:rPr>
        <w:tab/>
      </w:r>
      <w:r>
        <w:rPr>
          <w:rFonts w:hint="eastAsia" w:ascii="微软雅黑" w:hAnsi="微软雅黑" w:eastAsia="微软雅黑" w:cstheme="minorEastAsia"/>
        </w:rPr>
        <w:t>26</w:t>
      </w:r>
    </w:p>
    <w:p>
      <w:pPr>
        <w:pStyle w:val="12"/>
        <w:tabs>
          <w:tab w:val="right" w:leader="dot" w:pos="6719"/>
        </w:tabs>
        <w:spacing w:line="460" w:lineRule="exact"/>
        <w:rPr>
          <w:rFonts w:ascii="微软雅黑" w:hAnsi="微软雅黑" w:eastAsia="微软雅黑" w:cstheme="minorEastAsia"/>
          <w:b/>
        </w:rPr>
      </w:pPr>
      <w:r>
        <w:rPr>
          <w:rFonts w:hint="eastAsia" w:ascii="微软雅黑" w:hAnsi="微软雅黑" w:eastAsia="微软雅黑" w:cstheme="minorEastAsia"/>
          <w:b/>
        </w:rPr>
        <w:t>第三章 中国游戏产业链分析</w:t>
      </w:r>
      <w:r>
        <w:rPr>
          <w:rFonts w:hint="eastAsia" w:ascii="微软雅黑" w:hAnsi="微软雅黑" w:eastAsia="微软雅黑" w:cstheme="minorEastAsia"/>
          <w:b/>
        </w:rPr>
        <w:tab/>
      </w:r>
      <w:r>
        <w:rPr>
          <w:rFonts w:hint="eastAsia" w:ascii="微软雅黑" w:hAnsi="微软雅黑" w:eastAsia="微软雅黑" w:cstheme="minorEastAsia"/>
          <w:b/>
        </w:rPr>
        <w:t>31</w:t>
      </w:r>
    </w:p>
    <w:p>
      <w:pPr>
        <w:pStyle w:val="12"/>
        <w:tabs>
          <w:tab w:val="right" w:leader="dot" w:pos="6719"/>
        </w:tabs>
        <w:spacing w:line="460" w:lineRule="exact"/>
        <w:ind w:firstLine="440" w:firstLineChars="200"/>
        <w:rPr>
          <w:rFonts w:ascii="微软雅黑" w:hAnsi="微软雅黑" w:eastAsia="微软雅黑" w:cstheme="minorEastAsia"/>
        </w:rPr>
      </w:pPr>
      <w:r>
        <w:rPr>
          <w:rFonts w:hint="eastAsia" w:ascii="微软雅黑" w:hAnsi="微软雅黑" w:eastAsia="微软雅黑" w:cstheme="minorEastAsia"/>
        </w:rPr>
        <w:t>3.1游戏资本市场活跃度与关联度双升</w:t>
      </w:r>
      <w:r>
        <w:rPr>
          <w:rFonts w:hint="eastAsia" w:ascii="微软雅黑" w:hAnsi="微软雅黑" w:eastAsia="微软雅黑" w:cstheme="minorEastAsia"/>
        </w:rPr>
        <w:tab/>
      </w:r>
      <w:r>
        <w:rPr>
          <w:rFonts w:hint="eastAsia" w:ascii="微软雅黑" w:hAnsi="微软雅黑" w:eastAsia="微软雅黑" w:cstheme="minorEastAsia"/>
        </w:rPr>
        <w:t>31</w:t>
      </w:r>
    </w:p>
    <w:p>
      <w:pPr>
        <w:pStyle w:val="12"/>
        <w:tabs>
          <w:tab w:val="right" w:leader="dot" w:pos="6719"/>
        </w:tabs>
        <w:spacing w:line="460" w:lineRule="exact"/>
        <w:ind w:firstLine="440" w:firstLineChars="200"/>
        <w:rPr>
          <w:rFonts w:ascii="微软雅黑" w:hAnsi="微软雅黑" w:eastAsia="微软雅黑" w:cstheme="minorEastAsia"/>
        </w:rPr>
      </w:pPr>
      <w:r>
        <w:rPr>
          <w:rFonts w:hint="eastAsia" w:ascii="微软雅黑" w:hAnsi="微软雅黑" w:eastAsia="微软雅黑" w:cstheme="minorEastAsia"/>
        </w:rPr>
        <w:t>3.2电子竞技市场</w:t>
      </w:r>
      <w:r>
        <w:rPr>
          <w:rFonts w:hint="eastAsia" w:ascii="微软雅黑" w:hAnsi="微软雅黑" w:eastAsia="微软雅黑" w:cstheme="minorEastAsia"/>
        </w:rPr>
        <w:tab/>
      </w:r>
      <w:r>
        <w:rPr>
          <w:rFonts w:hint="eastAsia" w:ascii="微软雅黑" w:hAnsi="微软雅黑" w:eastAsia="微软雅黑" w:cstheme="minorEastAsia"/>
        </w:rPr>
        <w:t>33</w:t>
      </w:r>
    </w:p>
    <w:p>
      <w:pPr>
        <w:pStyle w:val="12"/>
        <w:tabs>
          <w:tab w:val="right" w:leader="dot" w:pos="6719"/>
        </w:tabs>
        <w:spacing w:line="460" w:lineRule="exact"/>
        <w:ind w:firstLine="440" w:firstLineChars="200"/>
        <w:rPr>
          <w:rFonts w:ascii="微软雅黑" w:hAnsi="微软雅黑" w:eastAsia="微软雅黑" w:cstheme="minorEastAsia"/>
        </w:rPr>
      </w:pPr>
      <w:r>
        <w:rPr>
          <w:rFonts w:hint="eastAsia" w:ascii="微软雅黑" w:hAnsi="微软雅黑" w:eastAsia="微软雅黑" w:cstheme="minorEastAsia"/>
        </w:rPr>
        <w:t>3.3游戏产业融合发展</w:t>
      </w:r>
      <w:r>
        <w:rPr>
          <w:rFonts w:hint="eastAsia" w:ascii="微软雅黑" w:hAnsi="微软雅黑" w:eastAsia="微软雅黑" w:cstheme="minorEastAsia"/>
        </w:rPr>
        <w:tab/>
      </w:r>
      <w:r>
        <w:rPr>
          <w:rFonts w:hint="eastAsia" w:ascii="微软雅黑" w:hAnsi="微软雅黑" w:eastAsia="微软雅黑" w:cstheme="minorEastAsia"/>
        </w:rPr>
        <w:t>36</w:t>
      </w:r>
    </w:p>
    <w:p>
      <w:pPr>
        <w:pStyle w:val="12"/>
        <w:tabs>
          <w:tab w:val="right" w:leader="dot" w:pos="6719"/>
        </w:tabs>
        <w:spacing w:line="460" w:lineRule="exact"/>
        <w:ind w:firstLine="440" w:firstLineChars="200"/>
        <w:rPr>
          <w:rFonts w:ascii="微软雅黑" w:hAnsi="微软雅黑" w:eastAsia="微软雅黑" w:cstheme="minorEastAsia"/>
        </w:rPr>
      </w:pPr>
      <w:r>
        <w:rPr>
          <w:rFonts w:hint="eastAsia" w:ascii="微软雅黑" w:hAnsi="微软雅黑" w:eastAsia="微软雅黑" w:cstheme="minorEastAsia"/>
        </w:rPr>
        <w:t>3.4海外市场</w:t>
      </w:r>
      <w:r>
        <w:rPr>
          <w:rFonts w:hint="eastAsia" w:ascii="微软雅黑" w:hAnsi="微软雅黑" w:eastAsia="微软雅黑" w:cstheme="minorEastAsia"/>
        </w:rPr>
        <w:tab/>
      </w:r>
      <w:r>
        <w:rPr>
          <w:rFonts w:hint="eastAsia" w:ascii="微软雅黑" w:hAnsi="微软雅黑" w:eastAsia="微软雅黑" w:cstheme="minorEastAsia"/>
        </w:rPr>
        <w:t>39</w:t>
      </w:r>
    </w:p>
    <w:p>
      <w:pPr>
        <w:pStyle w:val="12"/>
        <w:tabs>
          <w:tab w:val="right" w:leader="dot" w:pos="6719"/>
        </w:tabs>
        <w:spacing w:line="460" w:lineRule="exact"/>
        <w:ind w:firstLine="440" w:firstLineChars="200"/>
        <w:rPr>
          <w:rFonts w:ascii="微软雅黑" w:hAnsi="微软雅黑" w:eastAsia="微软雅黑" w:cstheme="minorEastAsia"/>
        </w:rPr>
      </w:pPr>
      <w:r>
        <w:rPr>
          <w:rFonts w:hint="eastAsia" w:ascii="微软雅黑" w:hAnsi="微软雅黑" w:eastAsia="微软雅黑" w:cstheme="minorEastAsia"/>
        </w:rPr>
        <w:t>3.5棋牌游戏</w:t>
      </w:r>
      <w:r>
        <w:rPr>
          <w:rFonts w:hint="eastAsia" w:ascii="微软雅黑" w:hAnsi="微软雅黑" w:eastAsia="微软雅黑" w:cstheme="minorEastAsia"/>
        </w:rPr>
        <w:tab/>
      </w:r>
      <w:r>
        <w:rPr>
          <w:rFonts w:hint="eastAsia" w:ascii="微软雅黑" w:hAnsi="微软雅黑" w:eastAsia="微软雅黑" w:cstheme="minorEastAsia"/>
        </w:rPr>
        <w:t>43</w:t>
      </w:r>
    </w:p>
    <w:p>
      <w:pPr>
        <w:pStyle w:val="12"/>
        <w:tabs>
          <w:tab w:val="right" w:leader="dot" w:pos="6719"/>
        </w:tabs>
        <w:spacing w:line="460" w:lineRule="exact"/>
        <w:ind w:firstLine="440" w:firstLineChars="200"/>
        <w:rPr>
          <w:rFonts w:ascii="微软雅黑" w:hAnsi="微软雅黑" w:eastAsia="微软雅黑" w:cstheme="minorEastAsia"/>
        </w:rPr>
      </w:pPr>
      <w:r>
        <w:rPr>
          <w:rFonts w:hint="eastAsia" w:ascii="微软雅黑" w:hAnsi="微软雅黑" w:eastAsia="微软雅黑" w:cstheme="minorEastAsia"/>
        </w:rPr>
        <w:t>3.6二次元游戏</w:t>
      </w:r>
      <w:r>
        <w:rPr>
          <w:rFonts w:hint="eastAsia" w:ascii="微软雅黑" w:hAnsi="微软雅黑" w:eastAsia="微软雅黑" w:cstheme="minorEastAsia"/>
        </w:rPr>
        <w:tab/>
      </w:r>
      <w:r>
        <w:rPr>
          <w:rFonts w:hint="eastAsia" w:ascii="微软雅黑" w:hAnsi="微软雅黑" w:eastAsia="微软雅黑" w:cstheme="minorEastAsia"/>
        </w:rPr>
        <w:t>46</w:t>
      </w:r>
    </w:p>
    <w:p>
      <w:pPr>
        <w:pStyle w:val="12"/>
        <w:tabs>
          <w:tab w:val="right" w:leader="dot" w:pos="6719"/>
        </w:tabs>
        <w:spacing w:line="460" w:lineRule="exact"/>
        <w:rPr>
          <w:rFonts w:ascii="微软雅黑" w:hAnsi="微软雅黑" w:eastAsia="微软雅黑" w:cstheme="minorEastAsia"/>
          <w:b/>
        </w:rPr>
      </w:pPr>
      <w:r>
        <w:rPr>
          <w:rFonts w:hint="eastAsia" w:ascii="微软雅黑" w:hAnsi="微软雅黑" w:eastAsia="微软雅黑" w:cstheme="minorEastAsia"/>
          <w:b/>
        </w:rPr>
        <w:t>第四章 中国典型游戏企业分析</w:t>
      </w:r>
      <w:r>
        <w:rPr>
          <w:rFonts w:hint="eastAsia" w:ascii="微软雅黑" w:hAnsi="微软雅黑" w:eastAsia="微软雅黑" w:cstheme="minorEastAsia"/>
          <w:b/>
        </w:rPr>
        <w:tab/>
      </w:r>
      <w:r>
        <w:rPr>
          <w:rFonts w:hint="eastAsia" w:ascii="微软雅黑" w:hAnsi="微软雅黑" w:eastAsia="微软雅黑" w:cstheme="minorEastAsia"/>
          <w:b/>
        </w:rPr>
        <w:t>51</w:t>
      </w:r>
    </w:p>
    <w:p>
      <w:pPr>
        <w:pStyle w:val="12"/>
        <w:tabs>
          <w:tab w:val="right" w:leader="dot" w:pos="6719"/>
        </w:tabs>
        <w:spacing w:line="460" w:lineRule="exact"/>
        <w:ind w:firstLine="440" w:firstLineChars="200"/>
        <w:rPr>
          <w:rFonts w:ascii="微软雅黑" w:hAnsi="微软雅黑" w:eastAsia="微软雅黑" w:cstheme="minorEastAsia"/>
        </w:rPr>
      </w:pPr>
      <w:r>
        <w:rPr>
          <w:rFonts w:hint="eastAsia" w:ascii="微软雅黑" w:hAnsi="微软雅黑" w:eastAsia="微软雅黑" w:cstheme="minorEastAsia"/>
        </w:rPr>
        <w:t>网易游戏</w:t>
      </w:r>
      <w:r>
        <w:rPr>
          <w:rFonts w:hint="eastAsia" w:ascii="微软雅黑" w:hAnsi="微软雅黑" w:eastAsia="微软雅黑" w:cstheme="minorEastAsia"/>
        </w:rPr>
        <w:tab/>
      </w:r>
      <w:r>
        <w:rPr>
          <w:rFonts w:hint="eastAsia" w:ascii="微软雅黑" w:hAnsi="微软雅黑" w:eastAsia="微软雅黑" w:cstheme="minorEastAsia"/>
        </w:rPr>
        <w:t>51</w:t>
      </w:r>
    </w:p>
    <w:p>
      <w:pPr>
        <w:pStyle w:val="12"/>
        <w:tabs>
          <w:tab w:val="right" w:leader="dot" w:pos="6719"/>
        </w:tabs>
        <w:spacing w:line="460" w:lineRule="exact"/>
        <w:ind w:firstLine="440" w:firstLineChars="200"/>
        <w:rPr>
          <w:rFonts w:ascii="微软雅黑" w:hAnsi="微软雅黑" w:eastAsia="微软雅黑" w:cstheme="minorEastAsia"/>
        </w:rPr>
      </w:pPr>
      <w:r>
        <w:rPr>
          <w:rFonts w:hint="eastAsia" w:ascii="微软雅黑" w:hAnsi="微软雅黑" w:eastAsia="微软雅黑" w:cstheme="minorEastAsia"/>
        </w:rPr>
        <w:t>完美世界</w:t>
      </w:r>
      <w:r>
        <w:rPr>
          <w:rFonts w:hint="eastAsia" w:ascii="微软雅黑" w:hAnsi="微软雅黑" w:eastAsia="微软雅黑" w:cstheme="minorEastAsia"/>
        </w:rPr>
        <w:tab/>
      </w:r>
      <w:r>
        <w:rPr>
          <w:rFonts w:hint="eastAsia" w:ascii="微软雅黑" w:hAnsi="微软雅黑" w:eastAsia="微软雅黑" w:cstheme="minorEastAsia"/>
        </w:rPr>
        <w:t>57</w:t>
      </w:r>
    </w:p>
    <w:p>
      <w:pPr>
        <w:pStyle w:val="12"/>
        <w:tabs>
          <w:tab w:val="right" w:leader="dot" w:pos="6719"/>
        </w:tabs>
        <w:spacing w:line="460" w:lineRule="exact"/>
        <w:ind w:firstLine="440" w:firstLineChars="200"/>
        <w:rPr>
          <w:rFonts w:ascii="微软雅黑" w:hAnsi="微软雅黑" w:eastAsia="微软雅黑" w:cstheme="minorEastAsia"/>
        </w:rPr>
      </w:pPr>
      <w:r>
        <w:rPr>
          <w:rFonts w:hint="eastAsia" w:ascii="微软雅黑" w:hAnsi="微软雅黑" w:eastAsia="微软雅黑" w:cstheme="minorEastAsia"/>
        </w:rPr>
        <w:t>腾讯游戏</w:t>
      </w:r>
      <w:r>
        <w:rPr>
          <w:rFonts w:hint="eastAsia" w:ascii="微软雅黑" w:hAnsi="微软雅黑" w:eastAsia="微软雅黑" w:cstheme="minorEastAsia"/>
        </w:rPr>
        <w:tab/>
      </w:r>
      <w:r>
        <w:rPr>
          <w:rFonts w:hint="eastAsia" w:ascii="微软雅黑" w:hAnsi="微软雅黑" w:eastAsia="微软雅黑" w:cstheme="minorEastAsia"/>
        </w:rPr>
        <w:t>66</w:t>
      </w:r>
    </w:p>
    <w:p>
      <w:pPr>
        <w:pStyle w:val="12"/>
        <w:tabs>
          <w:tab w:val="right" w:leader="dot" w:pos="6719"/>
        </w:tabs>
        <w:spacing w:line="460" w:lineRule="exact"/>
        <w:ind w:firstLine="440" w:firstLineChars="200"/>
        <w:rPr>
          <w:rFonts w:ascii="微软雅黑" w:hAnsi="微软雅黑" w:eastAsia="微软雅黑" w:cstheme="minorEastAsia"/>
        </w:rPr>
      </w:pPr>
      <w:r>
        <w:rPr>
          <w:rFonts w:hint="eastAsia" w:ascii="微软雅黑" w:hAnsi="微软雅黑" w:eastAsia="微软雅黑" w:cstheme="minorEastAsia"/>
        </w:rPr>
        <w:t>三七互娱</w:t>
      </w:r>
      <w:r>
        <w:rPr>
          <w:rFonts w:hint="eastAsia" w:ascii="微软雅黑" w:hAnsi="微软雅黑" w:eastAsia="微软雅黑" w:cstheme="minorEastAsia"/>
        </w:rPr>
        <w:tab/>
      </w:r>
      <w:r>
        <w:rPr>
          <w:rFonts w:hint="eastAsia" w:ascii="微软雅黑" w:hAnsi="微软雅黑" w:eastAsia="微软雅黑" w:cstheme="minorEastAsia"/>
        </w:rPr>
        <w:t>74</w:t>
      </w:r>
    </w:p>
    <w:p>
      <w:pPr>
        <w:pStyle w:val="12"/>
        <w:tabs>
          <w:tab w:val="right" w:leader="dot" w:pos="6719"/>
        </w:tabs>
        <w:spacing w:line="460" w:lineRule="exact"/>
        <w:ind w:firstLine="440" w:firstLineChars="200"/>
        <w:rPr>
          <w:rFonts w:ascii="微软雅黑" w:hAnsi="微软雅黑" w:eastAsia="微软雅黑" w:cstheme="minorEastAsia"/>
        </w:rPr>
      </w:pPr>
      <w:r>
        <w:rPr>
          <w:rFonts w:hint="eastAsia" w:ascii="微软雅黑" w:hAnsi="微软雅黑" w:eastAsia="微软雅黑" w:cstheme="minorEastAsia"/>
        </w:rPr>
        <w:t>盛大游戏</w:t>
      </w:r>
      <w:r>
        <w:rPr>
          <w:rFonts w:hint="eastAsia" w:ascii="微软雅黑" w:hAnsi="微软雅黑" w:eastAsia="微软雅黑" w:cstheme="minorEastAsia"/>
        </w:rPr>
        <w:tab/>
      </w:r>
      <w:r>
        <w:rPr>
          <w:rFonts w:hint="eastAsia" w:ascii="微软雅黑" w:hAnsi="微软雅黑" w:eastAsia="微软雅黑" w:cstheme="minorEastAsia"/>
        </w:rPr>
        <w:t>89</w:t>
      </w:r>
    </w:p>
    <w:p>
      <w:pPr>
        <w:pStyle w:val="12"/>
        <w:tabs>
          <w:tab w:val="right" w:leader="dot" w:pos="6719"/>
        </w:tabs>
        <w:spacing w:line="460" w:lineRule="exact"/>
        <w:ind w:firstLine="440" w:firstLineChars="200"/>
        <w:rPr>
          <w:rFonts w:ascii="微软雅黑" w:hAnsi="微软雅黑" w:eastAsia="微软雅黑" w:cstheme="minorEastAsia"/>
        </w:rPr>
      </w:pPr>
      <w:r>
        <w:rPr>
          <w:rFonts w:hint="eastAsia" w:ascii="微软雅黑" w:hAnsi="微软雅黑" w:eastAsia="微软雅黑" w:cstheme="minorEastAsia"/>
        </w:rPr>
        <w:t>英雄互娱</w:t>
      </w:r>
      <w:r>
        <w:rPr>
          <w:rFonts w:hint="eastAsia" w:ascii="微软雅黑" w:hAnsi="微软雅黑" w:eastAsia="微软雅黑" w:cstheme="minorEastAsia"/>
        </w:rPr>
        <w:tab/>
      </w:r>
      <w:r>
        <w:rPr>
          <w:rFonts w:hint="eastAsia" w:ascii="微软雅黑" w:hAnsi="微软雅黑" w:eastAsia="微软雅黑" w:cstheme="minorEastAsia"/>
        </w:rPr>
        <w:t>88</w:t>
      </w:r>
    </w:p>
    <w:p>
      <w:pPr>
        <w:pStyle w:val="12"/>
        <w:tabs>
          <w:tab w:val="right" w:leader="dot" w:pos="6719"/>
        </w:tabs>
        <w:spacing w:line="460" w:lineRule="exact"/>
        <w:ind w:firstLine="440" w:firstLineChars="200"/>
        <w:rPr>
          <w:rFonts w:ascii="微软雅黑" w:hAnsi="微软雅黑" w:eastAsia="微软雅黑" w:cstheme="minorEastAsia"/>
        </w:rPr>
      </w:pPr>
      <w:r>
        <w:rPr>
          <w:rFonts w:hint="eastAsia" w:ascii="微软雅黑" w:hAnsi="微软雅黑" w:eastAsia="微软雅黑" w:cstheme="minorEastAsia"/>
        </w:rPr>
        <w:t>游族网络</w:t>
      </w:r>
      <w:r>
        <w:rPr>
          <w:rFonts w:hint="eastAsia" w:ascii="微软雅黑" w:hAnsi="微软雅黑" w:eastAsia="微软雅黑" w:cstheme="minorEastAsia"/>
        </w:rPr>
        <w:tab/>
      </w:r>
      <w:r>
        <w:rPr>
          <w:rFonts w:hint="eastAsia" w:ascii="微软雅黑" w:hAnsi="微软雅黑" w:eastAsia="微软雅黑" w:cstheme="minorEastAsia"/>
        </w:rPr>
        <w:t>93</w:t>
      </w:r>
    </w:p>
    <w:p>
      <w:pPr>
        <w:pStyle w:val="12"/>
        <w:tabs>
          <w:tab w:val="right" w:leader="dot" w:pos="6719"/>
        </w:tabs>
        <w:spacing w:line="460" w:lineRule="exact"/>
        <w:ind w:firstLine="440" w:firstLineChars="200"/>
        <w:rPr>
          <w:rFonts w:ascii="微软雅黑" w:hAnsi="微软雅黑" w:eastAsia="微软雅黑" w:cstheme="minorEastAsia"/>
        </w:rPr>
      </w:pPr>
      <w:r>
        <w:rPr>
          <w:rFonts w:hint="eastAsia" w:ascii="微软雅黑" w:hAnsi="微软雅黑" w:eastAsia="微软雅黑" w:cstheme="minorEastAsia"/>
        </w:rPr>
        <w:t>中手游</w:t>
      </w:r>
      <w:r>
        <w:rPr>
          <w:rFonts w:hint="eastAsia" w:ascii="微软雅黑" w:hAnsi="微软雅黑" w:eastAsia="微软雅黑" w:cstheme="minorEastAsia"/>
        </w:rPr>
        <w:tab/>
      </w:r>
      <w:r>
        <w:rPr>
          <w:rFonts w:hint="eastAsia" w:ascii="微软雅黑" w:hAnsi="微软雅黑" w:eastAsia="微软雅黑" w:cstheme="minorEastAsia"/>
        </w:rPr>
        <w:t>100</w:t>
      </w:r>
    </w:p>
    <w:p>
      <w:pPr>
        <w:pStyle w:val="12"/>
        <w:tabs>
          <w:tab w:val="right" w:leader="dot" w:pos="6719"/>
        </w:tabs>
        <w:spacing w:line="460" w:lineRule="exact"/>
        <w:ind w:firstLine="440" w:firstLineChars="200"/>
        <w:rPr>
          <w:rFonts w:ascii="微软雅黑" w:hAnsi="微软雅黑" w:eastAsia="微软雅黑" w:cstheme="minorEastAsia"/>
        </w:rPr>
      </w:pPr>
      <w:r>
        <w:rPr>
          <w:rFonts w:hint="eastAsia" w:ascii="微软雅黑" w:hAnsi="微软雅黑" w:eastAsia="微软雅黑" w:cstheme="minorEastAsia"/>
        </w:rPr>
        <w:t>多益网络</w:t>
      </w:r>
      <w:r>
        <w:rPr>
          <w:rFonts w:hint="eastAsia" w:ascii="微软雅黑" w:hAnsi="微软雅黑" w:eastAsia="微软雅黑" w:cstheme="minorEastAsia"/>
        </w:rPr>
        <w:tab/>
      </w:r>
      <w:r>
        <w:rPr>
          <w:rFonts w:hint="eastAsia" w:ascii="微软雅黑" w:hAnsi="微软雅黑" w:eastAsia="微软雅黑" w:cstheme="minorEastAsia"/>
        </w:rPr>
        <w:t>106</w:t>
      </w:r>
    </w:p>
    <w:p>
      <w:pPr>
        <w:pStyle w:val="12"/>
        <w:tabs>
          <w:tab w:val="right" w:leader="dot" w:pos="6719"/>
        </w:tabs>
        <w:spacing w:line="460" w:lineRule="exact"/>
        <w:ind w:firstLine="440" w:firstLineChars="200"/>
        <w:rPr>
          <w:rFonts w:ascii="微软雅黑" w:hAnsi="微软雅黑" w:eastAsia="微软雅黑" w:cstheme="minorEastAsia"/>
        </w:rPr>
      </w:pPr>
      <w:r>
        <w:rPr>
          <w:rFonts w:hint="eastAsia" w:ascii="微软雅黑" w:hAnsi="微软雅黑" w:eastAsia="微软雅黑" w:cstheme="minorEastAsia"/>
        </w:rPr>
        <w:t>蜗牛数字</w:t>
      </w:r>
      <w:r>
        <w:rPr>
          <w:rFonts w:hint="eastAsia" w:ascii="微软雅黑" w:hAnsi="微软雅黑" w:eastAsia="微软雅黑" w:cstheme="minorEastAsia"/>
        </w:rPr>
        <w:tab/>
      </w:r>
      <w:r>
        <w:rPr>
          <w:rFonts w:hint="eastAsia" w:ascii="微软雅黑" w:hAnsi="微软雅黑" w:eastAsia="微软雅黑" w:cstheme="minorEastAsia"/>
        </w:rPr>
        <w:t>113</w:t>
      </w:r>
    </w:p>
    <w:p>
      <w:pPr>
        <w:pStyle w:val="12"/>
        <w:tabs>
          <w:tab w:val="right" w:leader="dot" w:pos="6719"/>
        </w:tabs>
        <w:spacing w:line="460" w:lineRule="exact"/>
        <w:ind w:firstLine="440" w:firstLineChars="200"/>
        <w:rPr>
          <w:rFonts w:ascii="微软雅黑" w:hAnsi="微软雅黑" w:eastAsia="微软雅黑" w:cstheme="minorEastAsia"/>
        </w:rPr>
      </w:pPr>
      <w:r>
        <w:rPr>
          <w:rFonts w:hint="eastAsia" w:ascii="微软雅黑" w:hAnsi="微软雅黑" w:eastAsia="微软雅黑" w:cstheme="minorEastAsia"/>
        </w:rPr>
        <w:t>乐元素</w:t>
      </w:r>
      <w:r>
        <w:rPr>
          <w:rFonts w:hint="eastAsia" w:ascii="微软雅黑" w:hAnsi="微软雅黑" w:eastAsia="微软雅黑" w:cstheme="minorEastAsia"/>
        </w:rPr>
        <w:tab/>
      </w:r>
      <w:r>
        <w:rPr>
          <w:rFonts w:hint="eastAsia" w:ascii="微软雅黑" w:hAnsi="微软雅黑" w:eastAsia="微软雅黑" w:cstheme="minorEastAsia"/>
        </w:rPr>
        <w:t>120</w:t>
      </w:r>
    </w:p>
    <w:p>
      <w:pPr>
        <w:pStyle w:val="12"/>
        <w:tabs>
          <w:tab w:val="right" w:leader="dot" w:pos="6719"/>
        </w:tabs>
        <w:spacing w:line="460" w:lineRule="exact"/>
        <w:ind w:firstLine="440" w:firstLineChars="200"/>
        <w:rPr>
          <w:rFonts w:ascii="微软雅黑" w:hAnsi="微软雅黑" w:eastAsia="微软雅黑" w:cstheme="minorEastAsia"/>
        </w:rPr>
      </w:pPr>
      <w:r>
        <w:rPr>
          <w:rFonts w:hint="eastAsia" w:ascii="微软雅黑" w:hAnsi="微软雅黑" w:eastAsia="微软雅黑" w:cstheme="minorEastAsia"/>
        </w:rPr>
        <w:t>途游游戏</w:t>
      </w:r>
      <w:r>
        <w:rPr>
          <w:rFonts w:hint="eastAsia" w:ascii="微软雅黑" w:hAnsi="微软雅黑" w:eastAsia="微软雅黑" w:cstheme="minorEastAsia"/>
        </w:rPr>
        <w:tab/>
      </w:r>
      <w:r>
        <w:rPr>
          <w:rFonts w:hint="eastAsia" w:ascii="微软雅黑" w:hAnsi="微软雅黑" w:eastAsia="微软雅黑" w:cstheme="minorEastAsia"/>
        </w:rPr>
        <w:t>126</w:t>
      </w:r>
    </w:p>
    <w:p>
      <w:pPr>
        <w:pStyle w:val="12"/>
        <w:tabs>
          <w:tab w:val="right" w:leader="dot" w:pos="6719"/>
        </w:tabs>
        <w:spacing w:line="460" w:lineRule="exact"/>
        <w:rPr>
          <w:rFonts w:ascii="微软雅黑" w:hAnsi="微软雅黑" w:eastAsia="微软雅黑" w:cstheme="minorEastAsia"/>
          <w:b/>
        </w:rPr>
      </w:pPr>
      <w:r>
        <w:rPr>
          <w:rFonts w:hint="eastAsia" w:ascii="微软雅黑" w:hAnsi="微软雅黑" w:eastAsia="微软雅黑" w:cstheme="minorEastAsia"/>
          <w:b/>
        </w:rPr>
        <w:t>第五章 术语与定义</w:t>
      </w:r>
      <w:r>
        <w:rPr>
          <w:rFonts w:hint="eastAsia" w:ascii="微软雅黑" w:hAnsi="微软雅黑" w:eastAsia="微软雅黑" w:cstheme="minorEastAsia"/>
          <w:b/>
        </w:rPr>
        <w:tab/>
      </w:r>
      <w:r>
        <w:rPr>
          <w:rFonts w:hint="eastAsia" w:ascii="微软雅黑" w:hAnsi="微软雅黑" w:eastAsia="微软雅黑" w:cstheme="minorEastAsia"/>
          <w:b/>
        </w:rPr>
        <w:t>131</w:t>
      </w:r>
    </w:p>
    <w:p>
      <w:pPr>
        <w:pStyle w:val="12"/>
        <w:tabs>
          <w:tab w:val="right" w:leader="dot" w:pos="6719"/>
        </w:tabs>
        <w:spacing w:line="460" w:lineRule="exact"/>
        <w:ind w:firstLine="440" w:firstLineChars="200"/>
        <w:rPr>
          <w:rFonts w:ascii="微软雅黑" w:hAnsi="微软雅黑" w:eastAsia="微软雅黑" w:cstheme="minorEastAsia"/>
        </w:rPr>
      </w:pPr>
      <w:r>
        <w:rPr>
          <w:rFonts w:hint="eastAsia" w:ascii="微软雅黑" w:hAnsi="微软雅黑" w:eastAsia="微软雅黑" w:cstheme="minorEastAsia"/>
        </w:rPr>
        <w:t>5.1游戏作品</w:t>
      </w:r>
      <w:r>
        <w:rPr>
          <w:rFonts w:hint="eastAsia" w:ascii="微软雅黑" w:hAnsi="微软雅黑" w:eastAsia="微软雅黑" w:cstheme="minorEastAsia"/>
        </w:rPr>
        <w:tab/>
      </w:r>
      <w:r>
        <w:rPr>
          <w:rFonts w:hint="eastAsia" w:ascii="微软雅黑" w:hAnsi="微软雅黑" w:eastAsia="微软雅黑" w:cstheme="minorEastAsia"/>
        </w:rPr>
        <w:t>131</w:t>
      </w:r>
    </w:p>
    <w:p>
      <w:pPr>
        <w:pStyle w:val="12"/>
        <w:tabs>
          <w:tab w:val="right" w:leader="dot" w:pos="6719"/>
        </w:tabs>
        <w:spacing w:line="460" w:lineRule="exact"/>
        <w:ind w:firstLine="440" w:firstLineChars="200"/>
        <w:rPr>
          <w:rFonts w:ascii="微软雅黑" w:hAnsi="微软雅黑" w:eastAsia="微软雅黑" w:cstheme="minorEastAsia"/>
        </w:rPr>
      </w:pPr>
      <w:r>
        <w:rPr>
          <w:rFonts w:hint="eastAsia" w:ascii="微软雅黑" w:hAnsi="微软雅黑" w:eastAsia="微软雅黑" w:cstheme="minorEastAsia"/>
        </w:rPr>
        <w:t>5.2游戏企业</w:t>
      </w:r>
      <w:r>
        <w:rPr>
          <w:rFonts w:hint="eastAsia" w:ascii="微软雅黑" w:hAnsi="微软雅黑" w:eastAsia="微软雅黑" w:cstheme="minorEastAsia"/>
        </w:rPr>
        <w:tab/>
      </w:r>
      <w:r>
        <w:rPr>
          <w:rFonts w:hint="eastAsia" w:ascii="微软雅黑" w:hAnsi="微软雅黑" w:eastAsia="微软雅黑" w:cstheme="minorEastAsia"/>
        </w:rPr>
        <w:t>135</w:t>
      </w:r>
    </w:p>
    <w:p>
      <w:pPr>
        <w:pStyle w:val="12"/>
        <w:tabs>
          <w:tab w:val="right" w:leader="dot" w:pos="6719"/>
        </w:tabs>
        <w:spacing w:line="460" w:lineRule="exact"/>
        <w:ind w:firstLine="440" w:firstLineChars="200"/>
        <w:rPr>
          <w:rFonts w:ascii="微软雅黑" w:hAnsi="微软雅黑" w:eastAsia="微软雅黑" w:cstheme="minorEastAsia"/>
        </w:rPr>
      </w:pPr>
      <w:r>
        <w:rPr>
          <w:rFonts w:hint="eastAsia" w:ascii="微软雅黑" w:hAnsi="微软雅黑" w:eastAsia="微软雅黑" w:cstheme="minorEastAsia"/>
        </w:rPr>
        <w:t>5.3游戏技术</w:t>
      </w:r>
      <w:r>
        <w:rPr>
          <w:rFonts w:hint="eastAsia" w:ascii="微软雅黑" w:hAnsi="微软雅黑" w:eastAsia="微软雅黑" w:cstheme="minorEastAsia"/>
        </w:rPr>
        <w:tab/>
      </w:r>
      <w:r>
        <w:rPr>
          <w:rFonts w:hint="eastAsia" w:ascii="微软雅黑" w:hAnsi="微软雅黑" w:eastAsia="微软雅黑" w:cstheme="minorEastAsia"/>
        </w:rPr>
        <w:t>137</w:t>
      </w:r>
    </w:p>
    <w:p>
      <w:pPr>
        <w:pStyle w:val="12"/>
        <w:tabs>
          <w:tab w:val="right" w:leader="dot" w:pos="6719"/>
        </w:tabs>
        <w:spacing w:line="460" w:lineRule="exact"/>
        <w:ind w:firstLine="440" w:firstLineChars="200"/>
        <w:rPr>
          <w:rFonts w:ascii="微软雅黑" w:hAnsi="微软雅黑" w:eastAsia="微软雅黑" w:cstheme="minorEastAsia"/>
        </w:rPr>
      </w:pPr>
      <w:r>
        <w:rPr>
          <w:rFonts w:hint="eastAsia" w:ascii="微软雅黑" w:hAnsi="微软雅黑" w:eastAsia="微软雅黑" w:cstheme="minorEastAsia"/>
        </w:rPr>
        <w:t>5.4游戏营销</w:t>
      </w:r>
      <w:r>
        <w:rPr>
          <w:rFonts w:hint="eastAsia" w:ascii="微软雅黑" w:hAnsi="微软雅黑" w:eastAsia="微软雅黑" w:cstheme="minorEastAsia"/>
        </w:rPr>
        <w:tab/>
      </w:r>
      <w:r>
        <w:rPr>
          <w:rFonts w:hint="eastAsia" w:ascii="微软雅黑" w:hAnsi="微软雅黑" w:eastAsia="微软雅黑" w:cstheme="minorEastAsia"/>
        </w:rPr>
        <w:t>138</w:t>
      </w:r>
    </w:p>
    <w:p>
      <w:pPr>
        <w:pStyle w:val="12"/>
        <w:tabs>
          <w:tab w:val="right" w:leader="dot" w:pos="6719"/>
        </w:tabs>
        <w:spacing w:after="0" w:line="460" w:lineRule="exact"/>
        <w:rPr>
          <w:rFonts w:ascii="微软雅黑" w:hAnsi="微软雅黑" w:eastAsia="微软雅黑" w:cstheme="minorEastAsia"/>
          <w:b/>
        </w:rPr>
      </w:pPr>
      <w:r>
        <w:rPr>
          <w:rFonts w:hint="eastAsia" w:ascii="微软雅黑" w:hAnsi="微软雅黑" w:eastAsia="微软雅黑" w:cstheme="minorEastAsia"/>
          <w:b/>
        </w:rPr>
        <w:t>第六章 2017年游戏产业大事记</w:t>
      </w:r>
      <w:r>
        <w:rPr>
          <w:rFonts w:hint="eastAsia" w:ascii="微软雅黑" w:hAnsi="微软雅黑" w:eastAsia="微软雅黑" w:cstheme="minorEastAsia"/>
          <w:b/>
        </w:rPr>
        <w:tab/>
      </w:r>
      <w:r>
        <w:rPr>
          <w:rFonts w:hint="eastAsia" w:ascii="微软雅黑" w:hAnsi="微软雅黑" w:eastAsia="微软雅黑" w:cstheme="minorEastAsia"/>
          <w:b/>
        </w:rPr>
        <w:t>141</w:t>
      </w:r>
      <w:r>
        <w:rPr>
          <w:rFonts w:hint="eastAsia" w:ascii="微软雅黑" w:hAnsi="微软雅黑" w:eastAsia="微软雅黑" w:cstheme="minorEastAsia"/>
          <w:b/>
          <w:bCs/>
          <w:lang w:val="zh-CN"/>
        </w:rPr>
        <w:br w:type="page"/>
      </w:r>
    </w:p>
    <w:p>
      <w:pPr>
        <w:pStyle w:val="2"/>
        <w:spacing w:before="0" w:after="0" w:line="360" w:lineRule="auto"/>
        <w:jc w:val="center"/>
        <w:rPr>
          <w:rFonts w:ascii="微软雅黑" w:hAnsi="微软雅黑" w:eastAsia="微软雅黑" w:cstheme="minorEastAsia"/>
          <w:sz w:val="32"/>
        </w:rPr>
      </w:pPr>
      <w:bookmarkStart w:id="0" w:name="_Toc13019"/>
      <w:r>
        <w:rPr>
          <w:rFonts w:hint="eastAsia" w:ascii="微软雅黑" w:hAnsi="微软雅黑" w:eastAsia="微软雅黑" w:cstheme="minorEastAsia"/>
          <w:sz w:val="32"/>
        </w:rPr>
        <w:t>第一章 2017年中国游戏产业整体状况</w:t>
      </w:r>
      <w:bookmarkEnd w:id="0"/>
    </w:p>
    <w:p/>
    <w:p>
      <w:pPr>
        <w:pStyle w:val="4"/>
        <w:spacing w:before="0" w:after="0" w:line="360" w:lineRule="auto"/>
        <w:rPr>
          <w:rFonts w:ascii="微软雅黑" w:hAnsi="微软雅黑" w:eastAsia="微软雅黑" w:cstheme="minorEastAsia"/>
          <w:sz w:val="28"/>
          <w:szCs w:val="28"/>
        </w:rPr>
      </w:pPr>
      <w:bookmarkStart w:id="1" w:name="_Toc16205"/>
      <w:r>
        <w:rPr>
          <w:rFonts w:hint="eastAsia" w:ascii="微软雅黑" w:hAnsi="微软雅黑" w:eastAsia="微软雅黑" w:cstheme="minorEastAsia"/>
          <w:sz w:val="28"/>
          <w:szCs w:val="28"/>
        </w:rPr>
        <w:t>1.1中国游戏产业发展环境</w:t>
      </w:r>
      <w:bookmarkEnd w:id="1"/>
    </w:p>
    <w:p>
      <w:pPr>
        <w:pStyle w:val="5"/>
        <w:rPr>
          <w:rFonts w:ascii="微软雅黑" w:hAnsi="微软雅黑" w:eastAsia="微软雅黑" w:cstheme="minorEastAsia"/>
          <w:sz w:val="24"/>
          <w:szCs w:val="24"/>
        </w:rPr>
      </w:pPr>
      <w:r>
        <w:rPr>
          <w:rFonts w:hint="eastAsia" w:ascii="微软雅黑" w:hAnsi="微软雅黑" w:eastAsia="微软雅黑" w:cstheme="minorEastAsia"/>
          <w:sz w:val="24"/>
          <w:szCs w:val="24"/>
        </w:rPr>
        <w:t>1.1.1 党的十九大精神引领游戏产业繁荣兴盛</w:t>
      </w:r>
    </w:p>
    <w:p>
      <w:pPr>
        <w:pStyle w:val="14"/>
        <w:widowControl/>
        <w:shd w:val="clear" w:color="auto" w:fill="FFFFFF"/>
        <w:spacing w:line="450" w:lineRule="atLeast"/>
        <w:ind w:firstLine="480" w:firstLineChars="200"/>
        <w:rPr>
          <w:rFonts w:ascii="微软雅黑" w:hAnsi="微软雅黑" w:eastAsia="微软雅黑" w:cstheme="minorEastAsia"/>
          <w:szCs w:val="24"/>
        </w:rPr>
      </w:pPr>
      <w:r>
        <w:rPr>
          <w:rFonts w:hint="eastAsia" w:ascii="微软雅黑" w:hAnsi="微软雅黑" w:eastAsia="微软雅黑" w:cstheme="minorEastAsia"/>
          <w:szCs w:val="24"/>
        </w:rPr>
        <w:t>党的十九大报告指出，“</w:t>
      </w:r>
      <w:r>
        <w:rPr>
          <w:rFonts w:ascii="微软雅黑" w:hAnsi="微软雅黑" w:eastAsia="微软雅黑" w:cstheme="minorEastAsia"/>
          <w:color w:val="191919"/>
          <w:szCs w:val="24"/>
          <w:shd w:val="clear" w:color="auto" w:fill="FFFFFF"/>
        </w:rPr>
        <w:t>要坚持中国特色社会主义文化发展道路，激发全民族文化创新创造活力，建设社会主义文化强国</w:t>
      </w:r>
      <w:r>
        <w:rPr>
          <w:rFonts w:hint="eastAsia" w:ascii="微软雅黑" w:hAnsi="微软雅黑" w:eastAsia="微软雅黑" w:cstheme="minorEastAsia"/>
          <w:color w:val="191919"/>
          <w:szCs w:val="24"/>
          <w:shd w:val="clear" w:color="auto" w:fill="FFFFFF"/>
        </w:rPr>
        <w:t>”，“</w:t>
      </w:r>
      <w:r>
        <w:rPr>
          <w:rFonts w:ascii="微软雅黑" w:hAnsi="微软雅黑" w:eastAsia="微软雅黑" w:cstheme="minorEastAsia"/>
          <w:color w:val="191919"/>
          <w:szCs w:val="24"/>
          <w:shd w:val="clear" w:color="auto" w:fill="FFFFFF"/>
        </w:rPr>
        <w:t>要坚持为人民服务、为社会主义服务，坚持百花齐放、百家争鸣，坚持创造性转化、创新性发展，不断铸就中华文化新辉煌</w:t>
      </w:r>
      <w:r>
        <w:rPr>
          <w:rFonts w:hint="eastAsia" w:ascii="微软雅黑" w:hAnsi="微软雅黑" w:eastAsia="微软雅黑" w:cstheme="minorEastAsia"/>
          <w:color w:val="191919"/>
          <w:szCs w:val="24"/>
          <w:shd w:val="clear" w:color="auto" w:fill="FFFFFF"/>
        </w:rPr>
        <w:t>”</w:t>
      </w:r>
      <w:r>
        <w:rPr>
          <w:rFonts w:hint="eastAsia" w:ascii="微软雅黑" w:hAnsi="微软雅黑" w:eastAsia="微软雅黑" w:cstheme="minorEastAsia"/>
          <w:szCs w:val="24"/>
        </w:rPr>
        <w:t>，并提出“健全现代文化产业体系和市场体系，创新生产经营机制，完善文化经济政策，培育新型文化业态”。这明确了文化产业未来发展的总目标、总任务，当然也就指明了文化产业组成部分——游戏产业的前进方向。</w:t>
      </w:r>
    </w:p>
    <w:p>
      <w:pPr>
        <w:pStyle w:val="5"/>
        <w:rPr>
          <w:rFonts w:ascii="微软雅黑" w:hAnsi="微软雅黑" w:eastAsia="微软雅黑" w:cstheme="minorEastAsia"/>
          <w:sz w:val="24"/>
          <w:szCs w:val="24"/>
        </w:rPr>
      </w:pPr>
      <w:r>
        <w:rPr>
          <w:rFonts w:hint="eastAsia" w:ascii="微软雅黑" w:hAnsi="微软雅黑" w:eastAsia="微软雅黑" w:cstheme="minorEastAsia"/>
          <w:sz w:val="24"/>
          <w:szCs w:val="24"/>
        </w:rPr>
        <w:t>1.1.2 宏观政策支持实施游戏精品战略</w:t>
      </w:r>
    </w:p>
    <w:p>
      <w:pPr>
        <w:spacing w:line="360" w:lineRule="auto"/>
        <w:ind w:firstLine="480" w:firstLineChars="200"/>
        <w:rPr>
          <w:rFonts w:ascii="微软雅黑" w:hAnsi="微软雅黑" w:eastAsia="微软雅黑" w:cstheme="minorEastAsia"/>
        </w:rPr>
      </w:pPr>
      <w:r>
        <w:rPr>
          <w:rFonts w:ascii="微软雅黑" w:hAnsi="微软雅黑" w:eastAsia="微软雅黑" w:cstheme="minorEastAsia"/>
          <w:sz w:val="24"/>
          <w:szCs w:val="24"/>
        </w:rPr>
        <w:t>2017年5月，中共中央办公厅、国务院办公厅印发了《国家“十三五”时期文化发展改革规划纲要》</w:t>
      </w:r>
      <w:r>
        <w:rPr>
          <w:rFonts w:hint="eastAsia" w:ascii="微软雅黑" w:hAnsi="微软雅黑" w:eastAsia="微软雅黑" w:cstheme="minorEastAsia"/>
          <w:sz w:val="24"/>
          <w:szCs w:val="24"/>
        </w:rPr>
        <w:t>，</w:t>
      </w:r>
      <w:r>
        <w:rPr>
          <w:rFonts w:ascii="微软雅黑" w:hAnsi="微软雅黑" w:eastAsia="微软雅黑" w:cstheme="minorEastAsia"/>
          <w:sz w:val="24"/>
          <w:szCs w:val="24"/>
        </w:rPr>
        <w:t>要求“深入贯彻《中共中央关于繁荣发展社会主义文艺的意见》，着力扶持优秀文化产品创作生产，推出更多传播当代中国价值观念、体现中华文化精神、反映中国人审美追求的精品力作”，同时还要求</w:t>
      </w:r>
      <w:r>
        <w:rPr>
          <w:rFonts w:hint="eastAsia" w:ascii="微软雅黑" w:hAnsi="微软雅黑" w:eastAsia="微软雅黑" w:cstheme="minorEastAsia"/>
          <w:sz w:val="24"/>
          <w:szCs w:val="24"/>
        </w:rPr>
        <w:t>“</w:t>
      </w:r>
      <w:r>
        <w:rPr>
          <w:rFonts w:ascii="微软雅黑" w:hAnsi="微软雅黑" w:eastAsia="微软雅黑" w:cstheme="minorEastAsia"/>
          <w:sz w:val="24"/>
          <w:szCs w:val="24"/>
        </w:rPr>
        <w:t>加快发展网络视听、移动多媒体、</w:t>
      </w:r>
      <w:r>
        <w:rPr>
          <w:rFonts w:hint="eastAsia" w:ascii="微软雅黑" w:hAnsi="微软雅黑" w:eastAsia="微软雅黑" w:cstheme="minorEastAsia"/>
          <w:sz w:val="24"/>
          <w:szCs w:val="24"/>
        </w:rPr>
        <w:t>数字出版、动漫游戏、创意设计、</w:t>
      </w:r>
      <w:r>
        <w:rPr>
          <w:rFonts w:ascii="微软雅黑" w:hAnsi="微软雅黑" w:eastAsia="微软雅黑" w:cstheme="minorEastAsia"/>
          <w:sz w:val="24"/>
          <w:szCs w:val="24"/>
        </w:rPr>
        <w:t>3D和巨幕电影等新兴产业，推动出版发行、影视制作、工艺美术、印刷复制、广告服务、文化娱乐等传</w:t>
      </w:r>
      <w:r>
        <w:rPr>
          <w:rFonts w:hint="eastAsia" w:ascii="微软雅黑" w:hAnsi="微软雅黑" w:eastAsia="微软雅黑" w:cstheme="minorEastAsia"/>
          <w:sz w:val="24"/>
          <w:szCs w:val="24"/>
        </w:rPr>
        <w:t>统产业转型升级，鼓励演出、娱乐、艺术品展览等传统业态实现线上线下融合。开发文化创意产品，扩大中高端文化供给，推动现代服务业发展”。显然，今后五年国家大力支持游戏产业发展，倡导“内容为王”，实施精品战略，推动实现规模效益增长向质量效益转型。</w:t>
      </w:r>
    </w:p>
    <w:p>
      <w:pPr>
        <w:pStyle w:val="5"/>
        <w:rPr>
          <w:rFonts w:ascii="微软雅黑" w:hAnsi="微软雅黑" w:eastAsia="微软雅黑" w:cstheme="minorEastAsia"/>
          <w:sz w:val="24"/>
          <w:szCs w:val="24"/>
        </w:rPr>
      </w:pPr>
      <w:r>
        <w:rPr>
          <w:rFonts w:ascii="微软雅黑" w:hAnsi="微软雅黑" w:eastAsia="微软雅黑" w:cstheme="minorEastAsia"/>
          <w:sz w:val="24"/>
          <w:szCs w:val="24"/>
        </w:rPr>
        <mc:AlternateContent>
          <mc:Choice Requires="wpg">
            <w:drawing>
              <wp:anchor distT="0" distB="0" distL="114300" distR="114300" simplePos="0" relativeHeight="251812864" behindDoc="0" locked="0" layoutInCell="1" allowOverlap="1">
                <wp:simplePos x="0" y="0"/>
                <wp:positionH relativeFrom="column">
                  <wp:posOffset>-801370</wp:posOffset>
                </wp:positionH>
                <wp:positionV relativeFrom="paragraph">
                  <wp:posOffset>-3601085</wp:posOffset>
                </wp:positionV>
                <wp:extent cx="794385" cy="2954020"/>
                <wp:effectExtent l="0" t="0" r="0" b="0"/>
                <wp:wrapNone/>
                <wp:docPr id="466" name="组合 470"/>
                <wp:cNvGraphicFramePr/>
                <a:graphic xmlns:a="http://schemas.openxmlformats.org/drawingml/2006/main">
                  <a:graphicData uri="http://schemas.microsoft.com/office/word/2010/wordprocessingGroup">
                    <wpg:wgp>
                      <wpg:cNvGrpSpPr/>
                      <wpg:grpSpPr>
                        <a:xfrm>
                          <a:off x="0" y="0"/>
                          <a:ext cx="794385" cy="2954020"/>
                          <a:chOff x="534" y="763"/>
                          <a:chExt cx="1251" cy="4652"/>
                        </a:xfrm>
                      </wpg:grpSpPr>
                      <wps:wsp>
                        <wps:cNvPr id="464" name="Text Box 2"/>
                        <wps:cNvSpPr txBox="1"/>
                        <wps:spPr>
                          <a:xfrm>
                            <a:off x="534" y="1446"/>
                            <a:ext cx="1251" cy="3969"/>
                          </a:xfrm>
                          <a:prstGeom prst="rect">
                            <a:avLst/>
                          </a:prstGeom>
                          <a:noFill/>
                          <a:ln w="9525">
                            <a:noFill/>
                          </a:ln>
                        </wps:spPr>
                        <wps:txbx>
                          <w:txbxContent>
                            <w:p>
                              <w:pPr>
                                <w:rPr>
                                  <w:rFonts w:ascii="微软雅黑" w:hAnsi="微软雅黑" w:eastAsia="微软雅黑"/>
                                </w:rPr>
                              </w:pPr>
                              <w:r>
                                <w:rPr>
                                  <w:rFonts w:hint="eastAsia" w:ascii="微软雅黑" w:hAnsi="微软雅黑" w:eastAsia="微软雅黑"/>
                                  <w:color w:val="548DD4"/>
                                  <w:sz w:val="20"/>
                                  <w:szCs w:val="20"/>
                                </w:rPr>
                                <w:t>2017年中国</w:t>
                              </w:r>
                              <w:r>
                                <w:rPr>
                                  <w:rFonts w:hint="eastAsia" w:ascii="方正舒体" w:hAnsi="微软雅黑" w:eastAsia="方正舒体"/>
                                  <w:b/>
                                  <w:color w:val="C00000"/>
                                  <w:sz w:val="48"/>
                                  <w:szCs w:val="48"/>
                                </w:rPr>
                                <w:t>游</w:t>
                              </w:r>
                              <w:r>
                                <w:rPr>
                                  <w:rFonts w:hint="eastAsia" w:ascii="方正舒体" w:hAnsi="微软雅黑" w:eastAsia="方正舒体"/>
                                  <w:b/>
                                  <w:color w:val="C00000"/>
                                  <w:sz w:val="28"/>
                                  <w:szCs w:val="28"/>
                                </w:rPr>
                                <w:t>戏</w:t>
                              </w:r>
                              <w:r>
                                <w:rPr>
                                  <w:rFonts w:hint="eastAsia" w:ascii="微软雅黑" w:hAnsi="微软雅黑" w:eastAsia="微软雅黑"/>
                                  <w:color w:val="548DD4"/>
                                  <w:sz w:val="20"/>
                                  <w:szCs w:val="20"/>
                                </w:rPr>
                                <w:t>产业报告</w:t>
                              </w:r>
                            </w:p>
                            <w:p>
                              <w:pPr>
                                <w:ind w:firstLine="488"/>
                              </w:pPr>
                            </w:p>
                          </w:txbxContent>
                        </wps:txbx>
                        <wps:bodyPr vert="eaVert" upright="1"/>
                      </wps:wsp>
                      <wps:wsp>
                        <wps:cNvPr id="465" name="文本框 472"/>
                        <wps:cNvSpPr txBox="1"/>
                        <wps:spPr>
                          <a:xfrm>
                            <a:off x="556" y="763"/>
                            <a:ext cx="914" cy="593"/>
                          </a:xfrm>
                          <a:prstGeom prst="rect">
                            <a:avLst/>
                          </a:prstGeom>
                          <a:solidFill>
                            <a:srgbClr val="FFFFFF"/>
                          </a:solidFill>
                          <a:ln w="9525">
                            <a:noFill/>
                          </a:ln>
                        </wps:spPr>
                        <wps:txbx>
                          <w:txbxContent>
                            <w:p>
                              <w:pPr>
                                <w:ind w:firstLine="420" w:firstLineChars="200"/>
                                <w:rPr>
                                  <w:u w:val="single"/>
                                </w:rPr>
                              </w:pPr>
                              <w:r>
                                <w:rPr>
                                  <w:rFonts w:hint="eastAsia"/>
                                  <w:u w:val="single"/>
                                </w:rPr>
                                <w:t>2</w:t>
                              </w:r>
                            </w:p>
                          </w:txbxContent>
                        </wps:txbx>
                        <wps:bodyPr upright="1"/>
                      </wps:wsp>
                    </wpg:wgp>
                  </a:graphicData>
                </a:graphic>
              </wp:anchor>
            </w:drawing>
          </mc:Choice>
          <mc:Fallback>
            <w:pict>
              <v:group id="组合 470" o:spid="_x0000_s1026" o:spt="203" style="position:absolute;left:0pt;margin-left:-63.1pt;margin-top:-283.55pt;height:232.6pt;width:62.55pt;z-index:251812864;mso-width-relative:page;mso-height-relative:page;" coordorigin="534,763" coordsize="1251,4652" o:gfxdata="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D9y5A9sAAAANAQAADwAAAAAAAAABACAAAAAiAAAAZHJzL2Rvd25yZXYueG1sUEsBAhQA&#10;FAAAAAgAh07iQPOdnCFhAgAA7QUAAA4AAAAAAAAAAQAgAAAAKgEAAGRycy9lMm9Eb2MueG1sUEsF&#10;BgAAAAAGAAYAWQEAAP0FAAAAAA==&#10;">
                <o:lock v:ext="edit" aspectratio="f"/>
                <v:shape id="Text Box 2" o:spid="_x0000_s1026" o:spt="202" type="#_x0000_t202" style="position:absolute;left:534;top:1446;height:3969;width:1251;" filled="f" stroked="f" coordsize="21600,21600" o:gfxdata="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3dm7d&#10;wAAAANwAAAAPAAAAAAAAAAEAIAAAACIAAABkcnMvZG93bnJldi54bWxQSwECFAAUAAAACACHTuJA&#10;My8FnjsAAAA5AAAAEAAAAAAAAAABACAAAAAPAQAAZHJzL3NoYXBleG1sLnhtbFBLBQYAAAAABgAG&#10;AFsBAAC5AwAAAAA=&#10;">
                  <v:fill on="f" focussize="0,0"/>
                  <v:stroke on="f"/>
                  <v:imagedata o:title=""/>
                  <o:lock v:ext="edit" aspectratio="f"/>
                  <v:textbox style="layout-flow:vertical-ideographic;">
                    <w:txbxContent>
                      <w:p>
                        <w:pPr>
                          <w:rPr>
                            <w:rFonts w:ascii="微软雅黑" w:hAnsi="微软雅黑" w:eastAsia="微软雅黑"/>
                          </w:rPr>
                        </w:pPr>
                        <w:r>
                          <w:rPr>
                            <w:rFonts w:hint="eastAsia" w:ascii="微软雅黑" w:hAnsi="微软雅黑" w:eastAsia="微软雅黑"/>
                            <w:color w:val="548DD4"/>
                            <w:sz w:val="20"/>
                            <w:szCs w:val="20"/>
                          </w:rPr>
                          <w:t>2017年中国</w:t>
                        </w:r>
                        <w:r>
                          <w:rPr>
                            <w:rFonts w:hint="eastAsia" w:ascii="方正舒体" w:hAnsi="微软雅黑" w:eastAsia="方正舒体"/>
                            <w:b/>
                            <w:color w:val="C00000"/>
                            <w:sz w:val="48"/>
                            <w:szCs w:val="48"/>
                          </w:rPr>
                          <w:t>游</w:t>
                        </w:r>
                        <w:r>
                          <w:rPr>
                            <w:rFonts w:hint="eastAsia" w:ascii="方正舒体" w:hAnsi="微软雅黑" w:eastAsia="方正舒体"/>
                            <w:b/>
                            <w:color w:val="C00000"/>
                            <w:sz w:val="28"/>
                            <w:szCs w:val="28"/>
                          </w:rPr>
                          <w:t>戏</w:t>
                        </w:r>
                        <w:r>
                          <w:rPr>
                            <w:rFonts w:hint="eastAsia" w:ascii="微软雅黑" w:hAnsi="微软雅黑" w:eastAsia="微软雅黑"/>
                            <w:color w:val="548DD4"/>
                            <w:sz w:val="20"/>
                            <w:szCs w:val="20"/>
                          </w:rPr>
                          <w:t>产业报告</w:t>
                        </w:r>
                      </w:p>
                      <w:p>
                        <w:pPr>
                          <w:ind w:firstLine="488"/>
                        </w:pPr>
                      </w:p>
                    </w:txbxContent>
                  </v:textbox>
                </v:shape>
                <v:shape id="文本框 472" o:spid="_x0000_s1026" o:spt="202" type="#_x0000_t202" style="position:absolute;left:556;top:763;height:593;width:914;" fillcolor="#FFFFFF" filled="t" stroked="f" coordsize="21600,21600" o:gfxdata="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kErSC5AAAA3AAA&#10;AA8AAAAAAAAAAQAgAAAAIgAAAGRycy9kb3ducmV2LnhtbFBLAQIUABQAAAAIAIdO4kAzLwWeOwAA&#10;ADkAAAAQAAAAAAAAAAEAIAAAAAgBAABkcnMvc2hhcGV4bWwueG1sUEsFBgAAAAAGAAYAWwEAALID&#10;AAAAAA==&#10;">
                  <v:fill on="t" focussize="0,0"/>
                  <v:stroke on="f"/>
                  <v:imagedata o:title=""/>
                  <o:lock v:ext="edit" aspectratio="f"/>
                  <v:textbox>
                    <w:txbxContent>
                      <w:p>
                        <w:pPr>
                          <w:ind w:firstLine="420" w:firstLineChars="200"/>
                          <w:rPr>
                            <w:u w:val="single"/>
                          </w:rPr>
                        </w:pPr>
                        <w:r>
                          <w:rPr>
                            <w:rFonts w:hint="eastAsia"/>
                            <w:u w:val="single"/>
                          </w:rPr>
                          <w:t>2</w:t>
                        </w:r>
                      </w:p>
                    </w:txbxContent>
                  </v:textbox>
                </v:shape>
              </v:group>
            </w:pict>
          </mc:Fallback>
        </mc:AlternateContent>
      </w:r>
      <w:r>
        <w:rPr>
          <w:rFonts w:ascii="微软雅黑" w:hAnsi="微软雅黑" w:eastAsia="微软雅黑" w:cstheme="minorEastAsia"/>
          <w:sz w:val="24"/>
          <w:szCs w:val="24"/>
        </w:rPr>
        <w:t>1.1.</w:t>
      </w:r>
      <w:r>
        <w:rPr>
          <w:rFonts w:hint="eastAsia" w:ascii="微软雅黑" w:hAnsi="微软雅黑" w:eastAsia="微软雅黑" w:cstheme="minorEastAsia"/>
          <w:sz w:val="24"/>
          <w:szCs w:val="24"/>
        </w:rPr>
        <w:t>3 新闻出版广电部门提高行政效能服务游戏出版业发展</w:t>
      </w:r>
    </w:p>
    <w:p>
      <w:pPr>
        <w:spacing w:line="360" w:lineRule="auto"/>
        <w:ind w:firstLine="480" w:firstLineChars="200"/>
        <w:rPr>
          <w:rFonts w:ascii="微软雅黑" w:hAnsi="微软雅黑" w:eastAsia="微软雅黑"/>
        </w:rPr>
      </w:pPr>
      <w:r>
        <w:rPr>
          <w:rFonts w:hint="eastAsia" w:ascii="微软雅黑" w:hAnsi="微软雅黑" w:eastAsia="微软雅黑" w:cstheme="minorEastAsia"/>
          <w:sz w:val="24"/>
          <w:szCs w:val="24"/>
        </w:rPr>
        <w:t>为进一步促进民族游戏产业健康发展</w:t>
      </w:r>
      <w:r>
        <w:rPr>
          <w:rFonts w:ascii="微软雅黑" w:hAnsi="微软雅黑" w:eastAsia="微软雅黑" w:cstheme="minorEastAsia"/>
          <w:sz w:val="24"/>
          <w:szCs w:val="24"/>
        </w:rPr>
        <w:t>,满足广大人民群众特别是青少年不断提升的精神文化需求，</w:t>
      </w:r>
      <w:r>
        <w:rPr>
          <w:rFonts w:hint="eastAsia" w:ascii="微软雅黑" w:hAnsi="微软雅黑" w:eastAsia="微软雅黑" w:cstheme="minorEastAsia"/>
          <w:sz w:val="24"/>
          <w:szCs w:val="24"/>
        </w:rPr>
        <w:t>国家新闻出版广电总局作为游戏出版归口管理部门积极探索结构化、体系化监管改革创新。根据《网络出版服务管理规定》（国家新闻出版广电总局、中国华人民共同和国工业和信息化部令第</w:t>
      </w:r>
      <w:r>
        <w:rPr>
          <w:rFonts w:ascii="微软雅黑" w:hAnsi="微软雅黑" w:eastAsia="微软雅黑" w:cstheme="minorEastAsia"/>
          <w:sz w:val="24"/>
          <w:szCs w:val="24"/>
        </w:rPr>
        <w:t>5号</w:t>
      </w:r>
      <w:r>
        <w:rPr>
          <w:rFonts w:hint="eastAsia" w:ascii="微软雅黑" w:hAnsi="微软雅黑" w:eastAsia="微软雅黑" w:cstheme="minorEastAsia"/>
          <w:sz w:val="24"/>
          <w:szCs w:val="24"/>
        </w:rPr>
        <w:t>）、《关于移动游戏出版服务管理的通知》（新广出办发</w:t>
      </w:r>
      <w:r>
        <w:rPr>
          <w:rFonts w:ascii="微软雅黑" w:hAnsi="微软雅黑" w:eastAsia="微软雅黑" w:cstheme="minorEastAsia"/>
          <w:sz w:val="24"/>
          <w:szCs w:val="24"/>
        </w:rPr>
        <w:t>[2016]44</w:t>
      </w:r>
      <w:r>
        <w:rPr>
          <w:rFonts w:hint="eastAsia" w:ascii="微软雅黑" w:hAnsi="微软雅黑" w:eastAsia="微软雅黑" w:cstheme="minorEastAsia"/>
          <w:sz w:val="24"/>
          <w:szCs w:val="24"/>
        </w:rPr>
        <w:t>号），在游戏出版监管上，强化机制与制度建设，发挥各级新闻出版广电部门能力，优化办事程序、提高办事效率，游戏出版数量规模大幅提升，质量显著提高。在促进游戏产业繁荣上，从重规范游戏出版行为向规范与引导并重转变，通过领导讲话、媒体传播、企业座谈等，明确政策法规要求，提升游戏企业担负经营者责任、合法经营自觉性、主动性；与此同时，组织实施“中国原创精品游戏出版工程</w:t>
      </w:r>
      <w:r>
        <w:rPr>
          <w:rFonts w:ascii="微软雅黑" w:hAnsi="微软雅黑" w:eastAsia="微软雅黑" w:cstheme="minorEastAsia"/>
          <w:sz w:val="24"/>
          <w:szCs w:val="24"/>
        </w:rPr>
        <w:t>”</w:t>
      </w:r>
      <w:r>
        <w:rPr>
          <w:rFonts w:hint="eastAsia" w:ascii="微软雅黑" w:hAnsi="微软雅黑" w:eastAsia="微软雅黑" w:cstheme="minorEastAsia"/>
          <w:sz w:val="24"/>
          <w:szCs w:val="24"/>
        </w:rPr>
        <w:t>，推精品并扩大其示范作用。在行业服务上，加强对中国音像与数字出版协会及其所属中国音数协游戏工委指导，继续办好中国国际数码互动娱乐展览会、中国国际游戏商务大会、中国游戏产业年会、中国游戏产业调查活动；另一方面，委托或指导协会，在福建厦门、广东深圳、浙江上虞等地举办游戏企业负责人及重要出版岗位人员系列培训班，全面推升企业出版管理与专业水平。</w:t>
      </w:r>
    </w:p>
    <w:p>
      <w:pPr>
        <w:pStyle w:val="5"/>
        <w:rPr>
          <w:rFonts w:ascii="微软雅黑" w:hAnsi="微软雅黑" w:eastAsia="微软雅黑" w:cstheme="minorEastAsia"/>
          <w:sz w:val="24"/>
          <w:szCs w:val="24"/>
        </w:rPr>
      </w:pPr>
      <w:r>
        <w:rPr>
          <w:rFonts w:ascii="微软雅黑" w:hAnsi="微软雅黑" w:eastAsia="微软雅黑" w:cstheme="minorEastAsia"/>
          <w:sz w:val="24"/>
          <w:szCs w:val="24"/>
        </w:rPr>
        <mc:AlternateContent>
          <mc:Choice Requires="wpg">
            <w:drawing>
              <wp:anchor distT="0" distB="0" distL="114300" distR="114300" simplePos="0" relativeHeight="251662336" behindDoc="0" locked="0" layoutInCell="1" allowOverlap="1">
                <wp:simplePos x="0" y="0"/>
                <wp:positionH relativeFrom="column">
                  <wp:posOffset>4471670</wp:posOffset>
                </wp:positionH>
                <wp:positionV relativeFrom="paragraph">
                  <wp:posOffset>-4793615</wp:posOffset>
                </wp:positionV>
                <wp:extent cx="829945" cy="3616960"/>
                <wp:effectExtent l="0" t="0" r="7620" b="0"/>
                <wp:wrapNone/>
                <wp:docPr id="19" name="组合 7"/>
                <wp:cNvGraphicFramePr/>
                <a:graphic xmlns:a="http://schemas.openxmlformats.org/drawingml/2006/main">
                  <a:graphicData uri="http://schemas.microsoft.com/office/word/2010/wordprocessingGroup">
                    <wpg:wgp>
                      <wpg:cNvGrpSpPr/>
                      <wpg:grpSpPr>
                        <a:xfrm>
                          <a:off x="0" y="0"/>
                          <a:ext cx="829945" cy="3616960"/>
                          <a:chOff x="8877" y="745"/>
                          <a:chExt cx="1068" cy="5696"/>
                        </a:xfrm>
                      </wpg:grpSpPr>
                      <wps:wsp>
                        <wps:cNvPr id="16" name="Text Box 2"/>
                        <wps:cNvSpPr txBox="1"/>
                        <wps:spPr>
                          <a:xfrm>
                            <a:off x="8877" y="1432"/>
                            <a:ext cx="693" cy="5009"/>
                          </a:xfrm>
                          <a:prstGeom prst="rect">
                            <a:avLst/>
                          </a:prstGeom>
                          <a:noFill/>
                          <a:ln w="9525">
                            <a:noFill/>
                          </a:ln>
                        </wps:spPr>
                        <wps:txbx>
                          <w:txbxContent>
                            <w:p>
                              <w:pPr>
                                <w:rPr>
                                  <w:rFonts w:ascii="微软雅黑" w:hAnsi="微软雅黑" w:eastAsia="微软雅黑"/>
                                </w:rPr>
                              </w:pPr>
                              <w:r>
                                <w:rPr>
                                  <w:rFonts w:hint="eastAsia" w:ascii="方正舒体" w:eastAsia="方正舒体"/>
                                  <w:b/>
                                  <w:color w:val="C00000"/>
                                  <w:szCs w:val="21"/>
                                </w:rPr>
                                <w:t>第一章</w:t>
                              </w:r>
                              <w:r>
                                <w:rPr>
                                  <w:rFonts w:hint="eastAsia" w:ascii="微软雅黑" w:hAnsi="微软雅黑" w:eastAsia="微软雅黑"/>
                                  <w:color w:val="548DD4"/>
                                  <w:sz w:val="20"/>
                                  <w:szCs w:val="20"/>
                                </w:rPr>
                                <w:t>2017年中国游戏产业整体状况</w:t>
                              </w:r>
                            </w:p>
                          </w:txbxContent>
                        </wps:txbx>
                        <wps:bodyPr vert="eaVert" upright="1"/>
                      </wps:wsp>
                      <wps:wsp>
                        <wps:cNvPr id="18" name="文本框 9"/>
                        <wps:cNvSpPr txBox="1"/>
                        <wps:spPr>
                          <a:xfrm>
                            <a:off x="9012" y="745"/>
                            <a:ext cx="933" cy="471"/>
                          </a:xfrm>
                          <a:prstGeom prst="rect">
                            <a:avLst/>
                          </a:prstGeom>
                          <a:solidFill>
                            <a:srgbClr val="FFFFFF"/>
                          </a:solidFill>
                          <a:ln w="9525">
                            <a:noFill/>
                          </a:ln>
                        </wps:spPr>
                        <wps:txbx>
                          <w:txbxContent>
                            <w:p>
                              <w:pPr>
                                <w:ind w:right="420"/>
                                <w:rPr>
                                  <w:u w:val="single"/>
                                </w:rPr>
                              </w:pPr>
                              <w:r>
                                <w:rPr>
                                  <w:rFonts w:hint="eastAsia"/>
                                  <w:u w:val="single"/>
                                </w:rPr>
                                <w:t>3</w:t>
                              </w:r>
                            </w:p>
                          </w:txbxContent>
                        </wps:txbx>
                        <wps:bodyPr upright="1">
                          <a:spAutoFit/>
                        </wps:bodyPr>
                      </wps:wsp>
                    </wpg:wgp>
                  </a:graphicData>
                </a:graphic>
              </wp:anchor>
            </w:drawing>
          </mc:Choice>
          <mc:Fallback>
            <w:pict>
              <v:group id="组合 7" o:spid="_x0000_s1026" o:spt="203" style="position:absolute;left:0pt;margin-left:352.1pt;margin-top:-377.45pt;height:284.8pt;width:65.35pt;z-index:251662336;mso-width-relative:page;mso-height-relative:page;" coordorigin="8877,745" coordsize="1068,5696" o:gfxdata="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&#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IjOy/3dAAAADQEAAA8AAAAAAAAAAQAgAAAAIgAAAGRy&#10;cy9kb3ducmV2LnhtbFBLAQIUABQAAAAIAIdO4kCDHs2BcgIAAAIGAAAOAAAAAAAAAAEAIAAAACwB&#10;AABkcnMvZTJvRG9jLnhtbFBLBQYAAAAABgAGAFkBAAAQBgAAAAA=&#10;">
                <o:lock v:ext="edit" aspectratio="f"/>
                <v:shape id="Text Box 2" o:spid="_x0000_s1026" o:spt="202" type="#_x0000_t202" style="position:absolute;left:8877;top:1432;height:5009;width:693;" filled="f" stroked="f" coordsize="21600,21600" o:gfxdata="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oTJD9vQAA&#10;ANsAAAAPAAAAAAAAAAEAIAAAACIAAABkcnMvZG93bnJldi54bWxQSwECFAAUAAAACACHTuJAMy8F&#10;njsAAAA5AAAAEAAAAAAAAAABACAAAAAMAQAAZHJzL3NoYXBleG1sLnhtbFBLBQYAAAAABgAGAFsB&#10;AAC2AwAAAAA=&#10;">
                  <v:fill on="f" focussize="0,0"/>
                  <v:stroke on="f"/>
                  <v:imagedata o:title=""/>
                  <o:lock v:ext="edit" aspectratio="f"/>
                  <v:textbox style="layout-flow:vertical-ideographic;">
                    <w:txbxContent>
                      <w:p>
                        <w:pPr>
                          <w:rPr>
                            <w:rFonts w:ascii="微软雅黑" w:hAnsi="微软雅黑" w:eastAsia="微软雅黑"/>
                          </w:rPr>
                        </w:pPr>
                        <w:r>
                          <w:rPr>
                            <w:rFonts w:hint="eastAsia" w:ascii="方正舒体" w:eastAsia="方正舒体"/>
                            <w:b/>
                            <w:color w:val="C00000"/>
                            <w:szCs w:val="21"/>
                          </w:rPr>
                          <w:t>第一章</w:t>
                        </w:r>
                        <w:r>
                          <w:rPr>
                            <w:rFonts w:hint="eastAsia" w:ascii="微软雅黑" w:hAnsi="微软雅黑" w:eastAsia="微软雅黑"/>
                            <w:color w:val="548DD4"/>
                            <w:sz w:val="20"/>
                            <w:szCs w:val="20"/>
                          </w:rPr>
                          <w:t>2017年中国游戏产业整体状况</w:t>
                        </w:r>
                      </w:p>
                    </w:txbxContent>
                  </v:textbox>
                </v:shape>
                <v:shape id="文本框 9" o:spid="_x0000_s1026" o:spt="202" type="#_x0000_t202" style="position:absolute;left:9012;top:745;height:471;width:933;" fillcolor="#FFFFFF" filled="t" stroked="f" coordsize="21600,21600" o:gfxdata="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12437sAAADb&#10;AAAADwAAAAAAAAABACAAAAAiAAAAZHJzL2Rvd25yZXYueG1sUEsBAhQAFAAAAAgAh07iQDMvBZ47&#10;AAAAOQAAABAAAAAAAAAAAQAgAAAACgEAAGRycy9zaGFwZXhtbC54bWxQSwUGAAAAAAYABgBbAQAA&#10;tAMAAAAA&#10;">
                  <v:fill on="t" focussize="0,0"/>
                  <v:stroke on="f"/>
                  <v:imagedata o:title=""/>
                  <o:lock v:ext="edit" aspectratio="f"/>
                  <v:textbox style="mso-fit-shape-to-text:t;">
                    <w:txbxContent>
                      <w:p>
                        <w:pPr>
                          <w:ind w:right="420"/>
                          <w:rPr>
                            <w:u w:val="single"/>
                          </w:rPr>
                        </w:pPr>
                        <w:r>
                          <w:rPr>
                            <w:rFonts w:hint="eastAsia"/>
                            <w:u w:val="single"/>
                          </w:rPr>
                          <w:t>3</w:t>
                        </w:r>
                      </w:p>
                    </w:txbxContent>
                  </v:textbox>
                </v:shape>
              </v:group>
            </w:pict>
          </mc:Fallback>
        </mc:AlternateContent>
      </w:r>
      <w:r>
        <w:rPr>
          <w:rFonts w:hint="eastAsia" w:ascii="微软雅黑" w:hAnsi="微软雅黑" w:eastAsia="微软雅黑" w:cstheme="minorEastAsia"/>
          <w:sz w:val="24"/>
          <w:szCs w:val="24"/>
        </w:rPr>
        <w:t>1.1.4 著作权市场环境有利于游戏经营公平竞争</w:t>
      </w:r>
    </w:p>
    <w:p>
      <w:pPr>
        <w:spacing w:line="360" w:lineRule="auto"/>
        <w:ind w:firstLine="480" w:firstLineChars="200"/>
        <w:rPr>
          <w:rFonts w:ascii="微软雅黑" w:hAnsi="微软雅黑" w:eastAsia="微软雅黑" w:cstheme="minorEastAsia"/>
          <w:sz w:val="24"/>
          <w:szCs w:val="24"/>
        </w:rPr>
      </w:pPr>
      <w:r>
        <w:rPr>
          <w:rFonts w:hint="eastAsia" w:ascii="微软雅黑" w:hAnsi="微软雅黑" w:eastAsia="微软雅黑" w:cstheme="minorEastAsia"/>
          <w:sz w:val="24"/>
          <w:szCs w:val="24"/>
        </w:rPr>
        <w:t>近几年来，我国完成《著作权法实施条例》《信息网络传播权保护条例》的修订，批准世界知识产权组织《视听表演北京条约》，深入推进《著作权法》第三次修订工作。</w:t>
      </w:r>
      <w:r>
        <w:rPr>
          <w:rFonts w:ascii="微软雅黑" w:hAnsi="微软雅黑" w:eastAsia="微软雅黑" w:cstheme="minorEastAsia"/>
          <w:sz w:val="24"/>
          <w:szCs w:val="24"/>
        </w:rPr>
        <w:t>2017年1月25日</w:t>
      </w:r>
      <w:r>
        <w:rPr>
          <w:rFonts w:hint="eastAsia" w:ascii="微软雅黑" w:hAnsi="微软雅黑" w:eastAsia="微软雅黑" w:cstheme="minorEastAsia"/>
          <w:sz w:val="24"/>
          <w:szCs w:val="24"/>
        </w:rPr>
        <w:t>，国家版权局印发《版权工作“十三五”规划》，提出加快版权强国建设总体目标，推进完善版权法律制度体系、版权行政管理体系、版权税务服务体系、版权涉外工作体系等重点任务，很大程度上为游戏作品确权、维权提供了根本保障。</w:t>
      </w:r>
    </w:p>
    <w:p>
      <w:pPr>
        <w:spacing w:line="360" w:lineRule="auto"/>
        <w:ind w:firstLine="480" w:firstLineChars="200"/>
        <w:rPr>
          <w:rFonts w:ascii="微软雅黑" w:hAnsi="微软雅黑" w:eastAsia="微软雅黑" w:cstheme="minorEastAsia"/>
          <w:sz w:val="24"/>
          <w:szCs w:val="24"/>
        </w:rPr>
      </w:pPr>
      <w:r>
        <w:rPr>
          <w:rFonts w:ascii="微软雅黑" w:hAnsi="微软雅黑" w:eastAsia="微软雅黑" w:cstheme="minorEastAsia"/>
          <w:sz w:val="24"/>
          <w:szCs w:val="24"/>
        </w:rPr>
        <mc:AlternateContent>
          <mc:Choice Requires="wpg">
            <w:drawing>
              <wp:anchor distT="0" distB="0" distL="114300" distR="114300" simplePos="0" relativeHeight="251663360" behindDoc="0" locked="0" layoutInCell="1" allowOverlap="1">
                <wp:simplePos x="0" y="0"/>
                <wp:positionH relativeFrom="column">
                  <wp:posOffset>-814705</wp:posOffset>
                </wp:positionH>
                <wp:positionV relativeFrom="paragraph">
                  <wp:posOffset>-1216660</wp:posOffset>
                </wp:positionV>
                <wp:extent cx="794385" cy="2954020"/>
                <wp:effectExtent l="0" t="0" r="0" b="0"/>
                <wp:wrapNone/>
                <wp:docPr id="24" name="组合 10"/>
                <wp:cNvGraphicFramePr/>
                <a:graphic xmlns:a="http://schemas.openxmlformats.org/drawingml/2006/main">
                  <a:graphicData uri="http://schemas.microsoft.com/office/word/2010/wordprocessingGroup">
                    <wpg:wgp>
                      <wpg:cNvGrpSpPr/>
                      <wpg:grpSpPr>
                        <a:xfrm>
                          <a:off x="0" y="0"/>
                          <a:ext cx="794385" cy="2954020"/>
                          <a:chOff x="534" y="763"/>
                          <a:chExt cx="1251" cy="4652"/>
                        </a:xfrm>
                      </wpg:grpSpPr>
                      <wps:wsp>
                        <wps:cNvPr id="20" name="Text Box 2"/>
                        <wps:cNvSpPr txBox="1"/>
                        <wps:spPr>
                          <a:xfrm>
                            <a:off x="534" y="1446"/>
                            <a:ext cx="1251" cy="3969"/>
                          </a:xfrm>
                          <a:prstGeom prst="rect">
                            <a:avLst/>
                          </a:prstGeom>
                          <a:noFill/>
                          <a:ln w="9525">
                            <a:noFill/>
                          </a:ln>
                        </wps:spPr>
                        <wps:txbx>
                          <w:txbxContent>
                            <w:p>
                              <w:pPr>
                                <w:rPr>
                                  <w:rFonts w:ascii="微软雅黑" w:hAnsi="微软雅黑" w:eastAsia="微软雅黑"/>
                                </w:rPr>
                              </w:pPr>
                              <w:r>
                                <w:rPr>
                                  <w:rFonts w:hint="eastAsia" w:ascii="微软雅黑" w:hAnsi="微软雅黑" w:eastAsia="微软雅黑"/>
                                  <w:color w:val="548DD4"/>
                                  <w:sz w:val="20"/>
                                  <w:szCs w:val="20"/>
                                </w:rPr>
                                <w:t>2017年中国</w:t>
                              </w:r>
                              <w:r>
                                <w:rPr>
                                  <w:rFonts w:hint="eastAsia" w:ascii="方正舒体" w:hAnsi="微软雅黑" w:eastAsia="方正舒体"/>
                                  <w:b/>
                                  <w:color w:val="C00000"/>
                                  <w:sz w:val="48"/>
                                  <w:szCs w:val="48"/>
                                </w:rPr>
                                <w:t>游</w:t>
                              </w:r>
                              <w:r>
                                <w:rPr>
                                  <w:rFonts w:hint="eastAsia" w:ascii="方正舒体" w:hAnsi="微软雅黑" w:eastAsia="方正舒体"/>
                                  <w:b/>
                                  <w:color w:val="C00000"/>
                                  <w:sz w:val="28"/>
                                  <w:szCs w:val="28"/>
                                </w:rPr>
                                <w:t>戏</w:t>
                              </w:r>
                              <w:r>
                                <w:rPr>
                                  <w:rFonts w:hint="eastAsia" w:ascii="微软雅黑" w:hAnsi="微软雅黑" w:eastAsia="微软雅黑"/>
                                  <w:color w:val="548DD4"/>
                                  <w:sz w:val="20"/>
                                  <w:szCs w:val="20"/>
                                </w:rPr>
                                <w:t>产业报告</w:t>
                              </w:r>
                            </w:p>
                            <w:p>
                              <w:pPr>
                                <w:ind w:firstLine="488"/>
                              </w:pPr>
                            </w:p>
                          </w:txbxContent>
                        </wps:txbx>
                        <wps:bodyPr vert="eaVert" upright="1"/>
                      </wps:wsp>
                      <wps:wsp>
                        <wps:cNvPr id="21" name="文本框 12"/>
                        <wps:cNvSpPr txBox="1"/>
                        <wps:spPr>
                          <a:xfrm>
                            <a:off x="556" y="763"/>
                            <a:ext cx="914" cy="593"/>
                          </a:xfrm>
                          <a:prstGeom prst="rect">
                            <a:avLst/>
                          </a:prstGeom>
                          <a:solidFill>
                            <a:srgbClr val="FFFFFF"/>
                          </a:solidFill>
                          <a:ln w="9525">
                            <a:noFill/>
                          </a:ln>
                        </wps:spPr>
                        <wps:txbx>
                          <w:txbxContent>
                            <w:p>
                              <w:pPr>
                                <w:ind w:firstLine="420" w:firstLineChars="200"/>
                                <w:rPr>
                                  <w:u w:val="single"/>
                                </w:rPr>
                              </w:pPr>
                              <w:r>
                                <w:rPr>
                                  <w:rFonts w:hint="eastAsia"/>
                                  <w:u w:val="single"/>
                                </w:rPr>
                                <w:t>4</w:t>
                              </w:r>
                            </w:p>
                          </w:txbxContent>
                        </wps:txbx>
                        <wps:bodyPr upright="1"/>
                      </wps:wsp>
                    </wpg:wgp>
                  </a:graphicData>
                </a:graphic>
              </wp:anchor>
            </w:drawing>
          </mc:Choice>
          <mc:Fallback>
            <w:pict>
              <v:group id="组合 10" o:spid="_x0000_s1026" o:spt="203" style="position:absolute;left:0pt;margin-left:-64.15pt;margin-top:-95.8pt;height:232.6pt;width:62.55pt;z-index:251663360;mso-width-relative:page;mso-height-relative:page;" coordorigin="534,763" coordsize="1251,4652" o:gfxdata="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QUkEO9sAAAAMAQAADwAAAAAAAAABACAAAAAiAAAAZHJzL2Rvd25yZXYueG1sUEsBAhQAFAAA&#10;AAgAh07iQFeK/wReAgAA6AUAAA4AAAAAAAAAAQAgAAAAKgEAAGRycy9lMm9Eb2MueG1sUEsFBgAA&#10;AAAGAAYAWQEAAPoFAAAAAA==&#10;">
                <o:lock v:ext="edit" aspectratio="f"/>
                <v:shape id="Text Box 2" o:spid="_x0000_s1026" o:spt="202" type="#_x0000_t202" style="position:absolute;left:534;top:1446;height:3969;width:1251;" filled="f" stroked="f" coordsize="21600,21600" o:gfxdata="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oVnr7sAAADb&#10;AAAADwAAAAAAAAABACAAAAAiAAAAZHJzL2Rvd25yZXYueG1sUEsBAhQAFAAAAAgAh07iQDMvBZ47&#10;AAAAOQAAABAAAAAAAAAAAQAgAAAACgEAAGRycy9zaGFwZXhtbC54bWxQSwUGAAAAAAYABgBbAQAA&#10;tAMAAAAA&#10;">
                  <v:fill on="f" focussize="0,0"/>
                  <v:stroke on="f"/>
                  <v:imagedata o:title=""/>
                  <o:lock v:ext="edit" aspectratio="f"/>
                  <v:textbox style="layout-flow:vertical-ideographic;">
                    <w:txbxContent>
                      <w:p>
                        <w:pPr>
                          <w:rPr>
                            <w:rFonts w:ascii="微软雅黑" w:hAnsi="微软雅黑" w:eastAsia="微软雅黑"/>
                          </w:rPr>
                        </w:pPr>
                        <w:r>
                          <w:rPr>
                            <w:rFonts w:hint="eastAsia" w:ascii="微软雅黑" w:hAnsi="微软雅黑" w:eastAsia="微软雅黑"/>
                            <w:color w:val="548DD4"/>
                            <w:sz w:val="20"/>
                            <w:szCs w:val="20"/>
                          </w:rPr>
                          <w:t>2017年中国</w:t>
                        </w:r>
                        <w:r>
                          <w:rPr>
                            <w:rFonts w:hint="eastAsia" w:ascii="方正舒体" w:hAnsi="微软雅黑" w:eastAsia="方正舒体"/>
                            <w:b/>
                            <w:color w:val="C00000"/>
                            <w:sz w:val="48"/>
                            <w:szCs w:val="48"/>
                          </w:rPr>
                          <w:t>游</w:t>
                        </w:r>
                        <w:r>
                          <w:rPr>
                            <w:rFonts w:hint="eastAsia" w:ascii="方正舒体" w:hAnsi="微软雅黑" w:eastAsia="方正舒体"/>
                            <w:b/>
                            <w:color w:val="C00000"/>
                            <w:sz w:val="28"/>
                            <w:szCs w:val="28"/>
                          </w:rPr>
                          <w:t>戏</w:t>
                        </w:r>
                        <w:r>
                          <w:rPr>
                            <w:rFonts w:hint="eastAsia" w:ascii="微软雅黑" w:hAnsi="微软雅黑" w:eastAsia="微软雅黑"/>
                            <w:color w:val="548DD4"/>
                            <w:sz w:val="20"/>
                            <w:szCs w:val="20"/>
                          </w:rPr>
                          <w:t>产业报告</w:t>
                        </w:r>
                      </w:p>
                      <w:p>
                        <w:pPr>
                          <w:ind w:firstLine="488"/>
                        </w:pPr>
                      </w:p>
                    </w:txbxContent>
                  </v:textbox>
                </v:shape>
                <v:shape id="文本框 12" o:spid="_x0000_s1026" o:spt="202" type="#_x0000_t202" style="position:absolute;left:556;top:763;height:593;width:914;" fillcolor="#FFFFFF" filled="t" stroked="f" coordsize="21600,21600" o:gfxdata="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M3LHVLgAAADbAAAA&#10;DwAAAAAAAAABACAAAAAiAAAAZHJzL2Rvd25yZXYueG1sUEsBAhQAFAAAAAgAh07iQDMvBZ47AAAA&#10;OQAAABAAAAAAAAAAAQAgAAAABwEAAGRycy9zaGFwZXhtbC54bWxQSwUGAAAAAAYABgBbAQAAsQMA&#10;AAAA&#10;">
                  <v:fill on="t" focussize="0,0"/>
                  <v:stroke on="f"/>
                  <v:imagedata o:title=""/>
                  <o:lock v:ext="edit" aspectratio="f"/>
                  <v:textbox>
                    <w:txbxContent>
                      <w:p>
                        <w:pPr>
                          <w:ind w:firstLine="420" w:firstLineChars="200"/>
                          <w:rPr>
                            <w:u w:val="single"/>
                          </w:rPr>
                        </w:pPr>
                        <w:r>
                          <w:rPr>
                            <w:rFonts w:hint="eastAsia"/>
                            <w:u w:val="single"/>
                          </w:rPr>
                          <w:t>4</w:t>
                        </w:r>
                      </w:p>
                    </w:txbxContent>
                  </v:textbox>
                </v:shape>
              </v:group>
            </w:pict>
          </mc:Fallback>
        </mc:AlternateContent>
      </w:r>
      <w:r>
        <w:rPr>
          <w:rFonts w:ascii="微软雅黑" w:hAnsi="微软雅黑" w:eastAsia="微软雅黑" w:cstheme="minorEastAsia"/>
          <w:sz w:val="24"/>
          <w:szCs w:val="24"/>
        </w:rPr>
        <w:t>2017年3月</w:t>
      </w:r>
      <w:r>
        <w:rPr>
          <w:rFonts w:hint="eastAsia" w:ascii="微软雅黑" w:hAnsi="微软雅黑" w:eastAsia="微软雅黑" w:cstheme="minorEastAsia"/>
          <w:sz w:val="24"/>
          <w:szCs w:val="24"/>
        </w:rPr>
        <w:t>以来</w:t>
      </w:r>
      <w:r>
        <w:rPr>
          <w:rFonts w:ascii="微软雅黑" w:hAnsi="微软雅黑" w:eastAsia="微软雅黑" w:cstheme="minorEastAsia"/>
          <w:sz w:val="24"/>
          <w:szCs w:val="24"/>
        </w:rPr>
        <w:t>，腾讯、百度、360、硬核联盟、阿里游戏等大型游戏运营平台企业均宣布游戏上线必须提供完备版权信息和游戏出版许可。</w:t>
      </w:r>
      <w:r>
        <w:rPr>
          <w:rFonts w:hint="eastAsia" w:ascii="微软雅黑" w:hAnsi="微软雅黑" w:eastAsia="微软雅黑" w:cstheme="minorEastAsia"/>
          <w:sz w:val="24"/>
          <w:szCs w:val="24"/>
        </w:rPr>
        <w:t>“剑网</w:t>
      </w:r>
      <w:r>
        <w:rPr>
          <w:rFonts w:ascii="微软雅黑" w:hAnsi="微软雅黑" w:eastAsia="微软雅黑" w:cstheme="minorEastAsia"/>
          <w:sz w:val="24"/>
          <w:szCs w:val="24"/>
        </w:rPr>
        <w:t>2017”</w:t>
      </w:r>
      <w:r>
        <w:rPr>
          <w:rFonts w:hint="eastAsia" w:ascii="微软雅黑" w:hAnsi="微软雅黑" w:eastAsia="微软雅黑" w:cstheme="minorEastAsia"/>
          <w:sz w:val="24"/>
          <w:szCs w:val="24"/>
        </w:rPr>
        <w:t>专项行动</w:t>
      </w:r>
      <w:r>
        <w:rPr>
          <w:rFonts w:ascii="微软雅黑" w:hAnsi="微软雅黑" w:eastAsia="微软雅黑" w:cstheme="minorEastAsia"/>
          <w:sz w:val="24"/>
          <w:szCs w:val="24"/>
        </w:rPr>
        <w:t>聚焦</w:t>
      </w:r>
      <w:r>
        <w:rPr>
          <w:rFonts w:hint="eastAsia" w:ascii="微软雅黑" w:hAnsi="微软雅黑" w:eastAsia="微软雅黑" w:cstheme="minorEastAsia"/>
          <w:sz w:val="24"/>
          <w:szCs w:val="24"/>
        </w:rPr>
        <w:t>包括游戏出版业在内的</w:t>
      </w:r>
      <w:r>
        <w:rPr>
          <w:rFonts w:ascii="微软雅黑" w:hAnsi="微软雅黑" w:eastAsia="微软雅黑" w:cstheme="minorEastAsia"/>
          <w:sz w:val="24"/>
          <w:szCs w:val="24"/>
        </w:rPr>
        <w:t>新闻出版影视行业的网络版权保护，聚焦电子商务平台和移动互联网程序（APP）领域的版权整治，集中整治电子商务平台、APP商店版权秩序，强化互联网企业的主体责任，维护良好的网络版权秩序。</w:t>
      </w:r>
      <w:r>
        <w:rPr>
          <w:rFonts w:hint="eastAsia" w:ascii="微软雅黑" w:hAnsi="微软雅黑" w:eastAsia="微软雅黑" w:cstheme="minorEastAsia"/>
          <w:sz w:val="24"/>
          <w:szCs w:val="24"/>
        </w:rPr>
        <w:t>建章立制、主动维权、打击侵权为中国著作权市场提供比较充分的保护，尊重创作、保护版权是长期方略，游戏产业会是最直接的受益产业之一。</w:t>
      </w:r>
    </w:p>
    <w:p>
      <w:pPr>
        <w:pStyle w:val="5"/>
        <w:rPr>
          <w:rFonts w:ascii="微软雅黑" w:hAnsi="微软雅黑" w:eastAsia="微软雅黑" w:cstheme="minorEastAsia"/>
          <w:sz w:val="24"/>
          <w:szCs w:val="24"/>
        </w:rPr>
      </w:pPr>
      <w:r>
        <w:rPr>
          <w:rFonts w:hint="eastAsia" w:ascii="微软雅黑" w:hAnsi="微软雅黑" w:eastAsia="微软雅黑" w:cstheme="minorEastAsia"/>
          <w:sz w:val="24"/>
          <w:szCs w:val="24"/>
        </w:rPr>
        <w:t>1.1.5 资本市场欢迎游戏企业投融资</w:t>
      </w:r>
    </w:p>
    <w:p>
      <w:pPr>
        <w:spacing w:line="360" w:lineRule="auto"/>
        <w:ind w:firstLine="480" w:firstLineChars="200"/>
        <w:rPr>
          <w:rFonts w:ascii="微软雅黑" w:hAnsi="微软雅黑" w:eastAsia="微软雅黑" w:cstheme="minorEastAsia"/>
          <w:sz w:val="24"/>
          <w:szCs w:val="24"/>
        </w:rPr>
      </w:pPr>
      <w:r>
        <w:rPr>
          <w:rFonts w:ascii="微软雅黑" w:hAnsi="微软雅黑" w:eastAsia="微软雅黑" w:cstheme="minorEastAsia"/>
          <w:sz w:val="24"/>
          <w:szCs w:val="24"/>
        </w:rPr>
        <w:t>在传媒互联网上市公司分行业中，游戏产业</w:t>
      </w:r>
      <w:r>
        <w:rPr>
          <w:rFonts w:hint="eastAsia" w:ascii="微软雅黑" w:hAnsi="微软雅黑" w:eastAsia="微软雅黑" w:cstheme="minorEastAsia"/>
          <w:sz w:val="24"/>
          <w:szCs w:val="24"/>
        </w:rPr>
        <w:t>归属于母公司所有者的</w:t>
      </w:r>
      <w:r>
        <w:rPr>
          <w:rFonts w:ascii="微软雅黑" w:hAnsi="微软雅黑" w:eastAsia="微软雅黑" w:cstheme="minorEastAsia"/>
          <w:sz w:val="24"/>
          <w:szCs w:val="24"/>
        </w:rPr>
        <w:t>净利润同比增速、毛利率</w:t>
      </w:r>
      <w:r>
        <w:rPr>
          <w:rFonts w:hint="eastAsia" w:ascii="微软雅黑" w:hAnsi="微软雅黑" w:eastAsia="微软雅黑" w:cstheme="minorEastAsia"/>
          <w:sz w:val="24"/>
          <w:szCs w:val="24"/>
        </w:rPr>
        <w:t>名列前茅</w:t>
      </w:r>
      <w:r>
        <w:rPr>
          <w:rFonts w:ascii="微软雅黑" w:hAnsi="微软雅黑" w:eastAsia="微软雅黑" w:cstheme="minorEastAsia"/>
          <w:sz w:val="24"/>
          <w:szCs w:val="24"/>
        </w:rPr>
        <w:t>，优势明显。</w:t>
      </w:r>
      <w:r>
        <w:rPr>
          <w:rFonts w:hint="eastAsia" w:ascii="微软雅黑" w:hAnsi="微软雅黑" w:eastAsia="微软雅黑" w:cstheme="minorEastAsia"/>
          <w:sz w:val="24"/>
          <w:szCs w:val="24"/>
        </w:rPr>
        <w:t>同时，游戏</w:t>
      </w:r>
      <w:r>
        <w:rPr>
          <w:rFonts w:ascii="微软雅黑" w:hAnsi="微软雅黑" w:eastAsia="微软雅黑" w:cstheme="minorEastAsia"/>
          <w:sz w:val="24"/>
          <w:szCs w:val="24"/>
        </w:rPr>
        <w:t>产业链</w:t>
      </w:r>
      <w:r>
        <w:rPr>
          <w:rFonts w:hint="eastAsia" w:ascii="微软雅黑" w:hAnsi="微软雅黑" w:eastAsia="微软雅黑" w:cstheme="minorEastAsia"/>
          <w:sz w:val="24"/>
          <w:szCs w:val="24"/>
        </w:rPr>
        <w:t>进一步延展</w:t>
      </w:r>
      <w:r>
        <w:rPr>
          <w:rFonts w:ascii="微软雅黑" w:hAnsi="微软雅黑" w:eastAsia="微软雅黑" w:cstheme="minorEastAsia"/>
          <w:sz w:val="24"/>
          <w:szCs w:val="24"/>
        </w:rPr>
        <w:t>，包括电子竞技</w:t>
      </w:r>
      <w:r>
        <w:rPr>
          <w:rFonts w:hint="eastAsia" w:ascii="微软雅黑" w:hAnsi="微软雅黑" w:eastAsia="微软雅黑" w:cstheme="minorEastAsia"/>
          <w:sz w:val="24"/>
          <w:szCs w:val="24"/>
        </w:rPr>
        <w:t>、</w:t>
      </w:r>
      <w:r>
        <w:rPr>
          <w:rFonts w:ascii="微软雅黑" w:hAnsi="微软雅黑" w:eastAsia="微软雅黑" w:cstheme="minorEastAsia"/>
          <w:sz w:val="24"/>
          <w:szCs w:val="24"/>
        </w:rPr>
        <w:t>游戏设备</w:t>
      </w:r>
      <w:r>
        <w:rPr>
          <w:rFonts w:hint="eastAsia" w:ascii="微软雅黑" w:hAnsi="微软雅黑" w:eastAsia="微软雅黑" w:cstheme="minorEastAsia"/>
          <w:sz w:val="24"/>
          <w:szCs w:val="24"/>
        </w:rPr>
        <w:t>、</w:t>
      </w:r>
      <w:r>
        <w:rPr>
          <w:rFonts w:ascii="微软雅黑" w:hAnsi="微软雅黑" w:eastAsia="微软雅黑" w:cstheme="minorEastAsia"/>
          <w:sz w:val="24"/>
          <w:szCs w:val="24"/>
        </w:rPr>
        <w:t>周边产品</w:t>
      </w:r>
      <w:r>
        <w:rPr>
          <w:rFonts w:hint="eastAsia" w:ascii="微软雅黑" w:hAnsi="微软雅黑" w:eastAsia="微软雅黑" w:cstheme="minorEastAsia"/>
          <w:sz w:val="24"/>
          <w:szCs w:val="24"/>
        </w:rPr>
        <w:t>等关联领域进步显著。基于游戏产业的现有实力与发展潜力，受到资本市场的关注与欢迎。游戏产业与资本市场的关系越来越密切，游戏企业的资本运作角色正在发生转变，呈现双向性，不再如以往仅做融资方，而是呈现出投融资双向并举，相互渗透的局面。综上，围绕</w:t>
      </w:r>
      <w:r>
        <w:rPr>
          <w:rFonts w:ascii="微软雅黑" w:hAnsi="微软雅黑" w:eastAsia="微软雅黑" w:cstheme="minorEastAsia"/>
          <w:sz w:val="24"/>
          <w:szCs w:val="24"/>
        </w:rPr>
        <w:t>游戏</w:t>
      </w:r>
      <w:r>
        <w:rPr>
          <w:rFonts w:hint="eastAsia" w:ascii="微软雅黑" w:hAnsi="微软雅黑" w:eastAsia="微软雅黑" w:cstheme="minorEastAsia"/>
          <w:sz w:val="24"/>
          <w:szCs w:val="24"/>
        </w:rPr>
        <w:t>产业的资本市场处于更加活跃状态。</w:t>
      </w:r>
    </w:p>
    <w:p>
      <w:pPr>
        <w:pStyle w:val="5"/>
        <w:rPr>
          <w:rFonts w:ascii="微软雅黑" w:hAnsi="微软雅黑" w:eastAsia="微软雅黑" w:cstheme="minorEastAsia"/>
          <w:sz w:val="24"/>
          <w:szCs w:val="24"/>
        </w:rPr>
      </w:pPr>
      <w:r>
        <w:rPr>
          <w:rFonts w:ascii="微软雅黑" w:hAnsi="微软雅黑" w:eastAsia="微软雅黑" w:cstheme="minorEastAsia"/>
          <w:sz w:val="24"/>
          <w:szCs w:val="24"/>
        </w:rPr>
        <mc:AlternateContent>
          <mc:Choice Requires="wpg">
            <w:drawing>
              <wp:anchor distT="0" distB="0" distL="114300" distR="114300" simplePos="0" relativeHeight="251664384" behindDoc="0" locked="0" layoutInCell="1" allowOverlap="1">
                <wp:simplePos x="0" y="0"/>
                <wp:positionH relativeFrom="column">
                  <wp:posOffset>4469130</wp:posOffset>
                </wp:positionH>
                <wp:positionV relativeFrom="paragraph">
                  <wp:posOffset>-1620520</wp:posOffset>
                </wp:positionV>
                <wp:extent cx="829945" cy="3616960"/>
                <wp:effectExtent l="0" t="0" r="7620" b="0"/>
                <wp:wrapNone/>
                <wp:docPr id="29" name="组合 13"/>
                <wp:cNvGraphicFramePr/>
                <a:graphic xmlns:a="http://schemas.openxmlformats.org/drawingml/2006/main">
                  <a:graphicData uri="http://schemas.microsoft.com/office/word/2010/wordprocessingGroup">
                    <wpg:wgp>
                      <wpg:cNvGrpSpPr/>
                      <wpg:grpSpPr>
                        <a:xfrm>
                          <a:off x="0" y="0"/>
                          <a:ext cx="829945" cy="3616960"/>
                          <a:chOff x="8877" y="745"/>
                          <a:chExt cx="1068" cy="5696"/>
                        </a:xfrm>
                      </wpg:grpSpPr>
                      <wps:wsp>
                        <wps:cNvPr id="26" name="Text Box 2"/>
                        <wps:cNvSpPr txBox="1"/>
                        <wps:spPr>
                          <a:xfrm>
                            <a:off x="8877" y="1432"/>
                            <a:ext cx="693" cy="5009"/>
                          </a:xfrm>
                          <a:prstGeom prst="rect">
                            <a:avLst/>
                          </a:prstGeom>
                          <a:noFill/>
                          <a:ln w="9525">
                            <a:noFill/>
                          </a:ln>
                        </wps:spPr>
                        <wps:txbx>
                          <w:txbxContent>
                            <w:p>
                              <w:pPr>
                                <w:rPr>
                                  <w:rFonts w:ascii="微软雅黑" w:hAnsi="微软雅黑" w:eastAsia="微软雅黑"/>
                                </w:rPr>
                              </w:pPr>
                              <w:r>
                                <w:rPr>
                                  <w:rFonts w:hint="eastAsia" w:ascii="方正舒体" w:eastAsia="方正舒体"/>
                                  <w:b/>
                                  <w:color w:val="C00000"/>
                                  <w:szCs w:val="21"/>
                                </w:rPr>
                                <w:t>第一章</w:t>
                              </w:r>
                              <w:r>
                                <w:rPr>
                                  <w:rFonts w:hint="eastAsia" w:ascii="微软雅黑" w:hAnsi="微软雅黑" w:eastAsia="微软雅黑"/>
                                  <w:color w:val="548DD4"/>
                                  <w:sz w:val="20"/>
                                  <w:szCs w:val="20"/>
                                </w:rPr>
                                <w:t>2017年中国游戏产业整体状况</w:t>
                              </w:r>
                            </w:p>
                          </w:txbxContent>
                        </wps:txbx>
                        <wps:bodyPr vert="eaVert" upright="1"/>
                      </wps:wsp>
                      <wps:wsp>
                        <wps:cNvPr id="28" name="文本框 15"/>
                        <wps:cNvSpPr txBox="1"/>
                        <wps:spPr>
                          <a:xfrm>
                            <a:off x="9012" y="745"/>
                            <a:ext cx="933" cy="471"/>
                          </a:xfrm>
                          <a:prstGeom prst="rect">
                            <a:avLst/>
                          </a:prstGeom>
                          <a:solidFill>
                            <a:srgbClr val="FFFFFF"/>
                          </a:solidFill>
                          <a:ln w="9525">
                            <a:noFill/>
                          </a:ln>
                        </wps:spPr>
                        <wps:txbx>
                          <w:txbxContent>
                            <w:p>
                              <w:pPr>
                                <w:ind w:right="420"/>
                                <w:rPr>
                                  <w:u w:val="single"/>
                                </w:rPr>
                              </w:pPr>
                              <w:r>
                                <w:rPr>
                                  <w:rFonts w:hint="eastAsia"/>
                                  <w:u w:val="single"/>
                                </w:rPr>
                                <w:t>5</w:t>
                              </w:r>
                            </w:p>
                          </w:txbxContent>
                        </wps:txbx>
                        <wps:bodyPr upright="1">
                          <a:spAutoFit/>
                        </wps:bodyPr>
                      </wps:wsp>
                    </wpg:wgp>
                  </a:graphicData>
                </a:graphic>
              </wp:anchor>
            </w:drawing>
          </mc:Choice>
          <mc:Fallback>
            <w:pict>
              <v:group id="组合 13" o:spid="_x0000_s1026" o:spt="203" style="position:absolute;left:0pt;margin-left:351.9pt;margin-top:-127.6pt;height:284.8pt;width:65.35pt;z-index:251664384;mso-width-relative:page;mso-height-relative:page;" coordorigin="8877,745" coordsize="1068,5696" o:gfxdata="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BRNKot3AAAAAwBAAAPAAAAAAAAAAEAIAAAACIAAABk&#10;cnMvZG93bnJldi54bWxQSwECFAAUAAAACACHTuJA0GCktXQCAAAEBgAADgAAAAAAAAABACAAAAAr&#10;AQAAZHJzL2Uyb0RvYy54bWxQSwUGAAAAAAYABgBZAQAAEQYAAAAA&#10;">
                <o:lock v:ext="edit" aspectratio="f"/>
                <v:shape id="Text Box 2" o:spid="_x0000_s1026" o:spt="202" type="#_x0000_t202" style="position:absolute;left:8877;top:1432;height:5009;width:693;" filled="f" stroked="f" coordsize="21600,21600" o:gfxdata="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YgWkC/&#10;AAAA2wAAAA8AAAAAAAAAAQAgAAAAIgAAAGRycy9kb3ducmV2LnhtbFBLAQIUABQAAAAIAIdO4kAz&#10;LwWeOwAAADkAAAAQAAAAAAAAAAEAIAAAAA4BAABkcnMvc2hhcGV4bWwueG1sUEsFBgAAAAAGAAYA&#10;WwEAALgDAAAAAA==&#10;">
                  <v:fill on="f" focussize="0,0"/>
                  <v:stroke on="f"/>
                  <v:imagedata o:title=""/>
                  <o:lock v:ext="edit" aspectratio="f"/>
                  <v:textbox style="layout-flow:vertical-ideographic;">
                    <w:txbxContent>
                      <w:p>
                        <w:pPr>
                          <w:rPr>
                            <w:rFonts w:ascii="微软雅黑" w:hAnsi="微软雅黑" w:eastAsia="微软雅黑"/>
                          </w:rPr>
                        </w:pPr>
                        <w:r>
                          <w:rPr>
                            <w:rFonts w:hint="eastAsia" w:ascii="方正舒体" w:eastAsia="方正舒体"/>
                            <w:b/>
                            <w:color w:val="C00000"/>
                            <w:szCs w:val="21"/>
                          </w:rPr>
                          <w:t>第一章</w:t>
                        </w:r>
                        <w:r>
                          <w:rPr>
                            <w:rFonts w:hint="eastAsia" w:ascii="微软雅黑" w:hAnsi="微软雅黑" w:eastAsia="微软雅黑"/>
                            <w:color w:val="548DD4"/>
                            <w:sz w:val="20"/>
                            <w:szCs w:val="20"/>
                          </w:rPr>
                          <w:t>2017年中国游戏产业整体状况</w:t>
                        </w:r>
                      </w:p>
                    </w:txbxContent>
                  </v:textbox>
                </v:shape>
                <v:shape id="文本框 15" o:spid="_x0000_s1026" o:spt="202" type="#_x0000_t202" style="position:absolute;left:9012;top:745;height:471;width:933;" fillcolor="#FFFFFF" filled="t" stroked="f" coordsize="21600,21600" o:gfxdata="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kxcmK5AAAA2wAA&#10;AA8AAAAAAAAAAQAgAAAAIgAAAGRycy9kb3ducmV2LnhtbFBLAQIUABQAAAAIAIdO4kAzLwWeOwAA&#10;ADkAAAAQAAAAAAAAAAEAIAAAAAgBAABkcnMvc2hhcGV4bWwueG1sUEsFBgAAAAAGAAYAWwEAALID&#10;AAAAAA==&#10;">
                  <v:fill on="t" focussize="0,0"/>
                  <v:stroke on="f"/>
                  <v:imagedata o:title=""/>
                  <o:lock v:ext="edit" aspectratio="f"/>
                  <v:textbox style="mso-fit-shape-to-text:t;">
                    <w:txbxContent>
                      <w:p>
                        <w:pPr>
                          <w:ind w:right="420"/>
                          <w:rPr>
                            <w:u w:val="single"/>
                          </w:rPr>
                        </w:pPr>
                        <w:r>
                          <w:rPr>
                            <w:rFonts w:hint="eastAsia"/>
                            <w:u w:val="single"/>
                          </w:rPr>
                          <w:t>5</w:t>
                        </w:r>
                      </w:p>
                    </w:txbxContent>
                  </v:textbox>
                </v:shape>
              </v:group>
            </w:pict>
          </mc:Fallback>
        </mc:AlternateContent>
      </w:r>
      <w:r>
        <w:rPr>
          <w:rFonts w:hint="eastAsia" w:ascii="微软雅黑" w:hAnsi="微软雅黑" w:eastAsia="微软雅黑" w:cstheme="minorEastAsia"/>
          <w:sz w:val="24"/>
          <w:szCs w:val="24"/>
        </w:rPr>
        <w:t>1.1.6共建网络空间命运共同体推动游戏产业全球化</w:t>
      </w:r>
    </w:p>
    <w:p>
      <w:pPr>
        <w:spacing w:line="360" w:lineRule="auto"/>
        <w:ind w:firstLine="480" w:firstLineChars="200"/>
        <w:rPr>
          <w:rFonts w:ascii="微软雅黑" w:hAnsi="微软雅黑" w:eastAsia="微软雅黑" w:cstheme="minorEastAsia"/>
          <w:sz w:val="24"/>
          <w:szCs w:val="24"/>
        </w:rPr>
      </w:pPr>
      <w:r>
        <w:rPr>
          <w:rFonts w:hint="eastAsia" w:ascii="微软雅黑" w:hAnsi="微软雅黑" w:eastAsia="微软雅黑" w:cstheme="minorEastAsia"/>
          <w:sz w:val="24"/>
          <w:szCs w:val="24"/>
        </w:rPr>
        <w:t>中国推动共建网络空间命运共同体，增强中国游戏产业“引进来”、“走出去”信心。</w:t>
      </w:r>
      <w:r>
        <w:rPr>
          <w:rFonts w:ascii="微软雅黑" w:hAnsi="微软雅黑" w:eastAsia="微软雅黑" w:cstheme="minorEastAsia"/>
          <w:sz w:val="24"/>
          <w:szCs w:val="24"/>
        </w:rPr>
        <w:t>2017年，中国的游戏产业</w:t>
      </w:r>
      <w:r>
        <w:rPr>
          <w:rFonts w:hint="eastAsia" w:ascii="微软雅黑" w:hAnsi="微软雅黑" w:eastAsia="微软雅黑" w:cstheme="minorEastAsia"/>
          <w:sz w:val="24"/>
          <w:szCs w:val="24"/>
        </w:rPr>
        <w:t>海内外市场影响力持续提升。一方面，坚持开放创业、兴业，如举办中国国际数码互动娱乐展览会、</w:t>
      </w:r>
      <w:r>
        <w:rPr>
          <w:rFonts w:ascii="微软雅黑" w:hAnsi="微软雅黑" w:eastAsia="微软雅黑" w:cstheme="minorEastAsia"/>
          <w:sz w:val="24"/>
          <w:szCs w:val="24"/>
        </w:rPr>
        <w:t>国际游戏商务大会</w:t>
      </w:r>
      <w:r>
        <w:rPr>
          <w:rFonts w:hint="eastAsia" w:ascii="微软雅黑" w:hAnsi="微软雅黑" w:eastAsia="微软雅黑" w:cstheme="minorEastAsia"/>
          <w:sz w:val="24"/>
          <w:szCs w:val="24"/>
        </w:rPr>
        <w:t>等，</w:t>
      </w:r>
      <w:r>
        <w:rPr>
          <w:rFonts w:ascii="微软雅黑" w:hAnsi="微软雅黑" w:eastAsia="微软雅黑" w:cstheme="minorEastAsia"/>
          <w:sz w:val="24"/>
          <w:szCs w:val="24"/>
        </w:rPr>
        <w:t>观摩</w:t>
      </w:r>
      <w:r>
        <w:rPr>
          <w:rFonts w:hint="eastAsia" w:ascii="微软雅黑" w:hAnsi="微软雅黑" w:eastAsia="微软雅黑" w:cstheme="minorEastAsia"/>
          <w:sz w:val="24"/>
          <w:szCs w:val="24"/>
        </w:rPr>
        <w:t>展示、交流技术、洽谈贸易与合作，为不同区域游戏产业进入中国市</w:t>
      </w:r>
      <w:r>
        <w:rPr>
          <w:rFonts w:ascii="微软雅黑" w:hAnsi="微软雅黑" w:eastAsia="微软雅黑" w:cstheme="minorEastAsia"/>
          <w:sz w:val="24"/>
          <w:szCs w:val="24"/>
        </w:rPr>
        <w:t>场</w:t>
      </w:r>
      <w:r>
        <w:rPr>
          <w:rFonts w:hint="eastAsia" w:ascii="微软雅黑" w:hAnsi="微软雅黑" w:eastAsia="微软雅黑" w:cstheme="minorEastAsia"/>
          <w:sz w:val="24"/>
          <w:szCs w:val="24"/>
        </w:rPr>
        <w:t>开辟渠道；另一方面，应会员单位需求，中国音数协游戏工委</w:t>
      </w:r>
      <w:r>
        <w:rPr>
          <w:rFonts w:ascii="微软雅黑" w:hAnsi="微软雅黑" w:eastAsia="微软雅黑" w:cstheme="minorEastAsia"/>
          <w:sz w:val="24"/>
          <w:szCs w:val="24"/>
        </w:rPr>
        <w:t>组织</w:t>
      </w:r>
      <w:r>
        <w:rPr>
          <w:rFonts w:hint="eastAsia" w:ascii="微软雅黑" w:hAnsi="微软雅黑" w:eastAsia="微软雅黑" w:cstheme="minorEastAsia"/>
          <w:sz w:val="24"/>
          <w:szCs w:val="24"/>
        </w:rPr>
        <w:t>中国游戏企业赴美国</w:t>
      </w:r>
      <w:r>
        <w:rPr>
          <w:rFonts w:ascii="微软雅黑" w:hAnsi="微软雅黑" w:eastAsia="微软雅黑" w:cstheme="minorEastAsia"/>
          <w:sz w:val="24"/>
          <w:szCs w:val="24"/>
        </w:rPr>
        <w:t>E3</w:t>
      </w:r>
      <w:r>
        <w:rPr>
          <w:rFonts w:hint="eastAsia" w:ascii="微软雅黑" w:hAnsi="微软雅黑" w:eastAsia="微软雅黑" w:cstheme="minorEastAsia"/>
          <w:sz w:val="24"/>
          <w:szCs w:val="24"/>
        </w:rPr>
        <w:t>、日本</w:t>
      </w:r>
      <w:r>
        <w:rPr>
          <w:rFonts w:ascii="微软雅黑" w:hAnsi="微软雅黑" w:eastAsia="微软雅黑" w:cstheme="minorEastAsia"/>
          <w:sz w:val="24"/>
          <w:szCs w:val="24"/>
        </w:rPr>
        <w:t>东京电玩展</w:t>
      </w:r>
      <w:r>
        <w:rPr>
          <w:rFonts w:hint="eastAsia" w:ascii="微软雅黑" w:hAnsi="微软雅黑" w:eastAsia="微软雅黑" w:cstheme="minorEastAsia"/>
          <w:sz w:val="24"/>
          <w:szCs w:val="24"/>
        </w:rPr>
        <w:t>、</w:t>
      </w:r>
      <w:r>
        <w:rPr>
          <w:rFonts w:ascii="微软雅黑" w:hAnsi="微软雅黑" w:eastAsia="微软雅黑" w:cstheme="minorEastAsia"/>
          <w:sz w:val="24"/>
          <w:szCs w:val="24"/>
        </w:rPr>
        <w:t>台北国际数字内容交流会</w:t>
      </w:r>
      <w:r>
        <w:rPr>
          <w:rFonts w:hint="eastAsia" w:ascii="微软雅黑" w:hAnsi="微软雅黑" w:eastAsia="微软雅黑" w:cstheme="minorEastAsia"/>
          <w:sz w:val="24"/>
          <w:szCs w:val="24"/>
        </w:rPr>
        <w:t>进行了国际或区域间交流合作。</w:t>
      </w:r>
    </w:p>
    <w:p>
      <w:pPr>
        <w:widowControl/>
        <w:spacing w:line="360" w:lineRule="auto"/>
        <w:jc w:val="left"/>
        <w:rPr>
          <w:rFonts w:ascii="微软雅黑" w:hAnsi="微软雅黑" w:eastAsia="微软雅黑"/>
        </w:rPr>
      </w:pPr>
      <w:r>
        <w:rPr>
          <w:rFonts w:hint="eastAsia" w:ascii="微软雅黑" w:hAnsi="微软雅黑" w:eastAsia="微软雅黑"/>
        </w:rPr>
        <w:br w:type="page"/>
      </w:r>
    </w:p>
    <w:p>
      <w:pPr>
        <w:pStyle w:val="4"/>
        <w:spacing w:before="0" w:after="0" w:line="360" w:lineRule="auto"/>
        <w:rPr>
          <w:rFonts w:ascii="微软雅黑" w:hAnsi="微软雅黑" w:eastAsia="微软雅黑" w:cstheme="minorEastAsia"/>
          <w:sz w:val="28"/>
          <w:szCs w:val="28"/>
        </w:rPr>
      </w:pPr>
      <w:bookmarkStart w:id="2" w:name="_Toc1396"/>
      <w:r>
        <w:rPr>
          <w:rFonts w:ascii="微软雅黑" w:hAnsi="微软雅黑" w:eastAsia="微软雅黑" w:cstheme="minorEastAsia"/>
          <w:sz w:val="24"/>
          <w:szCs w:val="24"/>
        </w:rPr>
        <mc:AlternateContent>
          <mc:Choice Requires="wpg">
            <w:drawing>
              <wp:anchor distT="0" distB="0" distL="114300" distR="114300" simplePos="0" relativeHeight="251738112" behindDoc="0" locked="0" layoutInCell="1" allowOverlap="1">
                <wp:simplePos x="0" y="0"/>
                <wp:positionH relativeFrom="column">
                  <wp:posOffset>-793115</wp:posOffset>
                </wp:positionH>
                <wp:positionV relativeFrom="paragraph">
                  <wp:posOffset>-432435</wp:posOffset>
                </wp:positionV>
                <wp:extent cx="794385" cy="2954020"/>
                <wp:effectExtent l="0" t="0" r="0" b="0"/>
                <wp:wrapNone/>
                <wp:docPr id="247" name="组合 250"/>
                <wp:cNvGraphicFramePr/>
                <a:graphic xmlns:a="http://schemas.openxmlformats.org/drawingml/2006/main">
                  <a:graphicData uri="http://schemas.microsoft.com/office/word/2010/wordprocessingGroup">
                    <wpg:wgp>
                      <wpg:cNvGrpSpPr/>
                      <wpg:grpSpPr>
                        <a:xfrm>
                          <a:off x="0" y="0"/>
                          <a:ext cx="794385" cy="2954020"/>
                          <a:chOff x="534" y="763"/>
                          <a:chExt cx="1251" cy="4652"/>
                        </a:xfrm>
                      </wpg:grpSpPr>
                      <wps:wsp>
                        <wps:cNvPr id="245" name="Text Box 2"/>
                        <wps:cNvSpPr txBox="1"/>
                        <wps:spPr>
                          <a:xfrm>
                            <a:off x="534" y="1446"/>
                            <a:ext cx="1251" cy="3969"/>
                          </a:xfrm>
                          <a:prstGeom prst="rect">
                            <a:avLst/>
                          </a:prstGeom>
                          <a:noFill/>
                          <a:ln w="9525">
                            <a:noFill/>
                          </a:ln>
                        </wps:spPr>
                        <wps:txbx>
                          <w:txbxContent>
                            <w:p>
                              <w:pPr>
                                <w:rPr>
                                  <w:rFonts w:ascii="微软雅黑" w:hAnsi="微软雅黑" w:eastAsia="微软雅黑"/>
                                </w:rPr>
                              </w:pPr>
                              <w:r>
                                <w:rPr>
                                  <w:rFonts w:hint="eastAsia" w:ascii="微软雅黑" w:hAnsi="微软雅黑" w:eastAsia="微软雅黑"/>
                                  <w:color w:val="548DD4"/>
                                  <w:sz w:val="20"/>
                                  <w:szCs w:val="20"/>
                                </w:rPr>
                                <w:t>2017年中国</w:t>
                              </w:r>
                              <w:r>
                                <w:rPr>
                                  <w:rFonts w:hint="eastAsia" w:ascii="方正舒体" w:hAnsi="微软雅黑" w:eastAsia="方正舒体"/>
                                  <w:b/>
                                  <w:color w:val="C00000"/>
                                  <w:sz w:val="48"/>
                                  <w:szCs w:val="48"/>
                                </w:rPr>
                                <w:t>游</w:t>
                              </w:r>
                              <w:r>
                                <w:rPr>
                                  <w:rFonts w:hint="eastAsia" w:ascii="方正舒体" w:hAnsi="微软雅黑" w:eastAsia="方正舒体"/>
                                  <w:b/>
                                  <w:color w:val="C00000"/>
                                  <w:sz w:val="28"/>
                                  <w:szCs w:val="28"/>
                                </w:rPr>
                                <w:t>戏</w:t>
                              </w:r>
                              <w:r>
                                <w:rPr>
                                  <w:rFonts w:hint="eastAsia" w:ascii="微软雅黑" w:hAnsi="微软雅黑" w:eastAsia="微软雅黑"/>
                                  <w:color w:val="548DD4"/>
                                  <w:sz w:val="20"/>
                                  <w:szCs w:val="20"/>
                                </w:rPr>
                                <w:t>产业报告</w:t>
                              </w:r>
                            </w:p>
                            <w:p>
                              <w:pPr>
                                <w:ind w:firstLine="488"/>
                              </w:pPr>
                            </w:p>
                          </w:txbxContent>
                        </wps:txbx>
                        <wps:bodyPr vert="eaVert" upright="1"/>
                      </wps:wsp>
                      <wps:wsp>
                        <wps:cNvPr id="246" name="文本框 252"/>
                        <wps:cNvSpPr txBox="1"/>
                        <wps:spPr>
                          <a:xfrm>
                            <a:off x="556" y="763"/>
                            <a:ext cx="914" cy="593"/>
                          </a:xfrm>
                          <a:prstGeom prst="rect">
                            <a:avLst/>
                          </a:prstGeom>
                          <a:solidFill>
                            <a:srgbClr val="FFFFFF"/>
                          </a:solidFill>
                          <a:ln w="9525">
                            <a:noFill/>
                          </a:ln>
                        </wps:spPr>
                        <wps:txbx>
                          <w:txbxContent>
                            <w:p>
                              <w:pPr>
                                <w:ind w:firstLine="420" w:firstLineChars="200"/>
                                <w:rPr>
                                  <w:u w:val="single"/>
                                </w:rPr>
                              </w:pPr>
                              <w:r>
                                <w:rPr>
                                  <w:u w:val="single"/>
                                </w:rPr>
                                <w:t>6</w:t>
                              </w:r>
                            </w:p>
                          </w:txbxContent>
                        </wps:txbx>
                        <wps:bodyPr upright="1"/>
                      </wps:wsp>
                    </wpg:wgp>
                  </a:graphicData>
                </a:graphic>
              </wp:anchor>
            </w:drawing>
          </mc:Choice>
          <mc:Fallback>
            <w:pict>
              <v:group id="组合 250" o:spid="_x0000_s1026" o:spt="203" style="position:absolute;left:0pt;margin-left:-62.45pt;margin-top:-34.05pt;height:232.6pt;width:62.55pt;z-index:251738112;mso-width-relative:page;mso-height-relative:page;" coordorigin="534,763" coordsize="1251,4652" o:gfxdata="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r7AUb2gAAAAkBAAAPAAAAAAAAAAEAIAAAACIAAABkcnMvZG93bnJldi54bWxQSwECFAAU&#10;AAAACACHTuJAReZSMGECAADtBQAADgAAAAAAAAABACAAAAApAQAAZHJzL2Uyb0RvYy54bWxQSwUG&#10;AAAAAAYABgBZAQAA/AUAAAAA&#10;">
                <o:lock v:ext="edit" aspectratio="f"/>
                <v:shape id="Text Box 2" o:spid="_x0000_s1026" o:spt="202" type="#_x0000_t202" style="position:absolute;left:534;top:1446;height:3969;width:1251;" filled="f" stroked="f" coordsize="21600,21600" o:gfxdata="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lxFXe&#10;wAAAANwAAAAPAAAAAAAAAAEAIAAAACIAAABkcnMvZG93bnJldi54bWxQSwECFAAUAAAACACHTuJA&#10;My8FnjsAAAA5AAAAEAAAAAAAAAABACAAAAAPAQAAZHJzL3NoYXBleG1sLnhtbFBLBQYAAAAABgAG&#10;AFsBAAC5AwAAAAA=&#10;">
                  <v:fill on="f" focussize="0,0"/>
                  <v:stroke on="f"/>
                  <v:imagedata o:title=""/>
                  <o:lock v:ext="edit" aspectratio="f"/>
                  <v:textbox style="layout-flow:vertical-ideographic;">
                    <w:txbxContent>
                      <w:p>
                        <w:pPr>
                          <w:rPr>
                            <w:rFonts w:ascii="微软雅黑" w:hAnsi="微软雅黑" w:eastAsia="微软雅黑"/>
                          </w:rPr>
                        </w:pPr>
                        <w:r>
                          <w:rPr>
                            <w:rFonts w:hint="eastAsia" w:ascii="微软雅黑" w:hAnsi="微软雅黑" w:eastAsia="微软雅黑"/>
                            <w:color w:val="548DD4"/>
                            <w:sz w:val="20"/>
                            <w:szCs w:val="20"/>
                          </w:rPr>
                          <w:t>2017年中国</w:t>
                        </w:r>
                        <w:r>
                          <w:rPr>
                            <w:rFonts w:hint="eastAsia" w:ascii="方正舒体" w:hAnsi="微软雅黑" w:eastAsia="方正舒体"/>
                            <w:b/>
                            <w:color w:val="C00000"/>
                            <w:sz w:val="48"/>
                            <w:szCs w:val="48"/>
                          </w:rPr>
                          <w:t>游</w:t>
                        </w:r>
                        <w:r>
                          <w:rPr>
                            <w:rFonts w:hint="eastAsia" w:ascii="方正舒体" w:hAnsi="微软雅黑" w:eastAsia="方正舒体"/>
                            <w:b/>
                            <w:color w:val="C00000"/>
                            <w:sz w:val="28"/>
                            <w:szCs w:val="28"/>
                          </w:rPr>
                          <w:t>戏</w:t>
                        </w:r>
                        <w:r>
                          <w:rPr>
                            <w:rFonts w:hint="eastAsia" w:ascii="微软雅黑" w:hAnsi="微软雅黑" w:eastAsia="微软雅黑"/>
                            <w:color w:val="548DD4"/>
                            <w:sz w:val="20"/>
                            <w:szCs w:val="20"/>
                          </w:rPr>
                          <w:t>产业报告</w:t>
                        </w:r>
                      </w:p>
                      <w:p>
                        <w:pPr>
                          <w:ind w:firstLine="488"/>
                        </w:pPr>
                      </w:p>
                    </w:txbxContent>
                  </v:textbox>
                </v:shape>
                <v:shape id="文本框 252" o:spid="_x0000_s1026" o:spt="202" type="#_x0000_t202" style="position:absolute;left:556;top:763;height:593;width:914;" fillcolor="#FFFFFF" filled="t" stroked="f" coordsize="21600,21600" o:gfxdata="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Qorc+5AAAA3AAA&#10;AA8AAAAAAAAAAQAgAAAAIgAAAGRycy9kb3ducmV2LnhtbFBLAQIUABQAAAAIAIdO4kAzLwWeOwAA&#10;ADkAAAAQAAAAAAAAAAEAIAAAAAgBAABkcnMvc2hhcGV4bWwueG1sUEsFBgAAAAAGAAYAWwEAALID&#10;AAAAAA==&#10;">
                  <v:fill on="t" focussize="0,0"/>
                  <v:stroke on="f"/>
                  <v:imagedata o:title=""/>
                  <o:lock v:ext="edit" aspectratio="f"/>
                  <v:textbox>
                    <w:txbxContent>
                      <w:p>
                        <w:pPr>
                          <w:ind w:firstLine="420" w:firstLineChars="200"/>
                          <w:rPr>
                            <w:u w:val="single"/>
                          </w:rPr>
                        </w:pPr>
                        <w:r>
                          <w:rPr>
                            <w:u w:val="single"/>
                          </w:rPr>
                          <w:t>6</w:t>
                        </w:r>
                      </w:p>
                    </w:txbxContent>
                  </v:textbox>
                </v:shape>
              </v:group>
            </w:pict>
          </mc:Fallback>
        </mc:AlternateContent>
      </w:r>
      <w:r>
        <w:rPr>
          <w:rFonts w:ascii="微软雅黑" w:hAnsi="微软雅黑" w:eastAsia="微软雅黑" w:cstheme="minorEastAsia"/>
          <w:sz w:val="28"/>
          <w:szCs w:val="28"/>
        </w:rPr>
        <w:t>1.2</w:t>
      </w:r>
      <w:r>
        <w:rPr>
          <w:rFonts w:hint="eastAsia" w:ascii="微软雅黑" w:hAnsi="微软雅黑" w:eastAsia="微软雅黑" w:cstheme="minorEastAsia"/>
          <w:sz w:val="28"/>
          <w:szCs w:val="28"/>
        </w:rPr>
        <w:t>中国游戏市场规模</w:t>
      </w:r>
      <w:bookmarkEnd w:id="2"/>
    </w:p>
    <w:p>
      <w:pPr>
        <w:pStyle w:val="5"/>
        <w:rPr>
          <w:rFonts w:ascii="微软雅黑" w:hAnsi="微软雅黑" w:eastAsia="微软雅黑" w:cstheme="minorEastAsia"/>
        </w:rPr>
      </w:pPr>
      <w:r>
        <w:rPr>
          <w:rFonts w:ascii="微软雅黑" w:hAnsi="微软雅黑" w:eastAsia="微软雅黑" w:cstheme="minorEastAsia"/>
          <w:sz w:val="24"/>
          <w:szCs w:val="24"/>
        </w:rPr>
        <w:t>1.</w:t>
      </w:r>
      <w:r>
        <w:rPr>
          <w:rFonts w:hint="eastAsia" w:ascii="微软雅黑" w:hAnsi="微软雅黑" w:eastAsia="微软雅黑" w:cstheme="minorEastAsia"/>
          <w:sz w:val="24"/>
          <w:szCs w:val="24"/>
        </w:rPr>
        <w:t>2</w:t>
      </w:r>
      <w:r>
        <w:rPr>
          <w:rFonts w:ascii="微软雅黑" w:hAnsi="微软雅黑" w:eastAsia="微软雅黑" w:cstheme="minorEastAsia"/>
          <w:sz w:val="24"/>
          <w:szCs w:val="24"/>
        </w:rPr>
        <w:t>.1</w:t>
      </w:r>
      <w:r>
        <w:rPr>
          <w:rFonts w:hint="eastAsia" w:ascii="微软雅黑" w:hAnsi="微软雅黑" w:eastAsia="微软雅黑" w:cstheme="minorEastAsia"/>
          <w:sz w:val="24"/>
          <w:szCs w:val="24"/>
        </w:rPr>
        <w:t>中国游戏市场实际销售收入</w:t>
      </w:r>
    </w:p>
    <w:p>
      <w:pPr>
        <w:spacing w:line="360" w:lineRule="auto"/>
        <w:jc w:val="center"/>
        <w:rPr>
          <w:rFonts w:ascii="微软雅黑" w:hAnsi="微软雅黑" w:eastAsia="微软雅黑" w:cstheme="minorEastAsia"/>
        </w:rPr>
      </w:pPr>
      <w:r>
        <w:rPr>
          <w:rFonts w:hint="eastAsia" w:ascii="微软雅黑" w:hAnsi="微软雅黑" w:eastAsia="微软雅黑" w:cstheme="minorEastAsia"/>
        </w:rPr>
        <w:drawing>
          <wp:inline distT="0" distB="0" distL="114300" distR="114300">
            <wp:extent cx="4265930" cy="2879725"/>
            <wp:effectExtent l="4445" t="4445" r="15875" b="11430"/>
            <wp:docPr id="2"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Pr>
        <w:spacing w:line="360" w:lineRule="auto"/>
        <w:rPr>
          <w:rFonts w:ascii="微软雅黑" w:hAnsi="微软雅黑" w:eastAsia="微软雅黑" w:cstheme="minorEastAsia"/>
          <w:sz w:val="18"/>
          <w:szCs w:val="18"/>
        </w:rPr>
      </w:pPr>
      <w:r>
        <w:rPr>
          <w:rFonts w:hint="eastAsia" w:ascii="微软雅黑" w:hAnsi="微软雅黑" w:eastAsia="微软雅黑" w:cstheme="minorEastAsia"/>
          <w:sz w:val="18"/>
          <w:szCs w:val="18"/>
        </w:rPr>
        <w:t>数据来源：中国音数协游戏工委（GPC）&amp;伽马数据（CNG）&amp;</w:t>
      </w:r>
      <w:r>
        <w:rPr>
          <w:rFonts w:hint="eastAsia" w:ascii="微软雅黑" w:hAnsi="微软雅黑" w:eastAsia="微软雅黑" w:cs="Times New Roman"/>
          <w:sz w:val="18"/>
          <w:szCs w:val="18"/>
        </w:rPr>
        <w:t>国际数据公司（IDC）</w:t>
      </w:r>
    </w:p>
    <w:p>
      <w:pPr>
        <w:spacing w:line="360" w:lineRule="auto"/>
        <w:ind w:firstLine="480" w:firstLineChars="200"/>
        <w:rPr>
          <w:rFonts w:ascii="微软雅黑" w:hAnsi="微软雅黑" w:eastAsia="微软雅黑" w:cstheme="minorEastAsia"/>
          <w:sz w:val="24"/>
          <w:szCs w:val="24"/>
        </w:rPr>
      </w:pPr>
    </w:p>
    <w:p>
      <w:pPr>
        <w:spacing w:line="360" w:lineRule="auto"/>
        <w:ind w:firstLine="480" w:firstLineChars="200"/>
        <w:rPr>
          <w:rFonts w:ascii="微软雅黑" w:hAnsi="微软雅黑" w:eastAsia="微软雅黑" w:cstheme="minorEastAsia"/>
          <w:sz w:val="24"/>
          <w:szCs w:val="24"/>
        </w:rPr>
      </w:pPr>
      <w:r>
        <w:rPr>
          <w:rFonts w:ascii="微软雅黑" w:hAnsi="微软雅黑" w:eastAsia="微软雅黑" w:cstheme="minorEastAsia"/>
          <w:sz w:val="24"/>
          <w:szCs w:val="24"/>
        </w:rPr>
        <w:t>2017年中国游戏市场实际销售收入达到2036.1亿元，同比增长23.0%。</w:t>
      </w:r>
    </w:p>
    <w:p>
      <w:pPr>
        <w:spacing w:line="360" w:lineRule="auto"/>
        <w:rPr>
          <w:rFonts w:ascii="微软雅黑" w:hAnsi="微软雅黑" w:eastAsia="微软雅黑" w:cstheme="minorEastAsia"/>
        </w:rPr>
      </w:pPr>
    </w:p>
    <w:p>
      <w:pPr>
        <w:pStyle w:val="5"/>
        <w:rPr>
          <w:rFonts w:ascii="微软雅黑" w:hAnsi="微软雅黑" w:eastAsia="微软雅黑" w:cstheme="minorEastAsia"/>
          <w:sz w:val="24"/>
          <w:szCs w:val="24"/>
        </w:rPr>
      </w:pPr>
      <w:r>
        <mc:AlternateContent>
          <mc:Choice Requires="wpg">
            <w:drawing>
              <wp:anchor distT="0" distB="0" distL="114300" distR="114300" simplePos="0" relativeHeight="251665408" behindDoc="0" locked="0" layoutInCell="1" allowOverlap="1">
                <wp:simplePos x="0" y="0"/>
                <wp:positionH relativeFrom="column">
                  <wp:posOffset>4474210</wp:posOffset>
                </wp:positionH>
                <wp:positionV relativeFrom="paragraph">
                  <wp:posOffset>-439420</wp:posOffset>
                </wp:positionV>
                <wp:extent cx="829945" cy="3616960"/>
                <wp:effectExtent l="0" t="0" r="7620" b="0"/>
                <wp:wrapNone/>
                <wp:docPr id="36" name="组合 16"/>
                <wp:cNvGraphicFramePr/>
                <a:graphic xmlns:a="http://schemas.openxmlformats.org/drawingml/2006/main">
                  <a:graphicData uri="http://schemas.microsoft.com/office/word/2010/wordprocessingGroup">
                    <wpg:wgp>
                      <wpg:cNvGrpSpPr/>
                      <wpg:grpSpPr>
                        <a:xfrm>
                          <a:off x="0" y="0"/>
                          <a:ext cx="829945" cy="3616960"/>
                          <a:chOff x="8877" y="745"/>
                          <a:chExt cx="1068" cy="5696"/>
                        </a:xfrm>
                      </wpg:grpSpPr>
                      <wps:wsp>
                        <wps:cNvPr id="32" name="Text Box 2"/>
                        <wps:cNvSpPr txBox="1"/>
                        <wps:spPr>
                          <a:xfrm>
                            <a:off x="8877" y="1432"/>
                            <a:ext cx="693" cy="5009"/>
                          </a:xfrm>
                          <a:prstGeom prst="rect">
                            <a:avLst/>
                          </a:prstGeom>
                          <a:noFill/>
                          <a:ln w="9525">
                            <a:noFill/>
                          </a:ln>
                        </wps:spPr>
                        <wps:txbx>
                          <w:txbxContent>
                            <w:p>
                              <w:pPr>
                                <w:rPr>
                                  <w:rFonts w:ascii="微软雅黑" w:hAnsi="微软雅黑" w:eastAsia="微软雅黑"/>
                                </w:rPr>
                              </w:pPr>
                              <w:r>
                                <w:rPr>
                                  <w:rFonts w:hint="eastAsia" w:ascii="方正舒体" w:eastAsia="方正舒体"/>
                                  <w:b/>
                                  <w:color w:val="C00000"/>
                                  <w:szCs w:val="21"/>
                                </w:rPr>
                                <w:t>第一章</w:t>
                              </w:r>
                              <w:r>
                                <w:rPr>
                                  <w:rFonts w:hint="eastAsia" w:ascii="微软雅黑" w:hAnsi="微软雅黑" w:eastAsia="微软雅黑"/>
                                  <w:color w:val="548DD4"/>
                                  <w:sz w:val="20"/>
                                  <w:szCs w:val="20"/>
                                </w:rPr>
                                <w:t>2017年中国游戏产业整体状况</w:t>
                              </w:r>
                            </w:p>
                          </w:txbxContent>
                        </wps:txbx>
                        <wps:bodyPr vert="eaVert" upright="1"/>
                      </wps:wsp>
                      <wps:wsp>
                        <wps:cNvPr id="34" name="文本框 18"/>
                        <wps:cNvSpPr txBox="1"/>
                        <wps:spPr>
                          <a:xfrm>
                            <a:off x="9012" y="745"/>
                            <a:ext cx="933" cy="471"/>
                          </a:xfrm>
                          <a:prstGeom prst="rect">
                            <a:avLst/>
                          </a:prstGeom>
                          <a:solidFill>
                            <a:srgbClr val="FFFFFF"/>
                          </a:solidFill>
                          <a:ln w="9525">
                            <a:noFill/>
                          </a:ln>
                        </wps:spPr>
                        <wps:txbx>
                          <w:txbxContent>
                            <w:p>
                              <w:pPr>
                                <w:ind w:right="420"/>
                                <w:rPr>
                                  <w:u w:val="single"/>
                                </w:rPr>
                              </w:pPr>
                              <w:r>
                                <w:rPr>
                                  <w:rFonts w:hint="eastAsia"/>
                                  <w:u w:val="single"/>
                                </w:rPr>
                                <w:t>7</w:t>
                              </w:r>
                            </w:p>
                          </w:txbxContent>
                        </wps:txbx>
                        <wps:bodyPr upright="1">
                          <a:spAutoFit/>
                        </wps:bodyPr>
                      </wps:wsp>
                    </wpg:wgp>
                  </a:graphicData>
                </a:graphic>
              </wp:anchor>
            </w:drawing>
          </mc:Choice>
          <mc:Fallback>
            <w:pict>
              <v:group id="组合 16" o:spid="_x0000_s1026" o:spt="203" style="position:absolute;left:0pt;margin-left:352.3pt;margin-top:-34.6pt;height:284.8pt;width:65.35pt;z-index:251665408;mso-width-relative:page;mso-height-relative:page;" coordorigin="8877,745" coordsize="1068,5696" o:gfxdata="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P6pWsDcAAAACwEAAA8AAAAAAAAAAQAgAAAAIgAAAGRy&#10;cy9kb3ducmV2LnhtbFBLAQIUABQAAAAIAIdO4kDv65vZcwIAAAQGAAAOAAAAAAAAAAEAIAAAACsB&#10;AABkcnMvZTJvRG9jLnhtbFBLBQYAAAAABgAGAFkBAAAQBgAAAAA=&#10;">
                <o:lock v:ext="edit" aspectratio="f"/>
                <v:shape id="Text Box 2" o:spid="_x0000_s1026" o:spt="202" type="#_x0000_t202" style="position:absolute;left:8877;top:1432;height:5009;width:693;" filled="f" stroked="f" coordsize="21600,21600" o:gfxdata="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zCyp6/&#10;AAAA2wAAAA8AAAAAAAAAAQAgAAAAIgAAAGRycy9kb3ducmV2LnhtbFBLAQIUABQAAAAIAIdO4kAz&#10;LwWeOwAAADkAAAAQAAAAAAAAAAEAIAAAAA4BAABkcnMvc2hhcGV4bWwueG1sUEsFBgAAAAAGAAYA&#10;WwEAALgDAAAAAA==&#10;">
                  <v:fill on="f" focussize="0,0"/>
                  <v:stroke on="f"/>
                  <v:imagedata o:title=""/>
                  <o:lock v:ext="edit" aspectratio="f"/>
                  <v:textbox style="layout-flow:vertical-ideographic;">
                    <w:txbxContent>
                      <w:p>
                        <w:pPr>
                          <w:rPr>
                            <w:rFonts w:ascii="微软雅黑" w:hAnsi="微软雅黑" w:eastAsia="微软雅黑"/>
                          </w:rPr>
                        </w:pPr>
                        <w:r>
                          <w:rPr>
                            <w:rFonts w:hint="eastAsia" w:ascii="方正舒体" w:eastAsia="方正舒体"/>
                            <w:b/>
                            <w:color w:val="C00000"/>
                            <w:szCs w:val="21"/>
                          </w:rPr>
                          <w:t>第一章</w:t>
                        </w:r>
                        <w:r>
                          <w:rPr>
                            <w:rFonts w:hint="eastAsia" w:ascii="微软雅黑" w:hAnsi="微软雅黑" w:eastAsia="微软雅黑"/>
                            <w:color w:val="548DD4"/>
                            <w:sz w:val="20"/>
                            <w:szCs w:val="20"/>
                          </w:rPr>
                          <w:t>2017年中国游戏产业整体状况</w:t>
                        </w:r>
                      </w:p>
                    </w:txbxContent>
                  </v:textbox>
                </v:shape>
                <v:shape id="文本框 18" o:spid="_x0000_s1026" o:spt="202" type="#_x0000_t202" style="position:absolute;left:9012;top:745;height:471;width:933;" fillcolor="#FFFFFF" filled="t" stroked="f" coordsize="21600,21600" o:gfxdata="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pe66vQAA&#10;ANsAAAAPAAAAAAAAAAEAIAAAACIAAABkcnMvZG93bnJldi54bWxQSwECFAAUAAAACACHTuJAMy8F&#10;njsAAAA5AAAAEAAAAAAAAAABACAAAAAMAQAAZHJzL3NoYXBleG1sLnhtbFBLBQYAAAAABgAGAFsB&#10;AAC2AwAAAAA=&#10;">
                  <v:fill on="t" focussize="0,0"/>
                  <v:stroke on="f"/>
                  <v:imagedata o:title=""/>
                  <o:lock v:ext="edit" aspectratio="f"/>
                  <v:textbox style="mso-fit-shape-to-text:t;">
                    <w:txbxContent>
                      <w:p>
                        <w:pPr>
                          <w:ind w:right="420"/>
                          <w:rPr>
                            <w:u w:val="single"/>
                          </w:rPr>
                        </w:pPr>
                        <w:r>
                          <w:rPr>
                            <w:rFonts w:hint="eastAsia"/>
                            <w:u w:val="single"/>
                          </w:rPr>
                          <w:t>7</w:t>
                        </w:r>
                      </w:p>
                    </w:txbxContent>
                  </v:textbox>
                </v:shape>
              </v:group>
            </w:pict>
          </mc:Fallback>
        </mc:AlternateContent>
      </w:r>
      <w:r>
        <w:rPr>
          <w:rFonts w:ascii="微软雅黑" w:hAnsi="微软雅黑" w:eastAsia="微软雅黑" w:cstheme="minorEastAsia"/>
          <w:sz w:val="24"/>
          <w:szCs w:val="24"/>
        </w:rPr>
        <w:t>1.</w:t>
      </w:r>
      <w:r>
        <w:rPr>
          <w:rFonts w:hint="eastAsia" w:ascii="微软雅黑" w:hAnsi="微软雅黑" w:eastAsia="微软雅黑" w:cstheme="minorEastAsia"/>
          <w:sz w:val="24"/>
          <w:szCs w:val="24"/>
        </w:rPr>
        <w:t>2</w:t>
      </w:r>
      <w:r>
        <w:rPr>
          <w:rFonts w:ascii="微软雅黑" w:hAnsi="微软雅黑" w:eastAsia="微软雅黑" w:cstheme="minorEastAsia"/>
          <w:sz w:val="24"/>
          <w:szCs w:val="24"/>
        </w:rPr>
        <w:t xml:space="preserve">.2 </w:t>
      </w:r>
      <w:r>
        <w:rPr>
          <w:rFonts w:hint="eastAsia" w:ascii="微软雅黑" w:hAnsi="微软雅黑" w:eastAsia="微软雅黑" w:cstheme="minorEastAsia"/>
          <w:sz w:val="24"/>
          <w:szCs w:val="24"/>
        </w:rPr>
        <w:t>中国游戏细分市场占比</w:t>
      </w:r>
    </w:p>
    <w:p>
      <w:pPr>
        <w:spacing w:line="360" w:lineRule="auto"/>
        <w:jc w:val="center"/>
        <w:rPr>
          <w:rFonts w:ascii="微软雅黑" w:hAnsi="微软雅黑" w:eastAsia="微软雅黑" w:cstheme="minorEastAsia"/>
        </w:rPr>
      </w:pPr>
      <w:r>
        <w:drawing>
          <wp:inline distT="0" distB="0" distL="114300" distR="114300">
            <wp:extent cx="4265930" cy="2700020"/>
            <wp:effectExtent l="4445" t="4445" r="15875" b="19685"/>
            <wp:docPr id="22"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spacing w:line="360" w:lineRule="auto"/>
        <w:rPr>
          <w:rFonts w:ascii="微软雅黑" w:hAnsi="微软雅黑" w:eastAsia="微软雅黑" w:cstheme="minorEastAsia"/>
          <w:sz w:val="18"/>
          <w:szCs w:val="18"/>
        </w:rPr>
      </w:pPr>
      <w:r>
        <w:rPr>
          <w:rFonts w:hint="eastAsia" w:ascii="微软雅黑" w:hAnsi="微软雅黑" w:eastAsia="微软雅黑" w:cstheme="minorEastAsia"/>
          <w:sz w:val="18"/>
          <w:szCs w:val="18"/>
        </w:rPr>
        <w:t>数据来源：中国音数协游戏工委（GPC）&amp;伽马数据（CNG）&amp;</w:t>
      </w:r>
      <w:r>
        <w:rPr>
          <w:rFonts w:hint="eastAsia" w:ascii="微软雅黑" w:hAnsi="微软雅黑" w:eastAsia="微软雅黑" w:cs="Times New Roman"/>
          <w:sz w:val="18"/>
          <w:szCs w:val="18"/>
        </w:rPr>
        <w:t>国际数据公司（IDC）</w:t>
      </w:r>
    </w:p>
    <w:p>
      <w:pPr>
        <w:spacing w:line="360" w:lineRule="auto"/>
        <w:ind w:firstLine="480" w:firstLineChars="200"/>
        <w:rPr>
          <w:rFonts w:ascii="微软雅黑" w:hAnsi="微软雅黑" w:eastAsia="微软雅黑" w:cstheme="minorEastAsia"/>
          <w:sz w:val="24"/>
          <w:szCs w:val="24"/>
        </w:rPr>
      </w:pPr>
    </w:p>
    <w:p>
      <w:pPr>
        <w:spacing w:line="360" w:lineRule="auto"/>
        <w:ind w:firstLine="480" w:firstLineChars="200"/>
        <w:rPr>
          <w:rFonts w:ascii="微软雅黑" w:hAnsi="微软雅黑" w:eastAsia="微软雅黑" w:cstheme="minorEastAsia"/>
          <w:sz w:val="24"/>
          <w:szCs w:val="24"/>
        </w:rPr>
      </w:pPr>
      <w:r>
        <w:rPr>
          <w:rFonts w:ascii="微软雅黑" w:hAnsi="微软雅黑" w:eastAsia="微软雅黑" w:cstheme="minorEastAsia"/>
          <w:sz w:val="24"/>
          <w:szCs w:val="24"/>
        </w:rPr>
        <w:t>2017年</w:t>
      </w:r>
      <w:r>
        <w:rPr>
          <w:rFonts w:hint="eastAsia" w:ascii="微软雅黑" w:hAnsi="微软雅黑" w:eastAsia="微软雅黑" w:cstheme="minorEastAsia"/>
          <w:sz w:val="24"/>
          <w:szCs w:val="24"/>
        </w:rPr>
        <w:t>中国游戏</w:t>
      </w:r>
      <w:r>
        <w:rPr>
          <w:rFonts w:ascii="微软雅黑" w:hAnsi="微软雅黑" w:eastAsia="微软雅黑" w:cstheme="minorEastAsia"/>
          <w:sz w:val="24"/>
          <w:szCs w:val="24"/>
        </w:rPr>
        <w:t>市场中，移动游戏市场</w:t>
      </w:r>
      <w:r>
        <w:rPr>
          <w:rFonts w:hint="eastAsia" w:ascii="微软雅黑" w:hAnsi="微软雅黑" w:eastAsia="微软雅黑" w:cstheme="minorEastAsia"/>
          <w:sz w:val="24"/>
          <w:szCs w:val="24"/>
        </w:rPr>
        <w:t>实际销售收入1161.2亿元，份额</w:t>
      </w:r>
      <w:r>
        <w:rPr>
          <w:rFonts w:ascii="微软雅黑" w:hAnsi="微软雅黑" w:eastAsia="微软雅黑" w:cstheme="minorEastAsia"/>
          <w:sz w:val="24"/>
          <w:szCs w:val="24"/>
        </w:rPr>
        <w:t>继续</w:t>
      </w:r>
      <w:r>
        <w:rPr>
          <w:rFonts w:hint="eastAsia" w:ascii="微软雅黑" w:hAnsi="微软雅黑" w:eastAsia="微软雅黑" w:cstheme="minorEastAsia"/>
          <w:sz w:val="24"/>
          <w:szCs w:val="24"/>
        </w:rPr>
        <w:t>增加</w:t>
      </w:r>
      <w:r>
        <w:rPr>
          <w:rFonts w:ascii="微软雅黑" w:hAnsi="微软雅黑" w:eastAsia="微软雅黑" w:cstheme="minorEastAsia"/>
          <w:sz w:val="24"/>
          <w:szCs w:val="24"/>
        </w:rPr>
        <w:t>，占57.0%；客户端游戏市场</w:t>
      </w:r>
      <w:r>
        <w:rPr>
          <w:rFonts w:hint="eastAsia" w:ascii="微软雅黑" w:hAnsi="微软雅黑" w:eastAsia="微软雅黑" w:cstheme="minorEastAsia"/>
          <w:sz w:val="24"/>
          <w:szCs w:val="24"/>
        </w:rPr>
        <w:t>实际销售收入648.6亿元，份额</w:t>
      </w:r>
      <w:r>
        <w:rPr>
          <w:rFonts w:ascii="微软雅黑" w:hAnsi="微软雅黑" w:eastAsia="微软雅黑" w:cstheme="minorEastAsia"/>
          <w:sz w:val="24"/>
          <w:szCs w:val="24"/>
        </w:rPr>
        <w:t>减少，占31.9%；网页游戏市场</w:t>
      </w:r>
      <w:r>
        <w:rPr>
          <w:rFonts w:hint="eastAsia" w:ascii="微软雅黑" w:hAnsi="微软雅黑" w:eastAsia="微软雅黑" w:cstheme="minorEastAsia"/>
          <w:sz w:val="24"/>
          <w:szCs w:val="24"/>
        </w:rPr>
        <w:t>实际销售收入156.0亿元，份额</w:t>
      </w:r>
      <w:r>
        <w:rPr>
          <w:rFonts w:ascii="微软雅黑" w:hAnsi="微软雅黑" w:eastAsia="微软雅黑" w:cstheme="minorEastAsia"/>
          <w:sz w:val="24"/>
          <w:szCs w:val="24"/>
        </w:rPr>
        <w:t>大幅减少，占7.</w:t>
      </w:r>
      <w:r>
        <w:rPr>
          <w:rFonts w:hint="eastAsia" w:ascii="微软雅黑" w:hAnsi="微软雅黑" w:eastAsia="微软雅黑" w:cstheme="minorEastAsia"/>
          <w:sz w:val="24"/>
          <w:szCs w:val="24"/>
        </w:rPr>
        <w:t>6</w:t>
      </w:r>
      <w:r>
        <w:rPr>
          <w:rFonts w:ascii="微软雅黑" w:hAnsi="微软雅黑" w:eastAsia="微软雅黑" w:cstheme="minorEastAsia"/>
          <w:sz w:val="24"/>
          <w:szCs w:val="24"/>
        </w:rPr>
        <w:t>%；家庭游戏机游戏</w:t>
      </w:r>
      <w:r>
        <w:rPr>
          <w:rFonts w:hint="eastAsia" w:ascii="微软雅黑" w:hAnsi="微软雅黑" w:eastAsia="微软雅黑" w:cstheme="minorEastAsia"/>
          <w:sz w:val="24"/>
          <w:szCs w:val="24"/>
        </w:rPr>
        <w:t>市场实际销售收入13.7亿元，份额</w:t>
      </w:r>
      <w:r>
        <w:rPr>
          <w:rFonts w:ascii="微软雅黑" w:hAnsi="微软雅黑" w:eastAsia="微软雅黑" w:cstheme="minorEastAsia"/>
          <w:sz w:val="24"/>
          <w:szCs w:val="24"/>
        </w:rPr>
        <w:t>有所</w:t>
      </w:r>
      <w:r>
        <w:rPr>
          <w:rFonts w:hint="eastAsia" w:ascii="微软雅黑" w:hAnsi="微软雅黑" w:eastAsia="微软雅黑" w:cstheme="minorEastAsia"/>
          <w:sz w:val="24"/>
          <w:szCs w:val="24"/>
        </w:rPr>
        <w:t>增加</w:t>
      </w:r>
      <w:r>
        <w:rPr>
          <w:rFonts w:ascii="微软雅黑" w:hAnsi="微软雅黑" w:eastAsia="微软雅黑" w:cstheme="minorEastAsia"/>
          <w:sz w:val="24"/>
          <w:szCs w:val="24"/>
        </w:rPr>
        <w:t>，占0.7%。</w:t>
      </w:r>
    </w:p>
    <w:p>
      <w:pPr>
        <w:spacing w:line="360" w:lineRule="auto"/>
        <w:jc w:val="left"/>
        <w:rPr>
          <w:rFonts w:ascii="微软雅黑" w:hAnsi="微软雅黑" w:eastAsia="微软雅黑" w:cstheme="minorEastAsia"/>
        </w:rPr>
      </w:pPr>
    </w:p>
    <w:p>
      <w:pPr>
        <w:pStyle w:val="4"/>
        <w:spacing w:before="0" w:after="0" w:line="360" w:lineRule="auto"/>
        <w:rPr>
          <w:rFonts w:ascii="微软雅黑" w:hAnsi="微软雅黑" w:eastAsia="微软雅黑" w:cstheme="minorEastAsia"/>
          <w:sz w:val="28"/>
          <w:szCs w:val="28"/>
        </w:rPr>
      </w:pPr>
      <w:bookmarkStart w:id="3" w:name="_Toc27387"/>
      <w:r>
        <w:rPr>
          <w:rFonts w:ascii="微软雅黑" w:hAnsi="微软雅黑" w:eastAsia="微软雅黑" w:cstheme="minorEastAsia"/>
          <w:sz w:val="28"/>
          <w:szCs w:val="28"/>
        </w:rPr>
        <mc:AlternateContent>
          <mc:Choice Requires="wpg">
            <w:drawing>
              <wp:anchor distT="0" distB="0" distL="114300" distR="114300" simplePos="0" relativeHeight="251739136" behindDoc="0" locked="0" layoutInCell="1" allowOverlap="1">
                <wp:simplePos x="0" y="0"/>
                <wp:positionH relativeFrom="column">
                  <wp:posOffset>-805180</wp:posOffset>
                </wp:positionH>
                <wp:positionV relativeFrom="paragraph">
                  <wp:posOffset>-442595</wp:posOffset>
                </wp:positionV>
                <wp:extent cx="794385" cy="2954020"/>
                <wp:effectExtent l="0" t="0" r="0" b="0"/>
                <wp:wrapNone/>
                <wp:docPr id="250" name="组合 253"/>
                <wp:cNvGraphicFramePr/>
                <a:graphic xmlns:a="http://schemas.openxmlformats.org/drawingml/2006/main">
                  <a:graphicData uri="http://schemas.microsoft.com/office/word/2010/wordprocessingGroup">
                    <wpg:wgp>
                      <wpg:cNvGrpSpPr/>
                      <wpg:grpSpPr>
                        <a:xfrm>
                          <a:off x="0" y="0"/>
                          <a:ext cx="794385" cy="2954020"/>
                          <a:chOff x="534" y="763"/>
                          <a:chExt cx="1251" cy="4652"/>
                        </a:xfrm>
                      </wpg:grpSpPr>
                      <wps:wsp>
                        <wps:cNvPr id="248" name="Text Box 2"/>
                        <wps:cNvSpPr txBox="1"/>
                        <wps:spPr>
                          <a:xfrm>
                            <a:off x="534" y="1446"/>
                            <a:ext cx="1251" cy="3969"/>
                          </a:xfrm>
                          <a:prstGeom prst="rect">
                            <a:avLst/>
                          </a:prstGeom>
                          <a:noFill/>
                          <a:ln w="9525">
                            <a:noFill/>
                          </a:ln>
                        </wps:spPr>
                        <wps:txbx>
                          <w:txbxContent>
                            <w:p>
                              <w:pPr>
                                <w:rPr>
                                  <w:rFonts w:ascii="微软雅黑" w:hAnsi="微软雅黑" w:eastAsia="微软雅黑"/>
                                </w:rPr>
                              </w:pPr>
                              <w:r>
                                <w:rPr>
                                  <w:rFonts w:hint="eastAsia" w:ascii="微软雅黑" w:hAnsi="微软雅黑" w:eastAsia="微软雅黑"/>
                                  <w:color w:val="548DD4"/>
                                  <w:sz w:val="20"/>
                                  <w:szCs w:val="20"/>
                                </w:rPr>
                                <w:t>2017年中国</w:t>
                              </w:r>
                              <w:r>
                                <w:rPr>
                                  <w:rFonts w:hint="eastAsia" w:ascii="方正舒体" w:hAnsi="微软雅黑" w:eastAsia="方正舒体"/>
                                  <w:b/>
                                  <w:color w:val="C00000"/>
                                  <w:sz w:val="48"/>
                                  <w:szCs w:val="48"/>
                                </w:rPr>
                                <w:t>游</w:t>
                              </w:r>
                              <w:r>
                                <w:rPr>
                                  <w:rFonts w:hint="eastAsia" w:ascii="方正舒体" w:hAnsi="微软雅黑" w:eastAsia="方正舒体"/>
                                  <w:b/>
                                  <w:color w:val="C00000"/>
                                  <w:sz w:val="28"/>
                                  <w:szCs w:val="28"/>
                                </w:rPr>
                                <w:t>戏</w:t>
                              </w:r>
                              <w:r>
                                <w:rPr>
                                  <w:rFonts w:hint="eastAsia" w:ascii="微软雅黑" w:hAnsi="微软雅黑" w:eastAsia="微软雅黑"/>
                                  <w:color w:val="548DD4"/>
                                  <w:sz w:val="20"/>
                                  <w:szCs w:val="20"/>
                                </w:rPr>
                                <w:t>产业报告</w:t>
                              </w:r>
                            </w:p>
                            <w:p>
                              <w:pPr>
                                <w:ind w:firstLine="488"/>
                              </w:pPr>
                            </w:p>
                          </w:txbxContent>
                        </wps:txbx>
                        <wps:bodyPr vert="eaVert" upright="1"/>
                      </wps:wsp>
                      <wps:wsp>
                        <wps:cNvPr id="249" name="文本框 255"/>
                        <wps:cNvSpPr txBox="1"/>
                        <wps:spPr>
                          <a:xfrm>
                            <a:off x="556" y="763"/>
                            <a:ext cx="914" cy="593"/>
                          </a:xfrm>
                          <a:prstGeom prst="rect">
                            <a:avLst/>
                          </a:prstGeom>
                          <a:solidFill>
                            <a:srgbClr val="FFFFFF"/>
                          </a:solidFill>
                          <a:ln w="9525">
                            <a:noFill/>
                          </a:ln>
                        </wps:spPr>
                        <wps:txbx>
                          <w:txbxContent>
                            <w:p>
                              <w:pPr>
                                <w:ind w:firstLine="420" w:firstLineChars="200"/>
                                <w:rPr>
                                  <w:u w:val="single"/>
                                </w:rPr>
                              </w:pPr>
                              <w:r>
                                <w:rPr>
                                  <w:u w:val="single"/>
                                </w:rPr>
                                <w:t>8</w:t>
                              </w:r>
                            </w:p>
                          </w:txbxContent>
                        </wps:txbx>
                        <wps:bodyPr upright="1"/>
                      </wps:wsp>
                    </wpg:wgp>
                  </a:graphicData>
                </a:graphic>
              </wp:anchor>
            </w:drawing>
          </mc:Choice>
          <mc:Fallback>
            <w:pict>
              <v:group id="组合 253" o:spid="_x0000_s1026" o:spt="203" style="position:absolute;left:0pt;margin-left:-63.4pt;margin-top:-34.85pt;height:232.6pt;width:62.55pt;z-index:251739136;mso-width-relative:page;mso-height-relative:page;" coordorigin="534,763" coordsize="1251,4652" o:gfxdata="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FsMlHnbAAAACwEAAA8AAAAAAAAAAQAgAAAAIgAAAGRycy9kb3ducmV2Lnht&#10;bFBLAQIUABQAAAAIAIdO4kDqwIPGaAIAAO0FAAAOAAAAAAAAAAEAIAAAACoBAABkcnMvZTJvRG9j&#10;LnhtbFBLBQYAAAAABgAGAFkBAAAEBgAAAAA=&#10;">
                <o:lock v:ext="edit" aspectratio="f"/>
                <v:shape id="Text Box 2" o:spid="_x0000_s1026" o:spt="202" type="#_x0000_t202" style="position:absolute;left:534;top:1446;height:3969;width:1251;" filled="f" stroked="f" coordsize="21600,21600" o:gfxdata="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vF+kC8AAAA&#10;3AAAAA8AAAAAAAAAAQAgAAAAIgAAAGRycy9kb3ducmV2LnhtbFBLAQIUABQAAAAIAIdO4kAzLwWe&#10;OwAAADkAAAAQAAAAAAAAAAEAIAAAAAsBAABkcnMvc2hhcGV4bWwueG1sUEsFBgAAAAAGAAYAWwEA&#10;ALUDAAAAAA==&#10;">
                  <v:fill on="f" focussize="0,0"/>
                  <v:stroke on="f"/>
                  <v:imagedata o:title=""/>
                  <o:lock v:ext="edit" aspectratio="f"/>
                  <v:textbox style="layout-flow:vertical-ideographic;">
                    <w:txbxContent>
                      <w:p>
                        <w:pPr>
                          <w:rPr>
                            <w:rFonts w:ascii="微软雅黑" w:hAnsi="微软雅黑" w:eastAsia="微软雅黑"/>
                          </w:rPr>
                        </w:pPr>
                        <w:r>
                          <w:rPr>
                            <w:rFonts w:hint="eastAsia" w:ascii="微软雅黑" w:hAnsi="微软雅黑" w:eastAsia="微软雅黑"/>
                            <w:color w:val="548DD4"/>
                            <w:sz w:val="20"/>
                            <w:szCs w:val="20"/>
                          </w:rPr>
                          <w:t>2017年中国</w:t>
                        </w:r>
                        <w:r>
                          <w:rPr>
                            <w:rFonts w:hint="eastAsia" w:ascii="方正舒体" w:hAnsi="微软雅黑" w:eastAsia="方正舒体"/>
                            <w:b/>
                            <w:color w:val="C00000"/>
                            <w:sz w:val="48"/>
                            <w:szCs w:val="48"/>
                          </w:rPr>
                          <w:t>游</w:t>
                        </w:r>
                        <w:r>
                          <w:rPr>
                            <w:rFonts w:hint="eastAsia" w:ascii="方正舒体" w:hAnsi="微软雅黑" w:eastAsia="方正舒体"/>
                            <w:b/>
                            <w:color w:val="C00000"/>
                            <w:sz w:val="28"/>
                            <w:szCs w:val="28"/>
                          </w:rPr>
                          <w:t>戏</w:t>
                        </w:r>
                        <w:r>
                          <w:rPr>
                            <w:rFonts w:hint="eastAsia" w:ascii="微软雅黑" w:hAnsi="微软雅黑" w:eastAsia="微软雅黑"/>
                            <w:color w:val="548DD4"/>
                            <w:sz w:val="20"/>
                            <w:szCs w:val="20"/>
                          </w:rPr>
                          <w:t>产业报告</w:t>
                        </w:r>
                      </w:p>
                      <w:p>
                        <w:pPr>
                          <w:ind w:firstLine="488"/>
                        </w:pPr>
                      </w:p>
                    </w:txbxContent>
                  </v:textbox>
                </v:shape>
                <v:shape id="文本框 255" o:spid="_x0000_s1026" o:spt="202" type="#_x0000_t202" style="position:absolute;left:556;top:763;height:593;width:914;" fillcolor="#FFFFFF" filled="t" stroked="f" coordsize="21600,21600" o:gfxdata="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W3Ob25AAAA3AAA&#10;AA8AAAAAAAAAAQAgAAAAIgAAAGRycy9kb3ducmV2LnhtbFBLAQIUABQAAAAIAIdO4kAzLwWeOwAA&#10;ADkAAAAQAAAAAAAAAAEAIAAAAAgBAABkcnMvc2hhcGV4bWwueG1sUEsFBgAAAAAGAAYAWwEAALID&#10;AAAAAA==&#10;">
                  <v:fill on="t" focussize="0,0"/>
                  <v:stroke on="f"/>
                  <v:imagedata o:title=""/>
                  <o:lock v:ext="edit" aspectratio="f"/>
                  <v:textbox>
                    <w:txbxContent>
                      <w:p>
                        <w:pPr>
                          <w:ind w:firstLine="420" w:firstLineChars="200"/>
                          <w:rPr>
                            <w:u w:val="single"/>
                          </w:rPr>
                        </w:pPr>
                        <w:r>
                          <w:rPr>
                            <w:u w:val="single"/>
                          </w:rPr>
                          <w:t>8</w:t>
                        </w:r>
                      </w:p>
                    </w:txbxContent>
                  </v:textbox>
                </v:shape>
              </v:group>
            </w:pict>
          </mc:Fallback>
        </mc:AlternateContent>
      </w:r>
      <w:r>
        <w:rPr>
          <w:rFonts w:ascii="微软雅黑" w:hAnsi="微软雅黑" w:eastAsia="微软雅黑" w:cstheme="minorEastAsia"/>
          <w:sz w:val="28"/>
          <w:szCs w:val="28"/>
        </w:rPr>
        <w:t>1.</w:t>
      </w:r>
      <w:r>
        <w:rPr>
          <w:rFonts w:hint="eastAsia" w:ascii="微软雅黑" w:hAnsi="微软雅黑" w:eastAsia="微软雅黑" w:cstheme="minorEastAsia"/>
          <w:sz w:val="28"/>
          <w:szCs w:val="28"/>
        </w:rPr>
        <w:t>3中国游戏用户规模</w:t>
      </w:r>
      <w:bookmarkEnd w:id="3"/>
    </w:p>
    <w:p>
      <w:pPr>
        <w:spacing w:line="360" w:lineRule="auto"/>
        <w:jc w:val="center"/>
        <w:rPr>
          <w:rFonts w:ascii="微软雅黑" w:hAnsi="微软雅黑" w:eastAsia="微软雅黑" w:cstheme="minorEastAsia"/>
        </w:rPr>
      </w:pPr>
      <w:r>
        <w:rPr>
          <w:rFonts w:hint="eastAsia" w:ascii="微软雅黑" w:hAnsi="微软雅黑" w:eastAsia="微软雅黑" w:cstheme="minorEastAsia"/>
        </w:rPr>
        <w:drawing>
          <wp:inline distT="0" distB="0" distL="114300" distR="114300">
            <wp:extent cx="4265930" cy="2879725"/>
            <wp:effectExtent l="19050" t="0" r="20320"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pPr>
        <w:spacing w:line="360" w:lineRule="auto"/>
        <w:rPr>
          <w:rFonts w:ascii="微软雅黑" w:hAnsi="微软雅黑" w:eastAsia="微软雅黑" w:cstheme="minorEastAsia"/>
          <w:sz w:val="18"/>
          <w:szCs w:val="18"/>
        </w:rPr>
      </w:pPr>
      <w:r>
        <w:rPr>
          <w:rFonts w:hint="eastAsia" w:ascii="微软雅黑" w:hAnsi="微软雅黑" w:eastAsia="微软雅黑" w:cstheme="minorEastAsia"/>
          <w:sz w:val="18"/>
          <w:szCs w:val="18"/>
        </w:rPr>
        <w:t>数据来源：中国音数协游戏工委（GPC）&amp;伽马数据（CNG）&amp;</w:t>
      </w:r>
      <w:r>
        <w:rPr>
          <w:rFonts w:hint="eastAsia" w:ascii="微软雅黑" w:hAnsi="微软雅黑" w:eastAsia="微软雅黑" w:cs="Times New Roman"/>
          <w:sz w:val="18"/>
          <w:szCs w:val="18"/>
        </w:rPr>
        <w:t>国际数据公司（IDC）</w:t>
      </w:r>
    </w:p>
    <w:p>
      <w:pPr>
        <w:spacing w:line="360" w:lineRule="auto"/>
        <w:jc w:val="center"/>
        <w:rPr>
          <w:rFonts w:ascii="微软雅黑" w:hAnsi="微软雅黑" w:eastAsia="微软雅黑" w:cstheme="minorEastAsia"/>
        </w:rPr>
      </w:pPr>
    </w:p>
    <w:p>
      <w:pPr>
        <w:spacing w:line="360" w:lineRule="auto"/>
        <w:ind w:firstLine="480" w:firstLineChars="200"/>
        <w:rPr>
          <w:rFonts w:ascii="微软雅黑" w:hAnsi="微软雅黑" w:eastAsia="微软雅黑" w:cstheme="minorEastAsia"/>
          <w:sz w:val="24"/>
          <w:szCs w:val="24"/>
        </w:rPr>
      </w:pPr>
      <w:r>
        <w:rPr>
          <w:rFonts w:ascii="微软雅黑" w:hAnsi="微软雅黑" w:eastAsia="微软雅黑" w:cstheme="minorEastAsia"/>
          <w:sz w:val="24"/>
          <w:szCs w:val="24"/>
        </w:rPr>
        <w:t>2017年中国游戏用户规模达到5.83亿人，同比增长3.1%。</w:t>
      </w:r>
    </w:p>
    <w:p>
      <w:pPr>
        <w:spacing w:line="360" w:lineRule="auto"/>
        <w:jc w:val="left"/>
        <w:rPr>
          <w:rFonts w:ascii="微软雅黑" w:hAnsi="微软雅黑" w:eastAsia="微软雅黑" w:cstheme="minorEastAsia"/>
        </w:rPr>
      </w:pPr>
    </w:p>
    <w:p>
      <w:pPr>
        <w:pStyle w:val="4"/>
        <w:spacing w:before="0" w:after="0" w:line="360" w:lineRule="auto"/>
        <w:rPr>
          <w:rFonts w:ascii="微软雅黑" w:hAnsi="微软雅黑" w:eastAsia="微软雅黑" w:cstheme="minorEastAsia"/>
          <w:sz w:val="28"/>
          <w:szCs w:val="28"/>
        </w:rPr>
      </w:pPr>
      <w:bookmarkStart w:id="4" w:name="_Toc25377"/>
      <w:r>
        <w:rPr>
          <w:rFonts w:ascii="微软雅黑" w:hAnsi="微软雅黑" w:eastAsia="微软雅黑" w:cstheme="minorEastAsia"/>
        </w:rPr>
        <mc:AlternateContent>
          <mc:Choice Requires="wpg">
            <w:drawing>
              <wp:anchor distT="0" distB="0" distL="114300" distR="114300" simplePos="0" relativeHeight="251666432" behindDoc="0" locked="0" layoutInCell="1" allowOverlap="1">
                <wp:simplePos x="0" y="0"/>
                <wp:positionH relativeFrom="column">
                  <wp:posOffset>4469130</wp:posOffset>
                </wp:positionH>
                <wp:positionV relativeFrom="paragraph">
                  <wp:posOffset>-439420</wp:posOffset>
                </wp:positionV>
                <wp:extent cx="829945" cy="3616960"/>
                <wp:effectExtent l="0" t="0" r="7620" b="0"/>
                <wp:wrapNone/>
                <wp:docPr id="43" name="组合 19"/>
                <wp:cNvGraphicFramePr/>
                <a:graphic xmlns:a="http://schemas.openxmlformats.org/drawingml/2006/main">
                  <a:graphicData uri="http://schemas.microsoft.com/office/word/2010/wordprocessingGroup">
                    <wpg:wgp>
                      <wpg:cNvGrpSpPr/>
                      <wpg:grpSpPr>
                        <a:xfrm>
                          <a:off x="0" y="0"/>
                          <a:ext cx="829945" cy="3616960"/>
                          <a:chOff x="8877" y="745"/>
                          <a:chExt cx="1068" cy="5696"/>
                        </a:xfrm>
                      </wpg:grpSpPr>
                      <wps:wsp>
                        <wps:cNvPr id="38" name="Text Box 2"/>
                        <wps:cNvSpPr txBox="1"/>
                        <wps:spPr>
                          <a:xfrm>
                            <a:off x="8877" y="1432"/>
                            <a:ext cx="693" cy="5009"/>
                          </a:xfrm>
                          <a:prstGeom prst="rect">
                            <a:avLst/>
                          </a:prstGeom>
                          <a:noFill/>
                          <a:ln w="9525">
                            <a:noFill/>
                          </a:ln>
                        </wps:spPr>
                        <wps:txbx>
                          <w:txbxContent>
                            <w:p>
                              <w:pPr>
                                <w:rPr>
                                  <w:rFonts w:ascii="微软雅黑" w:hAnsi="微软雅黑" w:eastAsia="微软雅黑"/>
                                </w:rPr>
                              </w:pPr>
                              <w:r>
                                <w:rPr>
                                  <w:rFonts w:hint="eastAsia" w:ascii="方正舒体" w:eastAsia="方正舒体"/>
                                  <w:b/>
                                  <w:color w:val="C00000"/>
                                  <w:szCs w:val="21"/>
                                </w:rPr>
                                <w:t>第一章</w:t>
                              </w:r>
                              <w:r>
                                <w:rPr>
                                  <w:rFonts w:hint="eastAsia" w:ascii="微软雅黑" w:hAnsi="微软雅黑" w:eastAsia="微软雅黑"/>
                                  <w:color w:val="548DD4"/>
                                  <w:sz w:val="20"/>
                                  <w:szCs w:val="20"/>
                                </w:rPr>
                                <w:t>2017年中国游戏产业整体状况</w:t>
                              </w:r>
                            </w:p>
                          </w:txbxContent>
                        </wps:txbx>
                        <wps:bodyPr vert="eaVert" upright="1"/>
                      </wps:wsp>
                      <wps:wsp>
                        <wps:cNvPr id="41" name="文本框 21"/>
                        <wps:cNvSpPr txBox="1"/>
                        <wps:spPr>
                          <a:xfrm>
                            <a:off x="9012" y="745"/>
                            <a:ext cx="933" cy="471"/>
                          </a:xfrm>
                          <a:prstGeom prst="rect">
                            <a:avLst/>
                          </a:prstGeom>
                          <a:solidFill>
                            <a:srgbClr val="FFFFFF"/>
                          </a:solidFill>
                          <a:ln w="9525">
                            <a:noFill/>
                          </a:ln>
                        </wps:spPr>
                        <wps:txbx>
                          <w:txbxContent>
                            <w:p>
                              <w:pPr>
                                <w:ind w:right="420"/>
                                <w:rPr>
                                  <w:u w:val="single"/>
                                </w:rPr>
                              </w:pPr>
                              <w:r>
                                <w:rPr>
                                  <w:rFonts w:hint="eastAsia"/>
                                  <w:u w:val="single"/>
                                </w:rPr>
                                <w:t>9</w:t>
                              </w:r>
                            </w:p>
                          </w:txbxContent>
                        </wps:txbx>
                        <wps:bodyPr upright="1">
                          <a:spAutoFit/>
                        </wps:bodyPr>
                      </wps:wsp>
                    </wpg:wgp>
                  </a:graphicData>
                </a:graphic>
              </wp:anchor>
            </w:drawing>
          </mc:Choice>
          <mc:Fallback>
            <w:pict>
              <v:group id="组合 19" o:spid="_x0000_s1026" o:spt="203" style="position:absolute;left:0pt;margin-left:351.9pt;margin-top:-34.6pt;height:284.8pt;width:65.35pt;z-index:251666432;mso-width-relative:page;mso-height-relative:page;" coordorigin="8877,745" coordsize="1068,5696" o:gfxdata="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38eV8NwAAAALAQAADwAAAAAAAAABACAAAAAiAAAA&#10;ZHJzL2Rvd25yZXYueG1sUEsBAhQAFAAAAAgAh07iQBgAo6B1AgAABAYAAA4AAAAAAAAAAQAgAAAA&#10;KwEAAGRycy9lMm9Eb2MueG1sUEsFBgAAAAAGAAYAWQEAABIGAAAAAA==&#10;">
                <o:lock v:ext="edit" aspectratio="f"/>
                <v:shape id="Text Box 2" o:spid="_x0000_s1026" o:spt="202" type="#_x0000_t202" style="position:absolute;left:8877;top:1432;height:5009;width:693;" filled="f" stroked="f" coordsize="21600,21600" o:gfxdata="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0q/XS8AAAA&#10;2wAAAA8AAAAAAAAAAQAgAAAAIgAAAGRycy9kb3ducmV2LnhtbFBLAQIUABQAAAAIAIdO4kAzLwWe&#10;OwAAADkAAAAQAAAAAAAAAAEAIAAAAAsBAABkcnMvc2hhcGV4bWwueG1sUEsFBgAAAAAGAAYAWwEA&#10;ALUDAAAAAA==&#10;">
                  <v:fill on="f" focussize="0,0"/>
                  <v:stroke on="f"/>
                  <v:imagedata o:title=""/>
                  <o:lock v:ext="edit" aspectratio="f"/>
                  <v:textbox style="layout-flow:vertical-ideographic;">
                    <w:txbxContent>
                      <w:p>
                        <w:pPr>
                          <w:rPr>
                            <w:rFonts w:ascii="微软雅黑" w:hAnsi="微软雅黑" w:eastAsia="微软雅黑"/>
                          </w:rPr>
                        </w:pPr>
                        <w:r>
                          <w:rPr>
                            <w:rFonts w:hint="eastAsia" w:ascii="方正舒体" w:eastAsia="方正舒体"/>
                            <w:b/>
                            <w:color w:val="C00000"/>
                            <w:szCs w:val="21"/>
                          </w:rPr>
                          <w:t>第一章</w:t>
                        </w:r>
                        <w:r>
                          <w:rPr>
                            <w:rFonts w:hint="eastAsia" w:ascii="微软雅黑" w:hAnsi="微软雅黑" w:eastAsia="微软雅黑"/>
                            <w:color w:val="548DD4"/>
                            <w:sz w:val="20"/>
                            <w:szCs w:val="20"/>
                          </w:rPr>
                          <w:t>2017年中国游戏产业整体状况</w:t>
                        </w:r>
                      </w:p>
                    </w:txbxContent>
                  </v:textbox>
                </v:shape>
                <v:shape id="文本框 21" o:spid="_x0000_s1026" o:spt="202" type="#_x0000_t202" style="position:absolute;left:9012;top:745;height:471;width:933;" fillcolor="#FFFFFF" filled="t" stroked="f" coordsize="21600,21600" o:gfxdata="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dQ+X7sAAADb&#10;AAAADwAAAAAAAAABACAAAAAiAAAAZHJzL2Rvd25yZXYueG1sUEsBAhQAFAAAAAgAh07iQDMvBZ47&#10;AAAAOQAAABAAAAAAAAAAAQAgAAAACgEAAGRycy9zaGFwZXhtbC54bWxQSwUGAAAAAAYABgBbAQAA&#10;tAMAAAAA&#10;">
                  <v:fill on="t" focussize="0,0"/>
                  <v:stroke on="f"/>
                  <v:imagedata o:title=""/>
                  <o:lock v:ext="edit" aspectratio="f"/>
                  <v:textbox style="mso-fit-shape-to-text:t;">
                    <w:txbxContent>
                      <w:p>
                        <w:pPr>
                          <w:ind w:right="420"/>
                          <w:rPr>
                            <w:u w:val="single"/>
                          </w:rPr>
                        </w:pPr>
                        <w:r>
                          <w:rPr>
                            <w:rFonts w:hint="eastAsia"/>
                            <w:u w:val="single"/>
                          </w:rPr>
                          <w:t>9</w:t>
                        </w:r>
                      </w:p>
                    </w:txbxContent>
                  </v:textbox>
                </v:shape>
              </v:group>
            </w:pict>
          </mc:Fallback>
        </mc:AlternateContent>
      </w:r>
      <w:r>
        <w:rPr>
          <w:rFonts w:ascii="微软雅黑" w:hAnsi="微软雅黑" w:eastAsia="微软雅黑" w:cstheme="minorEastAsia"/>
          <w:sz w:val="28"/>
          <w:szCs w:val="28"/>
        </w:rPr>
        <w:t>1.</w:t>
      </w:r>
      <w:r>
        <w:rPr>
          <w:rFonts w:hint="eastAsia" w:ascii="微软雅黑" w:hAnsi="微软雅黑" w:eastAsia="微软雅黑" w:cstheme="minorEastAsia"/>
          <w:sz w:val="28"/>
          <w:szCs w:val="28"/>
        </w:rPr>
        <w:t>4自主研发网络游戏市场实际销售收入及增长率</w:t>
      </w:r>
      <w:bookmarkEnd w:id="4"/>
    </w:p>
    <w:p>
      <w:pPr>
        <w:spacing w:line="360" w:lineRule="auto"/>
        <w:jc w:val="center"/>
        <w:rPr>
          <w:rFonts w:ascii="微软雅黑" w:hAnsi="微软雅黑" w:eastAsia="微软雅黑" w:cstheme="minorEastAsia"/>
        </w:rPr>
      </w:pPr>
      <w:r>
        <w:rPr>
          <w:rFonts w:hint="eastAsia" w:ascii="微软雅黑" w:hAnsi="微软雅黑" w:eastAsia="微软雅黑" w:cstheme="minorEastAsia"/>
        </w:rPr>
        <w:drawing>
          <wp:inline distT="0" distB="0" distL="114300" distR="114300">
            <wp:extent cx="4265930" cy="2879725"/>
            <wp:effectExtent l="4445" t="4445" r="15875" b="11430"/>
            <wp:docPr id="8"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pPr>
        <w:spacing w:line="360" w:lineRule="auto"/>
        <w:rPr>
          <w:rFonts w:ascii="微软雅黑" w:hAnsi="微软雅黑" w:eastAsia="微软雅黑" w:cstheme="minorEastAsia"/>
          <w:sz w:val="18"/>
          <w:szCs w:val="18"/>
        </w:rPr>
      </w:pPr>
      <w:r>
        <w:rPr>
          <w:rFonts w:hint="eastAsia" w:ascii="微软雅黑" w:hAnsi="微软雅黑" w:eastAsia="微软雅黑" w:cstheme="minorEastAsia"/>
          <w:sz w:val="18"/>
          <w:szCs w:val="18"/>
        </w:rPr>
        <w:t>数据来源：中国音数协游戏工委（GPC）&amp;伽马数据（CNG）&amp;</w:t>
      </w:r>
      <w:r>
        <w:rPr>
          <w:rFonts w:hint="eastAsia" w:ascii="微软雅黑" w:hAnsi="微软雅黑" w:eastAsia="微软雅黑" w:cs="Times New Roman"/>
          <w:sz w:val="18"/>
          <w:szCs w:val="18"/>
        </w:rPr>
        <w:t>国际数据公司（IDC）</w:t>
      </w:r>
    </w:p>
    <w:p>
      <w:pPr>
        <w:spacing w:line="360" w:lineRule="auto"/>
        <w:ind w:firstLine="424" w:firstLineChars="177"/>
        <w:rPr>
          <w:rFonts w:ascii="微软雅黑" w:hAnsi="微软雅黑" w:eastAsia="微软雅黑" w:cstheme="minorEastAsia"/>
          <w:sz w:val="24"/>
          <w:szCs w:val="24"/>
        </w:rPr>
      </w:pPr>
    </w:p>
    <w:p>
      <w:pPr>
        <w:spacing w:line="360" w:lineRule="auto"/>
        <w:ind w:firstLine="424" w:firstLineChars="177"/>
        <w:rPr>
          <w:rFonts w:ascii="微软雅黑" w:hAnsi="微软雅黑" w:eastAsia="微软雅黑" w:cstheme="minorEastAsia"/>
          <w:sz w:val="24"/>
          <w:szCs w:val="24"/>
        </w:rPr>
      </w:pPr>
      <w:r>
        <w:rPr>
          <w:rFonts w:ascii="微软雅黑" w:hAnsi="微软雅黑" w:eastAsia="微软雅黑" w:cstheme="minorEastAsia"/>
          <w:sz w:val="24"/>
          <w:szCs w:val="24"/>
        </w:rPr>
        <w:t>2017年自主研发网络游戏市场实际销售收入达到13</w:t>
      </w:r>
      <w:r>
        <w:rPr>
          <w:rFonts w:hint="eastAsia" w:ascii="微软雅黑" w:hAnsi="微软雅黑" w:eastAsia="微软雅黑" w:cstheme="minorEastAsia"/>
          <w:sz w:val="24"/>
          <w:szCs w:val="24"/>
        </w:rPr>
        <w:t>97.4</w:t>
      </w:r>
      <w:r>
        <w:rPr>
          <w:rFonts w:ascii="微软雅黑" w:hAnsi="微软雅黑" w:eastAsia="微软雅黑" w:cstheme="minorEastAsia"/>
          <w:sz w:val="24"/>
          <w:szCs w:val="24"/>
        </w:rPr>
        <w:t>亿元，同比增长1</w:t>
      </w:r>
      <w:r>
        <w:rPr>
          <w:rFonts w:hint="eastAsia" w:ascii="微软雅黑" w:hAnsi="微软雅黑" w:eastAsia="微软雅黑" w:cstheme="minorEastAsia"/>
          <w:sz w:val="24"/>
          <w:szCs w:val="24"/>
        </w:rPr>
        <w:t>8</w:t>
      </w:r>
      <w:r>
        <w:rPr>
          <w:rFonts w:ascii="微软雅黑" w:hAnsi="微软雅黑" w:eastAsia="微软雅黑" w:cstheme="minorEastAsia"/>
          <w:sz w:val="24"/>
          <w:szCs w:val="24"/>
        </w:rPr>
        <w:t>.2%。</w:t>
      </w:r>
    </w:p>
    <w:p>
      <w:pPr>
        <w:pStyle w:val="4"/>
        <w:spacing w:before="0" w:after="0" w:line="360" w:lineRule="auto"/>
        <w:rPr>
          <w:rFonts w:ascii="微软雅黑" w:hAnsi="微软雅黑" w:eastAsia="微软雅黑" w:cstheme="minorEastAsia"/>
          <w:sz w:val="28"/>
          <w:szCs w:val="28"/>
        </w:rPr>
      </w:pPr>
      <w:bookmarkStart w:id="5" w:name="_Toc20080"/>
      <w:r>
        <w:rPr>
          <w:rFonts w:ascii="微软雅黑" w:hAnsi="微软雅黑" w:eastAsia="微软雅黑" w:cstheme="minorEastAsia"/>
          <w:sz w:val="28"/>
          <w:szCs w:val="28"/>
        </w:rPr>
        <mc:AlternateContent>
          <mc:Choice Requires="wpg">
            <w:drawing>
              <wp:anchor distT="0" distB="0" distL="114300" distR="114300" simplePos="0" relativeHeight="251740160" behindDoc="0" locked="0" layoutInCell="1" allowOverlap="1">
                <wp:simplePos x="0" y="0"/>
                <wp:positionH relativeFrom="column">
                  <wp:posOffset>-815975</wp:posOffset>
                </wp:positionH>
                <wp:positionV relativeFrom="paragraph">
                  <wp:posOffset>-431165</wp:posOffset>
                </wp:positionV>
                <wp:extent cx="794385" cy="2954020"/>
                <wp:effectExtent l="0" t="0" r="0" b="0"/>
                <wp:wrapNone/>
                <wp:docPr id="253" name="组合 256"/>
                <wp:cNvGraphicFramePr/>
                <a:graphic xmlns:a="http://schemas.openxmlformats.org/drawingml/2006/main">
                  <a:graphicData uri="http://schemas.microsoft.com/office/word/2010/wordprocessingGroup">
                    <wpg:wgp>
                      <wpg:cNvGrpSpPr/>
                      <wpg:grpSpPr>
                        <a:xfrm>
                          <a:off x="0" y="0"/>
                          <a:ext cx="794385" cy="2954020"/>
                          <a:chOff x="534" y="763"/>
                          <a:chExt cx="1251" cy="4652"/>
                        </a:xfrm>
                      </wpg:grpSpPr>
                      <wps:wsp>
                        <wps:cNvPr id="251" name="Text Box 2"/>
                        <wps:cNvSpPr txBox="1"/>
                        <wps:spPr>
                          <a:xfrm>
                            <a:off x="534" y="1446"/>
                            <a:ext cx="1251" cy="3969"/>
                          </a:xfrm>
                          <a:prstGeom prst="rect">
                            <a:avLst/>
                          </a:prstGeom>
                          <a:noFill/>
                          <a:ln w="9525">
                            <a:noFill/>
                          </a:ln>
                        </wps:spPr>
                        <wps:txbx>
                          <w:txbxContent>
                            <w:p>
                              <w:pPr>
                                <w:rPr>
                                  <w:rFonts w:ascii="微软雅黑" w:hAnsi="微软雅黑" w:eastAsia="微软雅黑"/>
                                </w:rPr>
                              </w:pPr>
                              <w:r>
                                <w:rPr>
                                  <w:rFonts w:hint="eastAsia" w:ascii="微软雅黑" w:hAnsi="微软雅黑" w:eastAsia="微软雅黑"/>
                                  <w:color w:val="548DD4"/>
                                  <w:sz w:val="20"/>
                                  <w:szCs w:val="20"/>
                                </w:rPr>
                                <w:t>2017年中国</w:t>
                              </w:r>
                              <w:r>
                                <w:rPr>
                                  <w:rFonts w:hint="eastAsia" w:ascii="方正舒体" w:hAnsi="微软雅黑" w:eastAsia="方正舒体"/>
                                  <w:b/>
                                  <w:color w:val="C00000"/>
                                  <w:sz w:val="48"/>
                                  <w:szCs w:val="48"/>
                                </w:rPr>
                                <w:t>游</w:t>
                              </w:r>
                              <w:r>
                                <w:rPr>
                                  <w:rFonts w:hint="eastAsia" w:ascii="方正舒体" w:hAnsi="微软雅黑" w:eastAsia="方正舒体"/>
                                  <w:b/>
                                  <w:color w:val="C00000"/>
                                  <w:sz w:val="28"/>
                                  <w:szCs w:val="28"/>
                                </w:rPr>
                                <w:t>戏</w:t>
                              </w:r>
                              <w:r>
                                <w:rPr>
                                  <w:rFonts w:hint="eastAsia" w:ascii="微软雅黑" w:hAnsi="微软雅黑" w:eastAsia="微软雅黑"/>
                                  <w:color w:val="548DD4"/>
                                  <w:sz w:val="20"/>
                                  <w:szCs w:val="20"/>
                                </w:rPr>
                                <w:t>产业报告</w:t>
                              </w:r>
                            </w:p>
                            <w:p>
                              <w:pPr>
                                <w:ind w:firstLine="488"/>
                              </w:pPr>
                            </w:p>
                          </w:txbxContent>
                        </wps:txbx>
                        <wps:bodyPr vert="eaVert" upright="1"/>
                      </wps:wsp>
                      <wps:wsp>
                        <wps:cNvPr id="252" name="文本框 258"/>
                        <wps:cNvSpPr txBox="1"/>
                        <wps:spPr>
                          <a:xfrm>
                            <a:off x="556" y="763"/>
                            <a:ext cx="914" cy="593"/>
                          </a:xfrm>
                          <a:prstGeom prst="rect">
                            <a:avLst/>
                          </a:prstGeom>
                          <a:solidFill>
                            <a:srgbClr val="FFFFFF"/>
                          </a:solidFill>
                          <a:ln w="9525">
                            <a:noFill/>
                          </a:ln>
                        </wps:spPr>
                        <wps:txbx>
                          <w:txbxContent>
                            <w:p>
                              <w:pPr>
                                <w:ind w:firstLine="315" w:firstLineChars="150"/>
                                <w:rPr>
                                  <w:u w:val="single"/>
                                </w:rPr>
                              </w:pPr>
                              <w:r>
                                <w:rPr>
                                  <w:rFonts w:hint="eastAsia"/>
                                  <w:u w:val="single"/>
                                </w:rPr>
                                <w:t>10</w:t>
                              </w:r>
                            </w:p>
                          </w:txbxContent>
                        </wps:txbx>
                        <wps:bodyPr upright="1"/>
                      </wps:wsp>
                    </wpg:wgp>
                  </a:graphicData>
                </a:graphic>
              </wp:anchor>
            </w:drawing>
          </mc:Choice>
          <mc:Fallback>
            <w:pict>
              <v:group id="组合 256" o:spid="_x0000_s1026" o:spt="203" style="position:absolute;left:0pt;margin-left:-64.25pt;margin-top:-33.95pt;height:232.6pt;width:62.55pt;z-index:251740160;mso-width-relative:page;mso-height-relative:page;" coordorigin="534,763" coordsize="1251,4652" o:gfxdata="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O4MgvTcAAAACwEAAA8AAAAAAAAAAQAgAAAAIgAAAGRycy9kb3ducmV2Lnht&#10;bFBLAQIUABQAAAAIAIdO4kAy15qUZwIAAO0FAAAOAAAAAAAAAAEAIAAAACsBAABkcnMvZTJvRG9j&#10;LnhtbFBLBQYAAAAABgAGAFkBAAAEBgAAAAA=&#10;">
                <o:lock v:ext="edit" aspectratio="f"/>
                <v:shape id="Text Box 2" o:spid="_x0000_s1026" o:spt="202" type="#_x0000_t202" style="position:absolute;left:534;top:1446;height:3969;width:1251;" filled="f" stroked="f" coordsize="21600,21600" o:gfxdata="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fJsUA&#10;wAAAANwAAAAPAAAAAAAAAAEAIAAAACIAAABkcnMvZG93bnJldi54bWxQSwECFAAUAAAACACHTuJA&#10;My8FnjsAAAA5AAAAEAAAAAAAAAABACAAAAAPAQAAZHJzL3NoYXBleG1sLnhtbFBLBQYAAAAABgAG&#10;AFsBAAC5AwAAAAA=&#10;">
                  <v:fill on="f" focussize="0,0"/>
                  <v:stroke on="f"/>
                  <v:imagedata o:title=""/>
                  <o:lock v:ext="edit" aspectratio="f"/>
                  <v:textbox style="layout-flow:vertical-ideographic;">
                    <w:txbxContent>
                      <w:p>
                        <w:pPr>
                          <w:rPr>
                            <w:rFonts w:ascii="微软雅黑" w:hAnsi="微软雅黑" w:eastAsia="微软雅黑"/>
                          </w:rPr>
                        </w:pPr>
                        <w:r>
                          <w:rPr>
                            <w:rFonts w:hint="eastAsia" w:ascii="微软雅黑" w:hAnsi="微软雅黑" w:eastAsia="微软雅黑"/>
                            <w:color w:val="548DD4"/>
                            <w:sz w:val="20"/>
                            <w:szCs w:val="20"/>
                          </w:rPr>
                          <w:t>2017年中国</w:t>
                        </w:r>
                        <w:r>
                          <w:rPr>
                            <w:rFonts w:hint="eastAsia" w:ascii="方正舒体" w:hAnsi="微软雅黑" w:eastAsia="方正舒体"/>
                            <w:b/>
                            <w:color w:val="C00000"/>
                            <w:sz w:val="48"/>
                            <w:szCs w:val="48"/>
                          </w:rPr>
                          <w:t>游</w:t>
                        </w:r>
                        <w:r>
                          <w:rPr>
                            <w:rFonts w:hint="eastAsia" w:ascii="方正舒体" w:hAnsi="微软雅黑" w:eastAsia="方正舒体"/>
                            <w:b/>
                            <w:color w:val="C00000"/>
                            <w:sz w:val="28"/>
                            <w:szCs w:val="28"/>
                          </w:rPr>
                          <w:t>戏</w:t>
                        </w:r>
                        <w:r>
                          <w:rPr>
                            <w:rFonts w:hint="eastAsia" w:ascii="微软雅黑" w:hAnsi="微软雅黑" w:eastAsia="微软雅黑"/>
                            <w:color w:val="548DD4"/>
                            <w:sz w:val="20"/>
                            <w:szCs w:val="20"/>
                          </w:rPr>
                          <w:t>产业报告</w:t>
                        </w:r>
                      </w:p>
                      <w:p>
                        <w:pPr>
                          <w:ind w:firstLine="488"/>
                        </w:pPr>
                      </w:p>
                    </w:txbxContent>
                  </v:textbox>
                </v:shape>
                <v:shape id="文本框 258" o:spid="_x0000_s1026" o:spt="202" type="#_x0000_t202" style="position:absolute;left:556;top:763;height:593;width:914;" fillcolor="#FFFFFF" filled="t" stroked="f" coordsize="21600,21600" o:gfxdata="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7KPRG5AAAA3AAA&#10;AA8AAAAAAAAAAQAgAAAAIgAAAGRycy9kb3ducmV2LnhtbFBLAQIUABQAAAAIAIdO4kAzLwWeOwAA&#10;ADkAAAAQAAAAAAAAAAEAIAAAAAgBAABkcnMvc2hhcGV4bWwueG1sUEsFBgAAAAAGAAYAWwEAALID&#10;AAAAAA==&#10;">
                  <v:fill on="t" focussize="0,0"/>
                  <v:stroke on="f"/>
                  <v:imagedata o:title=""/>
                  <o:lock v:ext="edit" aspectratio="f"/>
                  <v:textbox>
                    <w:txbxContent>
                      <w:p>
                        <w:pPr>
                          <w:ind w:firstLine="315" w:firstLineChars="150"/>
                          <w:rPr>
                            <w:u w:val="single"/>
                          </w:rPr>
                        </w:pPr>
                        <w:r>
                          <w:rPr>
                            <w:rFonts w:hint="eastAsia"/>
                            <w:u w:val="single"/>
                          </w:rPr>
                          <w:t>10</w:t>
                        </w:r>
                      </w:p>
                    </w:txbxContent>
                  </v:textbox>
                </v:shape>
              </v:group>
            </w:pict>
          </mc:Fallback>
        </mc:AlternateContent>
      </w:r>
      <w:r>
        <w:rPr>
          <w:rFonts w:ascii="微软雅黑" w:hAnsi="微软雅黑" w:eastAsia="微软雅黑" w:cstheme="minorEastAsia"/>
          <w:sz w:val="28"/>
          <w:szCs w:val="28"/>
        </w:rPr>
        <w:t>1.</w:t>
      </w:r>
      <w:r>
        <w:rPr>
          <w:rFonts w:hint="eastAsia" w:ascii="微软雅黑" w:hAnsi="微软雅黑" w:eastAsia="微软雅黑" w:cstheme="minorEastAsia"/>
          <w:sz w:val="28"/>
          <w:szCs w:val="28"/>
        </w:rPr>
        <w:t>5</w:t>
      </w:r>
      <w:r>
        <w:rPr>
          <w:rFonts w:ascii="微软雅黑" w:hAnsi="微软雅黑" w:eastAsia="微软雅黑" w:cstheme="minorEastAsia"/>
          <w:sz w:val="28"/>
          <w:szCs w:val="28"/>
        </w:rPr>
        <w:t>中国游戏企业状况</w:t>
      </w:r>
      <w:bookmarkEnd w:id="5"/>
    </w:p>
    <w:p>
      <w:pPr>
        <w:pStyle w:val="5"/>
        <w:rPr>
          <w:rFonts w:ascii="微软雅黑" w:hAnsi="微软雅黑" w:eastAsia="微软雅黑" w:cstheme="minorEastAsia"/>
          <w:sz w:val="24"/>
          <w:szCs w:val="24"/>
        </w:rPr>
      </w:pPr>
      <w:r>
        <w:rPr>
          <w:rFonts w:ascii="微软雅黑" w:hAnsi="微软雅黑" w:eastAsia="微软雅黑" w:cstheme="minorEastAsia"/>
          <w:sz w:val="24"/>
          <w:szCs w:val="24"/>
        </w:rPr>
        <w:t>1.</w:t>
      </w:r>
      <w:r>
        <w:rPr>
          <w:rFonts w:hint="eastAsia" w:ascii="微软雅黑" w:hAnsi="微软雅黑" w:eastAsia="微软雅黑" w:cstheme="minorEastAsia"/>
          <w:sz w:val="24"/>
          <w:szCs w:val="24"/>
        </w:rPr>
        <w:t>5</w:t>
      </w:r>
      <w:r>
        <w:rPr>
          <w:rFonts w:ascii="微软雅黑" w:hAnsi="微软雅黑" w:eastAsia="微软雅黑" w:cstheme="minorEastAsia"/>
          <w:sz w:val="24"/>
          <w:szCs w:val="24"/>
        </w:rPr>
        <w:t>.1</w:t>
      </w:r>
      <w:r>
        <w:rPr>
          <w:rFonts w:hint="eastAsia" w:ascii="微软雅黑" w:hAnsi="微软雅黑" w:eastAsia="微软雅黑" w:cstheme="minorEastAsia"/>
          <w:sz w:val="24"/>
          <w:szCs w:val="24"/>
        </w:rPr>
        <w:t>中国上市游戏企业证券市场分布</w:t>
      </w:r>
    </w:p>
    <w:p>
      <w:pPr>
        <w:jc w:val="center"/>
        <w:rPr>
          <w:rFonts w:ascii="微软雅黑" w:hAnsi="微软雅黑" w:eastAsia="微软雅黑"/>
        </w:rPr>
      </w:pPr>
      <w:r>
        <w:rPr>
          <w:rFonts w:ascii="微软雅黑" w:hAnsi="微软雅黑" w:eastAsia="微软雅黑"/>
        </w:rPr>
        <w:drawing>
          <wp:inline distT="0" distB="0" distL="114300" distR="114300">
            <wp:extent cx="4265930" cy="2700020"/>
            <wp:effectExtent l="4445" t="4445" r="15875" b="19685"/>
            <wp:docPr id="25"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pPr>
        <w:spacing w:line="360" w:lineRule="auto"/>
        <w:rPr>
          <w:rFonts w:ascii="微软雅黑" w:hAnsi="微软雅黑" w:eastAsia="微软雅黑"/>
          <w:sz w:val="18"/>
          <w:szCs w:val="18"/>
        </w:rPr>
      </w:pPr>
      <w:r>
        <w:rPr>
          <w:rFonts w:hint="eastAsia" w:ascii="微软雅黑" w:hAnsi="微软雅黑" w:eastAsia="微软雅黑" w:cstheme="minorEastAsia"/>
          <w:sz w:val="18"/>
          <w:szCs w:val="18"/>
        </w:rPr>
        <w:t>数据来源：中国音数协游戏工委（GPC）&amp;伽马数据（CNG）</w:t>
      </w:r>
    </w:p>
    <w:p>
      <w:pPr>
        <w:spacing w:line="360" w:lineRule="auto"/>
        <w:ind w:firstLine="480" w:firstLineChars="200"/>
        <w:rPr>
          <w:rFonts w:ascii="微软雅黑" w:hAnsi="微软雅黑" w:eastAsia="微软雅黑" w:cstheme="minorEastAsia"/>
          <w:sz w:val="24"/>
          <w:szCs w:val="24"/>
        </w:rPr>
      </w:pPr>
    </w:p>
    <w:p>
      <w:pPr>
        <w:spacing w:line="360" w:lineRule="auto"/>
        <w:ind w:firstLine="480" w:firstLineChars="200"/>
        <w:rPr>
          <w:rFonts w:ascii="微软雅黑" w:hAnsi="微软雅黑" w:eastAsia="微软雅黑" w:cstheme="minorEastAsia"/>
          <w:sz w:val="24"/>
          <w:szCs w:val="24"/>
        </w:rPr>
      </w:pPr>
      <w:r>
        <w:rPr>
          <w:rFonts w:hint="eastAsia" w:ascii="微软雅黑" w:hAnsi="微软雅黑" w:eastAsia="微软雅黑" w:cstheme="minorEastAsia"/>
          <w:sz w:val="24"/>
          <w:szCs w:val="24"/>
        </w:rPr>
        <w:t>截至</w:t>
      </w:r>
      <w:r>
        <w:rPr>
          <w:rFonts w:ascii="微软雅黑" w:hAnsi="微软雅黑" w:eastAsia="微软雅黑" w:cstheme="minorEastAsia"/>
          <w:sz w:val="24"/>
          <w:szCs w:val="24"/>
        </w:rPr>
        <w:t>2017年年末，中国上市游戏企业</w:t>
      </w:r>
      <w:r>
        <w:rPr>
          <w:rFonts w:hint="eastAsia" w:ascii="微软雅黑" w:hAnsi="微软雅黑" w:eastAsia="微软雅黑" w:cstheme="minorEastAsia"/>
          <w:sz w:val="24"/>
          <w:szCs w:val="24"/>
        </w:rPr>
        <w:t>数量达</w:t>
      </w:r>
      <w:r>
        <w:rPr>
          <w:rFonts w:ascii="微软雅黑" w:hAnsi="微软雅黑" w:eastAsia="微软雅黑" w:cstheme="minorEastAsia"/>
          <w:sz w:val="24"/>
          <w:szCs w:val="24"/>
        </w:rPr>
        <w:t>185家，</w:t>
      </w:r>
      <w:r>
        <w:rPr>
          <w:rFonts w:hint="eastAsia" w:ascii="微软雅黑" w:hAnsi="微软雅黑" w:eastAsia="微软雅黑" w:cstheme="minorEastAsia"/>
          <w:sz w:val="24"/>
          <w:szCs w:val="24"/>
        </w:rPr>
        <w:t>其中</w:t>
      </w:r>
      <w:r>
        <w:rPr>
          <w:rFonts w:ascii="微软雅黑" w:hAnsi="微软雅黑" w:eastAsia="微软雅黑" w:cstheme="minorEastAsia"/>
          <w:sz w:val="24"/>
          <w:szCs w:val="24"/>
        </w:rPr>
        <w:t>A股上市游戏企业151家，占81.6%；港股上市游戏企业26家，占14.1%；美股上市游戏企业8家，占4.3%。</w:t>
      </w:r>
    </w:p>
    <w:p>
      <w:pPr>
        <w:spacing w:line="360" w:lineRule="auto"/>
        <w:ind w:firstLine="420"/>
        <w:rPr>
          <w:rFonts w:ascii="微软雅黑" w:hAnsi="微软雅黑" w:eastAsia="微软雅黑" w:cstheme="minorEastAsia"/>
        </w:rPr>
      </w:pPr>
    </w:p>
    <w:p>
      <w:pPr>
        <w:pStyle w:val="5"/>
        <w:rPr>
          <w:rFonts w:ascii="微软雅黑" w:hAnsi="微软雅黑" w:eastAsia="微软雅黑" w:cstheme="minorEastAsia"/>
          <w:sz w:val="24"/>
          <w:szCs w:val="24"/>
        </w:rPr>
      </w:pPr>
      <w:r>
        <w:rPr>
          <w:rFonts w:ascii="微软雅黑" w:hAnsi="微软雅黑" w:eastAsia="微软雅黑"/>
        </w:rPr>
        <mc:AlternateContent>
          <mc:Choice Requires="wpg">
            <w:drawing>
              <wp:anchor distT="0" distB="0" distL="114300" distR="114300" simplePos="0" relativeHeight="251667456" behindDoc="0" locked="0" layoutInCell="1" allowOverlap="1">
                <wp:simplePos x="0" y="0"/>
                <wp:positionH relativeFrom="column">
                  <wp:posOffset>4490720</wp:posOffset>
                </wp:positionH>
                <wp:positionV relativeFrom="paragraph">
                  <wp:posOffset>-450215</wp:posOffset>
                </wp:positionV>
                <wp:extent cx="829945" cy="3616960"/>
                <wp:effectExtent l="0" t="0" r="7620" b="0"/>
                <wp:wrapNone/>
                <wp:docPr id="49" name="组合 22"/>
                <wp:cNvGraphicFramePr/>
                <a:graphic xmlns:a="http://schemas.openxmlformats.org/drawingml/2006/main">
                  <a:graphicData uri="http://schemas.microsoft.com/office/word/2010/wordprocessingGroup">
                    <wpg:wgp>
                      <wpg:cNvGrpSpPr/>
                      <wpg:grpSpPr>
                        <a:xfrm>
                          <a:off x="0" y="0"/>
                          <a:ext cx="829945" cy="3616960"/>
                          <a:chOff x="8877" y="745"/>
                          <a:chExt cx="1068" cy="5696"/>
                        </a:xfrm>
                      </wpg:grpSpPr>
                      <wps:wsp>
                        <wps:cNvPr id="45" name="Text Box 2"/>
                        <wps:cNvSpPr txBox="1"/>
                        <wps:spPr>
                          <a:xfrm>
                            <a:off x="8877" y="1432"/>
                            <a:ext cx="693" cy="5009"/>
                          </a:xfrm>
                          <a:prstGeom prst="rect">
                            <a:avLst/>
                          </a:prstGeom>
                          <a:noFill/>
                          <a:ln w="9525">
                            <a:noFill/>
                          </a:ln>
                        </wps:spPr>
                        <wps:txbx>
                          <w:txbxContent>
                            <w:p>
                              <w:pPr>
                                <w:rPr>
                                  <w:rFonts w:ascii="微软雅黑" w:hAnsi="微软雅黑" w:eastAsia="微软雅黑"/>
                                </w:rPr>
                              </w:pPr>
                              <w:r>
                                <w:rPr>
                                  <w:rFonts w:hint="eastAsia" w:ascii="方正舒体" w:eastAsia="方正舒体"/>
                                  <w:b/>
                                  <w:color w:val="C00000"/>
                                  <w:szCs w:val="21"/>
                                </w:rPr>
                                <w:t>第一章</w:t>
                              </w:r>
                              <w:r>
                                <w:rPr>
                                  <w:rFonts w:hint="eastAsia" w:ascii="微软雅黑" w:hAnsi="微软雅黑" w:eastAsia="微软雅黑"/>
                                  <w:color w:val="548DD4"/>
                                  <w:sz w:val="20"/>
                                  <w:szCs w:val="20"/>
                                </w:rPr>
                                <w:t>2017年中国游戏产业整体状况</w:t>
                              </w:r>
                            </w:p>
                          </w:txbxContent>
                        </wps:txbx>
                        <wps:bodyPr vert="eaVert" upright="1"/>
                      </wps:wsp>
                      <wps:wsp>
                        <wps:cNvPr id="47" name="文本框 24"/>
                        <wps:cNvSpPr txBox="1"/>
                        <wps:spPr>
                          <a:xfrm>
                            <a:off x="9012" y="745"/>
                            <a:ext cx="933" cy="471"/>
                          </a:xfrm>
                          <a:prstGeom prst="rect">
                            <a:avLst/>
                          </a:prstGeom>
                          <a:solidFill>
                            <a:srgbClr val="FFFFFF"/>
                          </a:solidFill>
                          <a:ln w="9525">
                            <a:noFill/>
                          </a:ln>
                        </wps:spPr>
                        <wps:txbx>
                          <w:txbxContent>
                            <w:p>
                              <w:pPr>
                                <w:ind w:right="420"/>
                                <w:rPr>
                                  <w:u w:val="single"/>
                                </w:rPr>
                              </w:pPr>
                              <w:r>
                                <w:rPr>
                                  <w:rFonts w:hint="eastAsia"/>
                                  <w:u w:val="single"/>
                                </w:rPr>
                                <w:t>11</w:t>
                              </w:r>
                            </w:p>
                          </w:txbxContent>
                        </wps:txbx>
                        <wps:bodyPr upright="1">
                          <a:spAutoFit/>
                        </wps:bodyPr>
                      </wps:wsp>
                    </wpg:wgp>
                  </a:graphicData>
                </a:graphic>
              </wp:anchor>
            </w:drawing>
          </mc:Choice>
          <mc:Fallback>
            <w:pict>
              <v:group id="组合 22" o:spid="_x0000_s1026" o:spt="203" style="position:absolute;left:0pt;margin-left:353.6pt;margin-top:-35.45pt;height:284.8pt;width:65.35pt;z-index:251667456;mso-width-relative:page;mso-height-relative:page;" coordorigin="8877,745" coordsize="1068,5696" o:gfxdata="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A2XGf23AAAAAsBAAAPAAAAAAAAAAEAIAAAACIAAABk&#10;cnMvZG93bnJldi54bWxQSwECFAAUAAAACACHTuJA/bYlhXQCAAAEBgAADgAAAAAAAAABACAAAAAr&#10;AQAAZHJzL2Uyb0RvYy54bWxQSwUGAAAAAAYABgBZAQAAEQYAAAAA&#10;">
                <o:lock v:ext="edit" aspectratio="f"/>
                <v:shape id="Text Box 2" o:spid="_x0000_s1026" o:spt="202" type="#_x0000_t202" style="position:absolute;left:8877;top:1432;height:5009;width:693;" filled="f" stroked="f" coordsize="21600,21600" o:gfxdata="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stIZe/&#10;AAAA2wAAAA8AAAAAAAAAAQAgAAAAIgAAAGRycy9kb3ducmV2LnhtbFBLAQIUABQAAAAIAIdO4kAz&#10;LwWeOwAAADkAAAAQAAAAAAAAAAEAIAAAAA4BAABkcnMvc2hhcGV4bWwueG1sUEsFBgAAAAAGAAYA&#10;WwEAALgDAAAAAA==&#10;">
                  <v:fill on="f" focussize="0,0"/>
                  <v:stroke on="f"/>
                  <v:imagedata o:title=""/>
                  <o:lock v:ext="edit" aspectratio="f"/>
                  <v:textbox style="layout-flow:vertical-ideographic;">
                    <w:txbxContent>
                      <w:p>
                        <w:pPr>
                          <w:rPr>
                            <w:rFonts w:ascii="微软雅黑" w:hAnsi="微软雅黑" w:eastAsia="微软雅黑"/>
                          </w:rPr>
                        </w:pPr>
                        <w:r>
                          <w:rPr>
                            <w:rFonts w:hint="eastAsia" w:ascii="方正舒体" w:eastAsia="方正舒体"/>
                            <w:b/>
                            <w:color w:val="C00000"/>
                            <w:szCs w:val="21"/>
                          </w:rPr>
                          <w:t>第一章</w:t>
                        </w:r>
                        <w:r>
                          <w:rPr>
                            <w:rFonts w:hint="eastAsia" w:ascii="微软雅黑" w:hAnsi="微软雅黑" w:eastAsia="微软雅黑"/>
                            <w:color w:val="548DD4"/>
                            <w:sz w:val="20"/>
                            <w:szCs w:val="20"/>
                          </w:rPr>
                          <w:t>2017年中国游戏产业整体状况</w:t>
                        </w:r>
                      </w:p>
                    </w:txbxContent>
                  </v:textbox>
                </v:shape>
                <v:shape id="文本框 24" o:spid="_x0000_s1026" o:spt="202" type="#_x0000_t202" style="position:absolute;left:9012;top:745;height:471;width:933;" fillcolor="#FFFFFF" filled="t" stroked="f" coordsize="21600,21600" o:gfxdata="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VxA7C8AAAA&#10;2wAAAA8AAAAAAAAAAQAgAAAAIgAAAGRycy9kb3ducmV2LnhtbFBLAQIUABQAAAAIAIdO4kAzLwWe&#10;OwAAADkAAAAQAAAAAAAAAAEAIAAAAAsBAABkcnMvc2hhcGV4bWwueG1sUEsFBgAAAAAGAAYAWwEA&#10;ALUDAAAAAA==&#10;">
                  <v:fill on="t" focussize="0,0"/>
                  <v:stroke on="f"/>
                  <v:imagedata o:title=""/>
                  <o:lock v:ext="edit" aspectratio="f"/>
                  <v:textbox style="mso-fit-shape-to-text:t;">
                    <w:txbxContent>
                      <w:p>
                        <w:pPr>
                          <w:ind w:right="420"/>
                          <w:rPr>
                            <w:u w:val="single"/>
                          </w:rPr>
                        </w:pPr>
                        <w:r>
                          <w:rPr>
                            <w:rFonts w:hint="eastAsia"/>
                            <w:u w:val="single"/>
                          </w:rPr>
                          <w:t>11</w:t>
                        </w:r>
                      </w:p>
                    </w:txbxContent>
                  </v:textbox>
                </v:shape>
              </v:group>
            </w:pict>
          </mc:Fallback>
        </mc:AlternateContent>
      </w:r>
      <w:r>
        <w:rPr>
          <w:rFonts w:ascii="微软雅黑" w:hAnsi="微软雅黑" w:eastAsia="微软雅黑" w:cstheme="minorEastAsia"/>
          <w:sz w:val="24"/>
          <w:szCs w:val="24"/>
        </w:rPr>
        <w:t>1.</w:t>
      </w:r>
      <w:r>
        <w:rPr>
          <w:rFonts w:hint="eastAsia" w:ascii="微软雅黑" w:hAnsi="微软雅黑" w:eastAsia="微软雅黑" w:cstheme="minorEastAsia"/>
          <w:sz w:val="24"/>
          <w:szCs w:val="24"/>
        </w:rPr>
        <w:t>5</w:t>
      </w:r>
      <w:r>
        <w:rPr>
          <w:rFonts w:ascii="微软雅黑" w:hAnsi="微软雅黑" w:eastAsia="微软雅黑" w:cstheme="minorEastAsia"/>
          <w:sz w:val="24"/>
          <w:szCs w:val="24"/>
        </w:rPr>
        <w:t>.2</w:t>
      </w:r>
      <w:r>
        <w:rPr>
          <w:rFonts w:hint="eastAsia" w:ascii="微软雅黑" w:hAnsi="微软雅黑" w:eastAsia="微软雅黑" w:cstheme="minorEastAsia"/>
          <w:sz w:val="24"/>
          <w:szCs w:val="24"/>
        </w:rPr>
        <w:t>中国上市游戏企业地区分布</w:t>
      </w:r>
    </w:p>
    <w:p>
      <w:pPr>
        <w:spacing w:line="360" w:lineRule="auto"/>
        <w:rPr>
          <w:rFonts w:ascii="微软雅黑" w:hAnsi="微软雅黑" w:eastAsia="微软雅黑"/>
        </w:rPr>
      </w:pPr>
      <w:r>
        <w:rPr>
          <w:rFonts w:ascii="微软雅黑" w:hAnsi="微软雅黑" w:eastAsia="微软雅黑"/>
        </w:rPr>
        <w:drawing>
          <wp:inline distT="0" distB="0" distL="114300" distR="114300">
            <wp:extent cx="4265930" cy="2700020"/>
            <wp:effectExtent l="4445" t="4445" r="15875" b="19685"/>
            <wp:docPr id="30"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pPr>
        <w:spacing w:line="360" w:lineRule="auto"/>
        <w:rPr>
          <w:rFonts w:ascii="微软雅黑" w:hAnsi="微软雅黑" w:eastAsia="微软雅黑"/>
          <w:sz w:val="18"/>
          <w:szCs w:val="18"/>
        </w:rPr>
      </w:pPr>
      <w:r>
        <w:rPr>
          <w:rFonts w:hint="eastAsia" w:ascii="微软雅黑" w:hAnsi="微软雅黑" w:eastAsia="微软雅黑" w:cstheme="minorEastAsia"/>
          <w:sz w:val="18"/>
          <w:szCs w:val="18"/>
        </w:rPr>
        <w:t>数据来源：中国音数协游戏工委（GPC）&amp;伽马数据（CNG）</w:t>
      </w:r>
    </w:p>
    <w:p>
      <w:pPr>
        <w:spacing w:line="360" w:lineRule="auto"/>
        <w:ind w:firstLine="480" w:firstLineChars="200"/>
        <w:rPr>
          <w:rFonts w:ascii="微软雅黑" w:hAnsi="微软雅黑" w:eastAsia="微软雅黑" w:cstheme="minorEastAsia"/>
          <w:sz w:val="24"/>
          <w:szCs w:val="24"/>
        </w:rPr>
      </w:pPr>
    </w:p>
    <w:p>
      <w:pPr>
        <w:spacing w:line="360" w:lineRule="auto"/>
        <w:ind w:firstLine="480" w:firstLineChars="200"/>
        <w:rPr>
          <w:rFonts w:ascii="微软雅黑" w:hAnsi="微软雅黑" w:eastAsia="微软雅黑" w:cstheme="minorEastAsia"/>
          <w:sz w:val="24"/>
          <w:szCs w:val="24"/>
        </w:rPr>
      </w:pPr>
      <w:r>
        <w:rPr>
          <w:rFonts w:hint="eastAsia" w:ascii="微软雅黑" w:hAnsi="微软雅黑" w:eastAsia="微软雅黑" w:cstheme="minorEastAsia"/>
          <w:sz w:val="24"/>
          <w:szCs w:val="24"/>
        </w:rPr>
        <w:t>截至</w:t>
      </w:r>
      <w:r>
        <w:rPr>
          <w:rFonts w:ascii="微软雅黑" w:hAnsi="微软雅黑" w:eastAsia="微软雅黑" w:cstheme="minorEastAsia"/>
          <w:sz w:val="24"/>
          <w:szCs w:val="24"/>
        </w:rPr>
        <w:t>2017年年末，</w:t>
      </w:r>
      <w:r>
        <w:rPr>
          <w:rFonts w:hint="eastAsia" w:ascii="微软雅黑" w:hAnsi="微软雅黑" w:eastAsia="微软雅黑" w:cstheme="minorEastAsia"/>
          <w:sz w:val="24"/>
          <w:szCs w:val="24"/>
        </w:rPr>
        <w:t>在</w:t>
      </w:r>
      <w:r>
        <w:rPr>
          <w:rFonts w:ascii="微软雅黑" w:hAnsi="微软雅黑" w:eastAsia="微软雅黑" w:cstheme="minorEastAsia"/>
          <w:sz w:val="24"/>
          <w:szCs w:val="24"/>
        </w:rPr>
        <w:t>185家中国上市游戏企业中，广东上市游戏企业</w:t>
      </w:r>
      <w:r>
        <w:rPr>
          <w:rFonts w:hint="eastAsia" w:ascii="微软雅黑" w:hAnsi="微软雅黑" w:eastAsia="微软雅黑" w:cstheme="minorEastAsia"/>
          <w:sz w:val="24"/>
          <w:szCs w:val="24"/>
        </w:rPr>
        <w:t>37家，</w:t>
      </w:r>
      <w:r>
        <w:rPr>
          <w:rFonts w:ascii="微软雅黑" w:hAnsi="微软雅黑" w:eastAsia="微软雅黑" w:cstheme="minorEastAsia"/>
          <w:sz w:val="24"/>
          <w:szCs w:val="24"/>
        </w:rPr>
        <w:t>占20.0%</w:t>
      </w:r>
      <w:r>
        <w:rPr>
          <w:rFonts w:hint="eastAsia" w:ascii="微软雅黑" w:hAnsi="微软雅黑" w:eastAsia="微软雅黑" w:cstheme="minorEastAsia"/>
          <w:sz w:val="24"/>
          <w:szCs w:val="24"/>
        </w:rPr>
        <w:t>。</w:t>
      </w:r>
      <w:r>
        <w:rPr>
          <w:rFonts w:ascii="微软雅黑" w:hAnsi="微软雅黑" w:eastAsia="微软雅黑" w:cstheme="minorEastAsia"/>
          <w:sz w:val="24"/>
          <w:szCs w:val="24"/>
        </w:rPr>
        <w:t>北京上市游戏企业</w:t>
      </w:r>
      <w:r>
        <w:rPr>
          <w:rFonts w:hint="eastAsia" w:ascii="微软雅黑" w:hAnsi="微软雅黑" w:eastAsia="微软雅黑" w:cstheme="minorEastAsia"/>
          <w:sz w:val="24"/>
          <w:szCs w:val="24"/>
        </w:rPr>
        <w:t>33家，</w:t>
      </w:r>
      <w:r>
        <w:rPr>
          <w:rFonts w:ascii="微软雅黑" w:hAnsi="微软雅黑" w:eastAsia="微软雅黑" w:cstheme="minorEastAsia"/>
          <w:sz w:val="24"/>
          <w:szCs w:val="24"/>
        </w:rPr>
        <w:t>占17.8%</w:t>
      </w:r>
      <w:r>
        <w:rPr>
          <w:rFonts w:hint="eastAsia" w:ascii="微软雅黑" w:hAnsi="微软雅黑" w:eastAsia="微软雅黑" w:cstheme="minorEastAsia"/>
          <w:sz w:val="24"/>
          <w:szCs w:val="24"/>
        </w:rPr>
        <w:t>；</w:t>
      </w:r>
      <w:r>
        <w:rPr>
          <w:rFonts w:ascii="微软雅黑" w:hAnsi="微软雅黑" w:eastAsia="微软雅黑" w:cstheme="minorEastAsia"/>
          <w:sz w:val="24"/>
          <w:szCs w:val="24"/>
        </w:rPr>
        <w:t>浙江上市游戏企业</w:t>
      </w:r>
      <w:r>
        <w:rPr>
          <w:rFonts w:hint="eastAsia" w:ascii="微软雅黑" w:hAnsi="微软雅黑" w:eastAsia="微软雅黑" w:cstheme="minorEastAsia"/>
          <w:sz w:val="24"/>
          <w:szCs w:val="24"/>
        </w:rPr>
        <w:t>22家，</w:t>
      </w:r>
      <w:r>
        <w:rPr>
          <w:rFonts w:ascii="微软雅黑" w:hAnsi="微软雅黑" w:eastAsia="微软雅黑" w:cstheme="minorEastAsia"/>
          <w:sz w:val="24"/>
          <w:szCs w:val="24"/>
        </w:rPr>
        <w:t>占11.9%</w:t>
      </w:r>
      <w:r>
        <w:rPr>
          <w:rFonts w:hint="eastAsia" w:ascii="微软雅黑" w:hAnsi="微软雅黑" w:eastAsia="微软雅黑" w:cstheme="minorEastAsia"/>
          <w:sz w:val="24"/>
          <w:szCs w:val="24"/>
        </w:rPr>
        <w:t>；</w:t>
      </w:r>
      <w:r>
        <w:rPr>
          <w:rFonts w:ascii="微软雅黑" w:hAnsi="微软雅黑" w:eastAsia="微软雅黑" w:cstheme="minorEastAsia"/>
          <w:sz w:val="24"/>
          <w:szCs w:val="24"/>
        </w:rPr>
        <w:t>上海上市游戏企业</w:t>
      </w:r>
      <w:r>
        <w:rPr>
          <w:rFonts w:hint="eastAsia" w:ascii="微软雅黑" w:hAnsi="微软雅黑" w:eastAsia="微软雅黑" w:cstheme="minorEastAsia"/>
          <w:sz w:val="24"/>
          <w:szCs w:val="24"/>
        </w:rPr>
        <w:t>18家，</w:t>
      </w:r>
      <w:r>
        <w:rPr>
          <w:rFonts w:ascii="微软雅黑" w:hAnsi="微软雅黑" w:eastAsia="微软雅黑" w:cstheme="minorEastAsia"/>
          <w:sz w:val="24"/>
          <w:szCs w:val="24"/>
        </w:rPr>
        <w:t>占9.7%。</w:t>
      </w:r>
    </w:p>
    <w:p>
      <w:pPr>
        <w:rPr>
          <w:rFonts w:ascii="微软雅黑" w:hAnsi="微软雅黑" w:eastAsia="微软雅黑" w:cstheme="minorEastAsia"/>
        </w:rPr>
      </w:pPr>
    </w:p>
    <w:p>
      <w:pPr>
        <w:pStyle w:val="5"/>
        <w:rPr>
          <w:rFonts w:ascii="微软雅黑" w:hAnsi="微软雅黑" w:eastAsia="微软雅黑" w:cstheme="minorEastAsia"/>
          <w:sz w:val="24"/>
          <w:szCs w:val="24"/>
        </w:rPr>
      </w:pPr>
      <w:r>
        <w:rPr>
          <w:rFonts w:ascii="微软雅黑" w:hAnsi="微软雅黑" w:eastAsia="微软雅黑" w:cstheme="minorEastAsia"/>
          <w:sz w:val="24"/>
          <w:szCs w:val="24"/>
        </w:rPr>
        <mc:AlternateContent>
          <mc:Choice Requires="wpg">
            <w:drawing>
              <wp:anchor distT="0" distB="0" distL="114300" distR="114300" simplePos="0" relativeHeight="251741184" behindDoc="0" locked="0" layoutInCell="1" allowOverlap="1">
                <wp:simplePos x="0" y="0"/>
                <wp:positionH relativeFrom="column">
                  <wp:posOffset>-798830</wp:posOffset>
                </wp:positionH>
                <wp:positionV relativeFrom="paragraph">
                  <wp:posOffset>-431165</wp:posOffset>
                </wp:positionV>
                <wp:extent cx="794385" cy="2954020"/>
                <wp:effectExtent l="0" t="0" r="0" b="0"/>
                <wp:wrapNone/>
                <wp:docPr id="256" name="组合 259"/>
                <wp:cNvGraphicFramePr/>
                <a:graphic xmlns:a="http://schemas.openxmlformats.org/drawingml/2006/main">
                  <a:graphicData uri="http://schemas.microsoft.com/office/word/2010/wordprocessingGroup">
                    <wpg:wgp>
                      <wpg:cNvGrpSpPr/>
                      <wpg:grpSpPr>
                        <a:xfrm>
                          <a:off x="0" y="0"/>
                          <a:ext cx="794385" cy="2954020"/>
                          <a:chOff x="534" y="763"/>
                          <a:chExt cx="1251" cy="4652"/>
                        </a:xfrm>
                      </wpg:grpSpPr>
                      <wps:wsp>
                        <wps:cNvPr id="254" name="Text Box 2"/>
                        <wps:cNvSpPr txBox="1"/>
                        <wps:spPr>
                          <a:xfrm>
                            <a:off x="534" y="1446"/>
                            <a:ext cx="1251" cy="3969"/>
                          </a:xfrm>
                          <a:prstGeom prst="rect">
                            <a:avLst/>
                          </a:prstGeom>
                          <a:noFill/>
                          <a:ln w="9525">
                            <a:noFill/>
                          </a:ln>
                        </wps:spPr>
                        <wps:txbx>
                          <w:txbxContent>
                            <w:p>
                              <w:pPr>
                                <w:rPr>
                                  <w:rFonts w:ascii="微软雅黑" w:hAnsi="微软雅黑" w:eastAsia="微软雅黑"/>
                                </w:rPr>
                              </w:pPr>
                              <w:r>
                                <w:rPr>
                                  <w:rFonts w:hint="eastAsia" w:ascii="微软雅黑" w:hAnsi="微软雅黑" w:eastAsia="微软雅黑"/>
                                  <w:color w:val="548DD4"/>
                                  <w:sz w:val="20"/>
                                  <w:szCs w:val="20"/>
                                </w:rPr>
                                <w:t>2017年中国</w:t>
                              </w:r>
                              <w:r>
                                <w:rPr>
                                  <w:rFonts w:hint="eastAsia" w:ascii="方正舒体" w:hAnsi="微软雅黑" w:eastAsia="方正舒体"/>
                                  <w:b/>
                                  <w:color w:val="C00000"/>
                                  <w:sz w:val="48"/>
                                  <w:szCs w:val="48"/>
                                </w:rPr>
                                <w:t>游</w:t>
                              </w:r>
                              <w:r>
                                <w:rPr>
                                  <w:rFonts w:hint="eastAsia" w:ascii="方正舒体" w:hAnsi="微软雅黑" w:eastAsia="方正舒体"/>
                                  <w:b/>
                                  <w:color w:val="C00000"/>
                                  <w:sz w:val="28"/>
                                  <w:szCs w:val="28"/>
                                </w:rPr>
                                <w:t>戏</w:t>
                              </w:r>
                              <w:r>
                                <w:rPr>
                                  <w:rFonts w:hint="eastAsia" w:ascii="微软雅黑" w:hAnsi="微软雅黑" w:eastAsia="微软雅黑"/>
                                  <w:color w:val="548DD4"/>
                                  <w:sz w:val="20"/>
                                  <w:szCs w:val="20"/>
                                </w:rPr>
                                <w:t>产业报告</w:t>
                              </w:r>
                            </w:p>
                            <w:p>
                              <w:pPr>
                                <w:ind w:firstLine="488"/>
                              </w:pPr>
                            </w:p>
                          </w:txbxContent>
                        </wps:txbx>
                        <wps:bodyPr vert="eaVert" upright="1"/>
                      </wps:wsp>
                      <wps:wsp>
                        <wps:cNvPr id="255" name="文本框 261"/>
                        <wps:cNvSpPr txBox="1"/>
                        <wps:spPr>
                          <a:xfrm>
                            <a:off x="556" y="763"/>
                            <a:ext cx="914" cy="593"/>
                          </a:xfrm>
                          <a:prstGeom prst="rect">
                            <a:avLst/>
                          </a:prstGeom>
                          <a:solidFill>
                            <a:srgbClr val="FFFFFF"/>
                          </a:solidFill>
                          <a:ln w="9525">
                            <a:noFill/>
                          </a:ln>
                        </wps:spPr>
                        <wps:txbx>
                          <w:txbxContent>
                            <w:p>
                              <w:pPr>
                                <w:ind w:firstLine="315" w:firstLineChars="150"/>
                                <w:rPr>
                                  <w:u w:val="single"/>
                                </w:rPr>
                              </w:pPr>
                              <w:r>
                                <w:rPr>
                                  <w:rFonts w:hint="eastAsia"/>
                                  <w:u w:val="single"/>
                                </w:rPr>
                                <w:t>12</w:t>
                              </w:r>
                            </w:p>
                          </w:txbxContent>
                        </wps:txbx>
                        <wps:bodyPr upright="1"/>
                      </wps:wsp>
                    </wpg:wgp>
                  </a:graphicData>
                </a:graphic>
              </wp:anchor>
            </w:drawing>
          </mc:Choice>
          <mc:Fallback>
            <w:pict>
              <v:group id="组合 259" o:spid="_x0000_s1026" o:spt="203" style="position:absolute;left:0pt;margin-left:-62.9pt;margin-top:-33.95pt;height:232.6pt;width:62.55pt;z-index:251741184;mso-width-relative:page;mso-height-relative:page;" coordorigin="534,763" coordsize="1251,4652" o:gfxdata="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px7bmNsAAAAKAQAADwAAAAAAAAABACAAAAAiAAAAZHJzL2Rvd25yZXYueG1sUEsB&#10;AhQAFAAAAAgAh07iQLFGmOlkAgAA7QUAAA4AAAAAAAAAAQAgAAAAKgEAAGRycy9lMm9Eb2MueG1s&#10;UEsFBgAAAAAGAAYAWQEAAAAGAAAAAA==&#10;">
                <o:lock v:ext="edit" aspectratio="f"/>
                <v:shape id="Text Box 2" o:spid="_x0000_s1026" o:spt="202" type="#_x0000_t202" style="position:absolute;left:534;top:1446;height:3969;width:1251;" filled="f" stroked="f" coordsize="21600,21600" o:gfxdata="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PUWaY&#10;wAAAANwAAAAPAAAAAAAAAAEAIAAAACIAAABkcnMvZG93bnJldi54bWxQSwECFAAUAAAACACHTuJA&#10;My8FnjsAAAA5AAAAEAAAAAAAAAABACAAAAAPAQAAZHJzL3NoYXBleG1sLnhtbFBLBQYAAAAABgAG&#10;AFsBAAC5AwAAAAA=&#10;">
                  <v:fill on="f" focussize="0,0"/>
                  <v:stroke on="f"/>
                  <v:imagedata o:title=""/>
                  <o:lock v:ext="edit" aspectratio="f"/>
                  <v:textbox style="layout-flow:vertical-ideographic;">
                    <w:txbxContent>
                      <w:p>
                        <w:pPr>
                          <w:rPr>
                            <w:rFonts w:ascii="微软雅黑" w:hAnsi="微软雅黑" w:eastAsia="微软雅黑"/>
                          </w:rPr>
                        </w:pPr>
                        <w:r>
                          <w:rPr>
                            <w:rFonts w:hint="eastAsia" w:ascii="微软雅黑" w:hAnsi="微软雅黑" w:eastAsia="微软雅黑"/>
                            <w:color w:val="548DD4"/>
                            <w:sz w:val="20"/>
                            <w:szCs w:val="20"/>
                          </w:rPr>
                          <w:t>2017年中国</w:t>
                        </w:r>
                        <w:r>
                          <w:rPr>
                            <w:rFonts w:hint="eastAsia" w:ascii="方正舒体" w:hAnsi="微软雅黑" w:eastAsia="方正舒体"/>
                            <w:b/>
                            <w:color w:val="C00000"/>
                            <w:sz w:val="48"/>
                            <w:szCs w:val="48"/>
                          </w:rPr>
                          <w:t>游</w:t>
                        </w:r>
                        <w:r>
                          <w:rPr>
                            <w:rFonts w:hint="eastAsia" w:ascii="方正舒体" w:hAnsi="微软雅黑" w:eastAsia="方正舒体"/>
                            <w:b/>
                            <w:color w:val="C00000"/>
                            <w:sz w:val="28"/>
                            <w:szCs w:val="28"/>
                          </w:rPr>
                          <w:t>戏</w:t>
                        </w:r>
                        <w:r>
                          <w:rPr>
                            <w:rFonts w:hint="eastAsia" w:ascii="微软雅黑" w:hAnsi="微软雅黑" w:eastAsia="微软雅黑"/>
                            <w:color w:val="548DD4"/>
                            <w:sz w:val="20"/>
                            <w:szCs w:val="20"/>
                          </w:rPr>
                          <w:t>产业报告</w:t>
                        </w:r>
                      </w:p>
                      <w:p>
                        <w:pPr>
                          <w:ind w:firstLine="488"/>
                        </w:pPr>
                      </w:p>
                    </w:txbxContent>
                  </v:textbox>
                </v:shape>
                <v:shape id="文本框 261" o:spid="_x0000_s1026" o:spt="202" type="#_x0000_t202" style="position:absolute;left:556;top:763;height:593;width:914;" fillcolor="#FFFFFF" filled="t" stroked="f" coordsize="21600,21600" o:gfxdata="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RI6VlugAAANwA&#10;AAAPAAAAAAAAAAEAIAAAACIAAABkcnMvZG93bnJldi54bWxQSwECFAAUAAAACACHTuJAMy8FnjsA&#10;AAA5AAAAEAAAAAAAAAABACAAAAAJAQAAZHJzL3NoYXBleG1sLnhtbFBLBQYAAAAABgAGAFsBAACz&#10;AwAAAAA=&#10;">
                  <v:fill on="t" focussize="0,0"/>
                  <v:stroke on="f"/>
                  <v:imagedata o:title=""/>
                  <o:lock v:ext="edit" aspectratio="f"/>
                  <v:textbox>
                    <w:txbxContent>
                      <w:p>
                        <w:pPr>
                          <w:ind w:firstLine="315" w:firstLineChars="150"/>
                          <w:rPr>
                            <w:u w:val="single"/>
                          </w:rPr>
                        </w:pPr>
                        <w:r>
                          <w:rPr>
                            <w:rFonts w:hint="eastAsia"/>
                            <w:u w:val="single"/>
                          </w:rPr>
                          <w:t>12</w:t>
                        </w:r>
                      </w:p>
                    </w:txbxContent>
                  </v:textbox>
                </v:shape>
              </v:group>
            </w:pict>
          </mc:Fallback>
        </mc:AlternateContent>
      </w:r>
      <w:r>
        <w:rPr>
          <w:rFonts w:ascii="微软雅黑" w:hAnsi="微软雅黑" w:eastAsia="微软雅黑" w:cstheme="minorEastAsia"/>
          <w:sz w:val="24"/>
          <w:szCs w:val="24"/>
        </w:rPr>
        <w:t>1.</w:t>
      </w:r>
      <w:r>
        <w:rPr>
          <w:rFonts w:hint="eastAsia" w:ascii="微软雅黑" w:hAnsi="微软雅黑" w:eastAsia="微软雅黑" w:cstheme="minorEastAsia"/>
          <w:sz w:val="24"/>
          <w:szCs w:val="24"/>
        </w:rPr>
        <w:t>5</w:t>
      </w:r>
      <w:r>
        <w:rPr>
          <w:rFonts w:ascii="微软雅黑" w:hAnsi="微软雅黑" w:eastAsia="微软雅黑" w:cstheme="minorEastAsia"/>
          <w:sz w:val="24"/>
          <w:szCs w:val="24"/>
        </w:rPr>
        <w:t>.3</w:t>
      </w:r>
      <w:r>
        <w:rPr>
          <w:rFonts w:hint="eastAsia" w:ascii="微软雅黑" w:hAnsi="微软雅黑" w:eastAsia="微软雅黑" w:cstheme="minorEastAsia"/>
          <w:sz w:val="24"/>
          <w:szCs w:val="24"/>
        </w:rPr>
        <w:t>中国新三板挂牌游戏企业地区分布</w:t>
      </w:r>
    </w:p>
    <w:p>
      <w:pPr>
        <w:spacing w:line="360" w:lineRule="auto"/>
        <w:jc w:val="center"/>
        <w:rPr>
          <w:rFonts w:ascii="微软雅黑" w:hAnsi="微软雅黑" w:eastAsia="微软雅黑"/>
        </w:rPr>
      </w:pPr>
      <w:r>
        <w:rPr>
          <w:rFonts w:ascii="微软雅黑" w:hAnsi="微软雅黑" w:eastAsia="微软雅黑"/>
        </w:rPr>
        <w:drawing>
          <wp:inline distT="0" distB="0" distL="114300" distR="114300">
            <wp:extent cx="4265930" cy="2700020"/>
            <wp:effectExtent l="4445" t="4445" r="15875" b="19685"/>
            <wp:docPr id="31"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pPr>
        <w:spacing w:line="360" w:lineRule="auto"/>
        <w:rPr>
          <w:rFonts w:ascii="微软雅黑" w:hAnsi="微软雅黑" w:eastAsia="微软雅黑" w:cstheme="minorEastAsia"/>
          <w:sz w:val="18"/>
          <w:szCs w:val="18"/>
        </w:rPr>
      </w:pPr>
      <w:r>
        <w:rPr>
          <w:rFonts w:hint="eastAsia" w:ascii="微软雅黑" w:hAnsi="微软雅黑" w:eastAsia="微软雅黑" w:cstheme="minorEastAsia"/>
          <w:sz w:val="18"/>
          <w:szCs w:val="18"/>
        </w:rPr>
        <w:t>数据来源：中国音数协游戏工委（GPC）&amp;伽马数据（CNG）</w:t>
      </w:r>
    </w:p>
    <w:p>
      <w:pPr>
        <w:spacing w:line="360" w:lineRule="auto"/>
        <w:ind w:firstLine="480" w:firstLineChars="200"/>
        <w:rPr>
          <w:rFonts w:ascii="微软雅黑" w:hAnsi="微软雅黑" w:eastAsia="微软雅黑" w:cstheme="minorEastAsia"/>
          <w:sz w:val="24"/>
          <w:szCs w:val="24"/>
        </w:rPr>
      </w:pPr>
    </w:p>
    <w:p>
      <w:pPr>
        <w:spacing w:line="360" w:lineRule="auto"/>
        <w:ind w:firstLine="480" w:firstLineChars="200"/>
        <w:rPr>
          <w:rFonts w:ascii="微软雅黑" w:hAnsi="微软雅黑" w:eastAsia="微软雅黑" w:cstheme="minorEastAsia"/>
          <w:sz w:val="24"/>
          <w:szCs w:val="24"/>
        </w:rPr>
      </w:pPr>
      <w:r>
        <w:rPr>
          <w:rFonts w:hint="eastAsia" w:ascii="微软雅黑" w:hAnsi="微软雅黑" w:eastAsia="微软雅黑" w:cstheme="minorEastAsia"/>
          <w:sz w:val="24"/>
          <w:szCs w:val="24"/>
        </w:rPr>
        <w:t>截至</w:t>
      </w:r>
      <w:r>
        <w:rPr>
          <w:rFonts w:ascii="微软雅黑" w:hAnsi="微软雅黑" w:eastAsia="微软雅黑" w:cstheme="minorEastAsia"/>
          <w:sz w:val="24"/>
          <w:szCs w:val="24"/>
        </w:rPr>
        <w:t>2017年年末，新三板挂牌游戏企业</w:t>
      </w:r>
      <w:r>
        <w:rPr>
          <w:rFonts w:hint="eastAsia" w:ascii="微软雅黑" w:hAnsi="微软雅黑" w:eastAsia="微软雅黑" w:cstheme="minorEastAsia"/>
          <w:sz w:val="24"/>
          <w:szCs w:val="24"/>
        </w:rPr>
        <w:t>数量达</w:t>
      </w:r>
      <w:r>
        <w:rPr>
          <w:rFonts w:ascii="微软雅黑" w:hAnsi="微软雅黑" w:eastAsia="微软雅黑" w:cstheme="minorEastAsia"/>
          <w:sz w:val="24"/>
          <w:szCs w:val="24"/>
        </w:rPr>
        <w:t>158家，</w:t>
      </w:r>
      <w:r>
        <w:rPr>
          <w:rFonts w:hint="eastAsia" w:ascii="微软雅黑" w:hAnsi="微软雅黑" w:eastAsia="微软雅黑" w:cstheme="minorEastAsia"/>
          <w:sz w:val="24"/>
          <w:szCs w:val="24"/>
        </w:rPr>
        <w:t>其中</w:t>
      </w:r>
      <w:r>
        <w:rPr>
          <w:rFonts w:ascii="微软雅黑" w:hAnsi="微软雅黑" w:eastAsia="微软雅黑" w:cstheme="minorEastAsia"/>
          <w:sz w:val="24"/>
          <w:szCs w:val="24"/>
        </w:rPr>
        <w:t>北京挂牌游戏企业</w:t>
      </w:r>
      <w:r>
        <w:rPr>
          <w:rFonts w:hint="eastAsia" w:ascii="微软雅黑" w:hAnsi="微软雅黑" w:eastAsia="微软雅黑" w:cstheme="minorEastAsia"/>
          <w:sz w:val="24"/>
          <w:szCs w:val="24"/>
        </w:rPr>
        <w:t>53家，</w:t>
      </w:r>
      <w:r>
        <w:rPr>
          <w:rFonts w:ascii="微软雅黑" w:hAnsi="微软雅黑" w:eastAsia="微软雅黑" w:cstheme="minorEastAsia"/>
          <w:sz w:val="24"/>
          <w:szCs w:val="24"/>
        </w:rPr>
        <w:t>占33.5%</w:t>
      </w:r>
      <w:r>
        <w:rPr>
          <w:rFonts w:hint="eastAsia" w:ascii="微软雅黑" w:hAnsi="微软雅黑" w:eastAsia="微软雅黑" w:cstheme="minorEastAsia"/>
          <w:sz w:val="24"/>
          <w:szCs w:val="24"/>
        </w:rPr>
        <w:t>；</w:t>
      </w:r>
      <w:r>
        <w:rPr>
          <w:rFonts w:ascii="微软雅黑" w:hAnsi="微软雅黑" w:eastAsia="微软雅黑" w:cstheme="minorEastAsia"/>
          <w:sz w:val="24"/>
          <w:szCs w:val="24"/>
        </w:rPr>
        <w:t>上海挂牌游戏企业</w:t>
      </w:r>
      <w:r>
        <w:rPr>
          <w:rFonts w:hint="eastAsia" w:ascii="微软雅黑" w:hAnsi="微软雅黑" w:eastAsia="微软雅黑" w:cstheme="minorEastAsia"/>
          <w:sz w:val="24"/>
          <w:szCs w:val="24"/>
        </w:rPr>
        <w:t>30家，</w:t>
      </w:r>
      <w:r>
        <w:rPr>
          <w:rFonts w:ascii="微软雅黑" w:hAnsi="微软雅黑" w:eastAsia="微软雅黑" w:cstheme="minorEastAsia"/>
          <w:sz w:val="24"/>
          <w:szCs w:val="24"/>
        </w:rPr>
        <w:t>占19.0%</w:t>
      </w:r>
      <w:r>
        <w:rPr>
          <w:rFonts w:hint="eastAsia" w:ascii="微软雅黑" w:hAnsi="微软雅黑" w:eastAsia="微软雅黑" w:cstheme="minorEastAsia"/>
          <w:sz w:val="24"/>
          <w:szCs w:val="24"/>
        </w:rPr>
        <w:t>；</w:t>
      </w:r>
      <w:r>
        <w:rPr>
          <w:rFonts w:ascii="微软雅黑" w:hAnsi="微软雅黑" w:eastAsia="微软雅黑" w:cstheme="minorEastAsia"/>
          <w:sz w:val="24"/>
          <w:szCs w:val="24"/>
        </w:rPr>
        <w:t>广东挂牌游戏企业</w:t>
      </w:r>
      <w:r>
        <w:rPr>
          <w:rFonts w:hint="eastAsia" w:ascii="微软雅黑" w:hAnsi="微软雅黑" w:eastAsia="微软雅黑" w:cstheme="minorEastAsia"/>
          <w:sz w:val="24"/>
          <w:szCs w:val="24"/>
        </w:rPr>
        <w:t>25家，</w:t>
      </w:r>
      <w:r>
        <w:rPr>
          <w:rFonts w:ascii="微软雅黑" w:hAnsi="微软雅黑" w:eastAsia="微软雅黑" w:cstheme="minorEastAsia"/>
          <w:sz w:val="24"/>
          <w:szCs w:val="24"/>
        </w:rPr>
        <w:t>占15.8%。</w:t>
      </w:r>
    </w:p>
    <w:p>
      <w:pPr>
        <w:spacing w:line="360" w:lineRule="auto"/>
        <w:ind w:firstLine="420"/>
        <w:rPr>
          <w:rFonts w:ascii="微软雅黑" w:hAnsi="微软雅黑" w:eastAsia="微软雅黑" w:cstheme="minorEastAsia"/>
        </w:rPr>
      </w:pPr>
    </w:p>
    <w:p>
      <w:pPr>
        <w:spacing w:line="360" w:lineRule="auto"/>
        <w:ind w:firstLine="420"/>
        <w:rPr>
          <w:rFonts w:ascii="微软雅黑" w:hAnsi="微软雅黑" w:eastAsia="微软雅黑" w:cstheme="minorEastAsia"/>
        </w:rPr>
      </w:pPr>
    </w:p>
    <w:p>
      <w:pPr>
        <w:spacing w:line="360" w:lineRule="auto"/>
        <w:ind w:firstLine="420"/>
        <w:rPr>
          <w:rFonts w:ascii="微软雅黑" w:hAnsi="微软雅黑" w:eastAsia="微软雅黑" w:cstheme="minorEastAsia"/>
        </w:rPr>
      </w:pPr>
    </w:p>
    <w:p>
      <w:pPr>
        <w:spacing w:line="360" w:lineRule="auto"/>
        <w:ind w:firstLine="420"/>
        <w:rPr>
          <w:rFonts w:ascii="微软雅黑" w:hAnsi="微软雅黑" w:eastAsia="微软雅黑" w:cstheme="minorEastAsia"/>
        </w:rPr>
      </w:pPr>
    </w:p>
    <w:p>
      <w:pPr>
        <w:spacing w:line="360" w:lineRule="auto"/>
        <w:ind w:firstLine="420"/>
        <w:rPr>
          <w:rFonts w:ascii="微软雅黑" w:hAnsi="微软雅黑" w:eastAsia="微软雅黑" w:cstheme="minorEastAsia"/>
        </w:rPr>
      </w:pPr>
    </w:p>
    <w:p>
      <w:pPr>
        <w:pStyle w:val="4"/>
        <w:spacing w:before="0" w:after="0" w:line="360" w:lineRule="auto"/>
        <w:rPr>
          <w:rFonts w:ascii="微软雅黑" w:hAnsi="微软雅黑" w:eastAsia="微软雅黑" w:cstheme="minorEastAsia"/>
          <w:sz w:val="28"/>
          <w:szCs w:val="28"/>
        </w:rPr>
      </w:pPr>
      <w:bookmarkStart w:id="6" w:name="_Toc26482"/>
      <w:r>
        <w:rPr>
          <w:rFonts w:ascii="微软雅黑" w:hAnsi="微软雅黑" w:eastAsia="微软雅黑" w:cstheme="minorEastAsia"/>
          <w:sz w:val="24"/>
          <w:szCs w:val="24"/>
        </w:rPr>
        <mc:AlternateContent>
          <mc:Choice Requires="wpg">
            <w:drawing>
              <wp:anchor distT="0" distB="0" distL="114300" distR="114300" simplePos="0" relativeHeight="251668480" behindDoc="0" locked="0" layoutInCell="1" allowOverlap="1">
                <wp:simplePos x="0" y="0"/>
                <wp:positionH relativeFrom="column">
                  <wp:posOffset>4490720</wp:posOffset>
                </wp:positionH>
                <wp:positionV relativeFrom="paragraph">
                  <wp:posOffset>-450215</wp:posOffset>
                </wp:positionV>
                <wp:extent cx="829945" cy="3616960"/>
                <wp:effectExtent l="0" t="0" r="7620" b="0"/>
                <wp:wrapNone/>
                <wp:docPr id="52" name="组合 25"/>
                <wp:cNvGraphicFramePr/>
                <a:graphic xmlns:a="http://schemas.openxmlformats.org/drawingml/2006/main">
                  <a:graphicData uri="http://schemas.microsoft.com/office/word/2010/wordprocessingGroup">
                    <wpg:wgp>
                      <wpg:cNvGrpSpPr/>
                      <wpg:grpSpPr>
                        <a:xfrm>
                          <a:off x="0" y="0"/>
                          <a:ext cx="829945" cy="3616960"/>
                          <a:chOff x="8877" y="745"/>
                          <a:chExt cx="1068" cy="5696"/>
                        </a:xfrm>
                      </wpg:grpSpPr>
                      <wps:wsp>
                        <wps:cNvPr id="50" name="Text Box 2"/>
                        <wps:cNvSpPr txBox="1"/>
                        <wps:spPr>
                          <a:xfrm>
                            <a:off x="8877" y="1432"/>
                            <a:ext cx="693" cy="5009"/>
                          </a:xfrm>
                          <a:prstGeom prst="rect">
                            <a:avLst/>
                          </a:prstGeom>
                          <a:noFill/>
                          <a:ln w="9525">
                            <a:noFill/>
                          </a:ln>
                        </wps:spPr>
                        <wps:txbx>
                          <w:txbxContent>
                            <w:p>
                              <w:pPr>
                                <w:rPr>
                                  <w:rFonts w:ascii="微软雅黑" w:hAnsi="微软雅黑" w:eastAsia="微软雅黑"/>
                                </w:rPr>
                              </w:pPr>
                              <w:r>
                                <w:rPr>
                                  <w:rFonts w:hint="eastAsia" w:ascii="方正舒体" w:eastAsia="方正舒体"/>
                                  <w:b/>
                                  <w:color w:val="C00000"/>
                                  <w:szCs w:val="21"/>
                                </w:rPr>
                                <w:t>第一章</w:t>
                              </w:r>
                              <w:r>
                                <w:rPr>
                                  <w:rFonts w:hint="eastAsia" w:ascii="微软雅黑" w:hAnsi="微软雅黑" w:eastAsia="微软雅黑"/>
                                  <w:color w:val="548DD4"/>
                                  <w:sz w:val="20"/>
                                  <w:szCs w:val="20"/>
                                </w:rPr>
                                <w:t>2017年中国游戏产业整体状况</w:t>
                              </w:r>
                            </w:p>
                          </w:txbxContent>
                        </wps:txbx>
                        <wps:bodyPr vert="eaVert" upright="1"/>
                      </wps:wsp>
                      <wps:wsp>
                        <wps:cNvPr id="51" name="文本框 27"/>
                        <wps:cNvSpPr txBox="1"/>
                        <wps:spPr>
                          <a:xfrm>
                            <a:off x="9012" y="745"/>
                            <a:ext cx="933" cy="471"/>
                          </a:xfrm>
                          <a:prstGeom prst="rect">
                            <a:avLst/>
                          </a:prstGeom>
                          <a:solidFill>
                            <a:srgbClr val="FFFFFF"/>
                          </a:solidFill>
                          <a:ln w="9525">
                            <a:noFill/>
                          </a:ln>
                        </wps:spPr>
                        <wps:txbx>
                          <w:txbxContent>
                            <w:p>
                              <w:pPr>
                                <w:ind w:right="420"/>
                                <w:rPr>
                                  <w:u w:val="single"/>
                                </w:rPr>
                              </w:pPr>
                              <w:r>
                                <w:rPr>
                                  <w:rFonts w:hint="eastAsia"/>
                                  <w:u w:val="single"/>
                                </w:rPr>
                                <w:t>13</w:t>
                              </w:r>
                            </w:p>
                          </w:txbxContent>
                        </wps:txbx>
                        <wps:bodyPr upright="1">
                          <a:spAutoFit/>
                        </wps:bodyPr>
                      </wps:wsp>
                    </wpg:wgp>
                  </a:graphicData>
                </a:graphic>
              </wp:anchor>
            </w:drawing>
          </mc:Choice>
          <mc:Fallback>
            <w:pict>
              <v:group id="组合 25" o:spid="_x0000_s1026" o:spt="203" style="position:absolute;left:0pt;margin-left:353.6pt;margin-top:-35.45pt;height:284.8pt;width:65.35pt;z-index:251668480;mso-width-relative:page;mso-height-relative:page;" coordorigin="8877,745" coordsize="1068,5696" o:gfxdata="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DZcZ/bcAAAACwEAAA8AAAAAAAAAAQAgAAAAIgAAAGRy&#10;cy9kb3ducmV2LnhtbFBLAQIUABQAAAAIAIdO4kBw5Q61cwIAAAQGAAAOAAAAAAAAAAEAIAAAACsB&#10;AABkcnMvZTJvRG9jLnhtbFBLBQYAAAAABgAGAFkBAAAQBgAAAAA=&#10;">
                <o:lock v:ext="edit" aspectratio="f"/>
                <v:shape id="Text Box 2" o:spid="_x0000_s1026" o:spt="202" type="#_x0000_t202" style="position:absolute;left:8877;top:1432;height:5009;width:693;" filled="f" stroked="f" coordsize="21600,21600" o:gfxdata="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6DFNK8AAAA&#10;2wAAAA8AAAAAAAAAAQAgAAAAIgAAAGRycy9kb3ducmV2LnhtbFBLAQIUABQAAAAIAIdO4kAzLwWe&#10;OwAAADkAAAAQAAAAAAAAAAEAIAAAAAsBAABkcnMvc2hhcGV4bWwueG1sUEsFBgAAAAAGAAYAWwEA&#10;ALUDAAAAAA==&#10;">
                  <v:fill on="f" focussize="0,0"/>
                  <v:stroke on="f"/>
                  <v:imagedata o:title=""/>
                  <o:lock v:ext="edit" aspectratio="f"/>
                  <v:textbox style="layout-flow:vertical-ideographic;">
                    <w:txbxContent>
                      <w:p>
                        <w:pPr>
                          <w:rPr>
                            <w:rFonts w:ascii="微软雅黑" w:hAnsi="微软雅黑" w:eastAsia="微软雅黑"/>
                          </w:rPr>
                        </w:pPr>
                        <w:r>
                          <w:rPr>
                            <w:rFonts w:hint="eastAsia" w:ascii="方正舒体" w:eastAsia="方正舒体"/>
                            <w:b/>
                            <w:color w:val="C00000"/>
                            <w:szCs w:val="21"/>
                          </w:rPr>
                          <w:t>第一章</w:t>
                        </w:r>
                        <w:r>
                          <w:rPr>
                            <w:rFonts w:hint="eastAsia" w:ascii="微软雅黑" w:hAnsi="微软雅黑" w:eastAsia="微软雅黑"/>
                            <w:color w:val="548DD4"/>
                            <w:sz w:val="20"/>
                            <w:szCs w:val="20"/>
                          </w:rPr>
                          <w:t>2017年中国游戏产业整体状况</w:t>
                        </w:r>
                      </w:p>
                    </w:txbxContent>
                  </v:textbox>
                </v:shape>
                <v:shape id="文本框 27" o:spid="_x0000_s1026" o:spt="202" type="#_x0000_t202" style="position:absolute;left:9012;top:745;height:471;width:933;" fillcolor="#FFFFFF" filled="t" stroked="f" coordsize="21600,21600" o:gfxdata="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QDaiCugAAANsA&#10;AAAPAAAAAAAAAAEAIAAAACIAAABkcnMvZG93bnJldi54bWxQSwECFAAUAAAACACHTuJAMy8FnjsA&#10;AAA5AAAAEAAAAAAAAAABACAAAAAJAQAAZHJzL3NoYXBleG1sLnhtbFBLBQYAAAAABgAGAFsBAACz&#10;AwAAAAA=&#10;">
                  <v:fill on="t" focussize="0,0"/>
                  <v:stroke on="f"/>
                  <v:imagedata o:title=""/>
                  <o:lock v:ext="edit" aspectratio="f"/>
                  <v:textbox style="mso-fit-shape-to-text:t;">
                    <w:txbxContent>
                      <w:p>
                        <w:pPr>
                          <w:ind w:right="420"/>
                          <w:rPr>
                            <w:u w:val="single"/>
                          </w:rPr>
                        </w:pPr>
                        <w:r>
                          <w:rPr>
                            <w:rFonts w:hint="eastAsia"/>
                            <w:u w:val="single"/>
                          </w:rPr>
                          <w:t>13</w:t>
                        </w:r>
                      </w:p>
                    </w:txbxContent>
                  </v:textbox>
                </v:shape>
              </v:group>
            </w:pict>
          </mc:Fallback>
        </mc:AlternateContent>
      </w:r>
      <w:r>
        <w:rPr>
          <w:rFonts w:ascii="微软雅黑" w:hAnsi="微软雅黑" w:eastAsia="微软雅黑" w:cstheme="minorEastAsia"/>
          <w:sz w:val="28"/>
          <w:szCs w:val="28"/>
        </w:rPr>
        <w:t>1.</w:t>
      </w:r>
      <w:r>
        <w:rPr>
          <w:rFonts w:hint="eastAsia" w:ascii="微软雅黑" w:hAnsi="微软雅黑" w:eastAsia="微软雅黑" w:cstheme="minorEastAsia"/>
          <w:sz w:val="28"/>
          <w:szCs w:val="28"/>
        </w:rPr>
        <w:t>6中国游戏产品状况</w:t>
      </w:r>
      <w:bookmarkEnd w:id="6"/>
    </w:p>
    <w:p>
      <w:pPr>
        <w:pStyle w:val="5"/>
        <w:rPr>
          <w:rFonts w:ascii="微软雅黑" w:hAnsi="微软雅黑" w:eastAsia="微软雅黑" w:cstheme="minorEastAsia"/>
          <w:sz w:val="24"/>
          <w:szCs w:val="24"/>
        </w:rPr>
      </w:pPr>
      <w:r>
        <w:rPr>
          <w:rFonts w:ascii="微软雅黑" w:hAnsi="微软雅黑" w:eastAsia="微软雅黑" w:cstheme="minorEastAsia"/>
          <w:sz w:val="24"/>
          <w:szCs w:val="24"/>
        </w:rPr>
        <w:t>1.</w:t>
      </w:r>
      <w:r>
        <w:rPr>
          <w:rFonts w:hint="eastAsia" w:ascii="微软雅黑" w:hAnsi="微软雅黑" w:eastAsia="微软雅黑" w:cstheme="minorEastAsia"/>
          <w:sz w:val="24"/>
          <w:szCs w:val="24"/>
        </w:rPr>
        <w:t>6</w:t>
      </w:r>
      <w:r>
        <w:rPr>
          <w:rFonts w:ascii="微软雅黑" w:hAnsi="微软雅黑" w:eastAsia="微软雅黑" w:cstheme="minorEastAsia"/>
          <w:sz w:val="24"/>
          <w:szCs w:val="24"/>
        </w:rPr>
        <w:t>.1</w:t>
      </w:r>
      <w:r>
        <w:rPr>
          <w:rFonts w:hint="eastAsia" w:ascii="微软雅黑" w:hAnsi="微软雅黑" w:eastAsia="微软雅黑" w:cstheme="minorEastAsia"/>
          <w:sz w:val="24"/>
          <w:szCs w:val="24"/>
        </w:rPr>
        <w:t>中国游戏出版类型分布</w:t>
      </w:r>
    </w:p>
    <w:p>
      <w:pPr>
        <w:jc w:val="center"/>
        <w:rPr>
          <w:rFonts w:ascii="微软雅黑" w:hAnsi="微软雅黑" w:eastAsia="微软雅黑"/>
        </w:rPr>
      </w:pPr>
      <w:r>
        <w:drawing>
          <wp:inline distT="0" distB="0" distL="114300" distR="114300">
            <wp:extent cx="4265930" cy="2700020"/>
            <wp:effectExtent l="4445" t="4445" r="15875" b="19685"/>
            <wp:docPr id="23"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pPr>
        <w:spacing w:line="360" w:lineRule="auto"/>
        <w:rPr>
          <w:rFonts w:ascii="微软雅黑" w:hAnsi="微软雅黑" w:eastAsia="微软雅黑" w:cstheme="minorEastAsia"/>
          <w:sz w:val="18"/>
          <w:szCs w:val="18"/>
        </w:rPr>
      </w:pPr>
      <w:r>
        <w:rPr>
          <w:rFonts w:hint="eastAsia" w:ascii="微软雅黑" w:hAnsi="微软雅黑" w:eastAsia="微软雅黑" w:cstheme="minorEastAsia"/>
          <w:sz w:val="18"/>
          <w:szCs w:val="18"/>
        </w:rPr>
        <w:t>数据来源：中国音数协游戏工委（GPC）&amp;伽马数据（CNG）</w:t>
      </w:r>
    </w:p>
    <w:p>
      <w:pPr>
        <w:spacing w:line="360" w:lineRule="auto"/>
        <w:ind w:firstLine="420"/>
        <w:rPr>
          <w:rFonts w:ascii="微软雅黑" w:hAnsi="微软雅黑" w:eastAsia="微软雅黑" w:cstheme="minorEastAsia"/>
          <w:sz w:val="24"/>
          <w:szCs w:val="24"/>
        </w:rPr>
      </w:pPr>
    </w:p>
    <w:p>
      <w:pPr>
        <w:spacing w:line="360" w:lineRule="auto"/>
        <w:ind w:firstLine="420"/>
        <w:rPr>
          <w:rFonts w:ascii="微软雅黑" w:hAnsi="微软雅黑" w:eastAsia="微软雅黑" w:cstheme="minorEastAsia"/>
          <w:sz w:val="24"/>
          <w:szCs w:val="24"/>
        </w:rPr>
      </w:pPr>
      <w:r>
        <w:rPr>
          <w:rFonts w:ascii="微软雅黑" w:hAnsi="微软雅黑" w:eastAsia="微软雅黑" w:cstheme="minorEastAsia"/>
          <w:sz w:val="24"/>
          <w:szCs w:val="24"/>
        </w:rPr>
        <w:t>2017年，国家新闻出版广电总局批准出版游戏约</w:t>
      </w:r>
      <w:r>
        <w:rPr>
          <w:rFonts w:hint="eastAsia" w:ascii="微软雅黑" w:hAnsi="微软雅黑" w:eastAsia="微软雅黑" w:cstheme="minorEastAsia"/>
          <w:sz w:val="24"/>
          <w:szCs w:val="24"/>
        </w:rPr>
        <w:t>9800</w:t>
      </w:r>
      <w:r>
        <w:rPr>
          <w:rFonts w:ascii="微软雅黑" w:hAnsi="微软雅黑" w:eastAsia="微软雅黑" w:cstheme="minorEastAsia"/>
          <w:sz w:val="24"/>
          <w:szCs w:val="24"/>
        </w:rPr>
        <w:t>款，</w:t>
      </w:r>
      <w:r>
        <w:rPr>
          <w:rFonts w:hint="eastAsia" w:ascii="微软雅黑" w:hAnsi="微软雅黑" w:eastAsia="微软雅黑" w:cstheme="minorEastAsia"/>
          <w:sz w:val="24"/>
          <w:szCs w:val="24"/>
        </w:rPr>
        <w:t>其中国产游戏约9310款，进口游戏约490款。</w:t>
      </w:r>
    </w:p>
    <w:p>
      <w:pPr>
        <w:spacing w:line="360" w:lineRule="auto"/>
        <w:ind w:firstLine="420"/>
        <w:rPr>
          <w:rFonts w:ascii="微软雅黑" w:hAnsi="微软雅黑" w:eastAsia="微软雅黑" w:cstheme="minorEastAsia"/>
          <w:sz w:val="24"/>
          <w:szCs w:val="24"/>
        </w:rPr>
      </w:pPr>
      <w:r>
        <w:rPr>
          <w:rFonts w:hint="eastAsia" w:ascii="微软雅黑" w:hAnsi="微软雅黑" w:eastAsia="微软雅黑" w:cstheme="minorEastAsia"/>
          <w:sz w:val="24"/>
          <w:szCs w:val="24"/>
        </w:rPr>
        <w:t>在约9310款国产游戏中，</w:t>
      </w:r>
      <w:r>
        <w:rPr>
          <w:rFonts w:ascii="微软雅黑" w:hAnsi="微软雅黑" w:eastAsia="微软雅黑" w:cstheme="minorEastAsia"/>
          <w:sz w:val="24"/>
          <w:szCs w:val="24"/>
        </w:rPr>
        <w:t>客户端游戏</w:t>
      </w:r>
      <w:r>
        <w:rPr>
          <w:rFonts w:hint="eastAsia" w:ascii="微软雅黑" w:hAnsi="微软雅黑" w:eastAsia="微软雅黑" w:cstheme="minorEastAsia"/>
          <w:sz w:val="24"/>
          <w:szCs w:val="24"/>
        </w:rPr>
        <w:t>约</w:t>
      </w:r>
      <w:r>
        <w:rPr>
          <w:rFonts w:ascii="微软雅黑" w:hAnsi="微软雅黑" w:eastAsia="微软雅黑" w:cstheme="minorEastAsia"/>
          <w:sz w:val="24"/>
          <w:szCs w:val="24"/>
        </w:rPr>
        <w:t>占1.5%</w:t>
      </w:r>
      <w:r>
        <w:rPr>
          <w:rFonts w:hint="eastAsia" w:ascii="微软雅黑" w:hAnsi="微软雅黑" w:eastAsia="微软雅黑" w:cstheme="minorEastAsia"/>
          <w:sz w:val="24"/>
          <w:szCs w:val="24"/>
        </w:rPr>
        <w:t>，</w:t>
      </w:r>
      <w:r>
        <w:rPr>
          <w:rFonts w:ascii="微软雅黑" w:hAnsi="微软雅黑" w:eastAsia="微软雅黑" w:cstheme="minorEastAsia"/>
          <w:sz w:val="24"/>
          <w:szCs w:val="24"/>
        </w:rPr>
        <w:t>网页游戏</w:t>
      </w:r>
      <w:r>
        <w:rPr>
          <w:rFonts w:hint="eastAsia" w:ascii="微软雅黑" w:hAnsi="微软雅黑" w:eastAsia="微软雅黑" w:cstheme="minorEastAsia"/>
          <w:sz w:val="24"/>
          <w:szCs w:val="24"/>
        </w:rPr>
        <w:t>约</w:t>
      </w:r>
      <w:r>
        <w:rPr>
          <w:rFonts w:ascii="微软雅黑" w:hAnsi="微软雅黑" w:eastAsia="微软雅黑" w:cstheme="minorEastAsia"/>
          <w:sz w:val="24"/>
          <w:szCs w:val="24"/>
        </w:rPr>
        <w:t>占2.3%</w:t>
      </w:r>
      <w:r>
        <w:rPr>
          <w:rFonts w:hint="eastAsia" w:ascii="微软雅黑" w:hAnsi="微软雅黑" w:eastAsia="微软雅黑" w:cstheme="minorEastAsia"/>
          <w:sz w:val="24"/>
          <w:szCs w:val="24"/>
        </w:rPr>
        <w:t>，移动游戏约占</w:t>
      </w:r>
      <w:r>
        <w:rPr>
          <w:rFonts w:ascii="微软雅黑" w:hAnsi="微软雅黑" w:eastAsia="微软雅黑" w:cstheme="minorEastAsia"/>
          <w:sz w:val="24"/>
          <w:szCs w:val="24"/>
        </w:rPr>
        <w:t>96.0%</w:t>
      </w:r>
      <w:r>
        <w:rPr>
          <w:rFonts w:hint="eastAsia" w:ascii="微软雅黑" w:hAnsi="微软雅黑" w:eastAsia="微软雅黑" w:cstheme="minorEastAsia"/>
          <w:sz w:val="24"/>
          <w:szCs w:val="24"/>
        </w:rPr>
        <w:t>，</w:t>
      </w:r>
      <w:r>
        <w:rPr>
          <w:rFonts w:ascii="微软雅黑" w:hAnsi="微软雅黑" w:eastAsia="微软雅黑" w:cstheme="minorEastAsia"/>
          <w:sz w:val="24"/>
          <w:szCs w:val="24"/>
        </w:rPr>
        <w:t>家庭游戏机</w:t>
      </w:r>
      <w:r>
        <w:rPr>
          <w:rFonts w:hint="eastAsia" w:ascii="微软雅黑" w:hAnsi="微软雅黑" w:eastAsia="微软雅黑" w:cstheme="minorEastAsia"/>
          <w:sz w:val="24"/>
          <w:szCs w:val="24"/>
        </w:rPr>
        <w:t>游戏约占</w:t>
      </w:r>
      <w:r>
        <w:rPr>
          <w:rFonts w:ascii="微软雅黑" w:hAnsi="微软雅黑" w:eastAsia="微软雅黑" w:cstheme="minorEastAsia"/>
          <w:sz w:val="24"/>
          <w:szCs w:val="24"/>
        </w:rPr>
        <w:t>0.2%。</w:t>
      </w:r>
    </w:p>
    <w:p>
      <w:pPr>
        <w:spacing w:line="360" w:lineRule="auto"/>
      </w:pPr>
      <w:r>
        <w:rPr>
          <w:rFonts w:ascii="微软雅黑" w:hAnsi="微软雅黑" w:eastAsia="微软雅黑" w:cstheme="minorEastAsia"/>
          <w:sz w:val="18"/>
          <w:szCs w:val="18"/>
        </w:rPr>
        <mc:AlternateContent>
          <mc:Choice Requires="wpg">
            <w:drawing>
              <wp:anchor distT="0" distB="0" distL="114300" distR="114300" simplePos="0" relativeHeight="251742208" behindDoc="0" locked="0" layoutInCell="1" allowOverlap="1">
                <wp:simplePos x="0" y="0"/>
                <wp:positionH relativeFrom="column">
                  <wp:posOffset>-798830</wp:posOffset>
                </wp:positionH>
                <wp:positionV relativeFrom="paragraph">
                  <wp:posOffset>-431165</wp:posOffset>
                </wp:positionV>
                <wp:extent cx="794385" cy="2954020"/>
                <wp:effectExtent l="0" t="0" r="0" b="0"/>
                <wp:wrapNone/>
                <wp:docPr id="259" name="组合 262"/>
                <wp:cNvGraphicFramePr/>
                <a:graphic xmlns:a="http://schemas.openxmlformats.org/drawingml/2006/main">
                  <a:graphicData uri="http://schemas.microsoft.com/office/word/2010/wordprocessingGroup">
                    <wpg:wgp>
                      <wpg:cNvGrpSpPr/>
                      <wpg:grpSpPr>
                        <a:xfrm>
                          <a:off x="0" y="0"/>
                          <a:ext cx="794385" cy="2954020"/>
                          <a:chOff x="534" y="763"/>
                          <a:chExt cx="1251" cy="4652"/>
                        </a:xfrm>
                      </wpg:grpSpPr>
                      <wps:wsp>
                        <wps:cNvPr id="257" name="Text Box 2"/>
                        <wps:cNvSpPr txBox="1"/>
                        <wps:spPr>
                          <a:xfrm>
                            <a:off x="534" y="1446"/>
                            <a:ext cx="1251" cy="3969"/>
                          </a:xfrm>
                          <a:prstGeom prst="rect">
                            <a:avLst/>
                          </a:prstGeom>
                          <a:noFill/>
                          <a:ln w="9525">
                            <a:noFill/>
                          </a:ln>
                        </wps:spPr>
                        <wps:txbx>
                          <w:txbxContent>
                            <w:p>
                              <w:pPr>
                                <w:rPr>
                                  <w:rFonts w:ascii="微软雅黑" w:hAnsi="微软雅黑" w:eastAsia="微软雅黑"/>
                                </w:rPr>
                              </w:pPr>
                              <w:r>
                                <w:rPr>
                                  <w:rFonts w:hint="eastAsia" w:ascii="微软雅黑" w:hAnsi="微软雅黑" w:eastAsia="微软雅黑"/>
                                  <w:color w:val="548DD4"/>
                                  <w:sz w:val="20"/>
                                  <w:szCs w:val="20"/>
                                </w:rPr>
                                <w:t>2017年中国</w:t>
                              </w:r>
                              <w:r>
                                <w:rPr>
                                  <w:rFonts w:hint="eastAsia" w:ascii="方正舒体" w:hAnsi="微软雅黑" w:eastAsia="方正舒体"/>
                                  <w:b/>
                                  <w:color w:val="C00000"/>
                                  <w:sz w:val="48"/>
                                  <w:szCs w:val="48"/>
                                </w:rPr>
                                <w:t>游</w:t>
                              </w:r>
                              <w:r>
                                <w:rPr>
                                  <w:rFonts w:hint="eastAsia" w:ascii="方正舒体" w:hAnsi="微软雅黑" w:eastAsia="方正舒体"/>
                                  <w:b/>
                                  <w:color w:val="C00000"/>
                                  <w:sz w:val="28"/>
                                  <w:szCs w:val="28"/>
                                </w:rPr>
                                <w:t>戏</w:t>
                              </w:r>
                              <w:r>
                                <w:rPr>
                                  <w:rFonts w:hint="eastAsia" w:ascii="微软雅黑" w:hAnsi="微软雅黑" w:eastAsia="微软雅黑"/>
                                  <w:color w:val="548DD4"/>
                                  <w:sz w:val="20"/>
                                  <w:szCs w:val="20"/>
                                </w:rPr>
                                <w:t>产业报告</w:t>
                              </w:r>
                            </w:p>
                            <w:p>
                              <w:pPr>
                                <w:ind w:firstLine="488"/>
                              </w:pPr>
                            </w:p>
                          </w:txbxContent>
                        </wps:txbx>
                        <wps:bodyPr vert="eaVert" upright="1"/>
                      </wps:wsp>
                      <wps:wsp>
                        <wps:cNvPr id="258" name="文本框 264"/>
                        <wps:cNvSpPr txBox="1"/>
                        <wps:spPr>
                          <a:xfrm>
                            <a:off x="556" y="763"/>
                            <a:ext cx="914" cy="593"/>
                          </a:xfrm>
                          <a:prstGeom prst="rect">
                            <a:avLst/>
                          </a:prstGeom>
                          <a:solidFill>
                            <a:srgbClr val="FFFFFF"/>
                          </a:solidFill>
                          <a:ln w="9525">
                            <a:noFill/>
                          </a:ln>
                        </wps:spPr>
                        <wps:txbx>
                          <w:txbxContent>
                            <w:p>
                              <w:pPr>
                                <w:ind w:firstLine="315" w:firstLineChars="150"/>
                                <w:rPr>
                                  <w:u w:val="single"/>
                                </w:rPr>
                              </w:pPr>
                              <w:r>
                                <w:rPr>
                                  <w:rFonts w:hint="eastAsia"/>
                                  <w:u w:val="single"/>
                                </w:rPr>
                                <w:t>14</w:t>
                              </w:r>
                            </w:p>
                          </w:txbxContent>
                        </wps:txbx>
                        <wps:bodyPr upright="1"/>
                      </wps:wsp>
                    </wpg:wgp>
                  </a:graphicData>
                </a:graphic>
              </wp:anchor>
            </w:drawing>
          </mc:Choice>
          <mc:Fallback>
            <w:pict>
              <v:group id="组合 262" o:spid="_x0000_s1026" o:spt="203" style="position:absolute;left:0pt;margin-left:-62.9pt;margin-top:-33.95pt;height:232.6pt;width:62.55pt;z-index:251742208;mso-width-relative:page;mso-height-relative:page;" coordorigin="534,763" coordsize="1251,4652" o:gfxdata="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px7bmNsAAAAKAQAADwAAAAAAAAABACAAAAAiAAAAZHJzL2Rvd25yZXYueG1sUEsB&#10;AhQAFAAAAAgAh07iQJhhD0VkAgAA7QUAAA4AAAAAAAAAAQAgAAAAKgEAAGRycy9lMm9Eb2MueG1s&#10;UEsFBgAAAAAGAAYAWQEAAAAGAAAAAA==&#10;">
                <o:lock v:ext="edit" aspectratio="f"/>
                <v:shape id="Text Box 2" o:spid="_x0000_s1026" o:spt="202" type="#_x0000_t202" style="position:absolute;left:534;top:1446;height:3969;width:1251;" filled="f" stroked="f" coordsize="21600,21600" o:gfxdata="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v4P4&#10;78EAAADcAAAADwAAAAAAAAABACAAAAAiAAAAZHJzL2Rvd25yZXYueG1sUEsBAhQAFAAAAAgAh07i&#10;QDMvBZ47AAAAOQAAABAAAAAAAAAAAQAgAAAAEAEAAGRycy9zaGFwZXhtbC54bWxQSwUGAAAAAAYA&#10;BgBbAQAAugMAAAAA&#10;">
                  <v:fill on="f" focussize="0,0"/>
                  <v:stroke on="f"/>
                  <v:imagedata o:title=""/>
                  <o:lock v:ext="edit" aspectratio="f"/>
                  <v:textbox style="layout-flow:vertical-ideographic;">
                    <w:txbxContent>
                      <w:p>
                        <w:pPr>
                          <w:rPr>
                            <w:rFonts w:ascii="微软雅黑" w:hAnsi="微软雅黑" w:eastAsia="微软雅黑"/>
                          </w:rPr>
                        </w:pPr>
                        <w:r>
                          <w:rPr>
                            <w:rFonts w:hint="eastAsia" w:ascii="微软雅黑" w:hAnsi="微软雅黑" w:eastAsia="微软雅黑"/>
                            <w:color w:val="548DD4"/>
                            <w:sz w:val="20"/>
                            <w:szCs w:val="20"/>
                          </w:rPr>
                          <w:t>2017年中国</w:t>
                        </w:r>
                        <w:r>
                          <w:rPr>
                            <w:rFonts w:hint="eastAsia" w:ascii="方正舒体" w:hAnsi="微软雅黑" w:eastAsia="方正舒体"/>
                            <w:b/>
                            <w:color w:val="C00000"/>
                            <w:sz w:val="48"/>
                            <w:szCs w:val="48"/>
                          </w:rPr>
                          <w:t>游</w:t>
                        </w:r>
                        <w:r>
                          <w:rPr>
                            <w:rFonts w:hint="eastAsia" w:ascii="方正舒体" w:hAnsi="微软雅黑" w:eastAsia="方正舒体"/>
                            <w:b/>
                            <w:color w:val="C00000"/>
                            <w:sz w:val="28"/>
                            <w:szCs w:val="28"/>
                          </w:rPr>
                          <w:t>戏</w:t>
                        </w:r>
                        <w:r>
                          <w:rPr>
                            <w:rFonts w:hint="eastAsia" w:ascii="微软雅黑" w:hAnsi="微软雅黑" w:eastAsia="微软雅黑"/>
                            <w:color w:val="548DD4"/>
                            <w:sz w:val="20"/>
                            <w:szCs w:val="20"/>
                          </w:rPr>
                          <w:t>产业报告</w:t>
                        </w:r>
                      </w:p>
                      <w:p>
                        <w:pPr>
                          <w:ind w:firstLine="488"/>
                        </w:pPr>
                      </w:p>
                    </w:txbxContent>
                  </v:textbox>
                </v:shape>
                <v:shape id="文本框 264" o:spid="_x0000_s1026" o:spt="202" type="#_x0000_t202" style="position:absolute;left:556;top:763;height:593;width:914;" fillcolor="#FFFFFF" filled="t" stroked="f" coordsize="21600,21600" o:gfxdata="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L8iCvu2AAAA3AAAAA8A&#10;AAAAAAAAAQAgAAAAIgAAAGRycy9kb3ducmV2LnhtbFBLAQIUABQAAAAIAIdO4kAzLwWeOwAAADkA&#10;AAAQAAAAAAAAAAEAIAAAAAUBAABkcnMvc2hhcGV4bWwueG1sUEsFBgAAAAAGAAYAWwEAAK8DAAAA&#10;AA==&#10;">
                  <v:fill on="t" focussize="0,0"/>
                  <v:stroke on="f"/>
                  <v:imagedata o:title=""/>
                  <o:lock v:ext="edit" aspectratio="f"/>
                  <v:textbox>
                    <w:txbxContent>
                      <w:p>
                        <w:pPr>
                          <w:ind w:firstLine="315" w:firstLineChars="150"/>
                          <w:rPr>
                            <w:u w:val="single"/>
                          </w:rPr>
                        </w:pPr>
                        <w:r>
                          <w:rPr>
                            <w:rFonts w:hint="eastAsia"/>
                            <w:u w:val="single"/>
                          </w:rPr>
                          <w:t>14</w:t>
                        </w:r>
                      </w:p>
                    </w:txbxContent>
                  </v:textbox>
                </v:shape>
              </v:group>
            </w:pict>
          </mc:Fallback>
        </mc:AlternateContent>
      </w:r>
      <w:r>
        <w:rPr>
          <w:color w:val="1BBC9B"/>
        </w:rPr>
        <w:drawing>
          <wp:inline distT="0" distB="0" distL="114300" distR="114300">
            <wp:extent cx="4265930" cy="2700020"/>
            <wp:effectExtent l="19050" t="0" r="20320" b="5080"/>
            <wp:docPr id="35"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pPr>
        <w:spacing w:line="360" w:lineRule="auto"/>
        <w:rPr>
          <w:sz w:val="18"/>
          <w:szCs w:val="18"/>
        </w:rPr>
      </w:pPr>
      <w:r>
        <w:rPr>
          <w:rFonts w:hint="eastAsia" w:ascii="微软雅黑" w:hAnsi="微软雅黑" w:eastAsia="微软雅黑" w:cstheme="minorEastAsia"/>
          <w:sz w:val="18"/>
          <w:szCs w:val="18"/>
        </w:rPr>
        <w:t>数据来源：中国音数协游戏工委（GPC）&amp;伽马数据（CNG）</w:t>
      </w:r>
    </w:p>
    <w:p>
      <w:pPr>
        <w:spacing w:line="360" w:lineRule="auto"/>
        <w:ind w:firstLine="420"/>
        <w:rPr>
          <w:rFonts w:ascii="微软雅黑" w:hAnsi="微软雅黑" w:eastAsia="微软雅黑" w:cstheme="minorEastAsia"/>
          <w:sz w:val="24"/>
          <w:szCs w:val="24"/>
        </w:rPr>
      </w:pPr>
    </w:p>
    <w:p>
      <w:pPr>
        <w:spacing w:line="360" w:lineRule="auto"/>
        <w:ind w:firstLine="420"/>
        <w:rPr>
          <w:rFonts w:ascii="微软雅黑" w:hAnsi="微软雅黑" w:eastAsia="微软雅黑" w:cstheme="minorEastAsia"/>
          <w:sz w:val="24"/>
          <w:szCs w:val="24"/>
        </w:rPr>
      </w:pPr>
      <w:r>
        <w:rPr>
          <w:rFonts w:hint="eastAsia" w:ascii="微软雅黑" w:hAnsi="微软雅黑" w:eastAsia="微软雅黑" w:cstheme="minorEastAsia"/>
          <w:sz w:val="24"/>
          <w:szCs w:val="24"/>
        </w:rPr>
        <w:t>在约490款进口游戏中，</w:t>
      </w:r>
      <w:r>
        <w:rPr>
          <w:rFonts w:ascii="微软雅黑" w:hAnsi="微软雅黑" w:eastAsia="微软雅黑" w:cstheme="minorEastAsia"/>
          <w:sz w:val="24"/>
          <w:szCs w:val="24"/>
        </w:rPr>
        <w:t>客户端游戏</w:t>
      </w:r>
      <w:r>
        <w:rPr>
          <w:rFonts w:hint="eastAsia" w:ascii="微软雅黑" w:hAnsi="微软雅黑" w:eastAsia="微软雅黑" w:cstheme="minorEastAsia"/>
          <w:sz w:val="24"/>
          <w:szCs w:val="24"/>
        </w:rPr>
        <w:t>约</w:t>
      </w:r>
      <w:r>
        <w:rPr>
          <w:rFonts w:ascii="微软雅黑" w:hAnsi="微软雅黑" w:eastAsia="微软雅黑" w:cstheme="minorEastAsia"/>
          <w:sz w:val="24"/>
          <w:szCs w:val="24"/>
        </w:rPr>
        <w:t>占</w:t>
      </w:r>
      <w:r>
        <w:rPr>
          <w:rFonts w:hint="eastAsia" w:ascii="微软雅黑" w:hAnsi="微软雅黑" w:eastAsia="微软雅黑" w:cstheme="minorEastAsia"/>
          <w:sz w:val="24"/>
          <w:szCs w:val="24"/>
        </w:rPr>
        <w:t>9.8</w:t>
      </w:r>
      <w:r>
        <w:rPr>
          <w:rFonts w:ascii="微软雅黑" w:hAnsi="微软雅黑" w:eastAsia="微软雅黑" w:cstheme="minorEastAsia"/>
          <w:sz w:val="24"/>
          <w:szCs w:val="24"/>
        </w:rPr>
        <w:t>%</w:t>
      </w:r>
      <w:r>
        <w:rPr>
          <w:rFonts w:hint="eastAsia" w:ascii="微软雅黑" w:hAnsi="微软雅黑" w:eastAsia="微软雅黑" w:cstheme="minorEastAsia"/>
          <w:sz w:val="24"/>
          <w:szCs w:val="24"/>
        </w:rPr>
        <w:t>，</w:t>
      </w:r>
      <w:r>
        <w:rPr>
          <w:rFonts w:ascii="微软雅黑" w:hAnsi="微软雅黑" w:eastAsia="微软雅黑" w:cstheme="minorEastAsia"/>
          <w:sz w:val="24"/>
          <w:szCs w:val="24"/>
        </w:rPr>
        <w:t>网页游戏</w:t>
      </w:r>
      <w:r>
        <w:rPr>
          <w:rFonts w:hint="eastAsia" w:ascii="微软雅黑" w:hAnsi="微软雅黑" w:eastAsia="微软雅黑" w:cstheme="minorEastAsia"/>
          <w:sz w:val="24"/>
          <w:szCs w:val="24"/>
        </w:rPr>
        <w:t>约</w:t>
      </w:r>
      <w:r>
        <w:rPr>
          <w:rFonts w:ascii="微软雅黑" w:hAnsi="微软雅黑" w:eastAsia="微软雅黑" w:cstheme="minorEastAsia"/>
          <w:sz w:val="24"/>
          <w:szCs w:val="24"/>
        </w:rPr>
        <w:t>占</w:t>
      </w:r>
      <w:r>
        <w:rPr>
          <w:rFonts w:hint="eastAsia" w:ascii="微软雅黑" w:hAnsi="微软雅黑" w:eastAsia="微软雅黑" w:cstheme="minorEastAsia"/>
          <w:sz w:val="24"/>
          <w:szCs w:val="24"/>
        </w:rPr>
        <w:t>1.6</w:t>
      </w:r>
      <w:r>
        <w:rPr>
          <w:rFonts w:ascii="微软雅黑" w:hAnsi="微软雅黑" w:eastAsia="微软雅黑" w:cstheme="minorEastAsia"/>
          <w:sz w:val="24"/>
          <w:szCs w:val="24"/>
        </w:rPr>
        <w:t>%</w:t>
      </w:r>
      <w:r>
        <w:rPr>
          <w:rFonts w:hint="eastAsia" w:ascii="微软雅黑" w:hAnsi="微软雅黑" w:eastAsia="微软雅黑" w:cstheme="minorEastAsia"/>
          <w:sz w:val="24"/>
          <w:szCs w:val="24"/>
        </w:rPr>
        <w:t>，移动游戏约占75.0</w:t>
      </w:r>
      <w:r>
        <w:rPr>
          <w:rFonts w:ascii="微软雅黑" w:hAnsi="微软雅黑" w:eastAsia="微软雅黑" w:cstheme="minorEastAsia"/>
          <w:sz w:val="24"/>
          <w:szCs w:val="24"/>
        </w:rPr>
        <w:t>%</w:t>
      </w:r>
      <w:r>
        <w:rPr>
          <w:rFonts w:hint="eastAsia" w:ascii="微软雅黑" w:hAnsi="微软雅黑" w:eastAsia="微软雅黑" w:cstheme="minorEastAsia"/>
          <w:sz w:val="24"/>
          <w:szCs w:val="24"/>
        </w:rPr>
        <w:t>，</w:t>
      </w:r>
      <w:r>
        <w:rPr>
          <w:rFonts w:ascii="微软雅黑" w:hAnsi="微软雅黑" w:eastAsia="微软雅黑" w:cstheme="minorEastAsia"/>
          <w:sz w:val="24"/>
          <w:szCs w:val="24"/>
        </w:rPr>
        <w:t>家庭游戏机</w:t>
      </w:r>
      <w:r>
        <w:rPr>
          <w:rFonts w:hint="eastAsia" w:ascii="微软雅黑" w:hAnsi="微软雅黑" w:eastAsia="微软雅黑" w:cstheme="minorEastAsia"/>
          <w:sz w:val="24"/>
          <w:szCs w:val="24"/>
        </w:rPr>
        <w:t>游戏约占13.6%。</w:t>
      </w:r>
    </w:p>
    <w:p>
      <w:pPr>
        <w:spacing w:line="360" w:lineRule="auto"/>
        <w:rPr>
          <w:rFonts w:ascii="微软雅黑" w:hAnsi="微软雅黑" w:eastAsia="微软雅黑" w:cstheme="minorEastAsia"/>
        </w:rPr>
      </w:pPr>
    </w:p>
    <w:p>
      <w:pPr>
        <w:pStyle w:val="5"/>
        <w:rPr>
          <w:rFonts w:ascii="微软雅黑" w:hAnsi="微软雅黑" w:eastAsia="微软雅黑" w:cstheme="minorEastAsia"/>
          <w:sz w:val="24"/>
          <w:szCs w:val="24"/>
        </w:rPr>
      </w:pPr>
      <w:r>
        <w:rPr>
          <w:rFonts w:ascii="微软雅黑" w:hAnsi="微软雅黑" w:eastAsia="微软雅黑"/>
        </w:rPr>
        <mc:AlternateContent>
          <mc:Choice Requires="wpg">
            <w:drawing>
              <wp:anchor distT="0" distB="0" distL="114300" distR="114300" simplePos="0" relativeHeight="251669504" behindDoc="0" locked="0" layoutInCell="1" allowOverlap="1">
                <wp:simplePos x="0" y="0"/>
                <wp:positionH relativeFrom="column">
                  <wp:posOffset>4469130</wp:posOffset>
                </wp:positionH>
                <wp:positionV relativeFrom="paragraph">
                  <wp:posOffset>-439420</wp:posOffset>
                </wp:positionV>
                <wp:extent cx="829945" cy="3616960"/>
                <wp:effectExtent l="0" t="0" r="7620" b="0"/>
                <wp:wrapNone/>
                <wp:docPr id="55" name="组合 28"/>
                <wp:cNvGraphicFramePr/>
                <a:graphic xmlns:a="http://schemas.openxmlformats.org/drawingml/2006/main">
                  <a:graphicData uri="http://schemas.microsoft.com/office/word/2010/wordprocessingGroup">
                    <wpg:wgp>
                      <wpg:cNvGrpSpPr/>
                      <wpg:grpSpPr>
                        <a:xfrm>
                          <a:off x="0" y="0"/>
                          <a:ext cx="829945" cy="3616960"/>
                          <a:chOff x="8877" y="745"/>
                          <a:chExt cx="1068" cy="5696"/>
                        </a:xfrm>
                      </wpg:grpSpPr>
                      <wps:wsp>
                        <wps:cNvPr id="53" name="Text Box 2"/>
                        <wps:cNvSpPr txBox="1"/>
                        <wps:spPr>
                          <a:xfrm>
                            <a:off x="8877" y="1432"/>
                            <a:ext cx="693" cy="5009"/>
                          </a:xfrm>
                          <a:prstGeom prst="rect">
                            <a:avLst/>
                          </a:prstGeom>
                          <a:noFill/>
                          <a:ln w="9525">
                            <a:noFill/>
                          </a:ln>
                        </wps:spPr>
                        <wps:txbx>
                          <w:txbxContent>
                            <w:p>
                              <w:pPr>
                                <w:rPr>
                                  <w:rFonts w:ascii="微软雅黑" w:hAnsi="微软雅黑" w:eastAsia="微软雅黑"/>
                                </w:rPr>
                              </w:pPr>
                              <w:r>
                                <w:rPr>
                                  <w:rFonts w:hint="eastAsia" w:ascii="方正舒体" w:eastAsia="方正舒体"/>
                                  <w:b/>
                                  <w:color w:val="C00000"/>
                                  <w:szCs w:val="21"/>
                                </w:rPr>
                                <w:t>第一章</w:t>
                              </w:r>
                              <w:r>
                                <w:rPr>
                                  <w:rFonts w:hint="eastAsia" w:ascii="微软雅黑" w:hAnsi="微软雅黑" w:eastAsia="微软雅黑"/>
                                  <w:color w:val="548DD4"/>
                                  <w:sz w:val="20"/>
                                  <w:szCs w:val="20"/>
                                </w:rPr>
                                <w:t>2017年中国游戏产业整体状况</w:t>
                              </w:r>
                            </w:p>
                          </w:txbxContent>
                        </wps:txbx>
                        <wps:bodyPr vert="eaVert" upright="1"/>
                      </wps:wsp>
                      <wps:wsp>
                        <wps:cNvPr id="54" name="文本框 30"/>
                        <wps:cNvSpPr txBox="1"/>
                        <wps:spPr>
                          <a:xfrm>
                            <a:off x="9012" y="745"/>
                            <a:ext cx="933" cy="471"/>
                          </a:xfrm>
                          <a:prstGeom prst="rect">
                            <a:avLst/>
                          </a:prstGeom>
                          <a:solidFill>
                            <a:srgbClr val="FFFFFF"/>
                          </a:solidFill>
                          <a:ln w="9525">
                            <a:noFill/>
                          </a:ln>
                        </wps:spPr>
                        <wps:txbx>
                          <w:txbxContent>
                            <w:p>
                              <w:pPr>
                                <w:ind w:right="420"/>
                                <w:rPr>
                                  <w:u w:val="single"/>
                                </w:rPr>
                              </w:pPr>
                              <w:r>
                                <w:rPr>
                                  <w:rFonts w:hint="eastAsia"/>
                                  <w:u w:val="single"/>
                                </w:rPr>
                                <w:t>15</w:t>
                              </w:r>
                            </w:p>
                          </w:txbxContent>
                        </wps:txbx>
                        <wps:bodyPr upright="1">
                          <a:spAutoFit/>
                        </wps:bodyPr>
                      </wps:wsp>
                    </wpg:wgp>
                  </a:graphicData>
                </a:graphic>
              </wp:anchor>
            </w:drawing>
          </mc:Choice>
          <mc:Fallback>
            <w:pict>
              <v:group id="组合 28" o:spid="_x0000_s1026" o:spt="203" style="position:absolute;left:0pt;margin-left:351.9pt;margin-top:-34.6pt;height:284.8pt;width:65.35pt;z-index:251669504;mso-width-relative:page;mso-height-relative:page;" coordorigin="8877,745" coordsize="1068,5696" o:gfxdata="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&#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38eV8NwAAAALAQAADwAAAAAAAAABACAAAAAiAAAAZHJz&#10;L2Rvd25yZXYueG1sUEsBAhQAFAAAAAgAh07iQGVfhRdyAgAABAYAAA4AAAAAAAAAAQAgAAAAKwEA&#10;AGRycy9lMm9Eb2MueG1sUEsFBgAAAAAGAAYAWQEAAA8GAAAAAA==&#10;">
                <o:lock v:ext="edit" aspectratio="f"/>
                <v:shape id="Text Box 2" o:spid="_x0000_s1026" o:spt="202" type="#_x0000_t202" style="position:absolute;left:8877;top:1432;height:5009;width:693;" filled="f" stroked="f" coordsize="21600,21600" o:gfxdata="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uUYql&#10;wAAAANsAAAAPAAAAAAAAAAEAIAAAACIAAABkcnMvZG93bnJldi54bWxQSwECFAAUAAAACACHTuJA&#10;My8FnjsAAAA5AAAAEAAAAAAAAAABACAAAAAPAQAAZHJzL3NoYXBleG1sLnhtbFBLBQYAAAAABgAG&#10;AFsBAAC5AwAAAAA=&#10;">
                  <v:fill on="f" focussize="0,0"/>
                  <v:stroke on="f"/>
                  <v:imagedata o:title=""/>
                  <o:lock v:ext="edit" aspectratio="f"/>
                  <v:textbox style="layout-flow:vertical-ideographic;">
                    <w:txbxContent>
                      <w:p>
                        <w:pPr>
                          <w:rPr>
                            <w:rFonts w:ascii="微软雅黑" w:hAnsi="微软雅黑" w:eastAsia="微软雅黑"/>
                          </w:rPr>
                        </w:pPr>
                        <w:r>
                          <w:rPr>
                            <w:rFonts w:hint="eastAsia" w:ascii="方正舒体" w:eastAsia="方正舒体"/>
                            <w:b/>
                            <w:color w:val="C00000"/>
                            <w:szCs w:val="21"/>
                          </w:rPr>
                          <w:t>第一章</w:t>
                        </w:r>
                        <w:r>
                          <w:rPr>
                            <w:rFonts w:hint="eastAsia" w:ascii="微软雅黑" w:hAnsi="微软雅黑" w:eastAsia="微软雅黑"/>
                            <w:color w:val="548DD4"/>
                            <w:sz w:val="20"/>
                            <w:szCs w:val="20"/>
                          </w:rPr>
                          <w:t>2017年中国游戏产业整体状况</w:t>
                        </w:r>
                      </w:p>
                    </w:txbxContent>
                  </v:textbox>
                </v:shape>
                <v:shape id="文本框 30" o:spid="_x0000_s1026" o:spt="202" type="#_x0000_t202" style="position:absolute;left:9012;top:745;height:471;width:933;" fillcolor="#FFFFFF" filled="t" stroked="f" coordsize="21600,21600" o:gfxdata="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B6Cxq8AAAA&#10;2wAAAA8AAAAAAAAAAQAgAAAAIgAAAGRycy9kb3ducmV2LnhtbFBLAQIUABQAAAAIAIdO4kAzLwWe&#10;OwAAADkAAAAQAAAAAAAAAAEAIAAAAAsBAABkcnMvc2hhcGV4bWwueG1sUEsFBgAAAAAGAAYAWwEA&#10;ALUDAAAAAA==&#10;">
                  <v:fill on="t" focussize="0,0"/>
                  <v:stroke on="f"/>
                  <v:imagedata o:title=""/>
                  <o:lock v:ext="edit" aspectratio="f"/>
                  <v:textbox style="mso-fit-shape-to-text:t;">
                    <w:txbxContent>
                      <w:p>
                        <w:pPr>
                          <w:ind w:right="420"/>
                          <w:rPr>
                            <w:u w:val="single"/>
                          </w:rPr>
                        </w:pPr>
                        <w:r>
                          <w:rPr>
                            <w:rFonts w:hint="eastAsia"/>
                            <w:u w:val="single"/>
                          </w:rPr>
                          <w:t>15</w:t>
                        </w:r>
                      </w:p>
                    </w:txbxContent>
                  </v:textbox>
                </v:shape>
              </v:group>
            </w:pict>
          </mc:Fallback>
        </mc:AlternateContent>
      </w:r>
      <w:r>
        <w:rPr>
          <w:rFonts w:ascii="微软雅黑" w:hAnsi="微软雅黑" w:eastAsia="微软雅黑" w:cstheme="minorEastAsia"/>
          <w:sz w:val="24"/>
          <w:szCs w:val="24"/>
        </w:rPr>
        <w:t>1.</w:t>
      </w:r>
      <w:r>
        <w:rPr>
          <w:rFonts w:hint="eastAsia" w:ascii="微软雅黑" w:hAnsi="微软雅黑" w:eastAsia="微软雅黑" w:cstheme="minorEastAsia"/>
          <w:sz w:val="24"/>
          <w:szCs w:val="24"/>
        </w:rPr>
        <w:t>6</w:t>
      </w:r>
      <w:r>
        <w:rPr>
          <w:rFonts w:ascii="微软雅黑" w:hAnsi="微软雅黑" w:eastAsia="微软雅黑" w:cstheme="minorEastAsia"/>
          <w:sz w:val="24"/>
          <w:szCs w:val="24"/>
        </w:rPr>
        <w:t>.2中国</w:t>
      </w:r>
      <w:r>
        <w:rPr>
          <w:rFonts w:hint="eastAsia" w:ascii="微软雅黑" w:hAnsi="微软雅黑" w:eastAsia="微软雅黑" w:cstheme="minorEastAsia"/>
          <w:sz w:val="24"/>
          <w:szCs w:val="24"/>
        </w:rPr>
        <w:t>国产</w:t>
      </w:r>
      <w:r>
        <w:rPr>
          <w:rFonts w:ascii="微软雅黑" w:hAnsi="微软雅黑" w:eastAsia="微软雅黑" w:cstheme="minorEastAsia"/>
          <w:sz w:val="24"/>
          <w:szCs w:val="24"/>
        </w:rPr>
        <w:t>游戏出版地区分布</w:t>
      </w:r>
    </w:p>
    <w:p>
      <w:pPr>
        <w:spacing w:line="360" w:lineRule="auto"/>
        <w:rPr>
          <w:rFonts w:ascii="微软雅黑" w:hAnsi="微软雅黑" w:eastAsia="微软雅黑"/>
        </w:rPr>
      </w:pPr>
      <w:r>
        <w:rPr>
          <w:rFonts w:ascii="微软雅黑" w:hAnsi="微软雅黑" w:eastAsia="微软雅黑"/>
        </w:rPr>
        <w:drawing>
          <wp:inline distT="0" distB="0" distL="114300" distR="114300">
            <wp:extent cx="4265930" cy="2700020"/>
            <wp:effectExtent l="19050" t="0" r="20320" b="5080"/>
            <wp:docPr id="37"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pPr>
        <w:spacing w:line="360" w:lineRule="auto"/>
        <w:rPr>
          <w:rFonts w:ascii="微软雅黑" w:hAnsi="微软雅黑" w:eastAsia="微软雅黑" w:cstheme="minorEastAsia"/>
          <w:sz w:val="18"/>
          <w:szCs w:val="18"/>
        </w:rPr>
      </w:pPr>
      <w:r>
        <w:rPr>
          <w:rFonts w:hint="eastAsia" w:ascii="微软雅黑" w:hAnsi="微软雅黑" w:eastAsia="微软雅黑" w:cstheme="minorEastAsia"/>
          <w:sz w:val="18"/>
          <w:szCs w:val="18"/>
        </w:rPr>
        <w:t>数据来源：中国音数协游戏工委（GPC）&amp;伽马数据（CNG）</w:t>
      </w:r>
    </w:p>
    <w:p>
      <w:pPr>
        <w:spacing w:line="360" w:lineRule="auto"/>
        <w:ind w:firstLine="420"/>
        <w:rPr>
          <w:rFonts w:ascii="微软雅黑" w:hAnsi="微软雅黑" w:eastAsia="微软雅黑" w:cstheme="minorEastAsia"/>
          <w:sz w:val="24"/>
          <w:szCs w:val="24"/>
        </w:rPr>
      </w:pPr>
    </w:p>
    <w:p>
      <w:pPr>
        <w:spacing w:line="360" w:lineRule="auto"/>
        <w:ind w:firstLine="480" w:firstLineChars="200"/>
        <w:rPr>
          <w:rFonts w:ascii="微软雅黑" w:hAnsi="微软雅黑" w:eastAsia="微软雅黑" w:cstheme="minorEastAsia"/>
          <w:sz w:val="24"/>
          <w:szCs w:val="24"/>
        </w:rPr>
      </w:pPr>
      <w:r>
        <w:rPr>
          <w:rFonts w:ascii="微软雅黑" w:hAnsi="微软雅黑" w:eastAsia="微软雅黑" w:cstheme="minorEastAsia"/>
          <w:sz w:val="24"/>
          <w:szCs w:val="24"/>
        </w:rPr>
        <w:t>2017年，</w:t>
      </w:r>
      <w:r>
        <w:rPr>
          <w:rFonts w:hint="eastAsia" w:ascii="微软雅黑" w:hAnsi="微软雅黑" w:eastAsia="微软雅黑" w:cstheme="minorEastAsia"/>
          <w:sz w:val="24"/>
          <w:szCs w:val="24"/>
        </w:rPr>
        <w:t>在批准出版的国产游戏中，北京出版游戏数量约占</w:t>
      </w:r>
      <w:r>
        <w:rPr>
          <w:rFonts w:ascii="微软雅黑" w:hAnsi="微软雅黑" w:eastAsia="微软雅黑" w:cstheme="minorEastAsia"/>
          <w:sz w:val="24"/>
          <w:szCs w:val="24"/>
        </w:rPr>
        <w:t>38.4%</w:t>
      </w:r>
      <w:r>
        <w:rPr>
          <w:rFonts w:hint="eastAsia" w:ascii="微软雅黑" w:hAnsi="微软雅黑" w:eastAsia="微软雅黑" w:cstheme="minorEastAsia"/>
          <w:sz w:val="24"/>
          <w:szCs w:val="24"/>
        </w:rPr>
        <w:t>，</w:t>
      </w:r>
      <w:r>
        <w:rPr>
          <w:rFonts w:ascii="微软雅黑" w:hAnsi="微软雅黑" w:eastAsia="微软雅黑" w:cstheme="minorEastAsia"/>
          <w:sz w:val="24"/>
          <w:szCs w:val="24"/>
        </w:rPr>
        <w:t>上海出版游戏数量占15.2%</w:t>
      </w:r>
      <w:r>
        <w:rPr>
          <w:rFonts w:hint="eastAsia" w:ascii="微软雅黑" w:hAnsi="微软雅黑" w:eastAsia="微软雅黑" w:cstheme="minorEastAsia"/>
          <w:sz w:val="24"/>
          <w:szCs w:val="24"/>
        </w:rPr>
        <w:t>，</w:t>
      </w:r>
      <w:r>
        <w:rPr>
          <w:rFonts w:ascii="微软雅黑" w:hAnsi="微软雅黑" w:eastAsia="微软雅黑" w:cstheme="minorEastAsia"/>
          <w:sz w:val="24"/>
          <w:szCs w:val="24"/>
        </w:rPr>
        <w:t>广东出版游戏数量约占9.6%。</w:t>
      </w:r>
      <w:r>
        <w:rPr>
          <w:rFonts w:ascii="微软雅黑" w:hAnsi="微软雅黑" w:eastAsia="微软雅黑" w:cstheme="minorEastAsia"/>
          <w:sz w:val="24"/>
          <w:szCs w:val="24"/>
        </w:rPr>
        <w:br w:type="page"/>
      </w:r>
    </w:p>
    <w:p>
      <w:pPr>
        <w:spacing w:line="360" w:lineRule="auto"/>
        <w:ind w:firstLine="480" w:firstLineChars="200"/>
        <w:rPr>
          <w:rFonts w:ascii="微软雅黑" w:hAnsi="微软雅黑" w:eastAsia="微软雅黑" w:cstheme="minorEastAsia"/>
          <w:sz w:val="24"/>
          <w:szCs w:val="24"/>
        </w:rPr>
      </w:pPr>
    </w:p>
    <w:p>
      <w:pPr>
        <w:spacing w:line="360" w:lineRule="auto"/>
        <w:ind w:firstLine="480" w:firstLineChars="200"/>
        <w:rPr>
          <w:rFonts w:ascii="微软雅黑" w:hAnsi="微软雅黑" w:eastAsia="微软雅黑" w:cstheme="minorEastAsia"/>
          <w:sz w:val="24"/>
          <w:szCs w:val="24"/>
        </w:rPr>
      </w:pPr>
    </w:p>
    <w:p>
      <w:pPr>
        <w:spacing w:line="360" w:lineRule="auto"/>
        <w:ind w:firstLine="480" w:firstLineChars="200"/>
        <w:rPr>
          <w:rFonts w:ascii="微软雅黑" w:hAnsi="微软雅黑" w:eastAsia="微软雅黑" w:cstheme="minorEastAsia"/>
          <w:sz w:val="24"/>
          <w:szCs w:val="24"/>
        </w:rPr>
      </w:pPr>
    </w:p>
    <w:p>
      <w:pPr>
        <w:spacing w:line="360" w:lineRule="auto"/>
        <w:ind w:firstLine="480" w:firstLineChars="200"/>
        <w:rPr>
          <w:rFonts w:ascii="微软雅黑" w:hAnsi="微软雅黑" w:eastAsia="微软雅黑" w:cstheme="minorEastAsia"/>
          <w:sz w:val="24"/>
          <w:szCs w:val="24"/>
        </w:rPr>
      </w:pPr>
    </w:p>
    <w:p>
      <w:pPr>
        <w:spacing w:line="360" w:lineRule="auto"/>
        <w:ind w:firstLine="480" w:firstLineChars="200"/>
        <w:rPr>
          <w:rFonts w:ascii="微软雅黑" w:hAnsi="微软雅黑" w:eastAsia="微软雅黑" w:cstheme="minorEastAsia"/>
          <w:sz w:val="24"/>
          <w:szCs w:val="24"/>
        </w:rPr>
      </w:pPr>
    </w:p>
    <w:p>
      <w:pPr>
        <w:spacing w:line="360" w:lineRule="auto"/>
        <w:ind w:firstLine="480" w:firstLineChars="200"/>
        <w:rPr>
          <w:rFonts w:ascii="微软雅黑" w:hAnsi="微软雅黑" w:eastAsia="微软雅黑" w:cstheme="minorEastAsia"/>
          <w:sz w:val="24"/>
          <w:szCs w:val="24"/>
        </w:rPr>
      </w:pPr>
    </w:p>
    <w:p>
      <w:pPr>
        <w:spacing w:line="360" w:lineRule="auto"/>
        <w:ind w:firstLine="480" w:firstLineChars="200"/>
        <w:rPr>
          <w:rFonts w:ascii="微软雅黑" w:hAnsi="微软雅黑" w:eastAsia="微软雅黑" w:cstheme="minorEastAsia"/>
          <w:sz w:val="24"/>
          <w:szCs w:val="24"/>
        </w:rPr>
      </w:pPr>
    </w:p>
    <w:p>
      <w:pPr>
        <w:spacing w:line="360" w:lineRule="auto"/>
        <w:ind w:firstLine="480" w:firstLineChars="200"/>
        <w:rPr>
          <w:rFonts w:ascii="微软雅黑" w:hAnsi="微软雅黑" w:eastAsia="微软雅黑" w:cstheme="minorEastAsia"/>
          <w:sz w:val="24"/>
          <w:szCs w:val="24"/>
        </w:rPr>
      </w:pPr>
    </w:p>
    <w:p>
      <w:pPr>
        <w:spacing w:line="360" w:lineRule="auto"/>
        <w:ind w:firstLine="480" w:firstLineChars="200"/>
        <w:rPr>
          <w:rFonts w:ascii="微软雅黑" w:hAnsi="微软雅黑" w:eastAsia="微软雅黑" w:cstheme="minorEastAsia"/>
          <w:sz w:val="24"/>
          <w:szCs w:val="24"/>
        </w:rPr>
      </w:pPr>
    </w:p>
    <w:p>
      <w:pPr>
        <w:spacing w:line="360" w:lineRule="auto"/>
        <w:ind w:firstLine="480" w:firstLineChars="200"/>
        <w:rPr>
          <w:rFonts w:ascii="微软雅黑" w:hAnsi="微软雅黑" w:eastAsia="微软雅黑" w:cstheme="minorEastAsia"/>
          <w:sz w:val="24"/>
          <w:szCs w:val="24"/>
        </w:rPr>
      </w:pPr>
    </w:p>
    <w:p>
      <w:pPr>
        <w:spacing w:line="360" w:lineRule="auto"/>
        <w:ind w:firstLine="480" w:firstLineChars="200"/>
        <w:rPr>
          <w:rFonts w:ascii="微软雅黑" w:hAnsi="微软雅黑" w:eastAsia="微软雅黑" w:cstheme="minorEastAsia"/>
          <w:sz w:val="24"/>
          <w:szCs w:val="24"/>
        </w:rPr>
      </w:pPr>
    </w:p>
    <w:p>
      <w:pPr>
        <w:spacing w:line="360" w:lineRule="auto"/>
        <w:ind w:firstLine="480" w:firstLineChars="200"/>
        <w:rPr>
          <w:rFonts w:ascii="微软雅黑" w:hAnsi="微软雅黑" w:eastAsia="微软雅黑" w:cstheme="minorEastAsia"/>
          <w:sz w:val="24"/>
          <w:szCs w:val="24"/>
        </w:rPr>
      </w:pPr>
    </w:p>
    <w:p>
      <w:pPr>
        <w:spacing w:line="360" w:lineRule="auto"/>
        <w:ind w:firstLine="480" w:firstLineChars="200"/>
        <w:rPr>
          <w:rFonts w:ascii="微软雅黑" w:hAnsi="微软雅黑" w:eastAsia="微软雅黑" w:cstheme="minorEastAsia"/>
          <w:sz w:val="24"/>
          <w:szCs w:val="24"/>
        </w:rPr>
      </w:pPr>
    </w:p>
    <w:p>
      <w:pPr>
        <w:spacing w:line="360" w:lineRule="auto"/>
        <w:ind w:firstLine="480" w:firstLineChars="200"/>
        <w:rPr>
          <w:rFonts w:ascii="微软雅黑" w:hAnsi="微软雅黑" w:eastAsia="微软雅黑" w:cstheme="minorEastAsia"/>
          <w:sz w:val="24"/>
          <w:szCs w:val="24"/>
        </w:rPr>
      </w:pPr>
    </w:p>
    <w:p>
      <w:pPr>
        <w:spacing w:line="360" w:lineRule="auto"/>
        <w:ind w:firstLine="480" w:firstLineChars="200"/>
        <w:rPr>
          <w:rFonts w:ascii="微软雅黑" w:hAnsi="微软雅黑" w:eastAsia="微软雅黑" w:cstheme="minorEastAsia"/>
          <w:sz w:val="24"/>
          <w:szCs w:val="24"/>
        </w:rPr>
      </w:pPr>
    </w:p>
    <w:p>
      <w:pPr>
        <w:spacing w:line="360" w:lineRule="auto"/>
        <w:ind w:firstLine="480" w:firstLineChars="200"/>
        <w:rPr>
          <w:rFonts w:ascii="微软雅黑" w:hAnsi="微软雅黑" w:eastAsia="微软雅黑" w:cstheme="minorEastAsia"/>
          <w:sz w:val="24"/>
          <w:szCs w:val="24"/>
        </w:rPr>
      </w:pPr>
    </w:p>
    <w:p>
      <w:pPr>
        <w:spacing w:line="360" w:lineRule="auto"/>
        <w:ind w:firstLine="480" w:firstLineChars="200"/>
        <w:rPr>
          <w:rFonts w:ascii="微软雅黑" w:hAnsi="微软雅黑" w:eastAsia="微软雅黑" w:cstheme="minorEastAsia"/>
          <w:sz w:val="24"/>
          <w:szCs w:val="24"/>
        </w:rPr>
      </w:pPr>
    </w:p>
    <w:p>
      <w:pPr>
        <w:spacing w:line="360" w:lineRule="auto"/>
        <w:ind w:firstLine="480" w:firstLineChars="200"/>
        <w:rPr>
          <w:rFonts w:ascii="微软雅黑" w:hAnsi="微软雅黑" w:eastAsia="微软雅黑" w:cstheme="minorEastAsia"/>
          <w:sz w:val="24"/>
          <w:szCs w:val="24"/>
        </w:rPr>
      </w:pPr>
    </w:p>
    <w:p>
      <w:pPr>
        <w:pStyle w:val="2"/>
        <w:spacing w:before="0" w:after="0" w:line="360" w:lineRule="auto"/>
        <w:jc w:val="center"/>
        <w:rPr>
          <w:rFonts w:ascii="微软雅黑" w:hAnsi="微软雅黑" w:eastAsia="微软雅黑" w:cstheme="minorEastAsia"/>
          <w:sz w:val="32"/>
        </w:rPr>
      </w:pPr>
      <w:bookmarkStart w:id="7" w:name="_Toc18697"/>
      <w:r>
        <w:rPr>
          <w:rFonts w:hint="eastAsia" w:ascii="微软雅黑" w:hAnsi="微软雅黑" w:eastAsia="微软雅黑" w:cstheme="minorEastAsia"/>
          <w:sz w:val="32"/>
        </w:rPr>
        <w:t>第二章 中国游戏产业细分市场发展状况</w:t>
      </w:r>
      <w:bookmarkEnd w:id="7"/>
    </w:p>
    <w:p/>
    <w:p>
      <w:pPr>
        <w:pStyle w:val="4"/>
        <w:spacing w:before="0" w:after="0" w:line="360" w:lineRule="auto"/>
        <w:rPr>
          <w:rFonts w:ascii="微软雅黑" w:hAnsi="微软雅黑" w:eastAsia="微软雅黑" w:cstheme="minorEastAsia"/>
          <w:sz w:val="28"/>
          <w:szCs w:val="28"/>
        </w:rPr>
      </w:pPr>
      <w:bookmarkStart w:id="8" w:name="_Toc9754"/>
      <w:r>
        <w:rPr>
          <w:rFonts w:ascii="微软雅黑" w:hAnsi="微软雅黑" w:eastAsia="微软雅黑" w:cstheme="minorEastAsia"/>
          <w:sz w:val="28"/>
          <w:szCs w:val="28"/>
        </w:rPr>
        <w:t>2.1</w:t>
      </w:r>
      <w:r>
        <w:rPr>
          <w:rFonts w:hint="eastAsia" w:ascii="微软雅黑" w:hAnsi="微软雅黑" w:eastAsia="微软雅黑" w:cstheme="minorEastAsia"/>
          <w:sz w:val="28"/>
          <w:szCs w:val="28"/>
        </w:rPr>
        <w:t>中国移动游戏状况</w:t>
      </w:r>
      <w:bookmarkEnd w:id="8"/>
    </w:p>
    <w:p>
      <w:pPr>
        <w:pStyle w:val="5"/>
        <w:rPr>
          <w:rFonts w:ascii="微软雅黑" w:hAnsi="微软雅黑" w:eastAsia="微软雅黑" w:cstheme="minorEastAsia"/>
          <w:sz w:val="24"/>
          <w:szCs w:val="24"/>
        </w:rPr>
      </w:pPr>
      <w:r>
        <w:rPr>
          <w:rFonts w:ascii="微软雅黑" w:hAnsi="微软雅黑" w:eastAsia="微软雅黑" w:cstheme="minorEastAsia"/>
          <w:sz w:val="24"/>
          <w:szCs w:val="24"/>
        </w:rPr>
        <w:t xml:space="preserve">2.1.1 </w:t>
      </w:r>
      <w:r>
        <w:rPr>
          <w:rFonts w:hint="eastAsia" w:ascii="微软雅黑" w:hAnsi="微软雅黑" w:eastAsia="微软雅黑" w:cstheme="minorEastAsia"/>
          <w:sz w:val="24"/>
          <w:szCs w:val="24"/>
        </w:rPr>
        <w:t>中国移动游戏市场实际销售收入</w:t>
      </w:r>
    </w:p>
    <w:p>
      <w:pPr>
        <w:spacing w:line="360" w:lineRule="auto"/>
        <w:jc w:val="center"/>
        <w:rPr>
          <w:rFonts w:ascii="微软雅黑" w:hAnsi="微软雅黑" w:eastAsia="微软雅黑" w:cstheme="minorEastAsia"/>
        </w:rPr>
      </w:pPr>
      <w:r>
        <w:rPr>
          <w:rFonts w:hint="eastAsia" w:ascii="微软雅黑" w:hAnsi="微软雅黑" w:eastAsia="微软雅黑" w:cstheme="minorEastAsia"/>
        </w:rPr>
        <w:drawing>
          <wp:inline distT="0" distB="0" distL="114300" distR="114300">
            <wp:extent cx="4265930" cy="2879725"/>
            <wp:effectExtent l="4445" t="4445" r="15875" b="11430"/>
            <wp:docPr id="5"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pPr>
        <w:spacing w:line="360" w:lineRule="auto"/>
        <w:rPr>
          <w:rFonts w:ascii="微软雅黑" w:hAnsi="微软雅黑" w:eastAsia="微软雅黑" w:cstheme="minorEastAsia"/>
          <w:sz w:val="18"/>
          <w:szCs w:val="18"/>
        </w:rPr>
      </w:pPr>
      <w:r>
        <w:rPr>
          <w:rFonts w:hint="eastAsia" w:ascii="微软雅黑" w:hAnsi="微软雅黑" w:eastAsia="微软雅黑" w:cstheme="minorEastAsia"/>
          <w:sz w:val="18"/>
          <w:szCs w:val="18"/>
        </w:rPr>
        <w:t>数据来源：中国音数协游戏工委（GPC）&amp;伽马数据（CNG）&amp;</w:t>
      </w:r>
      <w:r>
        <w:rPr>
          <w:rFonts w:hint="eastAsia" w:ascii="微软雅黑" w:hAnsi="微软雅黑" w:eastAsia="微软雅黑" w:cs="Times New Roman"/>
          <w:sz w:val="18"/>
          <w:szCs w:val="18"/>
        </w:rPr>
        <w:t>国际数据公司（IDC）</w:t>
      </w:r>
    </w:p>
    <w:p>
      <w:pPr>
        <w:spacing w:line="360" w:lineRule="auto"/>
        <w:jc w:val="center"/>
        <w:rPr>
          <w:rFonts w:ascii="微软雅黑" w:hAnsi="微软雅黑" w:eastAsia="微软雅黑" w:cstheme="minorEastAsia"/>
        </w:rPr>
      </w:pPr>
    </w:p>
    <w:p>
      <w:pPr>
        <w:spacing w:line="360" w:lineRule="auto"/>
        <w:ind w:firstLine="420"/>
        <w:rPr>
          <w:rFonts w:ascii="微软雅黑" w:hAnsi="微软雅黑" w:eastAsia="微软雅黑" w:cstheme="minorEastAsia"/>
          <w:sz w:val="24"/>
          <w:szCs w:val="24"/>
        </w:rPr>
      </w:pPr>
      <w:r>
        <w:rPr>
          <w:rFonts w:ascii="微软雅黑" w:hAnsi="微软雅黑" w:eastAsia="微软雅黑" w:cstheme="minorEastAsia"/>
          <w:sz w:val="24"/>
          <w:szCs w:val="24"/>
        </w:rPr>
        <w:t>2017年中国移动游戏市场实际销售收入达到1161.2亿元，同比增长41.7%。</w:t>
      </w:r>
    </w:p>
    <w:p>
      <w:pPr>
        <w:spacing w:line="360" w:lineRule="auto"/>
        <w:ind w:firstLine="420"/>
        <w:rPr>
          <w:rFonts w:ascii="微软雅黑" w:hAnsi="微软雅黑" w:eastAsia="微软雅黑" w:cstheme="minorEastAsia"/>
        </w:rPr>
      </w:pPr>
    </w:p>
    <w:p>
      <w:pPr>
        <w:pStyle w:val="5"/>
        <w:rPr>
          <w:rFonts w:ascii="微软雅黑" w:hAnsi="微软雅黑" w:eastAsia="微软雅黑" w:cstheme="minorEastAsia"/>
          <w:sz w:val="24"/>
          <w:szCs w:val="24"/>
        </w:rPr>
      </w:pPr>
      <w:r>
        <w:rPr>
          <w:rFonts w:ascii="微软雅黑" w:hAnsi="微软雅黑" w:eastAsia="微软雅黑" w:cstheme="minorEastAsia"/>
          <w:sz w:val="24"/>
          <w:szCs w:val="24"/>
        </w:rPr>
        <mc:AlternateContent>
          <mc:Choice Requires="wpg">
            <w:drawing>
              <wp:anchor distT="0" distB="0" distL="114300" distR="114300" simplePos="0" relativeHeight="251743232" behindDoc="0" locked="0" layoutInCell="1" allowOverlap="1">
                <wp:simplePos x="0" y="0"/>
                <wp:positionH relativeFrom="column">
                  <wp:posOffset>-798830</wp:posOffset>
                </wp:positionH>
                <wp:positionV relativeFrom="paragraph">
                  <wp:posOffset>-431800</wp:posOffset>
                </wp:positionV>
                <wp:extent cx="794385" cy="2954020"/>
                <wp:effectExtent l="0" t="0" r="0" b="0"/>
                <wp:wrapNone/>
                <wp:docPr id="262" name="组合 265"/>
                <wp:cNvGraphicFramePr/>
                <a:graphic xmlns:a="http://schemas.openxmlformats.org/drawingml/2006/main">
                  <a:graphicData uri="http://schemas.microsoft.com/office/word/2010/wordprocessingGroup">
                    <wpg:wgp>
                      <wpg:cNvGrpSpPr/>
                      <wpg:grpSpPr>
                        <a:xfrm>
                          <a:off x="0" y="0"/>
                          <a:ext cx="794385" cy="2954020"/>
                          <a:chOff x="534" y="763"/>
                          <a:chExt cx="1251" cy="4652"/>
                        </a:xfrm>
                      </wpg:grpSpPr>
                      <wps:wsp>
                        <wps:cNvPr id="260" name="Text Box 2"/>
                        <wps:cNvSpPr txBox="1"/>
                        <wps:spPr>
                          <a:xfrm>
                            <a:off x="534" y="1446"/>
                            <a:ext cx="1251" cy="3969"/>
                          </a:xfrm>
                          <a:prstGeom prst="rect">
                            <a:avLst/>
                          </a:prstGeom>
                          <a:noFill/>
                          <a:ln w="9525">
                            <a:noFill/>
                          </a:ln>
                        </wps:spPr>
                        <wps:txbx>
                          <w:txbxContent>
                            <w:p>
                              <w:pPr>
                                <w:rPr>
                                  <w:rFonts w:ascii="微软雅黑" w:hAnsi="微软雅黑" w:eastAsia="微软雅黑"/>
                                </w:rPr>
                              </w:pPr>
                              <w:r>
                                <w:rPr>
                                  <w:rFonts w:hint="eastAsia" w:ascii="微软雅黑" w:hAnsi="微软雅黑" w:eastAsia="微软雅黑"/>
                                  <w:color w:val="548DD4"/>
                                  <w:sz w:val="20"/>
                                  <w:szCs w:val="20"/>
                                </w:rPr>
                                <w:t>2017年中国</w:t>
                              </w:r>
                              <w:r>
                                <w:rPr>
                                  <w:rFonts w:hint="eastAsia" w:ascii="方正舒体" w:hAnsi="微软雅黑" w:eastAsia="方正舒体"/>
                                  <w:b/>
                                  <w:color w:val="C00000"/>
                                  <w:sz w:val="48"/>
                                  <w:szCs w:val="48"/>
                                </w:rPr>
                                <w:t>游</w:t>
                              </w:r>
                              <w:r>
                                <w:rPr>
                                  <w:rFonts w:hint="eastAsia" w:ascii="方正舒体" w:hAnsi="微软雅黑" w:eastAsia="方正舒体"/>
                                  <w:b/>
                                  <w:color w:val="C00000"/>
                                  <w:sz w:val="28"/>
                                  <w:szCs w:val="28"/>
                                </w:rPr>
                                <w:t>戏</w:t>
                              </w:r>
                              <w:r>
                                <w:rPr>
                                  <w:rFonts w:hint="eastAsia" w:ascii="微软雅黑" w:hAnsi="微软雅黑" w:eastAsia="微软雅黑"/>
                                  <w:color w:val="548DD4"/>
                                  <w:sz w:val="20"/>
                                  <w:szCs w:val="20"/>
                                </w:rPr>
                                <w:t>产业报告</w:t>
                              </w:r>
                            </w:p>
                            <w:p>
                              <w:pPr>
                                <w:ind w:firstLine="488"/>
                              </w:pPr>
                            </w:p>
                          </w:txbxContent>
                        </wps:txbx>
                        <wps:bodyPr vert="eaVert" upright="1"/>
                      </wps:wsp>
                      <wps:wsp>
                        <wps:cNvPr id="261" name="文本框 267"/>
                        <wps:cNvSpPr txBox="1"/>
                        <wps:spPr>
                          <a:xfrm>
                            <a:off x="556" y="763"/>
                            <a:ext cx="914" cy="593"/>
                          </a:xfrm>
                          <a:prstGeom prst="rect">
                            <a:avLst/>
                          </a:prstGeom>
                          <a:solidFill>
                            <a:srgbClr val="FFFFFF"/>
                          </a:solidFill>
                          <a:ln w="9525">
                            <a:noFill/>
                          </a:ln>
                        </wps:spPr>
                        <wps:txbx>
                          <w:txbxContent>
                            <w:p>
                              <w:pPr>
                                <w:ind w:firstLine="315" w:firstLineChars="150"/>
                                <w:rPr>
                                  <w:u w:val="single"/>
                                </w:rPr>
                              </w:pPr>
                              <w:r>
                                <w:rPr>
                                  <w:rFonts w:hint="eastAsia"/>
                                  <w:u w:val="single"/>
                                </w:rPr>
                                <w:t>18</w:t>
                              </w:r>
                            </w:p>
                          </w:txbxContent>
                        </wps:txbx>
                        <wps:bodyPr upright="1"/>
                      </wps:wsp>
                    </wpg:wgp>
                  </a:graphicData>
                </a:graphic>
              </wp:anchor>
            </w:drawing>
          </mc:Choice>
          <mc:Fallback>
            <w:pict>
              <v:group id="组合 265" o:spid="_x0000_s1026" o:spt="203" style="position:absolute;left:0pt;margin-left:-62.9pt;margin-top:-34pt;height:232.6pt;width:62.55pt;z-index:251743232;mso-width-relative:page;mso-height-relative:page;" coordorigin="534,763" coordsize="1251,4652" o:gfxdata="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dbryZtsAAAAKAQAADwAAAAAAAAABACAAAAAiAAAAZHJzL2Rvd25yZXYueG1s&#10;UEsBAhQAFAAAAAgAh07iQAVnt3tnAgAA7QUAAA4AAAAAAAAAAQAgAAAAKgEAAGRycy9lMm9Eb2Mu&#10;eG1sUEsFBgAAAAAGAAYAWQEAAAMGAAAAAA==&#10;">
                <o:lock v:ext="edit" aspectratio="f"/>
                <v:shape id="Text Box 2" o:spid="_x0000_s1026" o:spt="202" type="#_x0000_t202" style="position:absolute;left:534;top:1446;height:3969;width:1251;" filled="f" stroked="f" coordsize="21600,21600" o:gfxdata="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aqJr4A&#10;AADcAAAADwAAAAAAAAABACAAAAAiAAAAZHJzL2Rvd25yZXYueG1sUEsBAhQAFAAAAAgAh07iQDMv&#10;BZ47AAAAOQAAABAAAAAAAAAAAQAgAAAADQEAAGRycy9zaGFwZXhtbC54bWxQSwUGAAAAAAYABgBb&#10;AQAAtwMAAAAA&#10;">
                  <v:fill on="f" focussize="0,0"/>
                  <v:stroke on="f"/>
                  <v:imagedata o:title=""/>
                  <o:lock v:ext="edit" aspectratio="f"/>
                  <v:textbox style="layout-flow:vertical-ideographic;">
                    <w:txbxContent>
                      <w:p>
                        <w:pPr>
                          <w:rPr>
                            <w:rFonts w:ascii="微软雅黑" w:hAnsi="微软雅黑" w:eastAsia="微软雅黑"/>
                          </w:rPr>
                        </w:pPr>
                        <w:r>
                          <w:rPr>
                            <w:rFonts w:hint="eastAsia" w:ascii="微软雅黑" w:hAnsi="微软雅黑" w:eastAsia="微软雅黑"/>
                            <w:color w:val="548DD4"/>
                            <w:sz w:val="20"/>
                            <w:szCs w:val="20"/>
                          </w:rPr>
                          <w:t>2017年中国</w:t>
                        </w:r>
                        <w:r>
                          <w:rPr>
                            <w:rFonts w:hint="eastAsia" w:ascii="方正舒体" w:hAnsi="微软雅黑" w:eastAsia="方正舒体"/>
                            <w:b/>
                            <w:color w:val="C00000"/>
                            <w:sz w:val="48"/>
                            <w:szCs w:val="48"/>
                          </w:rPr>
                          <w:t>游</w:t>
                        </w:r>
                        <w:r>
                          <w:rPr>
                            <w:rFonts w:hint="eastAsia" w:ascii="方正舒体" w:hAnsi="微软雅黑" w:eastAsia="方正舒体"/>
                            <w:b/>
                            <w:color w:val="C00000"/>
                            <w:sz w:val="28"/>
                            <w:szCs w:val="28"/>
                          </w:rPr>
                          <w:t>戏</w:t>
                        </w:r>
                        <w:r>
                          <w:rPr>
                            <w:rFonts w:hint="eastAsia" w:ascii="微软雅黑" w:hAnsi="微软雅黑" w:eastAsia="微软雅黑"/>
                            <w:color w:val="548DD4"/>
                            <w:sz w:val="20"/>
                            <w:szCs w:val="20"/>
                          </w:rPr>
                          <w:t>产业报告</w:t>
                        </w:r>
                      </w:p>
                      <w:p>
                        <w:pPr>
                          <w:ind w:firstLine="488"/>
                        </w:pPr>
                      </w:p>
                    </w:txbxContent>
                  </v:textbox>
                </v:shape>
                <v:shape id="文本框 267" o:spid="_x0000_s1026" o:spt="202" type="#_x0000_t202" style="position:absolute;left:556;top:763;height:593;width:914;" fillcolor="#FFFFFF" filled="t" stroked="f" coordsize="21600,21600" o:gfxdata="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B0adu8AAAA&#10;3AAAAA8AAAAAAAAAAQAgAAAAIgAAAGRycy9kb3ducmV2LnhtbFBLAQIUABQAAAAIAIdO4kAzLwWe&#10;OwAAADkAAAAQAAAAAAAAAAEAIAAAAAsBAABkcnMvc2hhcGV4bWwueG1sUEsFBgAAAAAGAAYAWwEA&#10;ALUDAAAAAA==&#10;">
                  <v:fill on="t" focussize="0,0"/>
                  <v:stroke on="f"/>
                  <v:imagedata o:title=""/>
                  <o:lock v:ext="edit" aspectratio="f"/>
                  <v:textbox>
                    <w:txbxContent>
                      <w:p>
                        <w:pPr>
                          <w:ind w:firstLine="315" w:firstLineChars="150"/>
                          <w:rPr>
                            <w:u w:val="single"/>
                          </w:rPr>
                        </w:pPr>
                        <w:r>
                          <w:rPr>
                            <w:rFonts w:hint="eastAsia"/>
                            <w:u w:val="single"/>
                          </w:rPr>
                          <w:t>18</w:t>
                        </w:r>
                      </w:p>
                    </w:txbxContent>
                  </v:textbox>
                </v:shape>
              </v:group>
            </w:pict>
          </mc:Fallback>
        </mc:AlternateContent>
      </w:r>
      <w:r>
        <w:rPr>
          <w:rFonts w:ascii="微软雅黑" w:hAnsi="微软雅黑" w:eastAsia="微软雅黑" w:cstheme="minorEastAsia"/>
          <w:sz w:val="24"/>
          <w:szCs w:val="24"/>
        </w:rPr>
        <w:t xml:space="preserve">2.1.2 </w:t>
      </w:r>
      <w:r>
        <w:rPr>
          <w:rFonts w:hint="eastAsia" w:ascii="微软雅黑" w:hAnsi="微软雅黑" w:eastAsia="微软雅黑" w:cstheme="minorEastAsia"/>
          <w:sz w:val="24"/>
          <w:szCs w:val="24"/>
        </w:rPr>
        <w:t>中国移动游戏用户规模</w:t>
      </w:r>
    </w:p>
    <w:p>
      <w:pPr>
        <w:spacing w:line="360" w:lineRule="auto"/>
        <w:jc w:val="center"/>
        <w:rPr>
          <w:rFonts w:ascii="微软雅黑" w:hAnsi="微软雅黑" w:eastAsia="微软雅黑" w:cstheme="minorEastAsia"/>
        </w:rPr>
      </w:pPr>
      <w:r>
        <w:rPr>
          <w:rFonts w:hint="eastAsia" w:ascii="微软雅黑" w:hAnsi="微软雅黑" w:eastAsia="微软雅黑" w:cstheme="minorEastAsia"/>
        </w:rPr>
        <w:drawing>
          <wp:inline distT="0" distB="0" distL="114300" distR="114300">
            <wp:extent cx="4265930" cy="2879725"/>
            <wp:effectExtent l="4445" t="4445" r="15875" b="11430"/>
            <wp:docPr id="3"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pPr>
        <w:spacing w:line="360" w:lineRule="auto"/>
        <w:rPr>
          <w:rFonts w:ascii="微软雅黑" w:hAnsi="微软雅黑" w:eastAsia="微软雅黑" w:cstheme="minorEastAsia"/>
          <w:sz w:val="18"/>
          <w:szCs w:val="18"/>
        </w:rPr>
      </w:pPr>
      <w:r>
        <w:rPr>
          <w:rFonts w:hint="eastAsia" w:ascii="微软雅黑" w:hAnsi="微软雅黑" w:eastAsia="微软雅黑" w:cstheme="minorEastAsia"/>
          <w:sz w:val="18"/>
          <w:szCs w:val="18"/>
        </w:rPr>
        <w:t>数据来源：中国音数协游戏工委（GPC）&amp;伽马数据（CNG）&amp;</w:t>
      </w:r>
      <w:r>
        <w:rPr>
          <w:rFonts w:hint="eastAsia" w:ascii="微软雅黑" w:hAnsi="微软雅黑" w:eastAsia="微软雅黑" w:cs="Times New Roman"/>
          <w:sz w:val="18"/>
          <w:szCs w:val="18"/>
        </w:rPr>
        <w:t>国际数据公司（IDC）</w:t>
      </w:r>
    </w:p>
    <w:p>
      <w:pPr>
        <w:spacing w:line="360" w:lineRule="auto"/>
        <w:jc w:val="center"/>
        <w:rPr>
          <w:rFonts w:ascii="微软雅黑" w:hAnsi="微软雅黑" w:eastAsia="微软雅黑" w:cstheme="minorEastAsia"/>
        </w:rPr>
      </w:pPr>
    </w:p>
    <w:p>
      <w:pPr>
        <w:spacing w:line="360" w:lineRule="auto"/>
        <w:ind w:firstLine="420"/>
        <w:rPr>
          <w:rFonts w:ascii="微软雅黑" w:hAnsi="微软雅黑" w:eastAsia="微软雅黑" w:cstheme="minorEastAsia"/>
          <w:sz w:val="24"/>
          <w:szCs w:val="24"/>
        </w:rPr>
      </w:pPr>
      <w:r>
        <w:rPr>
          <w:rFonts w:ascii="微软雅黑" w:hAnsi="微软雅黑" w:eastAsia="微软雅黑" w:cstheme="minorEastAsia"/>
          <w:sz w:val="24"/>
          <w:szCs w:val="24"/>
        </w:rPr>
        <w:t>2017年中国移动游戏用户规模达到5.54亿人，同比增长4.9%。</w:t>
      </w:r>
    </w:p>
    <w:p>
      <w:pPr>
        <w:spacing w:line="360" w:lineRule="auto"/>
        <w:ind w:firstLine="420"/>
        <w:rPr>
          <w:rFonts w:ascii="微软雅黑" w:hAnsi="微软雅黑" w:eastAsia="微软雅黑" w:cstheme="minorEastAsia"/>
          <w:sz w:val="24"/>
          <w:szCs w:val="24"/>
        </w:rPr>
      </w:pPr>
    </w:p>
    <w:p>
      <w:pPr>
        <w:spacing w:line="360" w:lineRule="auto"/>
        <w:ind w:firstLine="420"/>
        <w:rPr>
          <w:rFonts w:ascii="微软雅黑" w:hAnsi="微软雅黑" w:eastAsia="微软雅黑" w:cstheme="minorEastAsia"/>
          <w:sz w:val="24"/>
          <w:szCs w:val="24"/>
        </w:rPr>
      </w:pPr>
    </w:p>
    <w:p>
      <w:pPr>
        <w:pStyle w:val="5"/>
        <w:rPr>
          <w:rFonts w:ascii="微软雅黑" w:hAnsi="微软雅黑" w:eastAsia="微软雅黑" w:cstheme="minorEastAsia"/>
          <w:sz w:val="24"/>
          <w:szCs w:val="24"/>
        </w:rPr>
      </w:pPr>
      <w:r>
        <w:rPr>
          <w:rFonts w:hint="eastAsia" w:ascii="微软雅黑" w:hAnsi="微软雅黑" w:eastAsia="微软雅黑" w:cstheme="minorEastAsia"/>
          <w:sz w:val="24"/>
          <w:szCs w:val="24"/>
        </w:rPr>
        <w:t>2.1.3 中国移动游戏市场各类型移动游戏市场实际销售收入占比</w:t>
      </w:r>
    </w:p>
    <w:p>
      <w:pPr>
        <w:spacing w:line="360" w:lineRule="auto"/>
        <w:jc w:val="left"/>
        <w:rPr>
          <w:rFonts w:ascii="微软雅黑" w:hAnsi="微软雅黑" w:eastAsia="微软雅黑" w:cstheme="minorEastAsia"/>
        </w:rPr>
      </w:pPr>
      <w:r>
        <mc:AlternateContent>
          <mc:Choice Requires="wpg">
            <w:drawing>
              <wp:anchor distT="0" distB="0" distL="114300" distR="114300" simplePos="0" relativeHeight="251670528" behindDoc="0" locked="0" layoutInCell="1" allowOverlap="1">
                <wp:simplePos x="0" y="0"/>
                <wp:positionH relativeFrom="column">
                  <wp:posOffset>4458335</wp:posOffset>
                </wp:positionH>
                <wp:positionV relativeFrom="paragraph">
                  <wp:posOffset>-1019810</wp:posOffset>
                </wp:positionV>
                <wp:extent cx="829945" cy="3616960"/>
                <wp:effectExtent l="0" t="0" r="7620" b="0"/>
                <wp:wrapNone/>
                <wp:docPr id="58" name="组合 34"/>
                <wp:cNvGraphicFramePr/>
                <a:graphic xmlns:a="http://schemas.openxmlformats.org/drawingml/2006/main">
                  <a:graphicData uri="http://schemas.microsoft.com/office/word/2010/wordprocessingGroup">
                    <wpg:wgp>
                      <wpg:cNvGrpSpPr/>
                      <wpg:grpSpPr>
                        <a:xfrm>
                          <a:off x="0" y="0"/>
                          <a:ext cx="829945" cy="3616960"/>
                          <a:chOff x="8877" y="745"/>
                          <a:chExt cx="1068" cy="5696"/>
                        </a:xfrm>
                      </wpg:grpSpPr>
                      <wps:wsp>
                        <wps:cNvPr id="56" name="Text Box 2"/>
                        <wps:cNvSpPr txBox="1"/>
                        <wps:spPr>
                          <a:xfrm>
                            <a:off x="8877" y="1432"/>
                            <a:ext cx="693" cy="5009"/>
                          </a:xfrm>
                          <a:prstGeom prst="rect">
                            <a:avLst/>
                          </a:prstGeom>
                          <a:noFill/>
                          <a:ln w="9525">
                            <a:noFill/>
                          </a:ln>
                        </wps:spPr>
                        <wps:txbx>
                          <w:txbxContent>
                            <w:p>
                              <w:pPr>
                                <w:rPr>
                                  <w:rFonts w:ascii="微软雅黑" w:hAnsi="微软雅黑" w:eastAsia="微软雅黑"/>
                                </w:rPr>
                              </w:pPr>
                              <w:r>
                                <w:rPr>
                                  <w:rFonts w:hint="eastAsia" w:ascii="方正舒体" w:eastAsia="方正舒体"/>
                                  <w:b/>
                                  <w:color w:val="C00000"/>
                                  <w:szCs w:val="21"/>
                                </w:rPr>
                                <w:t>第二章</w:t>
                              </w:r>
                              <w:r>
                                <w:rPr>
                                  <w:rFonts w:hint="eastAsia" w:ascii="微软雅黑" w:hAnsi="微软雅黑" w:eastAsia="微软雅黑"/>
                                  <w:color w:val="548DD4"/>
                                  <w:sz w:val="20"/>
                                  <w:szCs w:val="20"/>
                                </w:rPr>
                                <w:t>中国游戏产业细分市场发展状况</w:t>
                              </w:r>
                            </w:p>
                          </w:txbxContent>
                        </wps:txbx>
                        <wps:bodyPr vert="eaVert" upright="1"/>
                      </wps:wsp>
                      <wps:wsp>
                        <wps:cNvPr id="57" name="文本框 36"/>
                        <wps:cNvSpPr txBox="1"/>
                        <wps:spPr>
                          <a:xfrm>
                            <a:off x="9012" y="745"/>
                            <a:ext cx="933" cy="471"/>
                          </a:xfrm>
                          <a:prstGeom prst="rect">
                            <a:avLst/>
                          </a:prstGeom>
                          <a:solidFill>
                            <a:srgbClr val="FFFFFF"/>
                          </a:solidFill>
                          <a:ln w="9525">
                            <a:noFill/>
                          </a:ln>
                        </wps:spPr>
                        <wps:txbx>
                          <w:txbxContent>
                            <w:p>
                              <w:pPr>
                                <w:ind w:right="420"/>
                                <w:rPr>
                                  <w:u w:val="single"/>
                                </w:rPr>
                              </w:pPr>
                              <w:r>
                                <w:rPr>
                                  <w:rFonts w:hint="eastAsia"/>
                                  <w:u w:val="single"/>
                                </w:rPr>
                                <w:t>19</w:t>
                              </w:r>
                            </w:p>
                          </w:txbxContent>
                        </wps:txbx>
                        <wps:bodyPr upright="1">
                          <a:spAutoFit/>
                        </wps:bodyPr>
                      </wps:wsp>
                    </wpg:wgp>
                  </a:graphicData>
                </a:graphic>
              </wp:anchor>
            </w:drawing>
          </mc:Choice>
          <mc:Fallback>
            <w:pict>
              <v:group id="组合 34" o:spid="_x0000_s1026" o:spt="203" style="position:absolute;left:0pt;margin-left:351.05pt;margin-top:-80.3pt;height:284.8pt;width:65.35pt;z-index:251670528;mso-width-relative:page;mso-height-relative:page;" coordorigin="8877,745" coordsize="1068,5696" o:gfxdata="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Cu+ZL73AAAAAwBAAAPAAAAAAAAAAEAIAAAACIAAABk&#10;cnMvZG93bnJldi54bWxQSwECFAAUAAAACACHTuJAojeAdnQCAAAEBgAADgAAAAAAAAABACAAAAAr&#10;AQAAZHJzL2Uyb0RvYy54bWxQSwUGAAAAAAYABgBZAQAAEQYAAAAA&#10;">
                <o:lock v:ext="edit" aspectratio="f"/>
                <v:shape id="Text Box 2" o:spid="_x0000_s1026" o:spt="202" type="#_x0000_t202" style="position:absolute;left:8877;top:1432;height:5009;width:693;" filled="f" stroked="f" coordsize="21600,21600" o:gfxdata="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4mKT2/&#10;AAAA2wAAAA8AAAAAAAAAAQAgAAAAIgAAAGRycy9kb3ducmV2LnhtbFBLAQIUABQAAAAIAIdO4kAz&#10;LwWeOwAAADkAAAAQAAAAAAAAAAEAIAAAAA4BAABkcnMvc2hhcGV4bWwueG1sUEsFBgAAAAAGAAYA&#10;WwEAALgDAAAAAA==&#10;">
                  <v:fill on="f" focussize="0,0"/>
                  <v:stroke on="f"/>
                  <v:imagedata o:title=""/>
                  <o:lock v:ext="edit" aspectratio="f"/>
                  <v:textbox style="layout-flow:vertical-ideographic;">
                    <w:txbxContent>
                      <w:p>
                        <w:pPr>
                          <w:rPr>
                            <w:rFonts w:ascii="微软雅黑" w:hAnsi="微软雅黑" w:eastAsia="微软雅黑"/>
                          </w:rPr>
                        </w:pPr>
                        <w:r>
                          <w:rPr>
                            <w:rFonts w:hint="eastAsia" w:ascii="方正舒体" w:eastAsia="方正舒体"/>
                            <w:b/>
                            <w:color w:val="C00000"/>
                            <w:szCs w:val="21"/>
                          </w:rPr>
                          <w:t>第二章</w:t>
                        </w:r>
                        <w:r>
                          <w:rPr>
                            <w:rFonts w:hint="eastAsia" w:ascii="微软雅黑" w:hAnsi="微软雅黑" w:eastAsia="微软雅黑"/>
                            <w:color w:val="548DD4"/>
                            <w:sz w:val="20"/>
                            <w:szCs w:val="20"/>
                          </w:rPr>
                          <w:t>中国游戏产业细分市场发展状况</w:t>
                        </w:r>
                      </w:p>
                    </w:txbxContent>
                  </v:textbox>
                </v:shape>
                <v:shape id="文本框 36" o:spid="_x0000_s1026" o:spt="202" type="#_x0000_t202" style="position:absolute;left:9012;top:745;height:471;width:933;" fillcolor="#FFFFFF" filled="t" stroked="f" coordsize="21600,21600" o:gfxdata="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ColW28AAAA&#10;2wAAAA8AAAAAAAAAAQAgAAAAIgAAAGRycy9kb3ducmV2LnhtbFBLAQIUABQAAAAIAIdO4kAzLwWe&#10;OwAAADkAAAAQAAAAAAAAAAEAIAAAAAsBAABkcnMvc2hhcGV4bWwueG1sUEsFBgAAAAAGAAYAWwEA&#10;ALUDAAAAAA==&#10;">
                  <v:fill on="t" focussize="0,0"/>
                  <v:stroke on="f"/>
                  <v:imagedata o:title=""/>
                  <o:lock v:ext="edit" aspectratio="f"/>
                  <v:textbox style="mso-fit-shape-to-text:t;">
                    <w:txbxContent>
                      <w:p>
                        <w:pPr>
                          <w:ind w:right="420"/>
                          <w:rPr>
                            <w:u w:val="single"/>
                          </w:rPr>
                        </w:pPr>
                        <w:r>
                          <w:rPr>
                            <w:rFonts w:hint="eastAsia"/>
                            <w:u w:val="single"/>
                          </w:rPr>
                          <w:t>19</w:t>
                        </w:r>
                      </w:p>
                    </w:txbxContent>
                  </v:textbox>
                </v:shape>
              </v:group>
            </w:pict>
          </mc:Fallback>
        </mc:AlternateContent>
      </w:r>
      <w:r>
        <w:drawing>
          <wp:inline distT="0" distB="0" distL="114300" distR="114300">
            <wp:extent cx="4265930" cy="2879725"/>
            <wp:effectExtent l="4445" t="4445" r="15875" b="11430"/>
            <wp:docPr id="39" name="图表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pPr>
        <w:spacing w:line="360" w:lineRule="auto"/>
        <w:rPr>
          <w:rFonts w:ascii="微软雅黑" w:hAnsi="微软雅黑" w:eastAsia="微软雅黑" w:cstheme="minorEastAsia"/>
          <w:sz w:val="18"/>
          <w:szCs w:val="18"/>
        </w:rPr>
      </w:pPr>
      <w:r>
        <w:rPr>
          <w:rFonts w:hint="eastAsia" w:ascii="微软雅黑" w:hAnsi="微软雅黑" w:eastAsia="微软雅黑" w:cstheme="minorEastAsia"/>
          <w:sz w:val="18"/>
          <w:szCs w:val="18"/>
        </w:rPr>
        <w:t>数据来源：中国音数协游戏工委（GPC）&amp;伽马数据（CNG）</w:t>
      </w:r>
    </w:p>
    <w:p>
      <w:pPr>
        <w:spacing w:line="360" w:lineRule="auto"/>
        <w:ind w:firstLine="420"/>
        <w:rPr>
          <w:rFonts w:ascii="微软雅黑" w:hAnsi="微软雅黑" w:eastAsia="微软雅黑" w:cstheme="minorEastAsia"/>
          <w:sz w:val="24"/>
          <w:szCs w:val="24"/>
        </w:rPr>
      </w:pPr>
    </w:p>
    <w:p>
      <w:pPr>
        <w:spacing w:line="360" w:lineRule="auto"/>
        <w:ind w:firstLine="420"/>
        <w:rPr>
          <w:rFonts w:ascii="微软雅黑" w:hAnsi="微软雅黑" w:eastAsia="微软雅黑" w:cstheme="minorEastAsia"/>
          <w:sz w:val="24"/>
          <w:szCs w:val="24"/>
        </w:rPr>
      </w:pPr>
      <w:r>
        <w:rPr>
          <w:rFonts w:ascii="微软雅黑" w:hAnsi="微软雅黑" w:eastAsia="微软雅黑" w:cstheme="minorEastAsia"/>
          <w:sz w:val="24"/>
          <w:szCs w:val="24"/>
        </w:rPr>
        <w:t>2017年，</w:t>
      </w:r>
      <w:r>
        <w:rPr>
          <w:rFonts w:hint="eastAsia" w:ascii="微软雅黑" w:hAnsi="微软雅黑" w:eastAsia="微软雅黑" w:cstheme="minorEastAsia"/>
          <w:sz w:val="24"/>
          <w:szCs w:val="24"/>
        </w:rPr>
        <w:t>中国移动游戏市场中，</w:t>
      </w:r>
      <w:r>
        <w:rPr>
          <w:rFonts w:ascii="微软雅黑" w:hAnsi="微软雅黑" w:eastAsia="微软雅黑" w:cstheme="minorEastAsia"/>
          <w:sz w:val="24"/>
          <w:szCs w:val="24"/>
        </w:rPr>
        <w:t>动作角色扮演类移动游戏</w:t>
      </w:r>
      <w:r>
        <w:rPr>
          <w:rFonts w:hint="eastAsia" w:ascii="微软雅黑" w:hAnsi="微软雅黑" w:eastAsia="微软雅黑" w:cstheme="minorEastAsia"/>
          <w:sz w:val="24"/>
          <w:szCs w:val="24"/>
        </w:rPr>
        <w:t>市场实际销售收入404.5亿元，占34.8%；多人在线战术竞技</w:t>
      </w:r>
      <w:r>
        <w:rPr>
          <w:rFonts w:ascii="微软雅黑" w:hAnsi="微软雅黑" w:eastAsia="微软雅黑" w:cstheme="minorEastAsia"/>
          <w:sz w:val="24"/>
          <w:szCs w:val="24"/>
        </w:rPr>
        <w:t>类</w:t>
      </w:r>
      <w:r>
        <w:rPr>
          <w:rFonts w:hint="eastAsia" w:ascii="微软雅黑" w:hAnsi="微软雅黑" w:eastAsia="微软雅黑" w:cstheme="minorEastAsia"/>
          <w:sz w:val="24"/>
          <w:szCs w:val="24"/>
        </w:rPr>
        <w:t>（MOBA类）</w:t>
      </w:r>
      <w:r>
        <w:rPr>
          <w:rFonts w:ascii="微软雅黑" w:hAnsi="微软雅黑" w:eastAsia="微软雅黑" w:cstheme="minorEastAsia"/>
          <w:sz w:val="24"/>
          <w:szCs w:val="24"/>
        </w:rPr>
        <w:t>移动游戏</w:t>
      </w:r>
      <w:r>
        <w:rPr>
          <w:rFonts w:hint="eastAsia" w:ascii="微软雅黑" w:hAnsi="微软雅黑" w:eastAsia="微软雅黑" w:cstheme="minorEastAsia"/>
          <w:sz w:val="24"/>
          <w:szCs w:val="24"/>
        </w:rPr>
        <w:t>市场实际销售收入262.7亿元</w:t>
      </w:r>
      <w:r>
        <w:rPr>
          <w:rFonts w:ascii="微软雅黑" w:hAnsi="微软雅黑" w:eastAsia="微软雅黑" w:cstheme="minorEastAsia"/>
          <w:sz w:val="24"/>
          <w:szCs w:val="24"/>
        </w:rPr>
        <w:t>，</w:t>
      </w:r>
      <w:r>
        <w:rPr>
          <w:rFonts w:hint="eastAsia" w:ascii="微软雅黑" w:hAnsi="微软雅黑" w:eastAsia="微软雅黑" w:cstheme="minorEastAsia"/>
          <w:sz w:val="24"/>
          <w:szCs w:val="24"/>
        </w:rPr>
        <w:t>占22.6%；回合制角色扮演类移动游戏市场实际销售收入184.9亿元，占15.9%；卡牌类移动游戏市场实际销售收入103.4亿元，占8.9%；策略类移动游戏市场实际销售收入61.2亿元，占5.3%；射击类移动游戏市场实际销售收入59.7亿元，占5.1%；休闲类移动游戏市场实际销售收入58.3亿元，占5.0%。</w:t>
      </w:r>
    </w:p>
    <w:p>
      <w:pPr>
        <w:pStyle w:val="5"/>
        <w:rPr>
          <w:rFonts w:ascii="微软雅黑" w:hAnsi="微软雅黑" w:eastAsia="微软雅黑" w:cstheme="minorEastAsia"/>
          <w:sz w:val="24"/>
          <w:szCs w:val="24"/>
        </w:rPr>
      </w:pPr>
      <w:r>
        <w:rPr>
          <w:rFonts w:ascii="微软雅黑" w:hAnsi="微软雅黑" w:eastAsia="微软雅黑" w:cstheme="minorEastAsia"/>
          <w:sz w:val="24"/>
          <w:szCs w:val="24"/>
        </w:rPr>
        <mc:AlternateContent>
          <mc:Choice Requires="wpg">
            <w:drawing>
              <wp:anchor distT="0" distB="0" distL="114300" distR="114300" simplePos="0" relativeHeight="251744256" behindDoc="0" locked="0" layoutInCell="1" allowOverlap="1">
                <wp:simplePos x="0" y="0"/>
                <wp:positionH relativeFrom="column">
                  <wp:posOffset>-805180</wp:posOffset>
                </wp:positionH>
                <wp:positionV relativeFrom="paragraph">
                  <wp:posOffset>-431165</wp:posOffset>
                </wp:positionV>
                <wp:extent cx="794385" cy="2954020"/>
                <wp:effectExtent l="0" t="0" r="0" b="0"/>
                <wp:wrapNone/>
                <wp:docPr id="265" name="组合 268"/>
                <wp:cNvGraphicFramePr/>
                <a:graphic xmlns:a="http://schemas.openxmlformats.org/drawingml/2006/main">
                  <a:graphicData uri="http://schemas.microsoft.com/office/word/2010/wordprocessingGroup">
                    <wpg:wgp>
                      <wpg:cNvGrpSpPr/>
                      <wpg:grpSpPr>
                        <a:xfrm>
                          <a:off x="0" y="0"/>
                          <a:ext cx="794385" cy="2954020"/>
                          <a:chOff x="534" y="763"/>
                          <a:chExt cx="1251" cy="4652"/>
                        </a:xfrm>
                      </wpg:grpSpPr>
                      <wps:wsp>
                        <wps:cNvPr id="263" name="Text Box 2"/>
                        <wps:cNvSpPr txBox="1"/>
                        <wps:spPr>
                          <a:xfrm>
                            <a:off x="534" y="1446"/>
                            <a:ext cx="1251" cy="3969"/>
                          </a:xfrm>
                          <a:prstGeom prst="rect">
                            <a:avLst/>
                          </a:prstGeom>
                          <a:noFill/>
                          <a:ln w="9525">
                            <a:noFill/>
                          </a:ln>
                        </wps:spPr>
                        <wps:txbx>
                          <w:txbxContent>
                            <w:p>
                              <w:pPr>
                                <w:rPr>
                                  <w:rFonts w:ascii="微软雅黑" w:hAnsi="微软雅黑" w:eastAsia="微软雅黑"/>
                                </w:rPr>
                              </w:pPr>
                              <w:r>
                                <w:rPr>
                                  <w:rFonts w:hint="eastAsia" w:ascii="微软雅黑" w:hAnsi="微软雅黑" w:eastAsia="微软雅黑"/>
                                  <w:color w:val="548DD4"/>
                                  <w:sz w:val="20"/>
                                  <w:szCs w:val="20"/>
                                </w:rPr>
                                <w:t>2017年中国</w:t>
                              </w:r>
                              <w:r>
                                <w:rPr>
                                  <w:rFonts w:hint="eastAsia" w:ascii="方正舒体" w:hAnsi="微软雅黑" w:eastAsia="方正舒体"/>
                                  <w:b/>
                                  <w:color w:val="C00000"/>
                                  <w:sz w:val="48"/>
                                  <w:szCs w:val="48"/>
                                </w:rPr>
                                <w:t>游</w:t>
                              </w:r>
                              <w:r>
                                <w:rPr>
                                  <w:rFonts w:hint="eastAsia" w:ascii="方正舒体" w:hAnsi="微软雅黑" w:eastAsia="方正舒体"/>
                                  <w:b/>
                                  <w:color w:val="C00000"/>
                                  <w:sz w:val="28"/>
                                  <w:szCs w:val="28"/>
                                </w:rPr>
                                <w:t>戏</w:t>
                              </w:r>
                              <w:r>
                                <w:rPr>
                                  <w:rFonts w:hint="eastAsia" w:ascii="微软雅黑" w:hAnsi="微软雅黑" w:eastAsia="微软雅黑"/>
                                  <w:color w:val="548DD4"/>
                                  <w:sz w:val="20"/>
                                  <w:szCs w:val="20"/>
                                </w:rPr>
                                <w:t>产业报告</w:t>
                              </w:r>
                            </w:p>
                            <w:p>
                              <w:pPr>
                                <w:ind w:firstLine="488"/>
                              </w:pPr>
                            </w:p>
                          </w:txbxContent>
                        </wps:txbx>
                        <wps:bodyPr vert="eaVert" upright="1"/>
                      </wps:wsp>
                      <wps:wsp>
                        <wps:cNvPr id="264" name="文本框 270"/>
                        <wps:cNvSpPr txBox="1"/>
                        <wps:spPr>
                          <a:xfrm>
                            <a:off x="556" y="763"/>
                            <a:ext cx="914" cy="593"/>
                          </a:xfrm>
                          <a:prstGeom prst="rect">
                            <a:avLst/>
                          </a:prstGeom>
                          <a:solidFill>
                            <a:srgbClr val="FFFFFF"/>
                          </a:solidFill>
                          <a:ln w="9525">
                            <a:noFill/>
                          </a:ln>
                        </wps:spPr>
                        <wps:txbx>
                          <w:txbxContent>
                            <w:p>
                              <w:pPr>
                                <w:ind w:firstLine="315" w:firstLineChars="150"/>
                                <w:rPr>
                                  <w:u w:val="single"/>
                                </w:rPr>
                              </w:pPr>
                              <w:r>
                                <w:rPr>
                                  <w:rFonts w:hint="eastAsia"/>
                                  <w:u w:val="single"/>
                                </w:rPr>
                                <w:t>20</w:t>
                              </w:r>
                            </w:p>
                          </w:txbxContent>
                        </wps:txbx>
                        <wps:bodyPr upright="1"/>
                      </wps:wsp>
                    </wpg:wgp>
                  </a:graphicData>
                </a:graphic>
              </wp:anchor>
            </w:drawing>
          </mc:Choice>
          <mc:Fallback>
            <w:pict>
              <v:group id="组合 268" o:spid="_x0000_s1026" o:spt="203" style="position:absolute;left:0pt;margin-left:-63.4pt;margin-top:-33.95pt;height:232.6pt;width:62.55pt;z-index:251744256;mso-width-relative:page;mso-height-relative:page;" coordorigin="534,763" coordsize="1251,4652" o:gfxdata="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qOSC/9sAAAALAQAADwAAAAAAAAABACAAAAAiAAAAZHJzL2Rvd25yZXYueG1sUEsB&#10;AhQAFAAAAAgAh07iQBq3b/hkAgAA7QUAAA4AAAAAAAAAAQAgAAAAKgEAAGRycy9lMm9Eb2MueG1s&#10;UEsFBgAAAAAGAAYAWQEAAAAGAAAAAA==&#10;">
                <o:lock v:ext="edit" aspectratio="f"/>
                <v:shape id="Text Box 2" o:spid="_x0000_s1026" o:spt="202" type="#_x0000_t202" style="position:absolute;left:534;top:1446;height:3969;width:1251;" filled="f" stroked="f" coordsize="21600,21600" o:gfxdata="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O1DRR&#10;wAAAANwAAAAPAAAAAAAAAAEAIAAAACIAAABkcnMvZG93bnJldi54bWxQSwECFAAUAAAACACHTuJA&#10;My8FnjsAAAA5AAAAEAAAAAAAAAABACAAAAAPAQAAZHJzL3NoYXBleG1sLnhtbFBLBQYAAAAABgAG&#10;AFsBAAC5AwAAAAA=&#10;">
                  <v:fill on="f" focussize="0,0"/>
                  <v:stroke on="f"/>
                  <v:imagedata o:title=""/>
                  <o:lock v:ext="edit" aspectratio="f"/>
                  <v:textbox style="layout-flow:vertical-ideographic;">
                    <w:txbxContent>
                      <w:p>
                        <w:pPr>
                          <w:rPr>
                            <w:rFonts w:ascii="微软雅黑" w:hAnsi="微软雅黑" w:eastAsia="微软雅黑"/>
                          </w:rPr>
                        </w:pPr>
                        <w:r>
                          <w:rPr>
                            <w:rFonts w:hint="eastAsia" w:ascii="微软雅黑" w:hAnsi="微软雅黑" w:eastAsia="微软雅黑"/>
                            <w:color w:val="548DD4"/>
                            <w:sz w:val="20"/>
                            <w:szCs w:val="20"/>
                          </w:rPr>
                          <w:t>2017年中国</w:t>
                        </w:r>
                        <w:r>
                          <w:rPr>
                            <w:rFonts w:hint="eastAsia" w:ascii="方正舒体" w:hAnsi="微软雅黑" w:eastAsia="方正舒体"/>
                            <w:b/>
                            <w:color w:val="C00000"/>
                            <w:sz w:val="48"/>
                            <w:szCs w:val="48"/>
                          </w:rPr>
                          <w:t>游</w:t>
                        </w:r>
                        <w:r>
                          <w:rPr>
                            <w:rFonts w:hint="eastAsia" w:ascii="方正舒体" w:hAnsi="微软雅黑" w:eastAsia="方正舒体"/>
                            <w:b/>
                            <w:color w:val="C00000"/>
                            <w:sz w:val="28"/>
                            <w:szCs w:val="28"/>
                          </w:rPr>
                          <w:t>戏</w:t>
                        </w:r>
                        <w:r>
                          <w:rPr>
                            <w:rFonts w:hint="eastAsia" w:ascii="微软雅黑" w:hAnsi="微软雅黑" w:eastAsia="微软雅黑"/>
                            <w:color w:val="548DD4"/>
                            <w:sz w:val="20"/>
                            <w:szCs w:val="20"/>
                          </w:rPr>
                          <w:t>产业报告</w:t>
                        </w:r>
                      </w:p>
                      <w:p>
                        <w:pPr>
                          <w:ind w:firstLine="488"/>
                        </w:pPr>
                      </w:p>
                    </w:txbxContent>
                  </v:textbox>
                </v:shape>
                <v:shape id="文本框 270" o:spid="_x0000_s1026" o:spt="202" type="#_x0000_t202" style="position:absolute;left:556;top:763;height:593;width:914;" fillcolor="#FFFFFF" filled="t" stroked="f" coordsize="21600,21600" o:gfxdata="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ADykO5AAAA3AAA&#10;AA8AAAAAAAAAAQAgAAAAIgAAAGRycy9kb3ducmV2LnhtbFBLAQIUABQAAAAIAIdO4kAzLwWeOwAA&#10;ADkAAAAQAAAAAAAAAAEAIAAAAAgBAABkcnMvc2hhcGV4bWwueG1sUEsFBgAAAAAGAAYAWwEAALID&#10;AAAAAA==&#10;">
                  <v:fill on="t" focussize="0,0"/>
                  <v:stroke on="f"/>
                  <v:imagedata o:title=""/>
                  <o:lock v:ext="edit" aspectratio="f"/>
                  <v:textbox>
                    <w:txbxContent>
                      <w:p>
                        <w:pPr>
                          <w:ind w:firstLine="315" w:firstLineChars="150"/>
                          <w:rPr>
                            <w:u w:val="single"/>
                          </w:rPr>
                        </w:pPr>
                        <w:r>
                          <w:rPr>
                            <w:rFonts w:hint="eastAsia"/>
                            <w:u w:val="single"/>
                          </w:rPr>
                          <w:t>20</w:t>
                        </w:r>
                      </w:p>
                    </w:txbxContent>
                  </v:textbox>
                </v:shape>
              </v:group>
            </w:pict>
          </mc:Fallback>
        </mc:AlternateContent>
      </w:r>
      <w:r>
        <w:rPr>
          <w:rFonts w:ascii="微软雅黑" w:hAnsi="微软雅黑" w:eastAsia="微软雅黑" w:cstheme="minorEastAsia"/>
          <w:sz w:val="24"/>
          <w:szCs w:val="24"/>
        </w:rPr>
        <w:t>2.1.</w:t>
      </w:r>
      <w:r>
        <w:rPr>
          <w:rFonts w:hint="eastAsia" w:ascii="微软雅黑" w:hAnsi="微软雅黑" w:eastAsia="微软雅黑" w:cstheme="minorEastAsia"/>
          <w:sz w:val="24"/>
          <w:szCs w:val="24"/>
        </w:rPr>
        <w:t>4</w:t>
      </w:r>
      <w:r>
        <w:rPr>
          <w:rFonts w:ascii="微软雅黑" w:hAnsi="微软雅黑" w:eastAsia="微软雅黑" w:cstheme="minorEastAsia"/>
          <w:sz w:val="24"/>
          <w:szCs w:val="24"/>
        </w:rPr>
        <w:t xml:space="preserve"> 移动游戏两极化、细分化趋势明显</w:t>
      </w:r>
    </w:p>
    <w:p>
      <w:pPr>
        <w:spacing w:line="360" w:lineRule="auto"/>
        <w:ind w:firstLine="480" w:firstLineChars="200"/>
        <w:rPr>
          <w:rFonts w:ascii="微软雅黑" w:hAnsi="微软雅黑" w:eastAsia="微软雅黑" w:cstheme="minorEastAsia"/>
          <w:sz w:val="24"/>
          <w:szCs w:val="24"/>
        </w:rPr>
      </w:pPr>
      <w:r>
        <w:rPr>
          <w:rFonts w:hint="eastAsia" w:ascii="微软雅黑" w:hAnsi="微软雅黑" w:eastAsia="微软雅黑" w:cstheme="minorEastAsia"/>
          <w:sz w:val="24"/>
          <w:szCs w:val="24"/>
        </w:rPr>
        <w:t>移动游戏市场增速放缓，市场实际销售收入向优质产品集中，两极化趋势明显。一方面，优质产品收入持续大幅增长；另一方面，大量中游甚至中上游的游戏市场实际销售收入锐减。部分游戏公司为避免与优质产品直接竞争，将研发和运营重心转向细分市场，</w:t>
      </w:r>
      <w:r>
        <w:rPr>
          <w:rFonts w:ascii="微软雅黑" w:hAnsi="微软雅黑" w:eastAsia="微软雅黑" w:cstheme="minorEastAsia"/>
          <w:sz w:val="24"/>
          <w:szCs w:val="24"/>
        </w:rPr>
        <w:t>2017年发布的新品已经明显具备细分市场的</w:t>
      </w:r>
      <w:r>
        <w:rPr>
          <w:rFonts w:hint="eastAsia" w:ascii="微软雅黑" w:hAnsi="微软雅黑" w:eastAsia="微软雅黑" w:cstheme="minorEastAsia"/>
          <w:sz w:val="24"/>
          <w:szCs w:val="24"/>
        </w:rPr>
        <w:t>特点</w:t>
      </w:r>
      <w:r>
        <w:rPr>
          <w:rFonts w:ascii="微软雅黑" w:hAnsi="微软雅黑" w:eastAsia="微软雅黑" w:cstheme="minorEastAsia"/>
          <w:sz w:val="24"/>
          <w:szCs w:val="24"/>
        </w:rPr>
        <w:t>，加上用户对游戏的</w:t>
      </w:r>
      <w:r>
        <w:rPr>
          <w:rFonts w:hint="eastAsia" w:ascii="微软雅黑" w:hAnsi="微软雅黑" w:eastAsia="微软雅黑" w:cstheme="minorEastAsia"/>
          <w:sz w:val="24"/>
          <w:szCs w:val="24"/>
        </w:rPr>
        <w:t>个性化</w:t>
      </w:r>
      <w:r>
        <w:rPr>
          <w:rFonts w:ascii="微软雅黑" w:hAnsi="微软雅黑" w:eastAsia="微软雅黑" w:cstheme="minorEastAsia"/>
          <w:sz w:val="24"/>
          <w:szCs w:val="24"/>
        </w:rPr>
        <w:t>需求等因素的共同作用，移动游戏行业开始</w:t>
      </w:r>
      <w:r>
        <w:rPr>
          <w:rFonts w:hint="eastAsia" w:ascii="微软雅黑" w:hAnsi="微软雅黑" w:eastAsia="微软雅黑" w:cstheme="minorEastAsia"/>
          <w:sz w:val="24"/>
          <w:szCs w:val="24"/>
        </w:rPr>
        <w:t>注重</w:t>
      </w:r>
      <w:r>
        <w:rPr>
          <w:rFonts w:ascii="微软雅黑" w:hAnsi="微软雅黑" w:eastAsia="微软雅黑" w:cstheme="minorEastAsia"/>
          <w:sz w:val="24"/>
          <w:szCs w:val="24"/>
        </w:rPr>
        <w:t>细分化</w:t>
      </w:r>
      <w:r>
        <w:rPr>
          <w:rFonts w:hint="eastAsia" w:ascii="微软雅黑" w:hAnsi="微软雅黑" w:eastAsia="微软雅黑" w:cstheme="minorEastAsia"/>
          <w:sz w:val="24"/>
          <w:szCs w:val="24"/>
        </w:rPr>
        <w:t>、</w:t>
      </w:r>
      <w:r>
        <w:rPr>
          <w:rFonts w:ascii="微软雅黑" w:hAnsi="微软雅黑" w:eastAsia="微软雅黑" w:cstheme="minorEastAsia"/>
          <w:sz w:val="24"/>
          <w:szCs w:val="24"/>
        </w:rPr>
        <w:t>差异化</w:t>
      </w:r>
      <w:r>
        <w:rPr>
          <w:rFonts w:hint="eastAsia" w:ascii="微软雅黑" w:hAnsi="微软雅黑" w:eastAsia="微软雅黑" w:cstheme="minorEastAsia"/>
          <w:sz w:val="24"/>
          <w:szCs w:val="24"/>
        </w:rPr>
        <w:t>经营策略</w:t>
      </w:r>
      <w:r>
        <w:rPr>
          <w:rFonts w:ascii="微软雅黑" w:hAnsi="微软雅黑" w:eastAsia="微软雅黑" w:cstheme="minorEastAsia"/>
          <w:sz w:val="24"/>
          <w:szCs w:val="24"/>
        </w:rPr>
        <w:t>。</w:t>
      </w:r>
    </w:p>
    <w:p>
      <w:pPr>
        <w:spacing w:line="360" w:lineRule="auto"/>
        <w:ind w:firstLine="480" w:firstLineChars="200"/>
        <w:rPr>
          <w:rFonts w:ascii="微软雅黑" w:hAnsi="微软雅黑" w:eastAsia="微软雅黑" w:cstheme="minorEastAsia"/>
          <w:sz w:val="24"/>
          <w:szCs w:val="24"/>
        </w:rPr>
      </w:pPr>
      <w:r>
        <w:rPr>
          <w:rFonts w:hint="eastAsia" w:ascii="微软雅黑" w:hAnsi="微软雅黑" w:eastAsia="微软雅黑" w:cstheme="minorEastAsia"/>
          <w:sz w:val="24"/>
          <w:szCs w:val="24"/>
        </w:rPr>
        <w:t>第一，长期以来，角色扮演类、策略类和动作类移动游戏作为市场主力，用户及市场实际销售收入占比较大，但经过激烈竞争后，上述类型的用户与市场实际销售收入已经集中在少数强势产品中，新产品获取流量成本与难度越来越高，游戏企业为规避竞争风险，将产品研发转向仍有发展空间的细分市场，如集换式卡牌类</w:t>
      </w:r>
      <w:r>
        <w:rPr>
          <w:rFonts w:ascii="微软雅黑" w:hAnsi="微软雅黑" w:eastAsia="微软雅黑" w:cstheme="minorEastAsia"/>
          <w:sz w:val="24"/>
          <w:szCs w:val="24"/>
        </w:rPr>
        <w:t>、桌游类</w:t>
      </w:r>
      <w:r>
        <w:rPr>
          <w:rFonts w:hint="eastAsia" w:ascii="微软雅黑" w:hAnsi="微软雅黑" w:eastAsia="微软雅黑" w:cstheme="minorEastAsia"/>
          <w:sz w:val="24"/>
          <w:szCs w:val="24"/>
        </w:rPr>
        <w:t>以及</w:t>
      </w:r>
      <w:r>
        <w:rPr>
          <w:rFonts w:ascii="微软雅黑" w:hAnsi="微软雅黑" w:eastAsia="微软雅黑" w:cstheme="minorEastAsia"/>
          <w:sz w:val="24"/>
          <w:szCs w:val="24"/>
        </w:rPr>
        <w:t>以女性、二次元、</w:t>
      </w:r>
      <w:r>
        <w:rPr>
          <w:rFonts w:hint="eastAsia" w:ascii="微软雅黑" w:hAnsi="微软雅黑" w:eastAsia="微软雅黑" w:cstheme="minorEastAsia"/>
          <w:sz w:val="24"/>
          <w:szCs w:val="24"/>
        </w:rPr>
        <w:t>“</w:t>
      </w:r>
      <w:r>
        <w:rPr>
          <w:rFonts w:ascii="微软雅黑" w:hAnsi="微软雅黑" w:eastAsia="微软雅黑" w:cstheme="minorEastAsia"/>
          <w:sz w:val="24"/>
          <w:szCs w:val="24"/>
        </w:rPr>
        <w:t>00</w:t>
      </w:r>
      <w:r>
        <w:rPr>
          <w:rFonts w:hint="eastAsia" w:ascii="微软雅黑" w:hAnsi="微软雅黑" w:eastAsia="微软雅黑" w:cstheme="minorEastAsia"/>
          <w:sz w:val="24"/>
          <w:szCs w:val="24"/>
        </w:rPr>
        <w:t>”</w:t>
      </w:r>
      <w:r>
        <w:rPr>
          <w:rFonts w:ascii="微软雅黑" w:hAnsi="微软雅黑" w:eastAsia="微软雅黑" w:cstheme="minorEastAsia"/>
          <w:sz w:val="24"/>
          <w:szCs w:val="24"/>
        </w:rPr>
        <w:t>后用户为主的游戏产品，研发数量增加，提升了精品产出的概率，多款游戏出现了平均月流水过亿元的现象，推动细分品类市场获得了较快的增长速度。</w:t>
      </w:r>
    </w:p>
    <w:p>
      <w:pPr>
        <w:spacing w:line="360" w:lineRule="auto"/>
        <w:ind w:firstLine="480" w:firstLineChars="200"/>
        <w:rPr>
          <w:rFonts w:ascii="微软雅黑" w:hAnsi="微软雅黑" w:eastAsia="微软雅黑" w:cstheme="minorEastAsia"/>
          <w:sz w:val="24"/>
          <w:szCs w:val="24"/>
        </w:rPr>
      </w:pPr>
      <w:r>
        <w:rPr>
          <w:rFonts w:hint="eastAsia" w:ascii="微软雅黑" w:hAnsi="微软雅黑" w:eastAsia="微软雅黑" w:cstheme="minorEastAsia"/>
          <w:sz w:val="24"/>
          <w:szCs w:val="24"/>
        </w:rPr>
        <w:t>第二，经过同质化游戏市场竞争洗礼，用户对自身游戏需求的认识渐渐清晰，开始从被动接受转向主动搜索，没有自有流量或缺乏精细化运营的平台被边缘化，研发倾向与直接流量入口方合作，形成了更为精准的推广方式，比如《阴阳师》在</w:t>
      </w:r>
      <w:r>
        <w:rPr>
          <w:rFonts w:ascii="微软雅黑" w:hAnsi="微软雅黑" w:eastAsia="微软雅黑" w:cstheme="minorEastAsia"/>
          <w:sz w:val="24"/>
          <w:szCs w:val="24"/>
        </w:rPr>
        <w:t>B站、微博、朋友圈、微信公众号、贴吧论坛所实现的品牌营销效果，《永恒纪元》在应用宝、华为、OPPO/vivo、小米及阿里游戏上所实现的推广效果，都促进了移动游戏细分市场的发展。</w:t>
      </w:r>
    </w:p>
    <w:p>
      <w:pPr>
        <w:spacing w:line="360" w:lineRule="auto"/>
        <w:ind w:firstLine="480"/>
        <w:rPr>
          <w:rFonts w:ascii="微软雅黑" w:hAnsi="微软雅黑" w:eastAsia="微软雅黑" w:cstheme="minorEastAsia"/>
          <w:sz w:val="24"/>
          <w:szCs w:val="24"/>
        </w:rPr>
      </w:pPr>
      <w:r>
        <w:rPr>
          <w:rFonts w:ascii="微软雅黑" w:hAnsi="微软雅黑" w:eastAsia="微软雅黑" w:cstheme="minorEastAsia"/>
          <w:sz w:val="24"/>
          <w:szCs w:val="24"/>
        </w:rPr>
        <mc:AlternateContent>
          <mc:Choice Requires="wpg">
            <w:drawing>
              <wp:anchor distT="0" distB="0" distL="114300" distR="114300" simplePos="0" relativeHeight="251671552" behindDoc="0" locked="0" layoutInCell="1" allowOverlap="1">
                <wp:simplePos x="0" y="0"/>
                <wp:positionH relativeFrom="column">
                  <wp:posOffset>4469130</wp:posOffset>
                </wp:positionH>
                <wp:positionV relativeFrom="paragraph">
                  <wp:posOffset>-2828290</wp:posOffset>
                </wp:positionV>
                <wp:extent cx="829945" cy="3616960"/>
                <wp:effectExtent l="0" t="0" r="7620" b="0"/>
                <wp:wrapNone/>
                <wp:docPr id="61" name="组合 37"/>
                <wp:cNvGraphicFramePr/>
                <a:graphic xmlns:a="http://schemas.openxmlformats.org/drawingml/2006/main">
                  <a:graphicData uri="http://schemas.microsoft.com/office/word/2010/wordprocessingGroup">
                    <wpg:wgp>
                      <wpg:cNvGrpSpPr/>
                      <wpg:grpSpPr>
                        <a:xfrm>
                          <a:off x="0" y="0"/>
                          <a:ext cx="829945" cy="3616960"/>
                          <a:chOff x="8877" y="745"/>
                          <a:chExt cx="1068" cy="5696"/>
                        </a:xfrm>
                      </wpg:grpSpPr>
                      <wps:wsp>
                        <wps:cNvPr id="59" name="Text Box 2"/>
                        <wps:cNvSpPr txBox="1"/>
                        <wps:spPr>
                          <a:xfrm>
                            <a:off x="8877" y="1432"/>
                            <a:ext cx="693" cy="5009"/>
                          </a:xfrm>
                          <a:prstGeom prst="rect">
                            <a:avLst/>
                          </a:prstGeom>
                          <a:noFill/>
                          <a:ln w="9525">
                            <a:noFill/>
                          </a:ln>
                        </wps:spPr>
                        <wps:txbx>
                          <w:txbxContent>
                            <w:p>
                              <w:pPr>
                                <w:rPr>
                                  <w:rFonts w:ascii="微软雅黑" w:hAnsi="微软雅黑" w:eastAsia="微软雅黑"/>
                                </w:rPr>
                              </w:pPr>
                              <w:r>
                                <w:rPr>
                                  <w:rFonts w:hint="eastAsia" w:ascii="方正舒体" w:eastAsia="方正舒体"/>
                                  <w:b/>
                                  <w:color w:val="C00000"/>
                                  <w:szCs w:val="21"/>
                                </w:rPr>
                                <w:t>第二章</w:t>
                              </w:r>
                              <w:r>
                                <w:rPr>
                                  <w:rFonts w:hint="eastAsia" w:ascii="微软雅黑" w:hAnsi="微软雅黑" w:eastAsia="微软雅黑"/>
                                  <w:color w:val="548DD4"/>
                                  <w:sz w:val="20"/>
                                  <w:szCs w:val="20"/>
                                </w:rPr>
                                <w:t>中国游戏产业细分市场发展状况</w:t>
                              </w:r>
                            </w:p>
                          </w:txbxContent>
                        </wps:txbx>
                        <wps:bodyPr vert="eaVert" upright="1"/>
                      </wps:wsp>
                      <wps:wsp>
                        <wps:cNvPr id="60" name="文本框 39"/>
                        <wps:cNvSpPr txBox="1"/>
                        <wps:spPr>
                          <a:xfrm>
                            <a:off x="9012" y="745"/>
                            <a:ext cx="933" cy="471"/>
                          </a:xfrm>
                          <a:prstGeom prst="rect">
                            <a:avLst/>
                          </a:prstGeom>
                          <a:solidFill>
                            <a:srgbClr val="FFFFFF"/>
                          </a:solidFill>
                          <a:ln w="9525">
                            <a:noFill/>
                          </a:ln>
                        </wps:spPr>
                        <wps:txbx>
                          <w:txbxContent>
                            <w:p>
                              <w:pPr>
                                <w:ind w:right="420"/>
                                <w:rPr>
                                  <w:u w:val="single"/>
                                </w:rPr>
                              </w:pPr>
                              <w:r>
                                <w:rPr>
                                  <w:rFonts w:hint="eastAsia"/>
                                  <w:u w:val="single"/>
                                </w:rPr>
                                <w:t>21</w:t>
                              </w:r>
                            </w:p>
                          </w:txbxContent>
                        </wps:txbx>
                        <wps:bodyPr upright="1">
                          <a:spAutoFit/>
                        </wps:bodyPr>
                      </wps:wsp>
                    </wpg:wgp>
                  </a:graphicData>
                </a:graphic>
              </wp:anchor>
            </w:drawing>
          </mc:Choice>
          <mc:Fallback>
            <w:pict>
              <v:group id="组合 37" o:spid="_x0000_s1026" o:spt="203" style="position:absolute;left:0pt;margin-left:351.9pt;margin-top:-222.7pt;height:284.8pt;width:65.35pt;z-index:251671552;mso-width-relative:page;mso-height-relative:page;" coordorigin="8877,745" coordsize="1068,5696" o:gfxdata="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WGAKStwAAAAMAQAADwAAAAAAAAABACAAAAAiAAAA&#10;ZHJzL2Rvd25yZXYueG1sUEsBAhQAFAAAAAgAh07iQN531nx1AgAABAYAAA4AAAAAAAAAAQAgAAAA&#10;KwEAAGRycy9lMm9Eb2MueG1sUEsFBgAAAAAGAAYAWQEAABIGAAAAAA==&#10;">
                <o:lock v:ext="edit" aspectratio="f"/>
                <v:shape id="Text Box 2" o:spid="_x0000_s1026" o:spt="202" type="#_x0000_t202" style="position:absolute;left:8877;top:1432;height:5009;width:693;" filled="f" stroked="f" coordsize="21600,21600" o:gfxdata="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5vU+/&#10;AAAA2wAAAA8AAAAAAAAAAQAgAAAAIgAAAGRycy9kb3ducmV2LnhtbFBLAQIUABQAAAAIAIdO4kAz&#10;LwWeOwAAADkAAAAQAAAAAAAAAAEAIAAAAA4BAABkcnMvc2hhcGV4bWwueG1sUEsFBgAAAAAGAAYA&#10;WwEAALgDAAAAAA==&#10;">
                  <v:fill on="f" focussize="0,0"/>
                  <v:stroke on="f"/>
                  <v:imagedata o:title=""/>
                  <o:lock v:ext="edit" aspectratio="f"/>
                  <v:textbox style="layout-flow:vertical-ideographic;">
                    <w:txbxContent>
                      <w:p>
                        <w:pPr>
                          <w:rPr>
                            <w:rFonts w:ascii="微软雅黑" w:hAnsi="微软雅黑" w:eastAsia="微软雅黑"/>
                          </w:rPr>
                        </w:pPr>
                        <w:r>
                          <w:rPr>
                            <w:rFonts w:hint="eastAsia" w:ascii="方正舒体" w:eastAsia="方正舒体"/>
                            <w:b/>
                            <w:color w:val="C00000"/>
                            <w:szCs w:val="21"/>
                          </w:rPr>
                          <w:t>第二章</w:t>
                        </w:r>
                        <w:r>
                          <w:rPr>
                            <w:rFonts w:hint="eastAsia" w:ascii="微软雅黑" w:hAnsi="微软雅黑" w:eastAsia="微软雅黑"/>
                            <w:color w:val="548DD4"/>
                            <w:sz w:val="20"/>
                            <w:szCs w:val="20"/>
                          </w:rPr>
                          <w:t>中国游戏产业细分市场发展状况</w:t>
                        </w:r>
                      </w:p>
                    </w:txbxContent>
                  </v:textbox>
                </v:shape>
                <v:shape id="文本框 39" o:spid="_x0000_s1026" o:spt="202" type="#_x0000_t202" style="position:absolute;left:9012;top:745;height:471;width:933;" fillcolor="#FFFFFF" filled="t" stroked="f" coordsize="21600,21600" o:gfxdata="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Etx6S5AAAA2wAA&#10;AA8AAAAAAAAAAQAgAAAAIgAAAGRycy9kb3ducmV2LnhtbFBLAQIUABQAAAAIAIdO4kAzLwWeOwAA&#10;ADkAAAAQAAAAAAAAAAEAIAAAAAgBAABkcnMvc2hhcGV4bWwueG1sUEsFBgAAAAAGAAYAWwEAALID&#10;AAAAAA==&#10;">
                  <v:fill on="t" focussize="0,0"/>
                  <v:stroke on="f"/>
                  <v:imagedata o:title=""/>
                  <o:lock v:ext="edit" aspectratio="f"/>
                  <v:textbox style="mso-fit-shape-to-text:t;">
                    <w:txbxContent>
                      <w:p>
                        <w:pPr>
                          <w:ind w:right="420"/>
                          <w:rPr>
                            <w:u w:val="single"/>
                          </w:rPr>
                        </w:pPr>
                        <w:r>
                          <w:rPr>
                            <w:rFonts w:hint="eastAsia"/>
                            <w:u w:val="single"/>
                          </w:rPr>
                          <w:t>21</w:t>
                        </w:r>
                      </w:p>
                    </w:txbxContent>
                  </v:textbox>
                </v:shape>
              </v:group>
            </w:pict>
          </mc:Fallback>
        </mc:AlternateContent>
      </w:r>
    </w:p>
    <w:p>
      <w:pPr>
        <w:spacing w:line="360" w:lineRule="auto"/>
        <w:ind w:firstLine="480"/>
        <w:rPr>
          <w:rFonts w:ascii="微软雅黑" w:hAnsi="微软雅黑" w:eastAsia="微软雅黑" w:cstheme="minorEastAsia"/>
          <w:sz w:val="24"/>
          <w:szCs w:val="24"/>
        </w:rPr>
      </w:pPr>
    </w:p>
    <w:p>
      <w:pPr>
        <w:spacing w:line="360" w:lineRule="auto"/>
        <w:ind w:firstLine="480"/>
        <w:rPr>
          <w:rFonts w:ascii="微软雅黑" w:hAnsi="微软雅黑" w:eastAsia="微软雅黑" w:cstheme="minorEastAsia"/>
          <w:sz w:val="24"/>
          <w:szCs w:val="24"/>
        </w:rPr>
      </w:pPr>
    </w:p>
    <w:p>
      <w:pPr>
        <w:spacing w:line="360" w:lineRule="auto"/>
        <w:ind w:firstLine="480"/>
        <w:rPr>
          <w:rFonts w:ascii="微软雅黑" w:hAnsi="微软雅黑" w:eastAsia="微软雅黑" w:cstheme="minorEastAsia"/>
          <w:sz w:val="24"/>
          <w:szCs w:val="24"/>
        </w:rPr>
      </w:pPr>
    </w:p>
    <w:p>
      <w:pPr>
        <w:spacing w:line="360" w:lineRule="auto"/>
        <w:ind w:firstLine="480"/>
        <w:rPr>
          <w:rFonts w:ascii="微软雅黑" w:hAnsi="微软雅黑" w:eastAsia="微软雅黑" w:cstheme="minorEastAsia"/>
          <w:sz w:val="24"/>
          <w:szCs w:val="24"/>
        </w:rPr>
      </w:pPr>
    </w:p>
    <w:p>
      <w:pPr>
        <w:pStyle w:val="4"/>
        <w:spacing w:before="0" w:after="0" w:line="360" w:lineRule="auto"/>
        <w:rPr>
          <w:rFonts w:ascii="微软雅黑" w:hAnsi="微软雅黑" w:eastAsia="微软雅黑" w:cstheme="minorEastAsia"/>
          <w:sz w:val="28"/>
          <w:szCs w:val="28"/>
        </w:rPr>
      </w:pPr>
      <w:bookmarkStart w:id="9" w:name="_Toc12889"/>
      <w:r>
        <w:rPr>
          <w:rFonts w:ascii="微软雅黑" w:hAnsi="微软雅黑" w:eastAsia="微软雅黑" w:cstheme="minorEastAsia"/>
          <w:sz w:val="24"/>
          <w:szCs w:val="24"/>
        </w:rPr>
        <mc:AlternateContent>
          <mc:Choice Requires="wpg">
            <w:drawing>
              <wp:anchor distT="0" distB="0" distL="114300" distR="114300" simplePos="0" relativeHeight="251745280" behindDoc="0" locked="0" layoutInCell="1" allowOverlap="1">
                <wp:simplePos x="0" y="0"/>
                <wp:positionH relativeFrom="column">
                  <wp:posOffset>-798830</wp:posOffset>
                </wp:positionH>
                <wp:positionV relativeFrom="paragraph">
                  <wp:posOffset>-431800</wp:posOffset>
                </wp:positionV>
                <wp:extent cx="794385" cy="2954020"/>
                <wp:effectExtent l="0" t="0" r="0" b="0"/>
                <wp:wrapNone/>
                <wp:docPr id="268" name="组合 271"/>
                <wp:cNvGraphicFramePr/>
                <a:graphic xmlns:a="http://schemas.openxmlformats.org/drawingml/2006/main">
                  <a:graphicData uri="http://schemas.microsoft.com/office/word/2010/wordprocessingGroup">
                    <wpg:wgp>
                      <wpg:cNvGrpSpPr/>
                      <wpg:grpSpPr>
                        <a:xfrm>
                          <a:off x="0" y="0"/>
                          <a:ext cx="794385" cy="2954020"/>
                          <a:chOff x="534" y="763"/>
                          <a:chExt cx="1251" cy="4652"/>
                        </a:xfrm>
                      </wpg:grpSpPr>
                      <wps:wsp>
                        <wps:cNvPr id="266" name="Text Box 2"/>
                        <wps:cNvSpPr txBox="1"/>
                        <wps:spPr>
                          <a:xfrm>
                            <a:off x="534" y="1446"/>
                            <a:ext cx="1251" cy="3969"/>
                          </a:xfrm>
                          <a:prstGeom prst="rect">
                            <a:avLst/>
                          </a:prstGeom>
                          <a:noFill/>
                          <a:ln w="9525">
                            <a:noFill/>
                          </a:ln>
                        </wps:spPr>
                        <wps:txbx>
                          <w:txbxContent>
                            <w:p>
                              <w:pPr>
                                <w:rPr>
                                  <w:rFonts w:ascii="微软雅黑" w:hAnsi="微软雅黑" w:eastAsia="微软雅黑"/>
                                </w:rPr>
                              </w:pPr>
                              <w:r>
                                <w:rPr>
                                  <w:rFonts w:hint="eastAsia" w:ascii="微软雅黑" w:hAnsi="微软雅黑" w:eastAsia="微软雅黑"/>
                                  <w:color w:val="548DD4"/>
                                  <w:sz w:val="20"/>
                                  <w:szCs w:val="20"/>
                                </w:rPr>
                                <w:t>2017年中国</w:t>
                              </w:r>
                              <w:r>
                                <w:rPr>
                                  <w:rFonts w:hint="eastAsia" w:ascii="方正舒体" w:hAnsi="微软雅黑" w:eastAsia="方正舒体"/>
                                  <w:b/>
                                  <w:color w:val="C00000"/>
                                  <w:sz w:val="48"/>
                                  <w:szCs w:val="48"/>
                                </w:rPr>
                                <w:t>游</w:t>
                              </w:r>
                              <w:r>
                                <w:rPr>
                                  <w:rFonts w:hint="eastAsia" w:ascii="方正舒体" w:hAnsi="微软雅黑" w:eastAsia="方正舒体"/>
                                  <w:b/>
                                  <w:color w:val="C00000"/>
                                  <w:sz w:val="28"/>
                                  <w:szCs w:val="28"/>
                                </w:rPr>
                                <w:t>戏</w:t>
                              </w:r>
                              <w:r>
                                <w:rPr>
                                  <w:rFonts w:hint="eastAsia" w:ascii="微软雅黑" w:hAnsi="微软雅黑" w:eastAsia="微软雅黑"/>
                                  <w:color w:val="548DD4"/>
                                  <w:sz w:val="20"/>
                                  <w:szCs w:val="20"/>
                                </w:rPr>
                                <w:t>产业报告</w:t>
                              </w:r>
                            </w:p>
                            <w:p>
                              <w:pPr>
                                <w:ind w:firstLine="488"/>
                              </w:pPr>
                            </w:p>
                          </w:txbxContent>
                        </wps:txbx>
                        <wps:bodyPr vert="eaVert" upright="1"/>
                      </wps:wsp>
                      <wps:wsp>
                        <wps:cNvPr id="267" name="文本框 273"/>
                        <wps:cNvSpPr txBox="1"/>
                        <wps:spPr>
                          <a:xfrm>
                            <a:off x="556" y="763"/>
                            <a:ext cx="914" cy="593"/>
                          </a:xfrm>
                          <a:prstGeom prst="rect">
                            <a:avLst/>
                          </a:prstGeom>
                          <a:solidFill>
                            <a:srgbClr val="FFFFFF"/>
                          </a:solidFill>
                          <a:ln w="9525">
                            <a:noFill/>
                          </a:ln>
                        </wps:spPr>
                        <wps:txbx>
                          <w:txbxContent>
                            <w:p>
                              <w:pPr>
                                <w:ind w:firstLine="315" w:firstLineChars="150"/>
                                <w:rPr>
                                  <w:u w:val="single"/>
                                </w:rPr>
                              </w:pPr>
                              <w:r>
                                <w:rPr>
                                  <w:rFonts w:hint="eastAsia"/>
                                  <w:u w:val="single"/>
                                </w:rPr>
                                <w:t>22</w:t>
                              </w:r>
                            </w:p>
                          </w:txbxContent>
                        </wps:txbx>
                        <wps:bodyPr upright="1"/>
                      </wps:wsp>
                    </wpg:wgp>
                  </a:graphicData>
                </a:graphic>
              </wp:anchor>
            </w:drawing>
          </mc:Choice>
          <mc:Fallback>
            <w:pict>
              <v:group id="组合 271" o:spid="_x0000_s1026" o:spt="203" style="position:absolute;left:0pt;margin-left:-62.9pt;margin-top:-34pt;height:232.6pt;width:62.55pt;z-index:251745280;mso-width-relative:page;mso-height-relative:page;" coordorigin="534,763" coordsize="1251,4652" o:gfxdata="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dbryZtsAAAAKAQAADwAAAAAAAAABACAAAAAiAAAAZHJzL2Rvd25yZXYueG1sUEsB&#10;AhQAFAAAAAgAh07iQIGyYD1kAgAA7QUAAA4AAAAAAAAAAQAgAAAAKgEAAGRycy9lMm9Eb2MueG1s&#10;UEsFBgAAAAAGAAYAWQEAAAAGAAAAAA==&#10;">
                <o:lock v:ext="edit" aspectratio="f"/>
                <v:shape id="Text Box 2" o:spid="_x0000_s1026" o:spt="202" type="#_x0000_t202" style="position:absolute;left:534;top:1446;height:3969;width:1251;" filled="f" stroked="f" coordsize="21600,21600" o:gfxdata="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6jl8m/&#10;AAAA3AAAAA8AAAAAAAAAAQAgAAAAIgAAAGRycy9kb3ducmV2LnhtbFBLAQIUABQAAAAIAIdO4kAz&#10;LwWeOwAAADkAAAAQAAAAAAAAAAEAIAAAAA4BAABkcnMvc2hhcGV4bWwueG1sUEsFBgAAAAAGAAYA&#10;WwEAALgDAAAAAA==&#10;">
                  <v:fill on="f" focussize="0,0"/>
                  <v:stroke on="f"/>
                  <v:imagedata o:title=""/>
                  <o:lock v:ext="edit" aspectratio="f"/>
                  <v:textbox style="layout-flow:vertical-ideographic;">
                    <w:txbxContent>
                      <w:p>
                        <w:pPr>
                          <w:rPr>
                            <w:rFonts w:ascii="微软雅黑" w:hAnsi="微软雅黑" w:eastAsia="微软雅黑"/>
                          </w:rPr>
                        </w:pPr>
                        <w:r>
                          <w:rPr>
                            <w:rFonts w:hint="eastAsia" w:ascii="微软雅黑" w:hAnsi="微软雅黑" w:eastAsia="微软雅黑"/>
                            <w:color w:val="548DD4"/>
                            <w:sz w:val="20"/>
                            <w:szCs w:val="20"/>
                          </w:rPr>
                          <w:t>2017年中国</w:t>
                        </w:r>
                        <w:r>
                          <w:rPr>
                            <w:rFonts w:hint="eastAsia" w:ascii="方正舒体" w:hAnsi="微软雅黑" w:eastAsia="方正舒体"/>
                            <w:b/>
                            <w:color w:val="C00000"/>
                            <w:sz w:val="48"/>
                            <w:szCs w:val="48"/>
                          </w:rPr>
                          <w:t>游</w:t>
                        </w:r>
                        <w:r>
                          <w:rPr>
                            <w:rFonts w:hint="eastAsia" w:ascii="方正舒体" w:hAnsi="微软雅黑" w:eastAsia="方正舒体"/>
                            <w:b/>
                            <w:color w:val="C00000"/>
                            <w:sz w:val="28"/>
                            <w:szCs w:val="28"/>
                          </w:rPr>
                          <w:t>戏</w:t>
                        </w:r>
                        <w:r>
                          <w:rPr>
                            <w:rFonts w:hint="eastAsia" w:ascii="微软雅黑" w:hAnsi="微软雅黑" w:eastAsia="微软雅黑"/>
                            <w:color w:val="548DD4"/>
                            <w:sz w:val="20"/>
                            <w:szCs w:val="20"/>
                          </w:rPr>
                          <w:t>产业报告</w:t>
                        </w:r>
                      </w:p>
                      <w:p>
                        <w:pPr>
                          <w:ind w:firstLine="488"/>
                        </w:pPr>
                      </w:p>
                    </w:txbxContent>
                  </v:textbox>
                </v:shape>
                <v:shape id="文本框 273" o:spid="_x0000_s1026" o:spt="202" type="#_x0000_t202" style="position:absolute;left:556;top:763;height:593;width:914;" fillcolor="#FFFFFF" filled="t" stroked="f" coordsize="21600,21600" o:gfxdata="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A0VQ0vQAA&#10;ANwAAAAPAAAAAAAAAAEAIAAAACIAAABkcnMvZG93bnJldi54bWxQSwECFAAUAAAACACHTuJAMy8F&#10;njsAAAA5AAAAEAAAAAAAAAABACAAAAAMAQAAZHJzL3NoYXBleG1sLnhtbFBLBQYAAAAABgAGAFsB&#10;AAC2AwAAAAA=&#10;">
                  <v:fill on="t" focussize="0,0"/>
                  <v:stroke on="f"/>
                  <v:imagedata o:title=""/>
                  <o:lock v:ext="edit" aspectratio="f"/>
                  <v:textbox>
                    <w:txbxContent>
                      <w:p>
                        <w:pPr>
                          <w:ind w:firstLine="315" w:firstLineChars="150"/>
                          <w:rPr>
                            <w:u w:val="single"/>
                          </w:rPr>
                        </w:pPr>
                        <w:r>
                          <w:rPr>
                            <w:rFonts w:hint="eastAsia"/>
                            <w:u w:val="single"/>
                          </w:rPr>
                          <w:t>22</w:t>
                        </w:r>
                      </w:p>
                    </w:txbxContent>
                  </v:textbox>
                </v:shape>
              </v:group>
            </w:pict>
          </mc:Fallback>
        </mc:AlternateContent>
      </w:r>
      <w:r>
        <w:rPr>
          <w:rFonts w:hint="eastAsia" w:ascii="微软雅黑" w:hAnsi="微软雅黑" w:eastAsia="微软雅黑" w:cstheme="minorEastAsia"/>
          <w:sz w:val="28"/>
          <w:szCs w:val="28"/>
        </w:rPr>
        <w:t>2.2中国客户端游戏状况</w:t>
      </w:r>
      <w:bookmarkEnd w:id="9"/>
    </w:p>
    <w:p>
      <w:pPr>
        <w:pStyle w:val="5"/>
        <w:rPr>
          <w:rFonts w:ascii="微软雅黑" w:hAnsi="微软雅黑" w:eastAsia="微软雅黑" w:cstheme="minorEastAsia"/>
          <w:sz w:val="24"/>
          <w:szCs w:val="24"/>
        </w:rPr>
      </w:pPr>
      <w:r>
        <w:rPr>
          <w:rFonts w:ascii="微软雅黑" w:hAnsi="微软雅黑" w:eastAsia="微软雅黑" w:cstheme="minorEastAsia"/>
          <w:sz w:val="24"/>
          <w:szCs w:val="24"/>
        </w:rPr>
        <w:t xml:space="preserve">2.2.1 </w:t>
      </w:r>
      <w:r>
        <w:rPr>
          <w:rFonts w:hint="eastAsia" w:ascii="微软雅黑" w:hAnsi="微软雅黑" w:eastAsia="微软雅黑" w:cstheme="minorEastAsia"/>
          <w:sz w:val="24"/>
          <w:szCs w:val="24"/>
        </w:rPr>
        <w:t>中国客户端游戏市场实际销售收入</w:t>
      </w:r>
    </w:p>
    <w:p>
      <w:pPr>
        <w:spacing w:line="360" w:lineRule="auto"/>
        <w:jc w:val="center"/>
        <w:rPr>
          <w:rFonts w:ascii="微软雅黑" w:hAnsi="微软雅黑" w:eastAsia="微软雅黑" w:cstheme="minorEastAsia"/>
        </w:rPr>
      </w:pPr>
      <w:r>
        <w:rPr>
          <w:rFonts w:hint="eastAsia" w:ascii="微软雅黑" w:hAnsi="微软雅黑" w:eastAsia="微软雅黑" w:cstheme="minorEastAsia"/>
        </w:rPr>
        <w:drawing>
          <wp:inline distT="0" distB="0" distL="114300" distR="114300">
            <wp:extent cx="4265930" cy="2879725"/>
            <wp:effectExtent l="4445" t="4445" r="15875" b="11430"/>
            <wp:docPr id="4"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pPr>
        <w:spacing w:line="360" w:lineRule="auto"/>
        <w:rPr>
          <w:rFonts w:ascii="微软雅黑" w:hAnsi="微软雅黑" w:eastAsia="微软雅黑" w:cstheme="minorEastAsia"/>
          <w:sz w:val="18"/>
          <w:szCs w:val="18"/>
        </w:rPr>
      </w:pPr>
      <w:r>
        <w:rPr>
          <w:rFonts w:hint="eastAsia" w:ascii="微软雅黑" w:hAnsi="微软雅黑" w:eastAsia="微软雅黑" w:cstheme="minorEastAsia"/>
          <w:sz w:val="18"/>
          <w:szCs w:val="18"/>
        </w:rPr>
        <w:t>数据来源：中国音数协游戏工委（GPC）&amp;伽马数据（CNG）&amp;</w:t>
      </w:r>
      <w:r>
        <w:rPr>
          <w:rFonts w:hint="eastAsia" w:ascii="微软雅黑" w:hAnsi="微软雅黑" w:eastAsia="微软雅黑" w:cs="Times New Roman"/>
          <w:sz w:val="18"/>
          <w:szCs w:val="18"/>
        </w:rPr>
        <w:t>国际数据公司（IDC）</w:t>
      </w:r>
    </w:p>
    <w:p>
      <w:pPr>
        <w:spacing w:line="360" w:lineRule="auto"/>
        <w:jc w:val="center"/>
        <w:rPr>
          <w:rFonts w:ascii="微软雅黑" w:hAnsi="微软雅黑" w:eastAsia="微软雅黑" w:cstheme="minorEastAsia"/>
        </w:rPr>
      </w:pPr>
    </w:p>
    <w:p>
      <w:pPr>
        <w:spacing w:line="360" w:lineRule="auto"/>
        <w:ind w:firstLine="420"/>
        <w:rPr>
          <w:rFonts w:ascii="微软雅黑" w:hAnsi="微软雅黑" w:eastAsia="微软雅黑" w:cstheme="minorEastAsia"/>
          <w:sz w:val="24"/>
          <w:szCs w:val="24"/>
        </w:rPr>
      </w:pPr>
      <w:r>
        <w:rPr>
          <w:rFonts w:ascii="微软雅黑" w:hAnsi="微软雅黑" w:eastAsia="微软雅黑" w:cstheme="minorEastAsia"/>
          <w:sz w:val="24"/>
          <w:szCs w:val="24"/>
        </w:rPr>
        <w:t>2017年</w:t>
      </w:r>
      <w:r>
        <w:rPr>
          <w:rFonts w:hint="eastAsia" w:ascii="微软雅黑" w:hAnsi="微软雅黑" w:eastAsia="微软雅黑" w:cstheme="minorEastAsia"/>
          <w:sz w:val="24"/>
          <w:szCs w:val="24"/>
        </w:rPr>
        <w:t>，</w:t>
      </w:r>
      <w:r>
        <w:rPr>
          <w:rFonts w:ascii="微软雅黑" w:hAnsi="微软雅黑" w:eastAsia="微软雅黑" w:cstheme="minorEastAsia"/>
          <w:sz w:val="24"/>
          <w:szCs w:val="24"/>
        </w:rPr>
        <w:t>中国客户端游戏市场实际销售收入达到648.6亿元，同比增长11.4%。</w:t>
      </w:r>
    </w:p>
    <w:p>
      <w:pPr>
        <w:spacing w:line="360" w:lineRule="auto"/>
        <w:ind w:firstLine="420"/>
        <w:rPr>
          <w:rFonts w:ascii="微软雅黑" w:hAnsi="微软雅黑" w:eastAsia="微软雅黑" w:cstheme="minorEastAsia"/>
        </w:rPr>
      </w:pPr>
      <w:r>
        <w:rPr>
          <w:rFonts w:hint="eastAsia" w:ascii="微软雅黑" w:hAnsi="微软雅黑" w:eastAsia="微软雅黑" w:cstheme="minorEastAsia"/>
        </w:rPr>
        <w:br w:type="page"/>
      </w:r>
    </w:p>
    <w:p>
      <w:pPr>
        <w:pStyle w:val="5"/>
        <w:rPr>
          <w:rFonts w:ascii="微软雅黑" w:hAnsi="微软雅黑" w:eastAsia="微软雅黑" w:cstheme="minorEastAsia"/>
          <w:sz w:val="24"/>
          <w:szCs w:val="24"/>
        </w:rPr>
      </w:pPr>
      <w:r>
        <w:rPr>
          <w:rFonts w:ascii="微软雅黑" w:hAnsi="微软雅黑" w:eastAsia="微软雅黑" w:cstheme="minorEastAsia"/>
        </w:rPr>
        <mc:AlternateContent>
          <mc:Choice Requires="wpg">
            <w:drawing>
              <wp:anchor distT="0" distB="0" distL="114300" distR="114300" simplePos="0" relativeHeight="251672576" behindDoc="0" locked="0" layoutInCell="1" allowOverlap="1">
                <wp:simplePos x="0" y="0"/>
                <wp:positionH relativeFrom="column">
                  <wp:posOffset>4469130</wp:posOffset>
                </wp:positionH>
                <wp:positionV relativeFrom="paragraph">
                  <wp:posOffset>-439420</wp:posOffset>
                </wp:positionV>
                <wp:extent cx="829945" cy="3616960"/>
                <wp:effectExtent l="0" t="0" r="7620" b="0"/>
                <wp:wrapNone/>
                <wp:docPr id="64" name="组合 40"/>
                <wp:cNvGraphicFramePr/>
                <a:graphic xmlns:a="http://schemas.openxmlformats.org/drawingml/2006/main">
                  <a:graphicData uri="http://schemas.microsoft.com/office/word/2010/wordprocessingGroup">
                    <wpg:wgp>
                      <wpg:cNvGrpSpPr/>
                      <wpg:grpSpPr>
                        <a:xfrm>
                          <a:off x="0" y="0"/>
                          <a:ext cx="829945" cy="3616960"/>
                          <a:chOff x="8877" y="745"/>
                          <a:chExt cx="1068" cy="5696"/>
                        </a:xfrm>
                      </wpg:grpSpPr>
                      <wps:wsp>
                        <wps:cNvPr id="62" name="Text Box 2"/>
                        <wps:cNvSpPr txBox="1"/>
                        <wps:spPr>
                          <a:xfrm>
                            <a:off x="8877" y="1432"/>
                            <a:ext cx="693" cy="5009"/>
                          </a:xfrm>
                          <a:prstGeom prst="rect">
                            <a:avLst/>
                          </a:prstGeom>
                          <a:noFill/>
                          <a:ln w="9525">
                            <a:noFill/>
                          </a:ln>
                        </wps:spPr>
                        <wps:txbx>
                          <w:txbxContent>
                            <w:p>
                              <w:pPr>
                                <w:rPr>
                                  <w:rFonts w:ascii="微软雅黑" w:hAnsi="微软雅黑" w:eastAsia="微软雅黑"/>
                                </w:rPr>
                              </w:pPr>
                              <w:r>
                                <w:rPr>
                                  <w:rFonts w:hint="eastAsia" w:ascii="方正舒体" w:eastAsia="方正舒体"/>
                                  <w:b/>
                                  <w:color w:val="C00000"/>
                                  <w:szCs w:val="21"/>
                                </w:rPr>
                                <w:t>第二章</w:t>
                              </w:r>
                              <w:r>
                                <w:rPr>
                                  <w:rFonts w:hint="eastAsia" w:ascii="微软雅黑" w:hAnsi="微软雅黑" w:eastAsia="微软雅黑"/>
                                  <w:color w:val="548DD4"/>
                                  <w:sz w:val="20"/>
                                  <w:szCs w:val="20"/>
                                </w:rPr>
                                <w:t>中国游戏产业细分市场发展状况</w:t>
                              </w:r>
                            </w:p>
                          </w:txbxContent>
                        </wps:txbx>
                        <wps:bodyPr vert="eaVert" upright="1"/>
                      </wps:wsp>
                      <wps:wsp>
                        <wps:cNvPr id="63" name="文本框 42"/>
                        <wps:cNvSpPr txBox="1"/>
                        <wps:spPr>
                          <a:xfrm>
                            <a:off x="9012" y="745"/>
                            <a:ext cx="933" cy="471"/>
                          </a:xfrm>
                          <a:prstGeom prst="rect">
                            <a:avLst/>
                          </a:prstGeom>
                          <a:solidFill>
                            <a:srgbClr val="FFFFFF"/>
                          </a:solidFill>
                          <a:ln w="9525">
                            <a:noFill/>
                          </a:ln>
                        </wps:spPr>
                        <wps:txbx>
                          <w:txbxContent>
                            <w:p>
                              <w:pPr>
                                <w:ind w:right="420"/>
                                <w:rPr>
                                  <w:u w:val="single"/>
                                </w:rPr>
                              </w:pPr>
                              <w:r>
                                <w:rPr>
                                  <w:rFonts w:hint="eastAsia"/>
                                  <w:u w:val="single"/>
                                </w:rPr>
                                <w:t>23</w:t>
                              </w:r>
                            </w:p>
                          </w:txbxContent>
                        </wps:txbx>
                        <wps:bodyPr upright="1">
                          <a:spAutoFit/>
                        </wps:bodyPr>
                      </wps:wsp>
                    </wpg:wgp>
                  </a:graphicData>
                </a:graphic>
              </wp:anchor>
            </w:drawing>
          </mc:Choice>
          <mc:Fallback>
            <w:pict>
              <v:group id="组合 40" o:spid="_x0000_s1026" o:spt="203" style="position:absolute;left:0pt;margin-left:351.9pt;margin-top:-34.6pt;height:284.8pt;width:65.35pt;z-index:251672576;mso-width-relative:page;mso-height-relative:page;" coordorigin="8877,745" coordsize="1068,5696" o:gfxdata="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Dfx5Xw3AAAAAsBAAAPAAAAAAAAAAEAIAAAACIAAABkcnMv&#10;ZG93bnJldi54bWxQSwECFAAUAAAACACHTuJAiPUQLHECAAAEBgAADgAAAAAAAAABACAAAAArAQAA&#10;ZHJzL2Uyb0RvYy54bWxQSwUGAAAAAAYABgBZAQAADgYAAAAA&#10;">
                <o:lock v:ext="edit" aspectratio="f"/>
                <v:shape id="Text Box 2" o:spid="_x0000_s1026" o:spt="202" type="#_x0000_t202" style="position:absolute;left:8877;top:1432;height:5009;width:693;" filled="f" stroked="f" coordsize="21600,21600" o:gfxdata="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9x5YO/&#10;AAAA2wAAAA8AAAAAAAAAAQAgAAAAIgAAAGRycy9kb3ducmV2LnhtbFBLAQIUABQAAAAIAIdO4kAz&#10;LwWeOwAAADkAAAAQAAAAAAAAAAEAIAAAAA4BAABkcnMvc2hhcGV4bWwueG1sUEsFBgAAAAAGAAYA&#10;WwEAALgDAAAAAA==&#10;">
                  <v:fill on="f" focussize="0,0"/>
                  <v:stroke on="f"/>
                  <v:imagedata o:title=""/>
                  <o:lock v:ext="edit" aspectratio="f"/>
                  <v:textbox style="layout-flow:vertical-ideographic;">
                    <w:txbxContent>
                      <w:p>
                        <w:pPr>
                          <w:rPr>
                            <w:rFonts w:ascii="微软雅黑" w:hAnsi="微软雅黑" w:eastAsia="微软雅黑"/>
                          </w:rPr>
                        </w:pPr>
                        <w:r>
                          <w:rPr>
                            <w:rFonts w:hint="eastAsia" w:ascii="方正舒体" w:eastAsia="方正舒体"/>
                            <w:b/>
                            <w:color w:val="C00000"/>
                            <w:szCs w:val="21"/>
                          </w:rPr>
                          <w:t>第二章</w:t>
                        </w:r>
                        <w:r>
                          <w:rPr>
                            <w:rFonts w:hint="eastAsia" w:ascii="微软雅黑" w:hAnsi="微软雅黑" w:eastAsia="微软雅黑"/>
                            <w:color w:val="548DD4"/>
                            <w:sz w:val="20"/>
                            <w:szCs w:val="20"/>
                          </w:rPr>
                          <w:t>中国游戏产业细分市场发展状况</w:t>
                        </w:r>
                      </w:p>
                    </w:txbxContent>
                  </v:textbox>
                </v:shape>
                <v:shape id="文本框 42" o:spid="_x0000_s1026" o:spt="202" type="#_x0000_t202" style="position:absolute;left:9012;top:745;height:471;width:933;" fillcolor="#FFFFFF" filled="t" stroked="f" coordsize="21600,21600" o:gfxdata="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H/WdO8AAAA&#10;2wAAAA8AAAAAAAAAAQAgAAAAIgAAAGRycy9kb3ducmV2LnhtbFBLAQIUABQAAAAIAIdO4kAzLwWe&#10;OwAAADkAAAAQAAAAAAAAAAEAIAAAAAsBAABkcnMvc2hhcGV4bWwueG1sUEsFBgAAAAAGAAYAWwEA&#10;ALUDAAAAAA==&#10;">
                  <v:fill on="t" focussize="0,0"/>
                  <v:stroke on="f"/>
                  <v:imagedata o:title=""/>
                  <o:lock v:ext="edit" aspectratio="f"/>
                  <v:textbox style="mso-fit-shape-to-text:t;">
                    <w:txbxContent>
                      <w:p>
                        <w:pPr>
                          <w:ind w:right="420"/>
                          <w:rPr>
                            <w:u w:val="single"/>
                          </w:rPr>
                        </w:pPr>
                        <w:r>
                          <w:rPr>
                            <w:rFonts w:hint="eastAsia"/>
                            <w:u w:val="single"/>
                          </w:rPr>
                          <w:t>23</w:t>
                        </w:r>
                      </w:p>
                    </w:txbxContent>
                  </v:textbox>
                </v:shape>
              </v:group>
            </w:pict>
          </mc:Fallback>
        </mc:AlternateContent>
      </w:r>
      <w:r>
        <w:rPr>
          <w:rFonts w:ascii="微软雅黑" w:hAnsi="微软雅黑" w:eastAsia="微软雅黑" w:cstheme="minorEastAsia"/>
          <w:sz w:val="24"/>
          <w:szCs w:val="24"/>
        </w:rPr>
        <w:t>2.2.2</w:t>
      </w:r>
      <w:r>
        <w:rPr>
          <w:rFonts w:hint="eastAsia" w:ascii="微软雅黑" w:hAnsi="微软雅黑" w:eastAsia="微软雅黑" w:cstheme="minorEastAsia"/>
          <w:sz w:val="24"/>
          <w:szCs w:val="24"/>
        </w:rPr>
        <w:t xml:space="preserve"> 中国客户端游戏用户规模</w:t>
      </w:r>
    </w:p>
    <w:p>
      <w:pPr>
        <w:spacing w:line="360" w:lineRule="auto"/>
        <w:jc w:val="center"/>
        <w:rPr>
          <w:rFonts w:ascii="微软雅黑" w:hAnsi="微软雅黑" w:eastAsia="微软雅黑" w:cstheme="minorEastAsia"/>
        </w:rPr>
      </w:pPr>
      <w:r>
        <w:rPr>
          <w:rFonts w:hint="eastAsia" w:ascii="微软雅黑" w:hAnsi="微软雅黑" w:eastAsia="微软雅黑" w:cstheme="minorEastAsia"/>
        </w:rPr>
        <w:drawing>
          <wp:inline distT="0" distB="0" distL="114300" distR="114300">
            <wp:extent cx="4265930" cy="2879725"/>
            <wp:effectExtent l="4445" t="4445" r="15875" b="11430"/>
            <wp:docPr id="6"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pPr>
        <w:spacing w:line="360" w:lineRule="auto"/>
        <w:rPr>
          <w:rFonts w:ascii="微软雅黑" w:hAnsi="微软雅黑" w:eastAsia="微软雅黑" w:cstheme="minorEastAsia"/>
          <w:sz w:val="18"/>
          <w:szCs w:val="18"/>
        </w:rPr>
      </w:pPr>
      <w:r>
        <w:rPr>
          <w:rFonts w:hint="eastAsia" w:ascii="微软雅黑" w:hAnsi="微软雅黑" w:eastAsia="微软雅黑" w:cstheme="minorEastAsia"/>
          <w:sz w:val="18"/>
          <w:szCs w:val="18"/>
        </w:rPr>
        <w:t>数据来源：中国音数协游戏工委（GPC）&amp;伽马数据（CNG）&amp;</w:t>
      </w:r>
      <w:r>
        <w:rPr>
          <w:rFonts w:hint="eastAsia" w:ascii="微软雅黑" w:hAnsi="微软雅黑" w:eastAsia="微软雅黑" w:cs="Times New Roman"/>
          <w:sz w:val="18"/>
          <w:szCs w:val="18"/>
        </w:rPr>
        <w:t>国际数据公司（IDC）</w:t>
      </w:r>
    </w:p>
    <w:p>
      <w:pPr>
        <w:spacing w:line="360" w:lineRule="auto"/>
        <w:jc w:val="center"/>
        <w:rPr>
          <w:rFonts w:ascii="微软雅黑" w:hAnsi="微软雅黑" w:eastAsia="微软雅黑" w:cstheme="minorEastAsia"/>
        </w:rPr>
      </w:pPr>
    </w:p>
    <w:p>
      <w:pPr>
        <w:spacing w:line="360" w:lineRule="auto"/>
        <w:ind w:firstLine="420"/>
        <w:rPr>
          <w:rFonts w:ascii="微软雅黑" w:hAnsi="微软雅黑" w:eastAsia="微软雅黑" w:cstheme="minorEastAsia"/>
          <w:sz w:val="24"/>
          <w:szCs w:val="24"/>
        </w:rPr>
      </w:pPr>
      <w:r>
        <w:rPr>
          <w:rFonts w:ascii="微软雅黑" w:hAnsi="微软雅黑" w:eastAsia="微软雅黑" w:cstheme="minorEastAsia"/>
          <w:sz w:val="24"/>
          <w:szCs w:val="24"/>
        </w:rPr>
        <w:t>2017年中国客户端游戏用户规模达到1.58亿人，同比增长1.7%。</w:t>
      </w:r>
    </w:p>
    <w:p>
      <w:pPr>
        <w:spacing w:line="360" w:lineRule="auto"/>
        <w:ind w:firstLine="420"/>
        <w:rPr>
          <w:rFonts w:ascii="微软雅黑" w:hAnsi="微软雅黑" w:eastAsia="微软雅黑" w:cstheme="minorEastAsia"/>
          <w:sz w:val="24"/>
          <w:szCs w:val="24"/>
        </w:rPr>
      </w:pPr>
      <w:r>
        <w:rPr>
          <w:rFonts w:ascii="微软雅黑" w:hAnsi="微软雅黑" w:eastAsia="微软雅黑" w:cstheme="minorEastAsia"/>
          <w:sz w:val="24"/>
          <w:szCs w:val="24"/>
        </w:rPr>
        <w:br w:type="page"/>
      </w:r>
    </w:p>
    <w:p>
      <w:pPr>
        <w:pStyle w:val="5"/>
        <w:rPr>
          <w:rFonts w:ascii="微软雅黑" w:hAnsi="微软雅黑" w:eastAsia="微软雅黑" w:cstheme="minorEastAsia"/>
          <w:sz w:val="24"/>
          <w:szCs w:val="24"/>
        </w:rPr>
      </w:pPr>
      <w:r>
        <w:rPr>
          <w:rFonts w:ascii="微软雅黑" w:hAnsi="微软雅黑" w:eastAsia="微软雅黑" w:cstheme="minorEastAsia"/>
          <w:sz w:val="24"/>
          <w:szCs w:val="24"/>
        </w:rPr>
        <mc:AlternateContent>
          <mc:Choice Requires="wpg">
            <w:drawing>
              <wp:anchor distT="0" distB="0" distL="114300" distR="114300" simplePos="0" relativeHeight="251746304" behindDoc="0" locked="0" layoutInCell="1" allowOverlap="1">
                <wp:simplePos x="0" y="0"/>
                <wp:positionH relativeFrom="column">
                  <wp:posOffset>-798830</wp:posOffset>
                </wp:positionH>
                <wp:positionV relativeFrom="paragraph">
                  <wp:posOffset>-431165</wp:posOffset>
                </wp:positionV>
                <wp:extent cx="794385" cy="2954020"/>
                <wp:effectExtent l="0" t="0" r="0" b="0"/>
                <wp:wrapNone/>
                <wp:docPr id="271" name="组合 274"/>
                <wp:cNvGraphicFramePr/>
                <a:graphic xmlns:a="http://schemas.openxmlformats.org/drawingml/2006/main">
                  <a:graphicData uri="http://schemas.microsoft.com/office/word/2010/wordprocessingGroup">
                    <wpg:wgp>
                      <wpg:cNvGrpSpPr/>
                      <wpg:grpSpPr>
                        <a:xfrm>
                          <a:off x="0" y="0"/>
                          <a:ext cx="794385" cy="2954020"/>
                          <a:chOff x="534" y="763"/>
                          <a:chExt cx="1251" cy="4652"/>
                        </a:xfrm>
                      </wpg:grpSpPr>
                      <wps:wsp>
                        <wps:cNvPr id="269" name="Text Box 2"/>
                        <wps:cNvSpPr txBox="1"/>
                        <wps:spPr>
                          <a:xfrm>
                            <a:off x="534" y="1446"/>
                            <a:ext cx="1251" cy="3969"/>
                          </a:xfrm>
                          <a:prstGeom prst="rect">
                            <a:avLst/>
                          </a:prstGeom>
                          <a:noFill/>
                          <a:ln w="9525">
                            <a:noFill/>
                          </a:ln>
                        </wps:spPr>
                        <wps:txbx>
                          <w:txbxContent>
                            <w:p>
                              <w:pPr>
                                <w:rPr>
                                  <w:rFonts w:ascii="微软雅黑" w:hAnsi="微软雅黑" w:eastAsia="微软雅黑"/>
                                </w:rPr>
                              </w:pPr>
                              <w:r>
                                <w:rPr>
                                  <w:rFonts w:hint="eastAsia" w:ascii="微软雅黑" w:hAnsi="微软雅黑" w:eastAsia="微软雅黑"/>
                                  <w:color w:val="548DD4"/>
                                  <w:sz w:val="20"/>
                                  <w:szCs w:val="20"/>
                                </w:rPr>
                                <w:t>2017年中国</w:t>
                              </w:r>
                              <w:r>
                                <w:rPr>
                                  <w:rFonts w:hint="eastAsia" w:ascii="方正舒体" w:hAnsi="微软雅黑" w:eastAsia="方正舒体"/>
                                  <w:b/>
                                  <w:color w:val="C00000"/>
                                  <w:sz w:val="48"/>
                                  <w:szCs w:val="48"/>
                                </w:rPr>
                                <w:t>游</w:t>
                              </w:r>
                              <w:r>
                                <w:rPr>
                                  <w:rFonts w:hint="eastAsia" w:ascii="方正舒体" w:hAnsi="微软雅黑" w:eastAsia="方正舒体"/>
                                  <w:b/>
                                  <w:color w:val="C00000"/>
                                  <w:sz w:val="28"/>
                                  <w:szCs w:val="28"/>
                                </w:rPr>
                                <w:t>戏</w:t>
                              </w:r>
                              <w:r>
                                <w:rPr>
                                  <w:rFonts w:hint="eastAsia" w:ascii="微软雅黑" w:hAnsi="微软雅黑" w:eastAsia="微软雅黑"/>
                                  <w:color w:val="548DD4"/>
                                  <w:sz w:val="20"/>
                                  <w:szCs w:val="20"/>
                                </w:rPr>
                                <w:t>产业报告</w:t>
                              </w:r>
                            </w:p>
                            <w:p>
                              <w:pPr>
                                <w:ind w:firstLine="488"/>
                              </w:pPr>
                            </w:p>
                          </w:txbxContent>
                        </wps:txbx>
                        <wps:bodyPr vert="eaVert" upright="1"/>
                      </wps:wsp>
                      <wps:wsp>
                        <wps:cNvPr id="270" name="文本框 276"/>
                        <wps:cNvSpPr txBox="1"/>
                        <wps:spPr>
                          <a:xfrm>
                            <a:off x="556" y="763"/>
                            <a:ext cx="914" cy="593"/>
                          </a:xfrm>
                          <a:prstGeom prst="rect">
                            <a:avLst/>
                          </a:prstGeom>
                          <a:solidFill>
                            <a:srgbClr val="FFFFFF"/>
                          </a:solidFill>
                          <a:ln w="9525">
                            <a:noFill/>
                          </a:ln>
                        </wps:spPr>
                        <wps:txbx>
                          <w:txbxContent>
                            <w:p>
                              <w:pPr>
                                <w:ind w:firstLine="315" w:firstLineChars="150"/>
                                <w:rPr>
                                  <w:u w:val="single"/>
                                </w:rPr>
                              </w:pPr>
                              <w:r>
                                <w:rPr>
                                  <w:rFonts w:hint="eastAsia"/>
                                  <w:u w:val="single"/>
                                </w:rPr>
                                <w:t>24</w:t>
                              </w:r>
                            </w:p>
                          </w:txbxContent>
                        </wps:txbx>
                        <wps:bodyPr upright="1"/>
                      </wps:wsp>
                    </wpg:wgp>
                  </a:graphicData>
                </a:graphic>
              </wp:anchor>
            </w:drawing>
          </mc:Choice>
          <mc:Fallback>
            <w:pict>
              <v:group id="组合 274" o:spid="_x0000_s1026" o:spt="203" style="position:absolute;left:0pt;margin-left:-62.9pt;margin-top:-33.95pt;height:232.6pt;width:62.55pt;z-index:251746304;mso-width-relative:page;mso-height-relative:page;" coordorigin="534,763" coordsize="1251,4652" o:gfxdata="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Kce25jbAAAACgEAAA8AAAAAAAAAAQAgAAAAIgAAAGRycy9kb3ducmV2Lnht&#10;bFBLAQIUABQAAAAIAIdO4kAoPLoIaAIAAO0FAAAOAAAAAAAAAAEAIAAAACoBAABkcnMvZTJvRG9j&#10;LnhtbFBLBQYAAAAABgAGAFkBAAAEBgAAAAA=&#10;">
                <o:lock v:ext="edit" aspectratio="f"/>
                <v:shape id="Text Box 2" o:spid="_x0000_s1026" o:spt="202" type="#_x0000_t202" style="position:absolute;left:534;top:1446;height:3969;width:1251;" filled="f" stroked="f" coordsize="21600,21600" o:gfxdata="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vPAO7&#10;wAAAANwAAAAPAAAAAAAAAAEAIAAAACIAAABkcnMvZG93bnJldi54bWxQSwECFAAUAAAACACHTuJA&#10;My8FnjsAAAA5AAAAEAAAAAAAAAABACAAAAAPAQAAZHJzL3NoYXBleG1sLnhtbFBLBQYAAAAABgAG&#10;AFsBAAC5AwAAAAA=&#10;">
                  <v:fill on="f" focussize="0,0"/>
                  <v:stroke on="f"/>
                  <v:imagedata o:title=""/>
                  <o:lock v:ext="edit" aspectratio="f"/>
                  <v:textbox style="layout-flow:vertical-ideographic;">
                    <w:txbxContent>
                      <w:p>
                        <w:pPr>
                          <w:rPr>
                            <w:rFonts w:ascii="微软雅黑" w:hAnsi="微软雅黑" w:eastAsia="微软雅黑"/>
                          </w:rPr>
                        </w:pPr>
                        <w:r>
                          <w:rPr>
                            <w:rFonts w:hint="eastAsia" w:ascii="微软雅黑" w:hAnsi="微软雅黑" w:eastAsia="微软雅黑"/>
                            <w:color w:val="548DD4"/>
                            <w:sz w:val="20"/>
                            <w:szCs w:val="20"/>
                          </w:rPr>
                          <w:t>2017年中国</w:t>
                        </w:r>
                        <w:r>
                          <w:rPr>
                            <w:rFonts w:hint="eastAsia" w:ascii="方正舒体" w:hAnsi="微软雅黑" w:eastAsia="方正舒体"/>
                            <w:b/>
                            <w:color w:val="C00000"/>
                            <w:sz w:val="48"/>
                            <w:szCs w:val="48"/>
                          </w:rPr>
                          <w:t>游</w:t>
                        </w:r>
                        <w:r>
                          <w:rPr>
                            <w:rFonts w:hint="eastAsia" w:ascii="方正舒体" w:hAnsi="微软雅黑" w:eastAsia="方正舒体"/>
                            <w:b/>
                            <w:color w:val="C00000"/>
                            <w:sz w:val="28"/>
                            <w:szCs w:val="28"/>
                          </w:rPr>
                          <w:t>戏</w:t>
                        </w:r>
                        <w:r>
                          <w:rPr>
                            <w:rFonts w:hint="eastAsia" w:ascii="微软雅黑" w:hAnsi="微软雅黑" w:eastAsia="微软雅黑"/>
                            <w:color w:val="548DD4"/>
                            <w:sz w:val="20"/>
                            <w:szCs w:val="20"/>
                          </w:rPr>
                          <w:t>产业报告</w:t>
                        </w:r>
                      </w:p>
                      <w:p>
                        <w:pPr>
                          <w:ind w:firstLine="488"/>
                        </w:pPr>
                      </w:p>
                    </w:txbxContent>
                  </v:textbox>
                </v:shape>
                <v:shape id="文本框 276" o:spid="_x0000_s1026" o:spt="202" type="#_x0000_t202" style="position:absolute;left:556;top:763;height:593;width:914;" fillcolor="#FFFFFF" filled="t" stroked="f" coordsize="21600,21600" o:gfxdata="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ArhWp22AAAA3AAAAA8A&#10;AAAAAAAAAQAgAAAAIgAAAGRycy9kb3ducmV2LnhtbFBLAQIUABQAAAAIAIdO4kAzLwWeOwAAADkA&#10;AAAQAAAAAAAAAAEAIAAAAAUBAABkcnMvc2hhcGV4bWwueG1sUEsFBgAAAAAGAAYAWwEAAK8DAAAA&#10;AA==&#10;">
                  <v:fill on="t" focussize="0,0"/>
                  <v:stroke on="f"/>
                  <v:imagedata o:title=""/>
                  <o:lock v:ext="edit" aspectratio="f"/>
                  <v:textbox>
                    <w:txbxContent>
                      <w:p>
                        <w:pPr>
                          <w:ind w:firstLine="315" w:firstLineChars="150"/>
                          <w:rPr>
                            <w:u w:val="single"/>
                          </w:rPr>
                        </w:pPr>
                        <w:r>
                          <w:rPr>
                            <w:rFonts w:hint="eastAsia"/>
                            <w:u w:val="single"/>
                          </w:rPr>
                          <w:t>24</w:t>
                        </w:r>
                      </w:p>
                    </w:txbxContent>
                  </v:textbox>
                </v:shape>
              </v:group>
            </w:pict>
          </mc:Fallback>
        </mc:AlternateContent>
      </w:r>
      <w:r>
        <w:rPr>
          <w:rFonts w:ascii="微软雅黑" w:hAnsi="微软雅黑" w:eastAsia="微软雅黑" w:cstheme="minorEastAsia"/>
          <w:sz w:val="24"/>
          <w:szCs w:val="24"/>
        </w:rPr>
        <w:t xml:space="preserve">2.2.3 </w:t>
      </w:r>
      <w:r>
        <w:rPr>
          <w:rFonts w:hint="eastAsia" w:ascii="微软雅黑" w:hAnsi="微软雅黑" w:eastAsia="微软雅黑" w:cstheme="minorEastAsia"/>
          <w:sz w:val="24"/>
          <w:szCs w:val="24"/>
        </w:rPr>
        <w:t>客户端游戏市场增长出现反转态势</w:t>
      </w:r>
    </w:p>
    <w:p>
      <w:pPr>
        <w:pStyle w:val="5"/>
        <w:spacing w:line="360" w:lineRule="auto"/>
        <w:ind w:firstLine="480"/>
        <w:rPr>
          <w:rFonts w:ascii="微软雅黑" w:hAnsi="微软雅黑" w:eastAsia="微软雅黑" w:cstheme="minorEastAsia"/>
          <w:sz w:val="24"/>
          <w:szCs w:val="24"/>
        </w:rPr>
      </w:pPr>
      <w:r>
        <w:rPr>
          <w:rFonts w:hint="eastAsia" w:ascii="微软雅黑" w:hAnsi="微软雅黑" w:eastAsia="微软雅黑" w:cstheme="minorEastAsia"/>
          <w:sz w:val="24"/>
          <w:szCs w:val="24"/>
        </w:rPr>
        <w:t>受成本上升等因素影响，客户端游戏产品呈现出少而精的特征，新品产出数量有所下降，但</w:t>
      </w:r>
      <w:r>
        <w:rPr>
          <w:rFonts w:ascii="微软雅黑" w:hAnsi="微软雅黑" w:eastAsia="微软雅黑" w:cstheme="minorEastAsia"/>
          <w:sz w:val="24"/>
          <w:szCs w:val="24"/>
        </w:rPr>
        <w:t>2017年中国客户端游戏市场增长</w:t>
      </w:r>
      <w:r>
        <w:rPr>
          <w:rFonts w:hint="eastAsia" w:ascii="微软雅黑" w:hAnsi="微软雅黑" w:eastAsia="微软雅黑" w:cstheme="minorEastAsia"/>
          <w:sz w:val="24"/>
          <w:szCs w:val="24"/>
        </w:rPr>
        <w:t>出现反转态势</w:t>
      </w:r>
      <w:r>
        <w:rPr>
          <w:rFonts w:ascii="微软雅黑" w:hAnsi="微软雅黑" w:eastAsia="微软雅黑" w:cstheme="minorEastAsia"/>
          <w:sz w:val="24"/>
          <w:szCs w:val="24"/>
        </w:rPr>
        <w:t>。</w:t>
      </w:r>
      <w:r>
        <w:rPr>
          <w:rFonts w:hint="eastAsia" w:ascii="微软雅黑" w:hAnsi="微软雅黑" w:eastAsia="微软雅黑" w:cstheme="minorEastAsia"/>
          <w:sz w:val="24"/>
          <w:szCs w:val="24"/>
        </w:rPr>
        <w:t>其</w:t>
      </w:r>
      <w:r>
        <w:rPr>
          <w:rFonts w:ascii="微软雅黑" w:hAnsi="微软雅黑" w:eastAsia="微软雅黑" w:cstheme="minorEastAsia"/>
          <w:sz w:val="24"/>
          <w:szCs w:val="24"/>
        </w:rPr>
        <w:t>原因主要</w:t>
      </w:r>
      <w:r>
        <w:rPr>
          <w:rFonts w:hint="eastAsia" w:ascii="微软雅黑" w:hAnsi="微软雅黑" w:eastAsia="微软雅黑" w:cstheme="minorEastAsia"/>
          <w:sz w:val="24"/>
          <w:szCs w:val="24"/>
        </w:rPr>
        <w:t>有以下几点</w:t>
      </w:r>
      <w:r>
        <w:rPr>
          <w:rFonts w:ascii="微软雅黑" w:hAnsi="微软雅黑" w:eastAsia="微软雅黑" w:cstheme="minorEastAsia"/>
          <w:sz w:val="24"/>
          <w:szCs w:val="24"/>
        </w:rPr>
        <w:t>：</w:t>
      </w:r>
    </w:p>
    <w:p>
      <w:pPr>
        <w:spacing w:line="360" w:lineRule="auto"/>
        <w:ind w:firstLine="480"/>
        <w:rPr>
          <w:rFonts w:ascii="微软雅黑" w:hAnsi="微软雅黑" w:eastAsia="微软雅黑" w:cstheme="minorEastAsia"/>
          <w:sz w:val="24"/>
          <w:szCs w:val="24"/>
        </w:rPr>
      </w:pPr>
      <w:r>
        <w:rPr>
          <w:rFonts w:hint="eastAsia" w:ascii="微软雅黑" w:hAnsi="微软雅黑" w:eastAsia="微软雅黑" w:cstheme="minorEastAsia"/>
          <w:sz w:val="24"/>
          <w:szCs w:val="24"/>
        </w:rPr>
        <w:t>第一，客户端游戏对应的市场需求仍然存在。客户端游戏用户更强调游戏性，更看重游戏的体验与玩法。客户端游戏市场不再通过产品数量获得增长，而是依靠产品质量——精品。</w:t>
      </w:r>
    </w:p>
    <w:p>
      <w:pPr>
        <w:spacing w:line="360" w:lineRule="auto"/>
        <w:ind w:firstLine="480"/>
        <w:rPr>
          <w:rFonts w:ascii="微软雅黑" w:hAnsi="微软雅黑" w:eastAsia="微软雅黑" w:cstheme="minorEastAsia"/>
          <w:sz w:val="24"/>
          <w:szCs w:val="24"/>
        </w:rPr>
      </w:pPr>
      <w:r>
        <w:rPr>
          <w:rFonts w:hint="eastAsia" w:ascii="微软雅黑" w:hAnsi="微软雅黑" w:eastAsia="微软雅黑" w:cstheme="minorEastAsia"/>
          <w:sz w:val="24"/>
          <w:szCs w:val="24"/>
        </w:rPr>
        <w:t>第二，老的客户端游戏依旧表现出色。一方面，作为市场主力竞技类客户端游戏继续保持良好发展，这类产品的稳定表现成了客户端游戏在长周期内维持增长态势的重要因素。借助于赛事等手段，电子竞技客户端游戏往往有较长的生命周期、稳定的用户群体，以及付费潜力。另一方面，经典角色扮演类客户端游戏依然保持着生命力，部分产品依旧保持收入的正向增长。</w:t>
      </w:r>
    </w:p>
    <w:p>
      <w:pPr>
        <w:spacing w:line="360" w:lineRule="auto"/>
        <w:ind w:firstLine="480"/>
        <w:rPr>
          <w:rFonts w:ascii="微软雅黑" w:hAnsi="微软雅黑" w:eastAsia="微软雅黑" w:cstheme="minorEastAsia"/>
          <w:sz w:val="24"/>
          <w:szCs w:val="24"/>
        </w:rPr>
      </w:pPr>
      <w:r>
        <w:rPr>
          <w:rFonts w:hint="eastAsia" w:ascii="微软雅黑" w:hAnsi="微软雅黑" w:eastAsia="微软雅黑" w:cstheme="minorEastAsia"/>
          <w:sz w:val="24"/>
          <w:szCs w:val="24"/>
        </w:rPr>
        <w:t>第三，直播有助于客户端游戏发展。直播平台的迅速发展，为客户端游戏提供了新的推广渠道。得益于更具观赏性、更富技巧性等原因，客户端游戏一直是直播平台内容主力，而直播对游戏内容直观的展示，也有利于帮助客户端游戏聚拢用户，并拉动新用户的增长。</w:t>
      </w:r>
    </w:p>
    <w:p>
      <w:pPr>
        <w:spacing w:line="360" w:lineRule="auto"/>
        <w:ind w:firstLine="480"/>
        <w:rPr>
          <w:rFonts w:ascii="微软雅黑" w:hAnsi="微软雅黑" w:eastAsia="微软雅黑" w:cstheme="minorEastAsia"/>
          <w:sz w:val="24"/>
          <w:szCs w:val="24"/>
        </w:rPr>
      </w:pPr>
      <w:r>
        <w:rPr>
          <w:rFonts w:ascii="微软雅黑" w:hAnsi="微软雅黑" w:eastAsia="微软雅黑" w:cstheme="minorEastAsia"/>
          <w:sz w:val="24"/>
          <w:szCs w:val="24"/>
        </w:rPr>
        <mc:AlternateContent>
          <mc:Choice Requires="wpg">
            <w:drawing>
              <wp:anchor distT="0" distB="0" distL="114300" distR="114300" simplePos="0" relativeHeight="251673600" behindDoc="0" locked="0" layoutInCell="1" allowOverlap="1">
                <wp:simplePos x="0" y="0"/>
                <wp:positionH relativeFrom="column">
                  <wp:posOffset>4479925</wp:posOffset>
                </wp:positionH>
                <wp:positionV relativeFrom="paragraph">
                  <wp:posOffset>-846455</wp:posOffset>
                </wp:positionV>
                <wp:extent cx="829945" cy="3616960"/>
                <wp:effectExtent l="0" t="0" r="7620" b="0"/>
                <wp:wrapNone/>
                <wp:docPr id="67" name="组合 43"/>
                <wp:cNvGraphicFramePr/>
                <a:graphic xmlns:a="http://schemas.openxmlformats.org/drawingml/2006/main">
                  <a:graphicData uri="http://schemas.microsoft.com/office/word/2010/wordprocessingGroup">
                    <wpg:wgp>
                      <wpg:cNvGrpSpPr/>
                      <wpg:grpSpPr>
                        <a:xfrm>
                          <a:off x="0" y="0"/>
                          <a:ext cx="829945" cy="3616960"/>
                          <a:chOff x="8877" y="745"/>
                          <a:chExt cx="1068" cy="5696"/>
                        </a:xfrm>
                      </wpg:grpSpPr>
                      <wps:wsp>
                        <wps:cNvPr id="65" name="Text Box 2"/>
                        <wps:cNvSpPr txBox="1"/>
                        <wps:spPr>
                          <a:xfrm>
                            <a:off x="8877" y="1432"/>
                            <a:ext cx="693" cy="5009"/>
                          </a:xfrm>
                          <a:prstGeom prst="rect">
                            <a:avLst/>
                          </a:prstGeom>
                          <a:noFill/>
                          <a:ln w="9525">
                            <a:noFill/>
                          </a:ln>
                        </wps:spPr>
                        <wps:txbx>
                          <w:txbxContent>
                            <w:p>
                              <w:pPr>
                                <w:rPr>
                                  <w:rFonts w:ascii="微软雅黑" w:hAnsi="微软雅黑" w:eastAsia="微软雅黑"/>
                                </w:rPr>
                              </w:pPr>
                              <w:r>
                                <w:rPr>
                                  <w:rFonts w:hint="eastAsia" w:ascii="方正舒体" w:eastAsia="方正舒体"/>
                                  <w:b/>
                                  <w:color w:val="C00000"/>
                                  <w:szCs w:val="21"/>
                                </w:rPr>
                                <w:t>第二章</w:t>
                              </w:r>
                              <w:r>
                                <w:rPr>
                                  <w:rFonts w:hint="eastAsia" w:ascii="微软雅黑" w:hAnsi="微软雅黑" w:eastAsia="微软雅黑"/>
                                  <w:color w:val="548DD4"/>
                                  <w:sz w:val="20"/>
                                  <w:szCs w:val="20"/>
                                </w:rPr>
                                <w:t>中国游戏产业细分市场发展状况</w:t>
                              </w:r>
                            </w:p>
                          </w:txbxContent>
                        </wps:txbx>
                        <wps:bodyPr vert="eaVert" upright="1"/>
                      </wps:wsp>
                      <wps:wsp>
                        <wps:cNvPr id="66" name="文本框 45"/>
                        <wps:cNvSpPr txBox="1"/>
                        <wps:spPr>
                          <a:xfrm>
                            <a:off x="9012" y="745"/>
                            <a:ext cx="933" cy="471"/>
                          </a:xfrm>
                          <a:prstGeom prst="rect">
                            <a:avLst/>
                          </a:prstGeom>
                          <a:solidFill>
                            <a:srgbClr val="FFFFFF"/>
                          </a:solidFill>
                          <a:ln w="9525">
                            <a:noFill/>
                          </a:ln>
                        </wps:spPr>
                        <wps:txbx>
                          <w:txbxContent>
                            <w:p>
                              <w:pPr>
                                <w:ind w:right="420"/>
                                <w:rPr>
                                  <w:u w:val="single"/>
                                </w:rPr>
                              </w:pPr>
                              <w:r>
                                <w:rPr>
                                  <w:rFonts w:hint="eastAsia"/>
                                  <w:u w:val="single"/>
                                </w:rPr>
                                <w:t>25</w:t>
                              </w:r>
                            </w:p>
                          </w:txbxContent>
                        </wps:txbx>
                        <wps:bodyPr upright="1">
                          <a:spAutoFit/>
                        </wps:bodyPr>
                      </wps:wsp>
                    </wpg:wgp>
                  </a:graphicData>
                </a:graphic>
              </wp:anchor>
            </w:drawing>
          </mc:Choice>
          <mc:Fallback>
            <w:pict>
              <v:group id="组合 43" o:spid="_x0000_s1026" o:spt="203" style="position:absolute;left:0pt;margin-left:352.75pt;margin-top:-66.65pt;height:284.8pt;width:65.35pt;z-index:251673600;mso-width-relative:page;mso-height-relative:page;" coordorigin="8877,745" coordsize="1068,5696" o:gfxdata="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&#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Iwy+MTcAAAADAEAAA8AAAAAAAAAAQAgAAAAIgAAAGRy&#10;cy9kb3ducmV2LnhtbFBLAQIUABQAAAAIAIdO4kDGV6S7cwIAAAQGAAAOAAAAAAAAAAEAIAAAACsB&#10;AABkcnMvZTJvRG9jLnhtbFBLBQYAAAAABgAGAFkBAAAQBgAAAAA=&#10;">
                <o:lock v:ext="edit" aspectratio="f"/>
                <v:shape id="Text Box 2" o:spid="_x0000_s1026" o:spt="202" type="#_x0000_t202" style="position:absolute;left:8877;top:1432;height:5009;width:693;" filled="f" stroked="f" coordsize="21600,21600" o:gfxdata="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CYffe/&#10;AAAA2wAAAA8AAAAAAAAAAQAgAAAAIgAAAGRycy9kb3ducmV2LnhtbFBLAQIUABQAAAAIAIdO4kAz&#10;LwWeOwAAADkAAAAQAAAAAAAAAAEAIAAAAA4BAABkcnMvc2hhcGV4bWwueG1sUEsFBgAAAAAGAAYA&#10;WwEAALgDAAAAAA==&#10;">
                  <v:fill on="f" focussize="0,0"/>
                  <v:stroke on="f"/>
                  <v:imagedata o:title=""/>
                  <o:lock v:ext="edit" aspectratio="f"/>
                  <v:textbox style="layout-flow:vertical-ideographic;">
                    <w:txbxContent>
                      <w:p>
                        <w:pPr>
                          <w:rPr>
                            <w:rFonts w:ascii="微软雅黑" w:hAnsi="微软雅黑" w:eastAsia="微软雅黑"/>
                          </w:rPr>
                        </w:pPr>
                        <w:r>
                          <w:rPr>
                            <w:rFonts w:hint="eastAsia" w:ascii="方正舒体" w:eastAsia="方正舒体"/>
                            <w:b/>
                            <w:color w:val="C00000"/>
                            <w:szCs w:val="21"/>
                          </w:rPr>
                          <w:t>第二章</w:t>
                        </w:r>
                        <w:r>
                          <w:rPr>
                            <w:rFonts w:hint="eastAsia" w:ascii="微软雅黑" w:hAnsi="微软雅黑" w:eastAsia="微软雅黑"/>
                            <w:color w:val="548DD4"/>
                            <w:sz w:val="20"/>
                            <w:szCs w:val="20"/>
                          </w:rPr>
                          <w:t>中国游戏产业细分市场发展状况</w:t>
                        </w:r>
                      </w:p>
                    </w:txbxContent>
                  </v:textbox>
                </v:shape>
                <v:shape id="文本框 45" o:spid="_x0000_s1026" o:spt="202" type="#_x0000_t202" style="position:absolute;left:9012;top:745;height:471;width:933;" fillcolor="#FFFFFF" filled="t" stroked="f" coordsize="21600,21600" o:gfxdata="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GI+ku8AAAA&#10;2wAAAA8AAAAAAAAAAQAgAAAAIgAAAGRycy9kb3ducmV2LnhtbFBLAQIUABQAAAAIAIdO4kAzLwWe&#10;OwAAADkAAAAQAAAAAAAAAAEAIAAAAAsBAABkcnMvc2hhcGV4bWwueG1sUEsFBgAAAAAGAAYAWwEA&#10;ALUDAAAAAA==&#10;">
                  <v:fill on="t" focussize="0,0"/>
                  <v:stroke on="f"/>
                  <v:imagedata o:title=""/>
                  <o:lock v:ext="edit" aspectratio="f"/>
                  <v:textbox style="mso-fit-shape-to-text:t;">
                    <w:txbxContent>
                      <w:p>
                        <w:pPr>
                          <w:ind w:right="420"/>
                          <w:rPr>
                            <w:u w:val="single"/>
                          </w:rPr>
                        </w:pPr>
                        <w:r>
                          <w:rPr>
                            <w:rFonts w:hint="eastAsia"/>
                            <w:u w:val="single"/>
                          </w:rPr>
                          <w:t>25</w:t>
                        </w:r>
                      </w:p>
                    </w:txbxContent>
                  </v:textbox>
                </v:shape>
              </v:group>
            </w:pict>
          </mc:Fallback>
        </mc:AlternateContent>
      </w:r>
      <w:r>
        <w:rPr>
          <w:rFonts w:hint="eastAsia" w:ascii="微软雅黑" w:hAnsi="微软雅黑" w:eastAsia="微软雅黑" w:cstheme="minorEastAsia"/>
          <w:sz w:val="24"/>
          <w:szCs w:val="24"/>
        </w:rPr>
        <w:t>此外，带有创新性玩法的产品在客户端游戏市场中时有出现，是客户端游戏能获得新发展的重要因素。</w:t>
      </w:r>
    </w:p>
    <w:p>
      <w:pPr>
        <w:spacing w:line="360" w:lineRule="auto"/>
        <w:ind w:firstLine="480"/>
        <w:rPr>
          <w:rFonts w:ascii="微软雅黑" w:hAnsi="微软雅黑" w:eastAsia="微软雅黑" w:cstheme="minorEastAsia"/>
        </w:rPr>
      </w:pPr>
      <w:r>
        <w:rPr>
          <w:rFonts w:ascii="微软雅黑" w:hAnsi="微软雅黑" w:eastAsia="微软雅黑" w:cstheme="minorEastAsia"/>
          <w:sz w:val="24"/>
          <w:szCs w:val="24"/>
        </w:rPr>
        <w:br w:type="page"/>
      </w:r>
    </w:p>
    <w:p>
      <w:pPr>
        <w:pStyle w:val="4"/>
        <w:spacing w:before="0" w:after="0" w:line="360" w:lineRule="auto"/>
        <w:rPr>
          <w:rFonts w:ascii="微软雅黑" w:hAnsi="微软雅黑" w:eastAsia="微软雅黑" w:cstheme="minorEastAsia"/>
          <w:sz w:val="28"/>
          <w:szCs w:val="28"/>
        </w:rPr>
      </w:pPr>
      <w:bookmarkStart w:id="10" w:name="_Toc26749"/>
      <w:r>
        <w:rPr>
          <w:rFonts w:ascii="微软雅黑" w:hAnsi="微软雅黑" w:eastAsia="微软雅黑" w:cstheme="minorEastAsia"/>
          <w:sz w:val="24"/>
          <w:szCs w:val="24"/>
        </w:rPr>
        <mc:AlternateContent>
          <mc:Choice Requires="wpg">
            <w:drawing>
              <wp:anchor distT="0" distB="0" distL="114300" distR="114300" simplePos="0" relativeHeight="251747328" behindDoc="0" locked="0" layoutInCell="1" allowOverlap="1">
                <wp:simplePos x="0" y="0"/>
                <wp:positionH relativeFrom="column">
                  <wp:posOffset>-798830</wp:posOffset>
                </wp:positionH>
                <wp:positionV relativeFrom="paragraph">
                  <wp:posOffset>-431800</wp:posOffset>
                </wp:positionV>
                <wp:extent cx="794385" cy="2954020"/>
                <wp:effectExtent l="0" t="0" r="0" b="0"/>
                <wp:wrapNone/>
                <wp:docPr id="274" name="组合 277"/>
                <wp:cNvGraphicFramePr/>
                <a:graphic xmlns:a="http://schemas.openxmlformats.org/drawingml/2006/main">
                  <a:graphicData uri="http://schemas.microsoft.com/office/word/2010/wordprocessingGroup">
                    <wpg:wgp>
                      <wpg:cNvGrpSpPr/>
                      <wpg:grpSpPr>
                        <a:xfrm>
                          <a:off x="0" y="0"/>
                          <a:ext cx="794385" cy="2954020"/>
                          <a:chOff x="534" y="763"/>
                          <a:chExt cx="1251" cy="4652"/>
                        </a:xfrm>
                      </wpg:grpSpPr>
                      <wps:wsp>
                        <wps:cNvPr id="272" name="Text Box 2"/>
                        <wps:cNvSpPr txBox="1"/>
                        <wps:spPr>
                          <a:xfrm>
                            <a:off x="534" y="1446"/>
                            <a:ext cx="1251" cy="3969"/>
                          </a:xfrm>
                          <a:prstGeom prst="rect">
                            <a:avLst/>
                          </a:prstGeom>
                          <a:noFill/>
                          <a:ln w="9525">
                            <a:noFill/>
                          </a:ln>
                        </wps:spPr>
                        <wps:txbx>
                          <w:txbxContent>
                            <w:p>
                              <w:pPr>
                                <w:rPr>
                                  <w:rFonts w:ascii="微软雅黑" w:hAnsi="微软雅黑" w:eastAsia="微软雅黑"/>
                                </w:rPr>
                              </w:pPr>
                              <w:r>
                                <w:rPr>
                                  <w:rFonts w:hint="eastAsia" w:ascii="微软雅黑" w:hAnsi="微软雅黑" w:eastAsia="微软雅黑"/>
                                  <w:color w:val="548DD4"/>
                                  <w:sz w:val="20"/>
                                  <w:szCs w:val="20"/>
                                </w:rPr>
                                <w:t>2017年中国</w:t>
                              </w:r>
                              <w:r>
                                <w:rPr>
                                  <w:rFonts w:hint="eastAsia" w:ascii="方正舒体" w:hAnsi="微软雅黑" w:eastAsia="方正舒体"/>
                                  <w:b/>
                                  <w:color w:val="C00000"/>
                                  <w:sz w:val="48"/>
                                  <w:szCs w:val="48"/>
                                </w:rPr>
                                <w:t>游</w:t>
                              </w:r>
                              <w:r>
                                <w:rPr>
                                  <w:rFonts w:hint="eastAsia" w:ascii="方正舒体" w:hAnsi="微软雅黑" w:eastAsia="方正舒体"/>
                                  <w:b/>
                                  <w:color w:val="C00000"/>
                                  <w:sz w:val="28"/>
                                  <w:szCs w:val="28"/>
                                </w:rPr>
                                <w:t>戏</w:t>
                              </w:r>
                              <w:r>
                                <w:rPr>
                                  <w:rFonts w:hint="eastAsia" w:ascii="微软雅黑" w:hAnsi="微软雅黑" w:eastAsia="微软雅黑"/>
                                  <w:color w:val="548DD4"/>
                                  <w:sz w:val="20"/>
                                  <w:szCs w:val="20"/>
                                </w:rPr>
                                <w:t>产业报告</w:t>
                              </w:r>
                            </w:p>
                            <w:p>
                              <w:pPr>
                                <w:ind w:firstLine="488"/>
                              </w:pPr>
                            </w:p>
                          </w:txbxContent>
                        </wps:txbx>
                        <wps:bodyPr vert="eaVert" upright="1"/>
                      </wps:wsp>
                      <wps:wsp>
                        <wps:cNvPr id="273" name="文本框 279"/>
                        <wps:cNvSpPr txBox="1"/>
                        <wps:spPr>
                          <a:xfrm>
                            <a:off x="556" y="763"/>
                            <a:ext cx="914" cy="593"/>
                          </a:xfrm>
                          <a:prstGeom prst="rect">
                            <a:avLst/>
                          </a:prstGeom>
                          <a:solidFill>
                            <a:srgbClr val="FFFFFF"/>
                          </a:solidFill>
                          <a:ln w="9525">
                            <a:noFill/>
                          </a:ln>
                        </wps:spPr>
                        <wps:txbx>
                          <w:txbxContent>
                            <w:p>
                              <w:pPr>
                                <w:ind w:firstLine="315" w:firstLineChars="150"/>
                                <w:rPr>
                                  <w:u w:val="single"/>
                                </w:rPr>
                              </w:pPr>
                              <w:r>
                                <w:rPr>
                                  <w:rFonts w:hint="eastAsia"/>
                                  <w:u w:val="single"/>
                                </w:rPr>
                                <w:t>26</w:t>
                              </w:r>
                            </w:p>
                          </w:txbxContent>
                        </wps:txbx>
                        <wps:bodyPr upright="1"/>
                      </wps:wsp>
                    </wpg:wgp>
                  </a:graphicData>
                </a:graphic>
              </wp:anchor>
            </w:drawing>
          </mc:Choice>
          <mc:Fallback>
            <w:pict>
              <v:group id="组合 277" o:spid="_x0000_s1026" o:spt="203" style="position:absolute;left:0pt;margin-left:-62.9pt;margin-top:-34pt;height:232.6pt;width:62.55pt;z-index:251747328;mso-width-relative:page;mso-height-relative:page;" coordorigin="534,763" coordsize="1251,4652" o:gfxdata="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dbryZtsAAAAKAQAADwAAAAAAAAABACAAAAAiAAAAZHJzL2Rvd25yZXYueG1sUEsB&#10;AhQAFAAAAAgAh07iQBI4diZkAgAA7QUAAA4AAAAAAAAAAQAgAAAAKgEAAGRycy9lMm9Eb2MueG1s&#10;UEsFBgAAAAAGAAYAWQEAAAAGAAAAAA==&#10;">
                <o:lock v:ext="edit" aspectratio="f"/>
                <v:shape id="Text Box 2" o:spid="_x0000_s1026" o:spt="202" type="#_x0000_t202" style="position:absolute;left:534;top:1446;height:3969;width:1251;" filled="f" stroked="f" coordsize="21600,21600" o:gfxdata="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kQQcX&#10;wAAAANwAAAAPAAAAAAAAAAEAIAAAACIAAABkcnMvZG93bnJldi54bWxQSwECFAAUAAAACACHTuJA&#10;My8FnjsAAAA5AAAAEAAAAAAAAAABACAAAAAPAQAAZHJzL3NoYXBleG1sLnhtbFBLBQYAAAAABgAG&#10;AFsBAAC5AwAAAAA=&#10;">
                  <v:fill on="f" focussize="0,0"/>
                  <v:stroke on="f"/>
                  <v:imagedata o:title=""/>
                  <o:lock v:ext="edit" aspectratio="f"/>
                  <v:textbox style="layout-flow:vertical-ideographic;">
                    <w:txbxContent>
                      <w:p>
                        <w:pPr>
                          <w:rPr>
                            <w:rFonts w:ascii="微软雅黑" w:hAnsi="微软雅黑" w:eastAsia="微软雅黑"/>
                          </w:rPr>
                        </w:pPr>
                        <w:r>
                          <w:rPr>
                            <w:rFonts w:hint="eastAsia" w:ascii="微软雅黑" w:hAnsi="微软雅黑" w:eastAsia="微软雅黑"/>
                            <w:color w:val="548DD4"/>
                            <w:sz w:val="20"/>
                            <w:szCs w:val="20"/>
                          </w:rPr>
                          <w:t>2017年中国</w:t>
                        </w:r>
                        <w:r>
                          <w:rPr>
                            <w:rFonts w:hint="eastAsia" w:ascii="方正舒体" w:hAnsi="微软雅黑" w:eastAsia="方正舒体"/>
                            <w:b/>
                            <w:color w:val="C00000"/>
                            <w:sz w:val="48"/>
                            <w:szCs w:val="48"/>
                          </w:rPr>
                          <w:t>游</w:t>
                        </w:r>
                        <w:r>
                          <w:rPr>
                            <w:rFonts w:hint="eastAsia" w:ascii="方正舒体" w:hAnsi="微软雅黑" w:eastAsia="方正舒体"/>
                            <w:b/>
                            <w:color w:val="C00000"/>
                            <w:sz w:val="28"/>
                            <w:szCs w:val="28"/>
                          </w:rPr>
                          <w:t>戏</w:t>
                        </w:r>
                        <w:r>
                          <w:rPr>
                            <w:rFonts w:hint="eastAsia" w:ascii="微软雅黑" w:hAnsi="微软雅黑" w:eastAsia="微软雅黑"/>
                            <w:color w:val="548DD4"/>
                            <w:sz w:val="20"/>
                            <w:szCs w:val="20"/>
                          </w:rPr>
                          <w:t>产业报告</w:t>
                        </w:r>
                      </w:p>
                      <w:p>
                        <w:pPr>
                          <w:ind w:firstLine="488"/>
                        </w:pPr>
                      </w:p>
                    </w:txbxContent>
                  </v:textbox>
                </v:shape>
                <v:shape id="文本框 279" o:spid="_x0000_s1026" o:spt="202" type="#_x0000_t202" style="position:absolute;left:556;top:763;height:593;width:914;" fillcolor="#FFFFFF" filled="t" stroked="f" coordsize="21600,21600" o:gfxdata="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PE6rsAAADc&#10;AAAADwAAAAAAAAABACAAAAAiAAAAZHJzL2Rvd25yZXYueG1sUEsBAhQAFAAAAAgAh07iQDMvBZ47&#10;AAAAOQAAABAAAAAAAAAAAQAgAAAACgEAAGRycy9zaGFwZXhtbC54bWxQSwUGAAAAAAYABgBbAQAA&#10;tAMAAAAA&#10;">
                  <v:fill on="t" focussize="0,0"/>
                  <v:stroke on="f"/>
                  <v:imagedata o:title=""/>
                  <o:lock v:ext="edit" aspectratio="f"/>
                  <v:textbox>
                    <w:txbxContent>
                      <w:p>
                        <w:pPr>
                          <w:ind w:firstLine="315" w:firstLineChars="150"/>
                          <w:rPr>
                            <w:u w:val="single"/>
                          </w:rPr>
                        </w:pPr>
                        <w:r>
                          <w:rPr>
                            <w:rFonts w:hint="eastAsia"/>
                            <w:u w:val="single"/>
                          </w:rPr>
                          <w:t>26</w:t>
                        </w:r>
                      </w:p>
                    </w:txbxContent>
                  </v:textbox>
                </v:shape>
              </v:group>
            </w:pict>
          </mc:Fallback>
        </mc:AlternateContent>
      </w:r>
      <w:r>
        <w:rPr>
          <w:rFonts w:ascii="微软雅黑" w:hAnsi="微软雅黑" w:eastAsia="微软雅黑" w:cstheme="minorEastAsia"/>
          <w:sz w:val="28"/>
          <w:szCs w:val="28"/>
        </w:rPr>
        <w:t>2.3</w:t>
      </w:r>
      <w:r>
        <w:rPr>
          <w:rFonts w:hint="eastAsia" w:ascii="微软雅黑" w:hAnsi="微软雅黑" w:eastAsia="微软雅黑" w:cstheme="minorEastAsia"/>
          <w:sz w:val="28"/>
          <w:szCs w:val="28"/>
        </w:rPr>
        <w:t>中国网页游戏状况</w:t>
      </w:r>
      <w:bookmarkEnd w:id="10"/>
    </w:p>
    <w:p>
      <w:pPr>
        <w:pStyle w:val="5"/>
        <w:rPr>
          <w:rFonts w:ascii="微软雅黑" w:hAnsi="微软雅黑" w:eastAsia="微软雅黑" w:cstheme="minorEastAsia"/>
          <w:sz w:val="24"/>
          <w:szCs w:val="24"/>
        </w:rPr>
      </w:pPr>
      <w:r>
        <w:rPr>
          <w:rFonts w:ascii="微软雅黑" w:hAnsi="微软雅黑" w:eastAsia="微软雅黑" w:cstheme="minorEastAsia"/>
          <w:sz w:val="24"/>
          <w:szCs w:val="24"/>
        </w:rPr>
        <w:t xml:space="preserve">2.3.1 </w:t>
      </w:r>
      <w:r>
        <w:rPr>
          <w:rFonts w:hint="eastAsia" w:ascii="微软雅黑" w:hAnsi="微软雅黑" w:eastAsia="微软雅黑" w:cstheme="minorEastAsia"/>
          <w:sz w:val="24"/>
          <w:szCs w:val="24"/>
        </w:rPr>
        <w:t>中国网页游戏市场实际销售收入</w:t>
      </w:r>
    </w:p>
    <w:p>
      <w:pPr>
        <w:spacing w:line="360" w:lineRule="auto"/>
        <w:jc w:val="center"/>
        <w:rPr>
          <w:rFonts w:ascii="微软雅黑" w:hAnsi="微软雅黑" w:eastAsia="微软雅黑" w:cstheme="minorEastAsia"/>
        </w:rPr>
      </w:pPr>
      <w:r>
        <w:rPr>
          <w:rFonts w:hint="eastAsia" w:ascii="微软雅黑" w:hAnsi="微软雅黑" w:eastAsia="微软雅黑" w:cstheme="minorEastAsia"/>
        </w:rPr>
        <w:drawing>
          <wp:inline distT="0" distB="0" distL="114300" distR="114300">
            <wp:extent cx="4265930" cy="2879725"/>
            <wp:effectExtent l="4445" t="4445" r="15875" b="11430"/>
            <wp:docPr id="7"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pPr>
        <w:spacing w:line="360" w:lineRule="auto"/>
        <w:rPr>
          <w:rFonts w:ascii="微软雅黑" w:hAnsi="微软雅黑" w:eastAsia="微软雅黑" w:cstheme="minorEastAsia"/>
          <w:sz w:val="18"/>
          <w:szCs w:val="18"/>
        </w:rPr>
      </w:pPr>
      <w:r>
        <w:rPr>
          <w:rFonts w:hint="eastAsia" w:ascii="微软雅黑" w:hAnsi="微软雅黑" w:eastAsia="微软雅黑" w:cstheme="minorEastAsia"/>
          <w:sz w:val="18"/>
          <w:szCs w:val="18"/>
        </w:rPr>
        <w:t>数据来源：中国音数协游戏工委（GPC）&amp;伽马数据（CNG）&amp;</w:t>
      </w:r>
      <w:r>
        <w:rPr>
          <w:rFonts w:hint="eastAsia" w:ascii="微软雅黑" w:hAnsi="微软雅黑" w:eastAsia="微软雅黑" w:cs="Times New Roman"/>
          <w:sz w:val="18"/>
          <w:szCs w:val="18"/>
        </w:rPr>
        <w:t>国际数据公司（IDC）</w:t>
      </w:r>
    </w:p>
    <w:p>
      <w:pPr>
        <w:spacing w:line="360" w:lineRule="auto"/>
        <w:jc w:val="center"/>
        <w:rPr>
          <w:rFonts w:ascii="微软雅黑" w:hAnsi="微软雅黑" w:eastAsia="微软雅黑" w:cstheme="minorEastAsia"/>
        </w:rPr>
      </w:pPr>
    </w:p>
    <w:p>
      <w:pPr>
        <w:spacing w:line="360" w:lineRule="auto"/>
        <w:ind w:firstLine="420"/>
        <w:rPr>
          <w:rFonts w:ascii="微软雅黑" w:hAnsi="微软雅黑" w:eastAsia="微软雅黑" w:cstheme="minorEastAsia"/>
          <w:sz w:val="24"/>
          <w:szCs w:val="24"/>
        </w:rPr>
      </w:pPr>
      <w:r>
        <w:rPr>
          <w:rFonts w:ascii="微软雅黑" w:hAnsi="微软雅黑" w:eastAsia="微软雅黑" w:cstheme="minorEastAsia"/>
          <w:sz w:val="24"/>
          <w:szCs w:val="24"/>
        </w:rPr>
        <w:t>2017年</w:t>
      </w:r>
      <w:r>
        <w:rPr>
          <w:rFonts w:hint="eastAsia" w:ascii="微软雅黑" w:hAnsi="微软雅黑" w:eastAsia="微软雅黑" w:cstheme="minorEastAsia"/>
          <w:sz w:val="24"/>
          <w:szCs w:val="24"/>
        </w:rPr>
        <w:t>，</w:t>
      </w:r>
      <w:r>
        <w:rPr>
          <w:rFonts w:ascii="微软雅黑" w:hAnsi="微软雅黑" w:eastAsia="微软雅黑" w:cstheme="minorEastAsia"/>
          <w:sz w:val="24"/>
          <w:szCs w:val="24"/>
        </w:rPr>
        <w:t>中国网页游戏市场实际销售收入达到156.0亿元，同比下降16.6%。</w:t>
      </w:r>
    </w:p>
    <w:p>
      <w:pPr>
        <w:spacing w:line="360" w:lineRule="auto"/>
        <w:ind w:firstLine="420"/>
        <w:rPr>
          <w:rFonts w:ascii="微软雅黑" w:hAnsi="微软雅黑" w:eastAsia="微软雅黑" w:cstheme="minorEastAsia"/>
        </w:rPr>
      </w:pPr>
      <w:r>
        <w:rPr>
          <w:rFonts w:hint="eastAsia" w:ascii="微软雅黑" w:hAnsi="微软雅黑" w:eastAsia="微软雅黑" w:cstheme="minorEastAsia"/>
        </w:rPr>
        <w:br w:type="page"/>
      </w:r>
    </w:p>
    <w:p>
      <w:pPr>
        <w:pStyle w:val="5"/>
        <w:rPr>
          <w:rFonts w:ascii="微软雅黑" w:hAnsi="微软雅黑" w:eastAsia="微软雅黑" w:cstheme="minorEastAsia"/>
          <w:sz w:val="24"/>
          <w:szCs w:val="24"/>
        </w:rPr>
      </w:pPr>
      <w:r>
        <w:rPr>
          <w:rFonts w:ascii="微软雅黑" w:hAnsi="微软雅黑" w:eastAsia="微软雅黑" w:cstheme="minorEastAsia"/>
        </w:rPr>
        <mc:AlternateContent>
          <mc:Choice Requires="wpg">
            <w:drawing>
              <wp:anchor distT="0" distB="0" distL="114300" distR="114300" simplePos="0" relativeHeight="251674624" behindDoc="0" locked="0" layoutInCell="1" allowOverlap="1">
                <wp:simplePos x="0" y="0"/>
                <wp:positionH relativeFrom="column">
                  <wp:posOffset>4501515</wp:posOffset>
                </wp:positionH>
                <wp:positionV relativeFrom="paragraph">
                  <wp:posOffset>-440055</wp:posOffset>
                </wp:positionV>
                <wp:extent cx="829945" cy="3616960"/>
                <wp:effectExtent l="0" t="0" r="7620" b="0"/>
                <wp:wrapNone/>
                <wp:docPr id="70" name="组合 46"/>
                <wp:cNvGraphicFramePr/>
                <a:graphic xmlns:a="http://schemas.openxmlformats.org/drawingml/2006/main">
                  <a:graphicData uri="http://schemas.microsoft.com/office/word/2010/wordprocessingGroup">
                    <wpg:wgp>
                      <wpg:cNvGrpSpPr/>
                      <wpg:grpSpPr>
                        <a:xfrm>
                          <a:off x="0" y="0"/>
                          <a:ext cx="829945" cy="3616960"/>
                          <a:chOff x="8877" y="745"/>
                          <a:chExt cx="1068" cy="5696"/>
                        </a:xfrm>
                      </wpg:grpSpPr>
                      <wps:wsp>
                        <wps:cNvPr id="68" name="Text Box 2"/>
                        <wps:cNvSpPr txBox="1"/>
                        <wps:spPr>
                          <a:xfrm>
                            <a:off x="8877" y="1432"/>
                            <a:ext cx="693" cy="5009"/>
                          </a:xfrm>
                          <a:prstGeom prst="rect">
                            <a:avLst/>
                          </a:prstGeom>
                          <a:noFill/>
                          <a:ln w="9525">
                            <a:noFill/>
                          </a:ln>
                        </wps:spPr>
                        <wps:txbx>
                          <w:txbxContent>
                            <w:p>
                              <w:pPr>
                                <w:rPr>
                                  <w:rFonts w:ascii="微软雅黑" w:hAnsi="微软雅黑" w:eastAsia="微软雅黑"/>
                                </w:rPr>
                              </w:pPr>
                              <w:r>
                                <w:rPr>
                                  <w:rFonts w:hint="eastAsia" w:ascii="方正舒体" w:eastAsia="方正舒体"/>
                                  <w:b/>
                                  <w:color w:val="C00000"/>
                                  <w:szCs w:val="21"/>
                                </w:rPr>
                                <w:t>第二章</w:t>
                              </w:r>
                              <w:r>
                                <w:rPr>
                                  <w:rFonts w:hint="eastAsia" w:ascii="微软雅黑" w:hAnsi="微软雅黑" w:eastAsia="微软雅黑"/>
                                  <w:color w:val="548DD4"/>
                                  <w:sz w:val="20"/>
                                  <w:szCs w:val="20"/>
                                </w:rPr>
                                <w:t>中国游戏产业细分市场发展状况</w:t>
                              </w:r>
                            </w:p>
                          </w:txbxContent>
                        </wps:txbx>
                        <wps:bodyPr vert="eaVert" upright="1"/>
                      </wps:wsp>
                      <wps:wsp>
                        <wps:cNvPr id="69" name="文本框 48"/>
                        <wps:cNvSpPr txBox="1"/>
                        <wps:spPr>
                          <a:xfrm>
                            <a:off x="9012" y="745"/>
                            <a:ext cx="933" cy="471"/>
                          </a:xfrm>
                          <a:prstGeom prst="rect">
                            <a:avLst/>
                          </a:prstGeom>
                          <a:solidFill>
                            <a:srgbClr val="FFFFFF"/>
                          </a:solidFill>
                          <a:ln w="9525">
                            <a:noFill/>
                          </a:ln>
                        </wps:spPr>
                        <wps:txbx>
                          <w:txbxContent>
                            <w:p>
                              <w:pPr>
                                <w:ind w:right="420"/>
                                <w:rPr>
                                  <w:u w:val="single"/>
                                </w:rPr>
                              </w:pPr>
                              <w:r>
                                <w:rPr>
                                  <w:rFonts w:hint="eastAsia"/>
                                  <w:u w:val="single"/>
                                </w:rPr>
                                <w:t>27</w:t>
                              </w:r>
                            </w:p>
                          </w:txbxContent>
                        </wps:txbx>
                        <wps:bodyPr upright="1">
                          <a:spAutoFit/>
                        </wps:bodyPr>
                      </wps:wsp>
                    </wpg:wgp>
                  </a:graphicData>
                </a:graphic>
              </wp:anchor>
            </w:drawing>
          </mc:Choice>
          <mc:Fallback>
            <w:pict>
              <v:group id="组合 46" o:spid="_x0000_s1026" o:spt="203" style="position:absolute;left:0pt;margin-left:354.45pt;margin-top:-34.65pt;height:284.8pt;width:65.35pt;z-index:251674624;mso-width-relative:page;mso-height-relative:page;" coordorigin="8877,745" coordsize="1068,5696" o:gfxdata="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&#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bfNYm9sAAAALAQAADwAAAAAAAAABACAAAAAiAAAAZHJz&#10;L2Rvd25yZXYueG1sUEsBAhQAFAAAAAgAh07iQP11P89zAgAABAYAAA4AAAAAAAAAAQAgAAAAKgEA&#10;AGRycy9lMm9Eb2MueG1sUEsFBgAAAAAGAAYAWQEAAA8GAAAAAA==&#10;">
                <o:lock v:ext="edit" aspectratio="f"/>
                <v:shape id="Text Box 2" o:spid="_x0000_s1026" o:spt="202" type="#_x0000_t202" style="position:absolute;left:8877;top:1432;height:5009;width:693;" filled="f" stroked="f" coordsize="21600,21600" o:gfxdata="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6Z0mm8AAAA&#10;2wAAAA8AAAAAAAAAAQAgAAAAIgAAAGRycy9kb3ducmV2LnhtbFBLAQIUABQAAAAIAIdO4kAzLwWe&#10;OwAAADkAAAAQAAAAAAAAAAEAIAAAAAsBAABkcnMvc2hhcGV4bWwueG1sUEsFBgAAAAAGAAYAWwEA&#10;ALUDAAAAAA==&#10;">
                  <v:fill on="f" focussize="0,0"/>
                  <v:stroke on="f"/>
                  <v:imagedata o:title=""/>
                  <o:lock v:ext="edit" aspectratio="f"/>
                  <v:textbox style="layout-flow:vertical-ideographic;">
                    <w:txbxContent>
                      <w:p>
                        <w:pPr>
                          <w:rPr>
                            <w:rFonts w:ascii="微软雅黑" w:hAnsi="微软雅黑" w:eastAsia="微软雅黑"/>
                          </w:rPr>
                        </w:pPr>
                        <w:r>
                          <w:rPr>
                            <w:rFonts w:hint="eastAsia" w:ascii="方正舒体" w:eastAsia="方正舒体"/>
                            <w:b/>
                            <w:color w:val="C00000"/>
                            <w:szCs w:val="21"/>
                          </w:rPr>
                          <w:t>第二章</w:t>
                        </w:r>
                        <w:r>
                          <w:rPr>
                            <w:rFonts w:hint="eastAsia" w:ascii="微软雅黑" w:hAnsi="微软雅黑" w:eastAsia="微软雅黑"/>
                            <w:color w:val="548DD4"/>
                            <w:sz w:val="20"/>
                            <w:szCs w:val="20"/>
                          </w:rPr>
                          <w:t>中国游戏产业细分市场发展状况</w:t>
                        </w:r>
                      </w:p>
                    </w:txbxContent>
                  </v:textbox>
                </v:shape>
                <v:shape id="文本框 48" o:spid="_x0000_s1026" o:spt="202" type="#_x0000_t202" style="position:absolute;left:9012;top:745;height:471;width:933;" fillcolor="#FFFFFF" filled="t" stroked="f" coordsize="21600,21600" o:gfxdata="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gF245vQAA&#10;ANsAAAAPAAAAAAAAAAEAIAAAACIAAABkcnMvZG93bnJldi54bWxQSwECFAAUAAAACACHTuJAMy8F&#10;njsAAAA5AAAAEAAAAAAAAAABACAAAAAMAQAAZHJzL3NoYXBleG1sLnhtbFBLBQYAAAAABgAGAFsB&#10;AAC2AwAAAAA=&#10;">
                  <v:fill on="t" focussize="0,0"/>
                  <v:stroke on="f"/>
                  <v:imagedata o:title=""/>
                  <o:lock v:ext="edit" aspectratio="f"/>
                  <v:textbox style="mso-fit-shape-to-text:t;">
                    <w:txbxContent>
                      <w:p>
                        <w:pPr>
                          <w:ind w:right="420"/>
                          <w:rPr>
                            <w:u w:val="single"/>
                          </w:rPr>
                        </w:pPr>
                        <w:r>
                          <w:rPr>
                            <w:rFonts w:hint="eastAsia"/>
                            <w:u w:val="single"/>
                          </w:rPr>
                          <w:t>27</w:t>
                        </w:r>
                      </w:p>
                    </w:txbxContent>
                  </v:textbox>
                </v:shape>
              </v:group>
            </w:pict>
          </mc:Fallback>
        </mc:AlternateContent>
      </w:r>
      <w:r>
        <w:rPr>
          <w:rFonts w:ascii="微软雅黑" w:hAnsi="微软雅黑" w:eastAsia="微软雅黑" w:cstheme="minorEastAsia"/>
          <w:sz w:val="24"/>
          <w:szCs w:val="24"/>
        </w:rPr>
        <w:t xml:space="preserve">2.3.2 </w:t>
      </w:r>
      <w:r>
        <w:rPr>
          <w:rFonts w:hint="eastAsia" w:ascii="微软雅黑" w:hAnsi="微软雅黑" w:eastAsia="微软雅黑" w:cstheme="minorEastAsia"/>
          <w:sz w:val="24"/>
          <w:szCs w:val="24"/>
        </w:rPr>
        <w:t>中国网页游戏用户规模</w:t>
      </w:r>
    </w:p>
    <w:p>
      <w:pPr>
        <w:spacing w:line="360" w:lineRule="auto"/>
        <w:jc w:val="center"/>
        <w:rPr>
          <w:rFonts w:ascii="微软雅黑" w:hAnsi="微软雅黑" w:eastAsia="微软雅黑" w:cstheme="minorEastAsia"/>
        </w:rPr>
      </w:pPr>
      <w:r>
        <w:rPr>
          <w:rFonts w:hint="eastAsia" w:ascii="微软雅黑" w:hAnsi="微软雅黑" w:eastAsia="微软雅黑" w:cstheme="minorEastAsia"/>
        </w:rPr>
        <w:drawing>
          <wp:inline distT="0" distB="0" distL="114300" distR="114300">
            <wp:extent cx="4265930" cy="2879725"/>
            <wp:effectExtent l="4445" t="4445" r="15875" b="11430"/>
            <wp:docPr id="9"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pPr>
        <w:spacing w:line="360" w:lineRule="auto"/>
        <w:rPr>
          <w:rFonts w:ascii="微软雅黑" w:hAnsi="微软雅黑" w:eastAsia="微软雅黑" w:cstheme="minorEastAsia"/>
          <w:sz w:val="18"/>
          <w:szCs w:val="18"/>
        </w:rPr>
      </w:pPr>
      <w:r>
        <w:rPr>
          <w:rFonts w:hint="eastAsia" w:ascii="微软雅黑" w:hAnsi="微软雅黑" w:eastAsia="微软雅黑" w:cstheme="minorEastAsia"/>
          <w:sz w:val="18"/>
          <w:szCs w:val="18"/>
        </w:rPr>
        <w:t>数据来源：中国音数协游戏工委（GPC）&amp;伽马数据（CNG）&amp;</w:t>
      </w:r>
      <w:r>
        <w:rPr>
          <w:rFonts w:hint="eastAsia" w:ascii="微软雅黑" w:hAnsi="微软雅黑" w:eastAsia="微软雅黑" w:cs="Times New Roman"/>
          <w:sz w:val="18"/>
          <w:szCs w:val="18"/>
        </w:rPr>
        <w:t>国际数据公司（IDC）</w:t>
      </w:r>
    </w:p>
    <w:p>
      <w:pPr>
        <w:spacing w:line="360" w:lineRule="auto"/>
        <w:ind w:firstLine="420"/>
        <w:jc w:val="left"/>
        <w:rPr>
          <w:rFonts w:ascii="微软雅黑" w:hAnsi="微软雅黑" w:eastAsia="微软雅黑" w:cstheme="minorEastAsia"/>
        </w:rPr>
      </w:pPr>
    </w:p>
    <w:p>
      <w:pPr>
        <w:spacing w:line="360" w:lineRule="auto"/>
        <w:ind w:firstLine="420"/>
        <w:rPr>
          <w:rFonts w:ascii="微软雅黑" w:hAnsi="微软雅黑" w:eastAsia="微软雅黑" w:cstheme="minorEastAsia"/>
          <w:sz w:val="24"/>
          <w:szCs w:val="24"/>
        </w:rPr>
      </w:pPr>
      <w:r>
        <w:rPr>
          <w:rFonts w:ascii="微软雅黑" w:hAnsi="微软雅黑" w:eastAsia="微软雅黑" w:cstheme="minorEastAsia"/>
          <w:sz w:val="24"/>
          <w:szCs w:val="24"/>
        </w:rPr>
        <w:t>2017年</w:t>
      </w:r>
      <w:r>
        <w:rPr>
          <w:rFonts w:hint="eastAsia" w:ascii="微软雅黑" w:hAnsi="微软雅黑" w:eastAsia="微软雅黑" w:cstheme="minorEastAsia"/>
          <w:sz w:val="24"/>
          <w:szCs w:val="24"/>
        </w:rPr>
        <w:t>，</w:t>
      </w:r>
      <w:r>
        <w:rPr>
          <w:rFonts w:ascii="微软雅黑" w:hAnsi="微软雅黑" w:eastAsia="微软雅黑" w:cstheme="minorEastAsia"/>
          <w:sz w:val="24"/>
          <w:szCs w:val="24"/>
        </w:rPr>
        <w:t>中国网页游戏用户规模</w:t>
      </w:r>
      <w:r>
        <w:rPr>
          <w:rFonts w:hint="eastAsia" w:ascii="微软雅黑" w:hAnsi="微软雅黑" w:eastAsia="微软雅黑" w:cstheme="minorEastAsia"/>
          <w:sz w:val="24"/>
          <w:szCs w:val="24"/>
        </w:rPr>
        <w:t>达</w:t>
      </w:r>
      <w:r>
        <w:rPr>
          <w:rFonts w:ascii="微软雅黑" w:hAnsi="微软雅黑" w:eastAsia="微软雅黑" w:cstheme="minorEastAsia"/>
          <w:sz w:val="24"/>
          <w:szCs w:val="24"/>
        </w:rPr>
        <w:t>2.57亿人，同比下降6.6%。</w:t>
      </w:r>
    </w:p>
    <w:p>
      <w:pPr>
        <w:spacing w:line="360" w:lineRule="auto"/>
        <w:ind w:firstLine="420"/>
        <w:jc w:val="left"/>
        <w:rPr>
          <w:rFonts w:ascii="微软雅黑" w:hAnsi="微软雅黑" w:eastAsia="微软雅黑" w:cstheme="minorEastAsia"/>
        </w:rPr>
      </w:pPr>
      <w:r>
        <w:rPr>
          <w:rFonts w:hint="eastAsia" w:ascii="微软雅黑" w:hAnsi="微软雅黑" w:eastAsia="微软雅黑" w:cstheme="minorEastAsia"/>
        </w:rPr>
        <w:br w:type="page"/>
      </w:r>
    </w:p>
    <w:p>
      <w:pPr>
        <w:pStyle w:val="5"/>
        <w:rPr>
          <w:rFonts w:ascii="微软雅黑" w:hAnsi="微软雅黑" w:eastAsia="微软雅黑" w:cstheme="minorEastAsia"/>
          <w:sz w:val="24"/>
          <w:szCs w:val="24"/>
        </w:rPr>
      </w:pPr>
      <w:r>
        <w:rPr>
          <w:rFonts w:ascii="微软雅黑" w:hAnsi="微软雅黑" w:eastAsia="微软雅黑" w:cstheme="minorEastAsia"/>
          <w:sz w:val="24"/>
          <w:szCs w:val="24"/>
        </w:rPr>
        <mc:AlternateContent>
          <mc:Choice Requires="wpg">
            <w:drawing>
              <wp:anchor distT="0" distB="0" distL="114300" distR="114300" simplePos="0" relativeHeight="251748352" behindDoc="0" locked="0" layoutInCell="1" allowOverlap="1">
                <wp:simplePos x="0" y="0"/>
                <wp:positionH relativeFrom="column">
                  <wp:posOffset>-798830</wp:posOffset>
                </wp:positionH>
                <wp:positionV relativeFrom="paragraph">
                  <wp:posOffset>-431165</wp:posOffset>
                </wp:positionV>
                <wp:extent cx="794385" cy="2954020"/>
                <wp:effectExtent l="0" t="0" r="0" b="0"/>
                <wp:wrapNone/>
                <wp:docPr id="277" name="组合 280"/>
                <wp:cNvGraphicFramePr/>
                <a:graphic xmlns:a="http://schemas.openxmlformats.org/drawingml/2006/main">
                  <a:graphicData uri="http://schemas.microsoft.com/office/word/2010/wordprocessingGroup">
                    <wpg:wgp>
                      <wpg:cNvGrpSpPr/>
                      <wpg:grpSpPr>
                        <a:xfrm>
                          <a:off x="0" y="0"/>
                          <a:ext cx="794385" cy="2954020"/>
                          <a:chOff x="534" y="763"/>
                          <a:chExt cx="1251" cy="4652"/>
                        </a:xfrm>
                      </wpg:grpSpPr>
                      <wps:wsp>
                        <wps:cNvPr id="275" name="Text Box 2"/>
                        <wps:cNvSpPr txBox="1"/>
                        <wps:spPr>
                          <a:xfrm>
                            <a:off x="534" y="1446"/>
                            <a:ext cx="1251" cy="3969"/>
                          </a:xfrm>
                          <a:prstGeom prst="rect">
                            <a:avLst/>
                          </a:prstGeom>
                          <a:noFill/>
                          <a:ln w="9525">
                            <a:noFill/>
                          </a:ln>
                        </wps:spPr>
                        <wps:txbx>
                          <w:txbxContent>
                            <w:p>
                              <w:pPr>
                                <w:rPr>
                                  <w:rFonts w:ascii="微软雅黑" w:hAnsi="微软雅黑" w:eastAsia="微软雅黑"/>
                                </w:rPr>
                              </w:pPr>
                              <w:r>
                                <w:rPr>
                                  <w:rFonts w:hint="eastAsia" w:ascii="微软雅黑" w:hAnsi="微软雅黑" w:eastAsia="微软雅黑"/>
                                  <w:color w:val="548DD4"/>
                                  <w:sz w:val="20"/>
                                  <w:szCs w:val="20"/>
                                </w:rPr>
                                <w:t>2017年中国</w:t>
                              </w:r>
                              <w:r>
                                <w:rPr>
                                  <w:rFonts w:hint="eastAsia" w:ascii="方正舒体" w:hAnsi="微软雅黑" w:eastAsia="方正舒体"/>
                                  <w:b/>
                                  <w:color w:val="C00000"/>
                                  <w:sz w:val="48"/>
                                  <w:szCs w:val="48"/>
                                </w:rPr>
                                <w:t>游</w:t>
                              </w:r>
                              <w:r>
                                <w:rPr>
                                  <w:rFonts w:hint="eastAsia" w:ascii="方正舒体" w:hAnsi="微软雅黑" w:eastAsia="方正舒体"/>
                                  <w:b/>
                                  <w:color w:val="C00000"/>
                                  <w:sz w:val="28"/>
                                  <w:szCs w:val="28"/>
                                </w:rPr>
                                <w:t>戏</w:t>
                              </w:r>
                              <w:r>
                                <w:rPr>
                                  <w:rFonts w:hint="eastAsia" w:ascii="微软雅黑" w:hAnsi="微软雅黑" w:eastAsia="微软雅黑"/>
                                  <w:color w:val="548DD4"/>
                                  <w:sz w:val="20"/>
                                  <w:szCs w:val="20"/>
                                </w:rPr>
                                <w:t>产业报告</w:t>
                              </w:r>
                            </w:p>
                            <w:p>
                              <w:pPr>
                                <w:ind w:firstLine="488"/>
                              </w:pPr>
                            </w:p>
                          </w:txbxContent>
                        </wps:txbx>
                        <wps:bodyPr vert="eaVert" upright="1"/>
                      </wps:wsp>
                      <wps:wsp>
                        <wps:cNvPr id="276" name="文本框 282"/>
                        <wps:cNvSpPr txBox="1"/>
                        <wps:spPr>
                          <a:xfrm>
                            <a:off x="556" y="763"/>
                            <a:ext cx="914" cy="593"/>
                          </a:xfrm>
                          <a:prstGeom prst="rect">
                            <a:avLst/>
                          </a:prstGeom>
                          <a:solidFill>
                            <a:srgbClr val="FFFFFF"/>
                          </a:solidFill>
                          <a:ln w="9525">
                            <a:noFill/>
                          </a:ln>
                        </wps:spPr>
                        <wps:txbx>
                          <w:txbxContent>
                            <w:p>
                              <w:pPr>
                                <w:ind w:firstLine="315" w:firstLineChars="150"/>
                                <w:rPr>
                                  <w:u w:val="single"/>
                                </w:rPr>
                              </w:pPr>
                              <w:r>
                                <w:rPr>
                                  <w:rFonts w:hint="eastAsia"/>
                                  <w:u w:val="single"/>
                                </w:rPr>
                                <w:t>28</w:t>
                              </w:r>
                            </w:p>
                          </w:txbxContent>
                        </wps:txbx>
                        <wps:bodyPr upright="1"/>
                      </wps:wsp>
                    </wpg:wgp>
                  </a:graphicData>
                </a:graphic>
              </wp:anchor>
            </w:drawing>
          </mc:Choice>
          <mc:Fallback>
            <w:pict>
              <v:group id="组合 280" o:spid="_x0000_s1026" o:spt="203" style="position:absolute;left:0pt;margin-left:-62.9pt;margin-top:-33.95pt;height:232.6pt;width:62.55pt;z-index:251748352;mso-width-relative:page;mso-height-relative:page;" coordorigin="534,763" coordsize="1251,4652" o:gfxdata="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px7bmNsAAAAKAQAADwAAAAAAAAABACAAAAAiAAAAZHJzL2Rvd25yZXYueG1sUEsBAhQA&#10;FAAAAAgAh07iQAdD4N5hAgAA7QUAAA4AAAAAAAAAAQAgAAAAKgEAAGRycy9lMm9Eb2MueG1sUEsF&#10;BgAAAAAGAAYAWQEAAP0FAAAAAA==&#10;">
                <o:lock v:ext="edit" aspectratio="f"/>
                <v:shape id="Text Box 2" o:spid="_x0000_s1026" o:spt="202" type="#_x0000_t202" style="position:absolute;left:534;top:1446;height:3969;width:1251;" filled="f" stroked="f" coordsize="21600,21600" o:gfxdata="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a6if&#10;Y8EAAADcAAAADwAAAAAAAAABACAAAAAiAAAAZHJzL2Rvd25yZXYueG1sUEsBAhQAFAAAAAgAh07i&#10;QDMvBZ47AAAAOQAAABAAAAAAAAAAAQAgAAAAEAEAAGRycy9zaGFwZXhtbC54bWxQSwUGAAAAAAYA&#10;BgBbAQAAugMAAAAA&#10;">
                  <v:fill on="f" focussize="0,0"/>
                  <v:stroke on="f"/>
                  <v:imagedata o:title=""/>
                  <o:lock v:ext="edit" aspectratio="f"/>
                  <v:textbox style="layout-flow:vertical-ideographic;">
                    <w:txbxContent>
                      <w:p>
                        <w:pPr>
                          <w:rPr>
                            <w:rFonts w:ascii="微软雅黑" w:hAnsi="微软雅黑" w:eastAsia="微软雅黑"/>
                          </w:rPr>
                        </w:pPr>
                        <w:r>
                          <w:rPr>
                            <w:rFonts w:hint="eastAsia" w:ascii="微软雅黑" w:hAnsi="微软雅黑" w:eastAsia="微软雅黑"/>
                            <w:color w:val="548DD4"/>
                            <w:sz w:val="20"/>
                            <w:szCs w:val="20"/>
                          </w:rPr>
                          <w:t>2017年中国</w:t>
                        </w:r>
                        <w:r>
                          <w:rPr>
                            <w:rFonts w:hint="eastAsia" w:ascii="方正舒体" w:hAnsi="微软雅黑" w:eastAsia="方正舒体"/>
                            <w:b/>
                            <w:color w:val="C00000"/>
                            <w:sz w:val="48"/>
                            <w:szCs w:val="48"/>
                          </w:rPr>
                          <w:t>游</w:t>
                        </w:r>
                        <w:r>
                          <w:rPr>
                            <w:rFonts w:hint="eastAsia" w:ascii="方正舒体" w:hAnsi="微软雅黑" w:eastAsia="方正舒体"/>
                            <w:b/>
                            <w:color w:val="C00000"/>
                            <w:sz w:val="28"/>
                            <w:szCs w:val="28"/>
                          </w:rPr>
                          <w:t>戏</w:t>
                        </w:r>
                        <w:r>
                          <w:rPr>
                            <w:rFonts w:hint="eastAsia" w:ascii="微软雅黑" w:hAnsi="微软雅黑" w:eastAsia="微软雅黑"/>
                            <w:color w:val="548DD4"/>
                            <w:sz w:val="20"/>
                            <w:szCs w:val="20"/>
                          </w:rPr>
                          <w:t>产业报告</w:t>
                        </w:r>
                      </w:p>
                      <w:p>
                        <w:pPr>
                          <w:ind w:firstLine="488"/>
                        </w:pPr>
                      </w:p>
                    </w:txbxContent>
                  </v:textbox>
                </v:shape>
                <v:shape id="文本框 282" o:spid="_x0000_s1026" o:spt="202" type="#_x0000_t202" style="position:absolute;left:556;top:763;height:593;width:914;" fillcolor="#FFFFFF" filled="t" stroked="f" coordsize="21600,21600" o:gfxdata="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qRGdyvQAA&#10;ANwAAAAPAAAAAAAAAAEAIAAAACIAAABkcnMvZG93bnJldi54bWxQSwECFAAUAAAACACHTuJAMy8F&#10;njsAAAA5AAAAEAAAAAAAAAABACAAAAAMAQAAZHJzL3NoYXBleG1sLnhtbFBLBQYAAAAABgAGAFsB&#10;AAC2AwAAAAA=&#10;">
                  <v:fill on="t" focussize="0,0"/>
                  <v:stroke on="f"/>
                  <v:imagedata o:title=""/>
                  <o:lock v:ext="edit" aspectratio="f"/>
                  <v:textbox>
                    <w:txbxContent>
                      <w:p>
                        <w:pPr>
                          <w:ind w:firstLine="315" w:firstLineChars="150"/>
                          <w:rPr>
                            <w:u w:val="single"/>
                          </w:rPr>
                        </w:pPr>
                        <w:r>
                          <w:rPr>
                            <w:rFonts w:hint="eastAsia"/>
                            <w:u w:val="single"/>
                          </w:rPr>
                          <w:t>28</w:t>
                        </w:r>
                      </w:p>
                    </w:txbxContent>
                  </v:textbox>
                </v:shape>
              </v:group>
            </w:pict>
          </mc:Fallback>
        </mc:AlternateContent>
      </w:r>
      <w:r>
        <w:rPr>
          <w:rFonts w:ascii="微软雅黑" w:hAnsi="微软雅黑" w:eastAsia="微软雅黑" w:cstheme="minorEastAsia"/>
          <w:sz w:val="24"/>
          <w:szCs w:val="24"/>
        </w:rPr>
        <w:t xml:space="preserve">2.3.3 </w:t>
      </w:r>
      <w:r>
        <w:rPr>
          <w:rFonts w:hint="eastAsia" w:ascii="微软雅黑" w:hAnsi="微软雅黑" w:eastAsia="微软雅黑" w:cstheme="minorEastAsia"/>
          <w:sz w:val="24"/>
          <w:szCs w:val="24"/>
        </w:rPr>
        <w:t>网页游戏开服状况</w:t>
      </w:r>
    </w:p>
    <w:p>
      <w:pPr>
        <w:spacing w:line="360" w:lineRule="auto"/>
        <w:jc w:val="center"/>
        <w:rPr>
          <w:rFonts w:ascii="微软雅黑" w:hAnsi="微软雅黑" w:eastAsia="微软雅黑" w:cstheme="minorEastAsia"/>
        </w:rPr>
      </w:pPr>
      <w:r>
        <w:rPr>
          <w:rFonts w:hint="eastAsia" w:ascii="微软雅黑" w:hAnsi="微软雅黑" w:eastAsia="微软雅黑" w:cstheme="minorEastAsia"/>
          <w:color w:val="1BBC9B"/>
        </w:rPr>
        <w:drawing>
          <wp:inline distT="0" distB="0" distL="114300" distR="114300">
            <wp:extent cx="4265930" cy="2160270"/>
            <wp:effectExtent l="4445" t="4445" r="15875" b="6985"/>
            <wp:docPr id="11"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pPr>
        <w:spacing w:line="360" w:lineRule="auto"/>
        <w:rPr>
          <w:rFonts w:ascii="微软雅黑" w:hAnsi="微软雅黑" w:eastAsia="微软雅黑" w:cstheme="minorEastAsia"/>
        </w:rPr>
      </w:pPr>
      <w:r>
        <w:rPr>
          <w:rFonts w:hint="eastAsia" w:ascii="微软雅黑" w:hAnsi="微软雅黑" w:eastAsia="微软雅黑" w:cstheme="minorEastAsia"/>
        </w:rPr>
        <w:t>数据来源：中国音数协游戏工委（GPC）&amp;伽马数据（CNG）</w:t>
      </w:r>
    </w:p>
    <w:p>
      <w:pPr>
        <w:spacing w:line="360" w:lineRule="auto"/>
        <w:ind w:firstLine="420"/>
        <w:rPr>
          <w:rFonts w:ascii="微软雅黑" w:hAnsi="微软雅黑" w:eastAsia="微软雅黑" w:cstheme="minorEastAsia"/>
          <w:sz w:val="24"/>
          <w:szCs w:val="24"/>
        </w:rPr>
      </w:pPr>
      <w:r>
        <w:rPr>
          <w:rFonts w:ascii="微软雅黑" w:hAnsi="微软雅黑" w:eastAsia="微软雅黑" w:cstheme="minorEastAsia"/>
          <w:sz w:val="24"/>
          <w:szCs w:val="24"/>
        </w:rPr>
        <w:t>2017年</w:t>
      </w:r>
      <w:r>
        <w:rPr>
          <w:rFonts w:hint="eastAsia" w:ascii="微软雅黑" w:hAnsi="微软雅黑" w:eastAsia="微软雅黑" w:cstheme="minorEastAsia"/>
          <w:sz w:val="24"/>
          <w:szCs w:val="24"/>
        </w:rPr>
        <w:t>，</w:t>
      </w:r>
      <w:r>
        <w:rPr>
          <w:rFonts w:ascii="微软雅黑" w:hAnsi="微软雅黑" w:eastAsia="微软雅黑" w:cstheme="minorEastAsia"/>
          <w:sz w:val="24"/>
          <w:szCs w:val="24"/>
        </w:rPr>
        <w:t>排行前十网页游戏开服量约10万，相对2016年下降3万。</w:t>
      </w:r>
    </w:p>
    <w:p>
      <w:pPr>
        <w:spacing w:line="360" w:lineRule="auto"/>
        <w:ind w:firstLine="420"/>
        <w:rPr>
          <w:rFonts w:ascii="微软雅黑" w:hAnsi="微软雅黑" w:eastAsia="微软雅黑" w:cstheme="minorEastAsia"/>
          <w:sz w:val="24"/>
          <w:szCs w:val="24"/>
        </w:rPr>
      </w:pPr>
    </w:p>
    <w:p>
      <w:pPr>
        <w:spacing w:line="360" w:lineRule="auto"/>
        <w:ind w:firstLine="420"/>
        <w:rPr>
          <w:rFonts w:ascii="微软雅黑" w:hAnsi="微软雅黑" w:eastAsia="微软雅黑" w:cstheme="minorEastAsia"/>
          <w:sz w:val="24"/>
          <w:szCs w:val="24"/>
        </w:rPr>
      </w:pPr>
    </w:p>
    <w:p>
      <w:pPr>
        <w:spacing w:line="360" w:lineRule="auto"/>
        <w:ind w:firstLine="420"/>
        <w:rPr>
          <w:rFonts w:ascii="微软雅黑" w:hAnsi="微软雅黑" w:eastAsia="微软雅黑" w:cstheme="minorEastAsia"/>
          <w:sz w:val="24"/>
          <w:szCs w:val="24"/>
        </w:rPr>
      </w:pPr>
    </w:p>
    <w:p>
      <w:pPr>
        <w:spacing w:line="360" w:lineRule="auto"/>
        <w:ind w:firstLine="420"/>
        <w:rPr>
          <w:rFonts w:ascii="微软雅黑" w:hAnsi="微软雅黑" w:eastAsia="微软雅黑" w:cstheme="minorEastAsia"/>
          <w:sz w:val="24"/>
          <w:szCs w:val="24"/>
        </w:rPr>
      </w:pPr>
    </w:p>
    <w:p>
      <w:pPr>
        <w:spacing w:line="360" w:lineRule="auto"/>
        <w:ind w:firstLine="420"/>
        <w:rPr>
          <w:rFonts w:ascii="微软雅黑" w:hAnsi="微软雅黑" w:eastAsia="微软雅黑" w:cstheme="minorEastAsia"/>
          <w:sz w:val="24"/>
          <w:szCs w:val="24"/>
        </w:rPr>
      </w:pPr>
    </w:p>
    <w:p>
      <w:pPr>
        <w:spacing w:line="360" w:lineRule="auto"/>
        <w:jc w:val="center"/>
        <w:rPr>
          <w:rFonts w:ascii="微软雅黑" w:hAnsi="微软雅黑" w:eastAsia="微软雅黑" w:cstheme="minorEastAsia"/>
        </w:rPr>
      </w:pPr>
      <w:r>
        <w:rPr>
          <w:rFonts w:ascii="微软雅黑" w:hAnsi="微软雅黑" w:eastAsia="微软雅黑" w:cstheme="minorEastAsia"/>
          <w:color w:val="1BBC9B"/>
        </w:rPr>
        <mc:AlternateContent>
          <mc:Choice Requires="wpg">
            <w:drawing>
              <wp:anchor distT="0" distB="0" distL="114300" distR="114300" simplePos="0" relativeHeight="251676672" behindDoc="0" locked="0" layoutInCell="1" allowOverlap="1">
                <wp:simplePos x="0" y="0"/>
                <wp:positionH relativeFrom="column">
                  <wp:posOffset>4490720</wp:posOffset>
                </wp:positionH>
                <wp:positionV relativeFrom="paragraph">
                  <wp:posOffset>-450215</wp:posOffset>
                </wp:positionV>
                <wp:extent cx="829945" cy="3616960"/>
                <wp:effectExtent l="0" t="0" r="7620" b="0"/>
                <wp:wrapNone/>
                <wp:docPr id="73" name="组合 52"/>
                <wp:cNvGraphicFramePr/>
                <a:graphic xmlns:a="http://schemas.openxmlformats.org/drawingml/2006/main">
                  <a:graphicData uri="http://schemas.microsoft.com/office/word/2010/wordprocessingGroup">
                    <wpg:wgp>
                      <wpg:cNvGrpSpPr/>
                      <wpg:grpSpPr>
                        <a:xfrm>
                          <a:off x="0" y="0"/>
                          <a:ext cx="829945" cy="3616960"/>
                          <a:chOff x="8877" y="745"/>
                          <a:chExt cx="1068" cy="5696"/>
                        </a:xfrm>
                      </wpg:grpSpPr>
                      <wps:wsp>
                        <wps:cNvPr id="71" name="Text Box 2"/>
                        <wps:cNvSpPr txBox="1"/>
                        <wps:spPr>
                          <a:xfrm>
                            <a:off x="8877" y="1432"/>
                            <a:ext cx="693" cy="5009"/>
                          </a:xfrm>
                          <a:prstGeom prst="rect">
                            <a:avLst/>
                          </a:prstGeom>
                          <a:noFill/>
                          <a:ln w="9525">
                            <a:noFill/>
                          </a:ln>
                        </wps:spPr>
                        <wps:txbx>
                          <w:txbxContent>
                            <w:p>
                              <w:pPr>
                                <w:rPr>
                                  <w:rFonts w:ascii="微软雅黑" w:hAnsi="微软雅黑" w:eastAsia="微软雅黑"/>
                                </w:rPr>
                              </w:pPr>
                              <w:r>
                                <w:rPr>
                                  <w:rFonts w:hint="eastAsia" w:ascii="方正舒体" w:eastAsia="方正舒体"/>
                                  <w:b/>
                                  <w:color w:val="C00000"/>
                                  <w:szCs w:val="21"/>
                                </w:rPr>
                                <w:t>第二章</w:t>
                              </w:r>
                              <w:r>
                                <w:rPr>
                                  <w:rFonts w:hint="eastAsia" w:ascii="微软雅黑" w:hAnsi="微软雅黑" w:eastAsia="微软雅黑"/>
                                  <w:color w:val="548DD4"/>
                                  <w:sz w:val="20"/>
                                  <w:szCs w:val="20"/>
                                </w:rPr>
                                <w:t>中国游戏产业细分市场发展状况</w:t>
                              </w:r>
                            </w:p>
                          </w:txbxContent>
                        </wps:txbx>
                        <wps:bodyPr vert="eaVert" upright="1"/>
                      </wps:wsp>
                      <wps:wsp>
                        <wps:cNvPr id="72" name="文本框 54"/>
                        <wps:cNvSpPr txBox="1"/>
                        <wps:spPr>
                          <a:xfrm>
                            <a:off x="9012" y="745"/>
                            <a:ext cx="933" cy="456"/>
                          </a:xfrm>
                          <a:prstGeom prst="rect">
                            <a:avLst/>
                          </a:prstGeom>
                          <a:solidFill>
                            <a:srgbClr val="FFFFFF"/>
                          </a:solidFill>
                          <a:ln w="9525">
                            <a:noFill/>
                          </a:ln>
                        </wps:spPr>
                        <wps:txbx>
                          <w:txbxContent>
                            <w:p>
                              <w:pPr>
                                <w:ind w:right="420"/>
                                <w:rPr>
                                  <w:u w:val="single"/>
                                </w:rPr>
                              </w:pPr>
                              <w:r>
                                <w:rPr>
                                  <w:rFonts w:hint="eastAsia"/>
                                  <w:u w:val="single"/>
                                </w:rPr>
                                <w:t>29</w:t>
                              </w:r>
                            </w:p>
                          </w:txbxContent>
                        </wps:txbx>
                        <wps:bodyPr upright="1">
                          <a:spAutoFit/>
                        </wps:bodyPr>
                      </wps:wsp>
                    </wpg:wgp>
                  </a:graphicData>
                </a:graphic>
              </wp:anchor>
            </w:drawing>
          </mc:Choice>
          <mc:Fallback>
            <w:pict>
              <v:group id="组合 52" o:spid="_x0000_s1026" o:spt="203" style="position:absolute;left:0pt;margin-left:353.6pt;margin-top:-35.45pt;height:284.8pt;width:65.35pt;z-index:251676672;mso-width-relative:page;mso-height-relative:page;" coordorigin="8877,745" coordsize="1068,5696" o:gfxdata="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&#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DZcZ/bcAAAACwEAAA8AAAAAAAAAAQAgAAAAIgAAAGRy&#10;cy9kb3ducmV2LnhtbFBLAQIUABQAAAAIAIdO4kCGm/VOcwIAAAQGAAAOAAAAAAAAAAEAIAAAACsB&#10;AABkcnMvZTJvRG9jLnhtbFBLBQYAAAAABgAGAFkBAAAQBgAAAAA=&#10;">
                <o:lock v:ext="edit" aspectratio="f"/>
                <v:shape id="Text Box 2" o:spid="_x0000_s1026" o:spt="202" type="#_x0000_t202" style="position:absolute;left:8877;top:1432;height:5009;width:693;" filled="f" stroked="f" coordsize="21600,21600" o:gfxdata="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p67Sm/&#10;AAAA2wAAAA8AAAAAAAAAAQAgAAAAIgAAAGRycy9kb3ducmV2LnhtbFBLAQIUABQAAAAIAIdO4kAz&#10;LwWeOwAAADkAAAAQAAAAAAAAAAEAIAAAAA4BAABkcnMvc2hhcGV4bWwueG1sUEsFBgAAAAAGAAYA&#10;WwEAALgDAAAAAA==&#10;">
                  <v:fill on="f" focussize="0,0"/>
                  <v:stroke on="f"/>
                  <v:imagedata o:title=""/>
                  <o:lock v:ext="edit" aspectratio="f"/>
                  <v:textbox style="layout-flow:vertical-ideographic;">
                    <w:txbxContent>
                      <w:p>
                        <w:pPr>
                          <w:rPr>
                            <w:rFonts w:ascii="微软雅黑" w:hAnsi="微软雅黑" w:eastAsia="微软雅黑"/>
                          </w:rPr>
                        </w:pPr>
                        <w:r>
                          <w:rPr>
                            <w:rFonts w:hint="eastAsia" w:ascii="方正舒体" w:eastAsia="方正舒体"/>
                            <w:b/>
                            <w:color w:val="C00000"/>
                            <w:szCs w:val="21"/>
                          </w:rPr>
                          <w:t>第二章</w:t>
                        </w:r>
                        <w:r>
                          <w:rPr>
                            <w:rFonts w:hint="eastAsia" w:ascii="微软雅黑" w:hAnsi="微软雅黑" w:eastAsia="微软雅黑"/>
                            <w:color w:val="548DD4"/>
                            <w:sz w:val="20"/>
                            <w:szCs w:val="20"/>
                          </w:rPr>
                          <w:t>中国游戏产业细分市场发展状况</w:t>
                        </w:r>
                      </w:p>
                    </w:txbxContent>
                  </v:textbox>
                </v:shape>
                <v:shape id="文本框 54" o:spid="_x0000_s1026" o:spt="202" type="#_x0000_t202" style="position:absolute;left:9012;top:745;height:456;width:933;" fillcolor="#FFFFFF" filled="t" stroked="f" coordsize="21600,21600" o:gfxdata="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tqapW8AAAA&#10;2wAAAA8AAAAAAAAAAQAgAAAAIgAAAGRycy9kb3ducmV2LnhtbFBLAQIUABQAAAAIAIdO4kAzLwWe&#10;OwAAADkAAAAQAAAAAAAAAAEAIAAAAAsBAABkcnMvc2hhcGV4bWwueG1sUEsFBgAAAAAGAAYAWwEA&#10;ALUDAAAAAA==&#10;">
                  <v:fill on="t" focussize="0,0"/>
                  <v:stroke on="f"/>
                  <v:imagedata o:title=""/>
                  <o:lock v:ext="edit" aspectratio="f"/>
                  <v:textbox style="mso-fit-shape-to-text:t;">
                    <w:txbxContent>
                      <w:p>
                        <w:pPr>
                          <w:ind w:right="420"/>
                          <w:rPr>
                            <w:u w:val="single"/>
                          </w:rPr>
                        </w:pPr>
                        <w:r>
                          <w:rPr>
                            <w:rFonts w:hint="eastAsia"/>
                            <w:u w:val="single"/>
                          </w:rPr>
                          <w:t>29</w:t>
                        </w:r>
                      </w:p>
                    </w:txbxContent>
                  </v:textbox>
                </v:shape>
              </v:group>
            </w:pict>
          </mc:Fallback>
        </mc:AlternateContent>
      </w:r>
      <w:r>
        <w:rPr>
          <w:rFonts w:hint="eastAsia" w:ascii="微软雅黑" w:hAnsi="微软雅黑" w:eastAsia="微软雅黑" w:cstheme="minorEastAsia"/>
          <w:color w:val="1BBC9B"/>
        </w:rPr>
        <w:drawing>
          <wp:inline distT="0" distB="0" distL="114300" distR="114300">
            <wp:extent cx="4265930" cy="2160270"/>
            <wp:effectExtent l="4445" t="4445" r="15875" b="6985"/>
            <wp:docPr id="12"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pPr>
        <w:spacing w:line="360" w:lineRule="auto"/>
        <w:rPr>
          <w:rFonts w:ascii="微软雅黑" w:hAnsi="微软雅黑" w:eastAsia="微软雅黑" w:cstheme="minorEastAsia"/>
        </w:rPr>
      </w:pPr>
      <w:r>
        <w:rPr>
          <w:rFonts w:hint="eastAsia" w:ascii="微软雅黑" w:hAnsi="微软雅黑" w:eastAsia="微软雅黑" w:cstheme="minorEastAsia"/>
        </w:rPr>
        <w:t>数据来源：中国音数协游戏工委（GPC）&amp;伽马数据（CNG）</w:t>
      </w:r>
    </w:p>
    <w:p>
      <w:pPr>
        <w:spacing w:line="360" w:lineRule="auto"/>
        <w:ind w:firstLine="420"/>
        <w:rPr>
          <w:rFonts w:ascii="微软雅黑" w:hAnsi="微软雅黑" w:eastAsia="微软雅黑" w:cstheme="minorEastAsia"/>
        </w:rPr>
      </w:pPr>
      <w:r>
        <w:rPr>
          <w:rFonts w:ascii="微软雅黑" w:hAnsi="微软雅黑" w:eastAsia="微软雅黑" w:cstheme="minorEastAsia"/>
          <w:sz w:val="24"/>
          <w:szCs w:val="24"/>
        </w:rPr>
        <w:t>2017年</w:t>
      </w:r>
      <w:r>
        <w:rPr>
          <w:rFonts w:hint="eastAsia" w:ascii="微软雅黑" w:hAnsi="微软雅黑" w:eastAsia="微软雅黑" w:cstheme="minorEastAsia"/>
          <w:sz w:val="24"/>
          <w:szCs w:val="24"/>
        </w:rPr>
        <w:t>，</w:t>
      </w:r>
      <w:r>
        <w:rPr>
          <w:rFonts w:ascii="微软雅黑" w:hAnsi="微软雅黑" w:eastAsia="微软雅黑" w:cstheme="minorEastAsia"/>
          <w:sz w:val="24"/>
          <w:szCs w:val="24"/>
        </w:rPr>
        <w:t>一线平台发行网页游戏开服量约29万，相对2016年减少1.6万。</w:t>
      </w:r>
      <w:r>
        <w:rPr>
          <w:rFonts w:hint="eastAsia" w:ascii="微软雅黑" w:hAnsi="微软雅黑" w:eastAsia="微软雅黑" w:cstheme="minorEastAsia"/>
        </w:rPr>
        <w:br w:type="page"/>
      </w:r>
    </w:p>
    <w:p>
      <w:pPr>
        <w:pStyle w:val="5"/>
        <w:rPr>
          <w:rFonts w:ascii="微软雅黑" w:hAnsi="微软雅黑" w:eastAsia="微软雅黑" w:cstheme="minorEastAsia"/>
          <w:sz w:val="24"/>
          <w:szCs w:val="24"/>
        </w:rPr>
      </w:pPr>
      <w:r>
        <w:rPr>
          <w:rFonts w:ascii="微软雅黑" w:hAnsi="微软雅黑" w:eastAsia="微软雅黑" w:cstheme="minorEastAsia"/>
          <w:sz w:val="24"/>
          <w:szCs w:val="24"/>
        </w:rPr>
        <mc:AlternateContent>
          <mc:Choice Requires="wpg">
            <w:drawing>
              <wp:anchor distT="0" distB="0" distL="114300" distR="114300" simplePos="0" relativeHeight="251749376" behindDoc="0" locked="0" layoutInCell="1" allowOverlap="1">
                <wp:simplePos x="0" y="0"/>
                <wp:positionH relativeFrom="column">
                  <wp:posOffset>-798830</wp:posOffset>
                </wp:positionH>
                <wp:positionV relativeFrom="paragraph">
                  <wp:posOffset>-431165</wp:posOffset>
                </wp:positionV>
                <wp:extent cx="794385" cy="2954020"/>
                <wp:effectExtent l="0" t="0" r="0" b="0"/>
                <wp:wrapNone/>
                <wp:docPr id="280" name="组合 283"/>
                <wp:cNvGraphicFramePr/>
                <a:graphic xmlns:a="http://schemas.openxmlformats.org/drawingml/2006/main">
                  <a:graphicData uri="http://schemas.microsoft.com/office/word/2010/wordprocessingGroup">
                    <wpg:wgp>
                      <wpg:cNvGrpSpPr/>
                      <wpg:grpSpPr>
                        <a:xfrm>
                          <a:off x="0" y="0"/>
                          <a:ext cx="794385" cy="2954020"/>
                          <a:chOff x="534" y="763"/>
                          <a:chExt cx="1251" cy="4652"/>
                        </a:xfrm>
                      </wpg:grpSpPr>
                      <wps:wsp>
                        <wps:cNvPr id="278" name="Text Box 2"/>
                        <wps:cNvSpPr txBox="1"/>
                        <wps:spPr>
                          <a:xfrm>
                            <a:off x="534" y="1446"/>
                            <a:ext cx="1251" cy="3969"/>
                          </a:xfrm>
                          <a:prstGeom prst="rect">
                            <a:avLst/>
                          </a:prstGeom>
                          <a:noFill/>
                          <a:ln w="9525">
                            <a:noFill/>
                          </a:ln>
                        </wps:spPr>
                        <wps:txbx>
                          <w:txbxContent>
                            <w:p>
                              <w:pPr>
                                <w:rPr>
                                  <w:rFonts w:ascii="微软雅黑" w:hAnsi="微软雅黑" w:eastAsia="微软雅黑"/>
                                </w:rPr>
                              </w:pPr>
                              <w:r>
                                <w:rPr>
                                  <w:rFonts w:hint="eastAsia" w:ascii="微软雅黑" w:hAnsi="微软雅黑" w:eastAsia="微软雅黑"/>
                                  <w:color w:val="548DD4"/>
                                  <w:sz w:val="20"/>
                                  <w:szCs w:val="20"/>
                                </w:rPr>
                                <w:t>2017年中国</w:t>
                              </w:r>
                              <w:r>
                                <w:rPr>
                                  <w:rFonts w:hint="eastAsia" w:ascii="方正舒体" w:hAnsi="微软雅黑" w:eastAsia="方正舒体"/>
                                  <w:b/>
                                  <w:color w:val="C00000"/>
                                  <w:sz w:val="48"/>
                                  <w:szCs w:val="48"/>
                                </w:rPr>
                                <w:t>游</w:t>
                              </w:r>
                              <w:r>
                                <w:rPr>
                                  <w:rFonts w:hint="eastAsia" w:ascii="方正舒体" w:hAnsi="微软雅黑" w:eastAsia="方正舒体"/>
                                  <w:b/>
                                  <w:color w:val="C00000"/>
                                  <w:sz w:val="28"/>
                                  <w:szCs w:val="28"/>
                                </w:rPr>
                                <w:t>戏</w:t>
                              </w:r>
                              <w:r>
                                <w:rPr>
                                  <w:rFonts w:hint="eastAsia" w:ascii="微软雅黑" w:hAnsi="微软雅黑" w:eastAsia="微软雅黑"/>
                                  <w:color w:val="548DD4"/>
                                  <w:sz w:val="20"/>
                                  <w:szCs w:val="20"/>
                                </w:rPr>
                                <w:t>产业报告</w:t>
                              </w:r>
                            </w:p>
                            <w:p>
                              <w:pPr>
                                <w:ind w:firstLine="488"/>
                              </w:pPr>
                            </w:p>
                          </w:txbxContent>
                        </wps:txbx>
                        <wps:bodyPr vert="eaVert" upright="1"/>
                      </wps:wsp>
                      <wps:wsp>
                        <wps:cNvPr id="279" name="文本框 285"/>
                        <wps:cNvSpPr txBox="1"/>
                        <wps:spPr>
                          <a:xfrm>
                            <a:off x="556" y="763"/>
                            <a:ext cx="914" cy="593"/>
                          </a:xfrm>
                          <a:prstGeom prst="rect">
                            <a:avLst/>
                          </a:prstGeom>
                          <a:solidFill>
                            <a:srgbClr val="FFFFFF"/>
                          </a:solidFill>
                          <a:ln w="9525">
                            <a:noFill/>
                          </a:ln>
                        </wps:spPr>
                        <wps:txbx>
                          <w:txbxContent>
                            <w:p>
                              <w:pPr>
                                <w:ind w:firstLine="315" w:firstLineChars="150"/>
                                <w:rPr>
                                  <w:u w:val="single"/>
                                </w:rPr>
                              </w:pPr>
                              <w:r>
                                <w:rPr>
                                  <w:rFonts w:hint="eastAsia"/>
                                  <w:u w:val="single"/>
                                </w:rPr>
                                <w:t>30</w:t>
                              </w:r>
                            </w:p>
                          </w:txbxContent>
                        </wps:txbx>
                        <wps:bodyPr upright="1"/>
                      </wps:wsp>
                    </wpg:wgp>
                  </a:graphicData>
                </a:graphic>
              </wp:anchor>
            </w:drawing>
          </mc:Choice>
          <mc:Fallback>
            <w:pict>
              <v:group id="组合 283" o:spid="_x0000_s1026" o:spt="203" style="position:absolute;left:0pt;margin-left:-62.9pt;margin-top:-33.95pt;height:232.6pt;width:62.55pt;z-index:251749376;mso-width-relative:page;mso-height-relative:page;" coordorigin="534,763" coordsize="1251,4652" o:gfxdata="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Kce25jbAAAACgEAAA8AAAAAAAAAAQAgAAAAIgAAAGRycy9kb3ducmV2Lnht&#10;bFBLAQIUABQAAAAIAIdO4kAJXEsYaAIAAO0FAAAOAAAAAAAAAAEAIAAAACoBAABkcnMvZTJvRG9j&#10;LnhtbFBLBQYAAAAABgAGAFkBAAAEBgAAAAA=&#10;">
                <o:lock v:ext="edit" aspectratio="f"/>
                <v:shape id="Text Box 2" o:spid="_x0000_s1026" o:spt="202" type="#_x0000_t202" style="position:absolute;left:534;top:1446;height:3969;width:1251;" filled="f" stroked="f" coordsize="21600,21600" o:gfxdata="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FqTD9vQAA&#10;ANwAAAAPAAAAAAAAAAEAIAAAACIAAABkcnMvZG93bnJldi54bWxQSwECFAAUAAAACACHTuJAMy8F&#10;njsAAAA5AAAAEAAAAAAAAAABACAAAAAMAQAAZHJzL3NoYXBleG1sLnhtbFBLBQYAAAAABgAGAFsB&#10;AAC2AwAAAAA=&#10;">
                  <v:fill on="f" focussize="0,0"/>
                  <v:stroke on="f"/>
                  <v:imagedata o:title=""/>
                  <o:lock v:ext="edit" aspectratio="f"/>
                  <v:textbox style="layout-flow:vertical-ideographic;">
                    <w:txbxContent>
                      <w:p>
                        <w:pPr>
                          <w:rPr>
                            <w:rFonts w:ascii="微软雅黑" w:hAnsi="微软雅黑" w:eastAsia="微软雅黑"/>
                          </w:rPr>
                        </w:pPr>
                        <w:r>
                          <w:rPr>
                            <w:rFonts w:hint="eastAsia" w:ascii="微软雅黑" w:hAnsi="微软雅黑" w:eastAsia="微软雅黑"/>
                            <w:color w:val="548DD4"/>
                            <w:sz w:val="20"/>
                            <w:szCs w:val="20"/>
                          </w:rPr>
                          <w:t>2017年中国</w:t>
                        </w:r>
                        <w:r>
                          <w:rPr>
                            <w:rFonts w:hint="eastAsia" w:ascii="方正舒体" w:hAnsi="微软雅黑" w:eastAsia="方正舒体"/>
                            <w:b/>
                            <w:color w:val="C00000"/>
                            <w:sz w:val="48"/>
                            <w:szCs w:val="48"/>
                          </w:rPr>
                          <w:t>游</w:t>
                        </w:r>
                        <w:r>
                          <w:rPr>
                            <w:rFonts w:hint="eastAsia" w:ascii="方正舒体" w:hAnsi="微软雅黑" w:eastAsia="方正舒体"/>
                            <w:b/>
                            <w:color w:val="C00000"/>
                            <w:sz w:val="28"/>
                            <w:szCs w:val="28"/>
                          </w:rPr>
                          <w:t>戏</w:t>
                        </w:r>
                        <w:r>
                          <w:rPr>
                            <w:rFonts w:hint="eastAsia" w:ascii="微软雅黑" w:hAnsi="微软雅黑" w:eastAsia="微软雅黑"/>
                            <w:color w:val="548DD4"/>
                            <w:sz w:val="20"/>
                            <w:szCs w:val="20"/>
                          </w:rPr>
                          <w:t>产业报告</w:t>
                        </w:r>
                      </w:p>
                      <w:p>
                        <w:pPr>
                          <w:ind w:firstLine="488"/>
                        </w:pPr>
                      </w:p>
                    </w:txbxContent>
                  </v:textbox>
                </v:shape>
                <v:shape id="文本框 285" o:spid="_x0000_s1026" o:spt="202" type="#_x0000_t202" style="position:absolute;left:556;top:763;height:593;width:914;" fillcolor="#FFFFFF" filled="t" stroked="f" coordsize="21600,21600" o:gfxdata="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vb8wC5AAAA3AAA&#10;AA8AAAAAAAAAAQAgAAAAIgAAAGRycy9kb3ducmV2LnhtbFBLAQIUABQAAAAIAIdO4kAzLwWeOwAA&#10;ADkAAAAQAAAAAAAAAAEAIAAAAAgBAABkcnMvc2hhcGV4bWwueG1sUEsFBgAAAAAGAAYAWwEAALID&#10;AAAAAA==&#10;">
                  <v:fill on="t" focussize="0,0"/>
                  <v:stroke on="f"/>
                  <v:imagedata o:title=""/>
                  <o:lock v:ext="edit" aspectratio="f"/>
                  <v:textbox>
                    <w:txbxContent>
                      <w:p>
                        <w:pPr>
                          <w:ind w:firstLine="315" w:firstLineChars="150"/>
                          <w:rPr>
                            <w:u w:val="single"/>
                          </w:rPr>
                        </w:pPr>
                        <w:r>
                          <w:rPr>
                            <w:rFonts w:hint="eastAsia"/>
                            <w:u w:val="single"/>
                          </w:rPr>
                          <w:t>30</w:t>
                        </w:r>
                      </w:p>
                    </w:txbxContent>
                  </v:textbox>
                </v:shape>
              </v:group>
            </w:pict>
          </mc:Fallback>
        </mc:AlternateContent>
      </w:r>
      <w:r>
        <w:rPr>
          <w:rFonts w:ascii="微软雅黑" w:hAnsi="微软雅黑" w:eastAsia="微软雅黑" w:cstheme="minorEastAsia"/>
          <w:sz w:val="24"/>
          <w:szCs w:val="24"/>
        </w:rPr>
        <w:t xml:space="preserve">2.3.4 </w:t>
      </w:r>
      <w:r>
        <w:rPr>
          <w:rFonts w:hint="eastAsia" w:ascii="微软雅黑" w:hAnsi="微软雅黑" w:eastAsia="微软雅黑" w:cstheme="minorEastAsia"/>
          <w:sz w:val="24"/>
          <w:szCs w:val="24"/>
        </w:rPr>
        <w:t>网页游戏市场进一步萎缩</w:t>
      </w:r>
    </w:p>
    <w:p>
      <w:pPr>
        <w:spacing w:line="360" w:lineRule="auto"/>
        <w:ind w:firstLine="480"/>
        <w:rPr>
          <w:rFonts w:ascii="微软雅黑" w:hAnsi="微软雅黑" w:eastAsia="微软雅黑" w:cstheme="minorEastAsia"/>
          <w:sz w:val="24"/>
          <w:szCs w:val="24"/>
        </w:rPr>
      </w:pPr>
      <w:r>
        <w:rPr>
          <w:rFonts w:hint="eastAsia" w:ascii="微软雅黑" w:hAnsi="微软雅黑" w:eastAsia="微软雅黑" w:cstheme="minorEastAsia"/>
          <w:sz w:val="24"/>
          <w:szCs w:val="24"/>
        </w:rPr>
        <w:t>受用户需求改变、新产品减少等因素影响，网页游戏市场进一步萎缩，市场实际销售收入明显降低，用户数量减少。</w:t>
      </w:r>
    </w:p>
    <w:p>
      <w:pPr>
        <w:spacing w:line="360" w:lineRule="auto"/>
        <w:ind w:firstLine="480"/>
        <w:rPr>
          <w:rFonts w:ascii="微软雅黑" w:hAnsi="微软雅黑" w:eastAsia="微软雅黑" w:cstheme="minorEastAsia"/>
          <w:sz w:val="24"/>
          <w:szCs w:val="24"/>
        </w:rPr>
      </w:pPr>
      <w:r>
        <w:rPr>
          <w:rFonts w:hint="eastAsia" w:ascii="微软雅黑" w:hAnsi="微软雅黑" w:eastAsia="微软雅黑" w:cstheme="minorEastAsia"/>
          <w:sz w:val="24"/>
          <w:szCs w:val="24"/>
        </w:rPr>
        <w:t>第一，网页游戏产品吸引力正在降低。受限于网页这一载体，网页游戏在游戏表现力、画面创新力上都面临挑战。目前，网页游戏产品依然以角色扮演类为主，游戏玩法雷同，产品同质化严重，近两年未有新突破；同时，虽然网页游戏实现了游戏产品“点开即玩”，但无法如移动游戏一样“随时随地”体验游戏，便捷性存在欠缺。</w:t>
      </w:r>
    </w:p>
    <w:p>
      <w:pPr>
        <w:spacing w:line="360" w:lineRule="auto"/>
        <w:ind w:firstLine="480"/>
        <w:rPr>
          <w:rFonts w:ascii="微软雅黑" w:hAnsi="微软雅黑" w:eastAsia="微软雅黑" w:cstheme="minorEastAsia"/>
          <w:sz w:val="24"/>
          <w:szCs w:val="24"/>
        </w:rPr>
      </w:pPr>
      <w:r>
        <w:rPr>
          <w:rFonts w:hint="eastAsia" w:ascii="微软雅黑" w:hAnsi="微软雅黑" w:eastAsia="微软雅黑" w:cstheme="minorEastAsia"/>
          <w:sz w:val="24"/>
          <w:szCs w:val="24"/>
        </w:rPr>
        <w:t>第二，网页游戏吸引用户效果正在下降。目前，网页游戏产品依然靠投放广告获取用户，广告成本已经大幅攀升，用户导入效果越来越差，这抬高了网页游戏运营成本。</w:t>
      </w:r>
    </w:p>
    <w:p>
      <w:pPr>
        <w:spacing w:line="360" w:lineRule="auto"/>
        <w:ind w:firstLine="480"/>
        <w:rPr>
          <w:rFonts w:ascii="微软雅黑" w:hAnsi="微软雅黑" w:eastAsia="微软雅黑" w:cstheme="minorEastAsia"/>
          <w:sz w:val="24"/>
          <w:szCs w:val="24"/>
        </w:rPr>
      </w:pPr>
      <w:r>
        <w:rPr>
          <w:rFonts w:hint="eastAsia" w:ascii="微软雅黑" w:hAnsi="微软雅黑" w:eastAsia="微软雅黑" w:cstheme="minorEastAsia"/>
          <w:sz w:val="24"/>
          <w:szCs w:val="24"/>
        </w:rPr>
        <w:t>第三，网页游戏新品大量减少。网页游戏企业业务转型，新产品供给快速减少，市场收入主要由老产品贡献，市场缺乏活力。随着用户的成熟，以上因素使得网页游戏产品无法满足用户个性化需求。</w:t>
      </w:r>
    </w:p>
    <w:p>
      <w:pPr>
        <w:widowControl/>
        <w:spacing w:line="360" w:lineRule="auto"/>
        <w:jc w:val="left"/>
        <w:rPr>
          <w:rFonts w:ascii="微软雅黑" w:hAnsi="微软雅黑" w:eastAsia="微软雅黑" w:cstheme="minorEastAsia"/>
        </w:rPr>
      </w:pPr>
      <w:r>
        <w:rPr>
          <w:rFonts w:hint="eastAsia" w:ascii="微软雅黑" w:hAnsi="微软雅黑" w:eastAsia="微软雅黑" w:cstheme="minorEastAsia"/>
        </w:rPr>
        <w:br w:type="page"/>
      </w:r>
    </w:p>
    <w:p>
      <w:pPr>
        <w:pStyle w:val="2"/>
        <w:spacing w:before="0" w:after="0" w:line="360" w:lineRule="auto"/>
        <w:jc w:val="center"/>
        <w:rPr>
          <w:rFonts w:ascii="微软雅黑" w:hAnsi="微软雅黑" w:eastAsia="微软雅黑" w:cstheme="minorEastAsia"/>
          <w:sz w:val="32"/>
        </w:rPr>
      </w:pPr>
      <w:bookmarkStart w:id="11" w:name="_Toc9693"/>
      <w:r>
        <w:rPr>
          <w:rFonts w:hint="eastAsia" w:ascii="微软雅黑" w:hAnsi="微软雅黑" w:eastAsia="微软雅黑" w:cstheme="minorEastAsia"/>
          <w:sz w:val="32"/>
        </w:rPr>
        <w:t>第三章 中国游戏产业链分析</w:t>
      </w:r>
      <w:bookmarkEnd w:id="11"/>
    </w:p>
    <w:p/>
    <w:p>
      <w:pPr>
        <w:pStyle w:val="4"/>
        <w:spacing w:before="0" w:after="0" w:line="360" w:lineRule="auto"/>
        <w:rPr>
          <w:rFonts w:ascii="微软雅黑" w:hAnsi="微软雅黑" w:eastAsia="微软雅黑" w:cstheme="minorEastAsia"/>
          <w:sz w:val="28"/>
          <w:szCs w:val="28"/>
        </w:rPr>
      </w:pPr>
      <w:bookmarkStart w:id="12" w:name="_Toc15624"/>
      <w:r>
        <w:rPr>
          <w:rFonts w:ascii="微软雅黑" w:hAnsi="微软雅黑" w:eastAsia="微软雅黑" w:cstheme="minorEastAsia"/>
          <w:sz w:val="28"/>
          <w:szCs w:val="28"/>
        </w:rPr>
        <w:t>3.1</w:t>
      </w:r>
      <w:r>
        <w:rPr>
          <w:rFonts w:hint="eastAsia" w:ascii="微软雅黑" w:hAnsi="微软雅黑" w:eastAsia="微软雅黑" w:cstheme="minorEastAsia"/>
          <w:sz w:val="28"/>
          <w:szCs w:val="28"/>
        </w:rPr>
        <w:t>游戏资本市场活跃度与关联度双升</w:t>
      </w:r>
      <w:bookmarkEnd w:id="12"/>
    </w:p>
    <w:p>
      <w:pPr>
        <w:spacing w:line="360" w:lineRule="auto"/>
        <w:ind w:firstLine="480"/>
        <w:rPr>
          <w:rFonts w:ascii="微软雅黑" w:hAnsi="微软雅黑" w:eastAsia="微软雅黑" w:cstheme="minorEastAsia"/>
          <w:sz w:val="24"/>
          <w:szCs w:val="24"/>
        </w:rPr>
      </w:pPr>
      <w:r>
        <w:rPr>
          <w:rFonts w:hint="eastAsia" w:ascii="微软雅黑" w:hAnsi="微软雅黑" w:eastAsia="微软雅黑" w:cstheme="minorEastAsia"/>
          <w:sz w:val="24"/>
          <w:szCs w:val="24"/>
        </w:rPr>
        <w:t>第一，资本市场仍然高度关注并看好游戏产业，但投资过程更为精准和细致。</w:t>
      </w:r>
    </w:p>
    <w:p>
      <w:pPr>
        <w:spacing w:line="360" w:lineRule="auto"/>
        <w:ind w:firstLine="420"/>
        <w:rPr>
          <w:rFonts w:ascii="微软雅黑" w:hAnsi="微软雅黑" w:eastAsia="微软雅黑" w:cstheme="minorEastAsia"/>
          <w:sz w:val="24"/>
          <w:szCs w:val="24"/>
        </w:rPr>
      </w:pPr>
      <w:r>
        <w:rPr>
          <w:rFonts w:hint="eastAsia" w:ascii="微软雅黑" w:hAnsi="微软雅黑" w:eastAsia="微软雅黑" w:cstheme="minorEastAsia"/>
          <w:sz w:val="24"/>
          <w:szCs w:val="24"/>
        </w:rPr>
        <w:t>第二，中国游戏产业经历过大量资本投入的阶段后，大批游戏公司上市、部分团队被收并购或接受投资，可低成本介入的投资项目数量下降。但游戏具有高估值、业绩增长快速的特点，仍然是投资界关注与看好的细分领域。招商证券研究报告显示，今年前三个季度，游戏产业营收同比增长</w:t>
      </w:r>
      <w:r>
        <w:rPr>
          <w:rFonts w:ascii="微软雅黑" w:hAnsi="微软雅黑" w:eastAsia="微软雅黑" w:cstheme="minorEastAsia"/>
          <w:sz w:val="24"/>
          <w:szCs w:val="24"/>
        </w:rPr>
        <w:t>29.2%，归属于母公司所有者的净利同比增31.4%，整体净利率同比提升。</w:t>
      </w:r>
      <w:r>
        <w:rPr>
          <w:rFonts w:hint="eastAsia" w:ascii="微软雅黑" w:hAnsi="微软雅黑" w:eastAsia="微软雅黑" w:cstheme="minorEastAsia"/>
          <w:sz w:val="24"/>
          <w:szCs w:val="24"/>
        </w:rPr>
        <w:t>对比</w:t>
      </w:r>
      <w:r>
        <w:rPr>
          <w:rFonts w:ascii="微软雅黑" w:hAnsi="微软雅黑" w:eastAsia="微软雅黑" w:cstheme="minorEastAsia"/>
          <w:sz w:val="24"/>
          <w:szCs w:val="24"/>
        </w:rPr>
        <w:t>影视</w:t>
      </w:r>
      <w:r>
        <w:rPr>
          <w:rFonts w:hint="eastAsia" w:ascii="微软雅黑" w:hAnsi="微软雅黑" w:eastAsia="微软雅黑" w:cstheme="minorEastAsia"/>
          <w:sz w:val="24"/>
          <w:szCs w:val="24"/>
        </w:rPr>
        <w:t>及院线、营销、教育、传统媒体、互联网及其他产业，业绩增速仍然是最快的。</w:t>
      </w:r>
    </w:p>
    <w:p>
      <w:pPr>
        <w:spacing w:line="360" w:lineRule="auto"/>
        <w:ind w:firstLine="480"/>
        <w:rPr>
          <w:rFonts w:ascii="微软雅黑" w:hAnsi="微软雅黑" w:eastAsia="微软雅黑" w:cstheme="minorEastAsia"/>
          <w:sz w:val="24"/>
          <w:szCs w:val="24"/>
        </w:rPr>
      </w:pPr>
      <w:r>
        <w:rPr>
          <w:rFonts w:hint="eastAsia" w:ascii="微软雅黑" w:hAnsi="微软雅黑" w:eastAsia="微软雅黑" w:cstheme="minorEastAsia"/>
          <w:sz w:val="24"/>
          <w:szCs w:val="24"/>
        </w:rPr>
        <w:t>第三，游戏业务有不确定性，产品迭代或新品上线市场实际销售收入不达预期在所难免，风险较高，加之投入成本的快速增长，市场竞争的日趋激烈，投资人对投资风险的把控更加严格，一级市场投资门槛明显提升，强大资金实力或业务协同、细分市场发展预判能力已经成为高溢价收购的重要保障。二级市场对产品可持续增长、新品爆发性增长、不同品类游戏生命周期和收入曲线等方面的研究更为细致。总体而言，多数投资人更侧重于内生而非外延增长形成对游戏公司的投资，更强调游戏公司发展的稳定性和抗风险能力。</w:t>
      </w:r>
    </w:p>
    <w:p>
      <w:pPr>
        <w:spacing w:line="360" w:lineRule="auto"/>
        <w:ind w:firstLine="480"/>
        <w:rPr>
          <w:rFonts w:ascii="微软雅黑" w:hAnsi="微软雅黑" w:eastAsia="微软雅黑" w:cstheme="minorEastAsia"/>
          <w:sz w:val="24"/>
          <w:szCs w:val="24"/>
        </w:rPr>
      </w:pPr>
      <w:r>
        <w:rPr>
          <w:rFonts w:ascii="微软雅黑" w:hAnsi="微软雅黑" w:eastAsia="微软雅黑" w:cstheme="minorEastAsia"/>
          <w:sz w:val="24"/>
          <w:szCs w:val="24"/>
        </w:rPr>
        <mc:AlternateContent>
          <mc:Choice Requires="wpg">
            <w:drawing>
              <wp:anchor distT="0" distB="0" distL="114300" distR="114300" simplePos="0" relativeHeight="251750400" behindDoc="0" locked="0" layoutInCell="1" allowOverlap="1">
                <wp:simplePos x="0" y="0"/>
                <wp:positionH relativeFrom="column">
                  <wp:posOffset>-798830</wp:posOffset>
                </wp:positionH>
                <wp:positionV relativeFrom="paragraph">
                  <wp:posOffset>-1619885</wp:posOffset>
                </wp:positionV>
                <wp:extent cx="794385" cy="2954020"/>
                <wp:effectExtent l="0" t="0" r="0" b="0"/>
                <wp:wrapNone/>
                <wp:docPr id="283" name="组合 286"/>
                <wp:cNvGraphicFramePr/>
                <a:graphic xmlns:a="http://schemas.openxmlformats.org/drawingml/2006/main">
                  <a:graphicData uri="http://schemas.microsoft.com/office/word/2010/wordprocessingGroup">
                    <wpg:wgp>
                      <wpg:cNvGrpSpPr/>
                      <wpg:grpSpPr>
                        <a:xfrm>
                          <a:off x="0" y="0"/>
                          <a:ext cx="794385" cy="2954020"/>
                          <a:chOff x="534" y="763"/>
                          <a:chExt cx="1251" cy="4652"/>
                        </a:xfrm>
                      </wpg:grpSpPr>
                      <wps:wsp>
                        <wps:cNvPr id="281" name="Text Box 2"/>
                        <wps:cNvSpPr txBox="1"/>
                        <wps:spPr>
                          <a:xfrm>
                            <a:off x="534" y="1446"/>
                            <a:ext cx="1251" cy="3969"/>
                          </a:xfrm>
                          <a:prstGeom prst="rect">
                            <a:avLst/>
                          </a:prstGeom>
                          <a:noFill/>
                          <a:ln w="9525">
                            <a:noFill/>
                          </a:ln>
                        </wps:spPr>
                        <wps:txbx>
                          <w:txbxContent>
                            <w:p>
                              <w:pPr>
                                <w:rPr>
                                  <w:rFonts w:ascii="微软雅黑" w:hAnsi="微软雅黑" w:eastAsia="微软雅黑"/>
                                </w:rPr>
                              </w:pPr>
                              <w:r>
                                <w:rPr>
                                  <w:rFonts w:hint="eastAsia" w:ascii="微软雅黑" w:hAnsi="微软雅黑" w:eastAsia="微软雅黑"/>
                                  <w:color w:val="548DD4"/>
                                  <w:sz w:val="20"/>
                                  <w:szCs w:val="20"/>
                                </w:rPr>
                                <w:t>2017年中国</w:t>
                              </w:r>
                              <w:r>
                                <w:rPr>
                                  <w:rFonts w:hint="eastAsia" w:ascii="方正舒体" w:hAnsi="微软雅黑" w:eastAsia="方正舒体"/>
                                  <w:b/>
                                  <w:color w:val="C00000"/>
                                  <w:sz w:val="48"/>
                                  <w:szCs w:val="48"/>
                                </w:rPr>
                                <w:t>游</w:t>
                              </w:r>
                              <w:r>
                                <w:rPr>
                                  <w:rFonts w:hint="eastAsia" w:ascii="方正舒体" w:hAnsi="微软雅黑" w:eastAsia="方正舒体"/>
                                  <w:b/>
                                  <w:color w:val="C00000"/>
                                  <w:sz w:val="28"/>
                                  <w:szCs w:val="28"/>
                                </w:rPr>
                                <w:t>戏</w:t>
                              </w:r>
                              <w:r>
                                <w:rPr>
                                  <w:rFonts w:hint="eastAsia" w:ascii="微软雅黑" w:hAnsi="微软雅黑" w:eastAsia="微软雅黑"/>
                                  <w:color w:val="548DD4"/>
                                  <w:sz w:val="20"/>
                                  <w:szCs w:val="20"/>
                                </w:rPr>
                                <w:t>产业报告</w:t>
                              </w:r>
                            </w:p>
                            <w:p>
                              <w:pPr>
                                <w:ind w:firstLine="488"/>
                              </w:pPr>
                            </w:p>
                          </w:txbxContent>
                        </wps:txbx>
                        <wps:bodyPr vert="eaVert" upright="1"/>
                      </wps:wsp>
                      <wps:wsp>
                        <wps:cNvPr id="282" name="文本框 288"/>
                        <wps:cNvSpPr txBox="1"/>
                        <wps:spPr>
                          <a:xfrm>
                            <a:off x="556" y="763"/>
                            <a:ext cx="914" cy="593"/>
                          </a:xfrm>
                          <a:prstGeom prst="rect">
                            <a:avLst/>
                          </a:prstGeom>
                          <a:solidFill>
                            <a:srgbClr val="FFFFFF"/>
                          </a:solidFill>
                          <a:ln w="9525">
                            <a:noFill/>
                          </a:ln>
                        </wps:spPr>
                        <wps:txbx>
                          <w:txbxContent>
                            <w:p>
                              <w:pPr>
                                <w:ind w:firstLine="315" w:firstLineChars="150"/>
                                <w:rPr>
                                  <w:u w:val="single"/>
                                </w:rPr>
                              </w:pPr>
                              <w:r>
                                <w:rPr>
                                  <w:rFonts w:hint="eastAsia"/>
                                  <w:u w:val="single"/>
                                </w:rPr>
                                <w:t>32</w:t>
                              </w:r>
                            </w:p>
                          </w:txbxContent>
                        </wps:txbx>
                        <wps:bodyPr upright="1"/>
                      </wps:wsp>
                    </wpg:wgp>
                  </a:graphicData>
                </a:graphic>
              </wp:anchor>
            </w:drawing>
          </mc:Choice>
          <mc:Fallback>
            <w:pict>
              <v:group id="组合 286" o:spid="_x0000_s1026" o:spt="203" style="position:absolute;left:0pt;margin-left:-62.9pt;margin-top:-127.55pt;height:232.6pt;width:62.55pt;z-index:251750400;mso-width-relative:page;mso-height-relative:page;" coordorigin="534,763" coordsize="1251,4652" o:gfxdata="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4RDSlNoAAAALAQAADwAAAAAAAAABACAAAAAiAAAAZHJzL2Rvd25yZXYueG1s&#10;UEsBAhQAFAAAAAgAh07iQIftBVxoAgAA7QUAAA4AAAAAAAAAAQAgAAAAKQEAAGRycy9lMm9Eb2Mu&#10;eG1sUEsFBgAAAAAGAAYAWQEAAAMGAAAAAA==&#10;">
                <o:lock v:ext="edit" aspectratio="f"/>
                <v:shape id="Text Box 2" o:spid="_x0000_s1026" o:spt="202" type="#_x0000_t202" style="position:absolute;left:534;top:1446;height:3969;width:1251;" filled="f" stroked="f" coordsize="21600,21600" o:gfxdata="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hRulH&#10;wAAAANwAAAAPAAAAAAAAAAEAIAAAACIAAABkcnMvZG93bnJldi54bWxQSwECFAAUAAAACACHTuJA&#10;My8FnjsAAAA5AAAAEAAAAAAAAAABACAAAAAPAQAAZHJzL3NoYXBleG1sLnhtbFBLBQYAAAAABgAG&#10;AFsBAAC5AwAAAAA=&#10;">
                  <v:fill on="f" focussize="0,0"/>
                  <v:stroke on="f"/>
                  <v:imagedata o:title=""/>
                  <o:lock v:ext="edit" aspectratio="f"/>
                  <v:textbox style="layout-flow:vertical-ideographic;">
                    <w:txbxContent>
                      <w:p>
                        <w:pPr>
                          <w:rPr>
                            <w:rFonts w:ascii="微软雅黑" w:hAnsi="微软雅黑" w:eastAsia="微软雅黑"/>
                          </w:rPr>
                        </w:pPr>
                        <w:r>
                          <w:rPr>
                            <w:rFonts w:hint="eastAsia" w:ascii="微软雅黑" w:hAnsi="微软雅黑" w:eastAsia="微软雅黑"/>
                            <w:color w:val="548DD4"/>
                            <w:sz w:val="20"/>
                            <w:szCs w:val="20"/>
                          </w:rPr>
                          <w:t>2017年中国</w:t>
                        </w:r>
                        <w:r>
                          <w:rPr>
                            <w:rFonts w:hint="eastAsia" w:ascii="方正舒体" w:hAnsi="微软雅黑" w:eastAsia="方正舒体"/>
                            <w:b/>
                            <w:color w:val="C00000"/>
                            <w:sz w:val="48"/>
                            <w:szCs w:val="48"/>
                          </w:rPr>
                          <w:t>游</w:t>
                        </w:r>
                        <w:r>
                          <w:rPr>
                            <w:rFonts w:hint="eastAsia" w:ascii="方正舒体" w:hAnsi="微软雅黑" w:eastAsia="方正舒体"/>
                            <w:b/>
                            <w:color w:val="C00000"/>
                            <w:sz w:val="28"/>
                            <w:szCs w:val="28"/>
                          </w:rPr>
                          <w:t>戏</w:t>
                        </w:r>
                        <w:r>
                          <w:rPr>
                            <w:rFonts w:hint="eastAsia" w:ascii="微软雅黑" w:hAnsi="微软雅黑" w:eastAsia="微软雅黑"/>
                            <w:color w:val="548DD4"/>
                            <w:sz w:val="20"/>
                            <w:szCs w:val="20"/>
                          </w:rPr>
                          <w:t>产业报告</w:t>
                        </w:r>
                      </w:p>
                      <w:p>
                        <w:pPr>
                          <w:ind w:firstLine="488"/>
                        </w:pPr>
                      </w:p>
                    </w:txbxContent>
                  </v:textbox>
                </v:shape>
                <v:shape id="文本框 288" o:spid="_x0000_s1026" o:spt="202" type="#_x0000_t202" style="position:absolute;left:556;top:763;height:593;width:914;" fillcolor="#FFFFFF" filled="t" stroked="f" coordsize="21600,21600" o:gfxdata="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CqEVa5AAAA3AAA&#10;AA8AAAAAAAAAAQAgAAAAIgAAAGRycy9kb3ducmV2LnhtbFBLAQIUABQAAAAIAIdO4kAzLwWeOwAA&#10;ADkAAAAQAAAAAAAAAAEAIAAAAAgBAABkcnMvc2hhcGV4bWwueG1sUEsFBgAAAAAGAAYAWwEAALID&#10;AAAAAA==&#10;">
                  <v:fill on="t" focussize="0,0"/>
                  <v:stroke on="f"/>
                  <v:imagedata o:title=""/>
                  <o:lock v:ext="edit" aspectratio="f"/>
                  <v:textbox>
                    <w:txbxContent>
                      <w:p>
                        <w:pPr>
                          <w:ind w:firstLine="315" w:firstLineChars="150"/>
                          <w:rPr>
                            <w:u w:val="single"/>
                          </w:rPr>
                        </w:pPr>
                        <w:r>
                          <w:rPr>
                            <w:rFonts w:hint="eastAsia"/>
                            <w:u w:val="single"/>
                          </w:rPr>
                          <w:t>32</w:t>
                        </w:r>
                      </w:p>
                    </w:txbxContent>
                  </v:textbox>
                </v:shape>
              </v:group>
            </w:pict>
          </mc:Fallback>
        </mc:AlternateContent>
      </w:r>
      <w:r>
        <w:rPr>
          <w:rFonts w:hint="eastAsia" w:ascii="微软雅黑" w:hAnsi="微软雅黑" w:eastAsia="微软雅黑" w:cstheme="minorEastAsia"/>
          <w:sz w:val="24"/>
          <w:szCs w:val="24"/>
        </w:rPr>
        <w:t>第四，上市公司仍看好游戏市场发展，目前跨界收购已占据游戏投资较高比重，发起方以主营重金属加工、房地产、印刷业等传统企业为主，交易金额数亿至数十亿为主。在证监会关于上市公司跨界定增、涉及游戏等产业定增收购或者募集资金管理趋严后，游戏收并购开始向海外拓展，中国企业跨行业收购海外游戏公司的现象正在形成。</w:t>
      </w:r>
    </w:p>
    <w:p>
      <w:pPr>
        <w:spacing w:line="360" w:lineRule="auto"/>
        <w:ind w:firstLine="480"/>
        <w:rPr>
          <w:rFonts w:ascii="微软雅黑" w:hAnsi="微软雅黑" w:eastAsia="微软雅黑" w:cstheme="minorEastAsia"/>
          <w:sz w:val="24"/>
          <w:szCs w:val="24"/>
        </w:rPr>
      </w:pPr>
    </w:p>
    <w:p>
      <w:pPr>
        <w:pStyle w:val="4"/>
        <w:spacing w:before="0" w:after="0" w:line="360" w:lineRule="auto"/>
        <w:rPr>
          <w:rFonts w:ascii="微软雅黑" w:hAnsi="微软雅黑" w:eastAsia="微软雅黑" w:cstheme="minorEastAsia"/>
          <w:sz w:val="28"/>
          <w:szCs w:val="28"/>
        </w:rPr>
      </w:pPr>
      <w:bookmarkStart w:id="13" w:name="_Toc32147"/>
      <w:r>
        <w:rPr>
          <w:rFonts w:ascii="微软雅黑" w:hAnsi="微软雅黑" w:eastAsia="微软雅黑" w:cstheme="minorEastAsia"/>
          <w:sz w:val="28"/>
          <w:szCs w:val="28"/>
        </w:rPr>
        <w:t>3.2</w:t>
      </w:r>
      <w:r>
        <w:rPr>
          <w:rFonts w:hint="eastAsia" w:ascii="微软雅黑" w:hAnsi="微软雅黑" w:eastAsia="微软雅黑" w:cstheme="minorEastAsia"/>
          <w:sz w:val="28"/>
          <w:szCs w:val="28"/>
        </w:rPr>
        <w:t>电子竞技市场</w:t>
      </w:r>
      <w:bookmarkEnd w:id="13"/>
    </w:p>
    <w:p>
      <w:pPr>
        <w:pStyle w:val="5"/>
        <w:rPr>
          <w:rFonts w:ascii="微软雅黑" w:hAnsi="微软雅黑" w:eastAsia="微软雅黑" w:cstheme="minorEastAsia"/>
          <w:sz w:val="24"/>
          <w:szCs w:val="24"/>
        </w:rPr>
      </w:pPr>
      <w:r>
        <w:rPr>
          <w:rFonts w:ascii="微软雅黑" w:hAnsi="微软雅黑" w:eastAsia="微软雅黑" w:cstheme="minorEastAsia"/>
          <w:sz w:val="24"/>
          <w:szCs w:val="24"/>
        </w:rPr>
        <w:t>3.2.1</w:t>
      </w:r>
      <w:r>
        <w:rPr>
          <w:rFonts w:hint="eastAsia" w:ascii="微软雅黑" w:hAnsi="微软雅黑" w:eastAsia="微软雅黑" w:cstheme="minorEastAsia"/>
          <w:sz w:val="24"/>
          <w:szCs w:val="24"/>
        </w:rPr>
        <w:t xml:space="preserve"> 中国电子竞技游戏市场实际销售收入</w:t>
      </w:r>
    </w:p>
    <w:p>
      <w:pPr>
        <w:spacing w:line="360" w:lineRule="auto"/>
        <w:jc w:val="center"/>
        <w:rPr>
          <w:rFonts w:ascii="微软雅黑" w:hAnsi="微软雅黑" w:eastAsia="微软雅黑" w:cstheme="minorEastAsia"/>
        </w:rPr>
      </w:pPr>
      <w:r>
        <mc:AlternateContent>
          <mc:Choice Requires="wpg">
            <w:drawing>
              <wp:anchor distT="0" distB="0" distL="114300" distR="114300" simplePos="0" relativeHeight="251679744" behindDoc="0" locked="0" layoutInCell="1" allowOverlap="1">
                <wp:simplePos x="0" y="0"/>
                <wp:positionH relativeFrom="column">
                  <wp:posOffset>4490720</wp:posOffset>
                </wp:positionH>
                <wp:positionV relativeFrom="paragraph">
                  <wp:posOffset>-1593850</wp:posOffset>
                </wp:positionV>
                <wp:extent cx="829945" cy="3616960"/>
                <wp:effectExtent l="0" t="0" r="7620" b="0"/>
                <wp:wrapNone/>
                <wp:docPr id="76" name="组合 73"/>
                <wp:cNvGraphicFramePr/>
                <a:graphic xmlns:a="http://schemas.openxmlformats.org/drawingml/2006/main">
                  <a:graphicData uri="http://schemas.microsoft.com/office/word/2010/wordprocessingGroup">
                    <wpg:wgp>
                      <wpg:cNvGrpSpPr/>
                      <wpg:grpSpPr>
                        <a:xfrm>
                          <a:off x="0" y="0"/>
                          <a:ext cx="829945" cy="3616960"/>
                          <a:chOff x="8877" y="745"/>
                          <a:chExt cx="1068" cy="5696"/>
                        </a:xfrm>
                      </wpg:grpSpPr>
                      <wps:wsp>
                        <wps:cNvPr id="74" name="Text Box 2"/>
                        <wps:cNvSpPr txBox="1"/>
                        <wps:spPr>
                          <a:xfrm>
                            <a:off x="8877" y="1432"/>
                            <a:ext cx="693" cy="5009"/>
                          </a:xfrm>
                          <a:prstGeom prst="rect">
                            <a:avLst/>
                          </a:prstGeom>
                          <a:noFill/>
                          <a:ln w="9525">
                            <a:noFill/>
                          </a:ln>
                        </wps:spPr>
                        <wps:txbx>
                          <w:txbxContent>
                            <w:p>
                              <w:pPr>
                                <w:rPr>
                                  <w:rFonts w:ascii="微软雅黑" w:hAnsi="微软雅黑" w:eastAsia="微软雅黑"/>
                                </w:rPr>
                              </w:pPr>
                              <w:r>
                                <w:rPr>
                                  <w:rFonts w:hint="eastAsia" w:ascii="方正舒体" w:eastAsia="方正舒体"/>
                                  <w:b/>
                                  <w:color w:val="C00000"/>
                                  <w:szCs w:val="21"/>
                                </w:rPr>
                                <w:t>第三章</w:t>
                              </w:r>
                              <w:r>
                                <w:rPr>
                                  <w:rFonts w:hint="eastAsia" w:ascii="微软雅黑" w:hAnsi="微软雅黑" w:eastAsia="微软雅黑"/>
                                  <w:color w:val="548DD4"/>
                                  <w:sz w:val="20"/>
                                  <w:szCs w:val="20"/>
                                </w:rPr>
                                <w:t>中国游戏产业链分析</w:t>
                              </w:r>
                            </w:p>
                          </w:txbxContent>
                        </wps:txbx>
                        <wps:bodyPr vert="eaVert" upright="1"/>
                      </wps:wsp>
                      <wps:wsp>
                        <wps:cNvPr id="75" name="文本框 75"/>
                        <wps:cNvSpPr txBox="1"/>
                        <wps:spPr>
                          <a:xfrm>
                            <a:off x="9012" y="745"/>
                            <a:ext cx="933" cy="456"/>
                          </a:xfrm>
                          <a:prstGeom prst="rect">
                            <a:avLst/>
                          </a:prstGeom>
                          <a:solidFill>
                            <a:srgbClr val="FFFFFF"/>
                          </a:solidFill>
                          <a:ln w="9525">
                            <a:noFill/>
                          </a:ln>
                        </wps:spPr>
                        <wps:txbx>
                          <w:txbxContent>
                            <w:p>
                              <w:pPr>
                                <w:ind w:right="420"/>
                                <w:rPr>
                                  <w:u w:val="single"/>
                                </w:rPr>
                              </w:pPr>
                              <w:r>
                                <w:rPr>
                                  <w:rFonts w:hint="eastAsia"/>
                                  <w:u w:val="single"/>
                                </w:rPr>
                                <w:t>33</w:t>
                              </w:r>
                            </w:p>
                          </w:txbxContent>
                        </wps:txbx>
                        <wps:bodyPr upright="1">
                          <a:spAutoFit/>
                        </wps:bodyPr>
                      </wps:wsp>
                    </wpg:wgp>
                  </a:graphicData>
                </a:graphic>
              </wp:anchor>
            </w:drawing>
          </mc:Choice>
          <mc:Fallback>
            <w:pict>
              <v:group id="组合 73" o:spid="_x0000_s1026" o:spt="203" style="position:absolute;left:0pt;margin-left:353.6pt;margin-top:-125.5pt;height:284.8pt;width:65.35pt;z-index:251679744;mso-width-relative:page;mso-height-relative:page;" coordorigin="8877,745" coordsize="1068,5696" o:gfxdata="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&#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n19mfNwAAAAMAQAADwAAAAAAAAABACAAAAAiAAAAZHJz&#10;L2Rvd25yZXYueG1sUEsBAhQAFAAAAAgAh07iQGI2OoRyAgAABAYAAA4AAAAAAAAAAQAgAAAAKwEA&#10;AGRycy9lMm9Eb2MueG1sUEsFBgAAAAAGAAYAWQEAAA8GAAAAAA==&#10;">
                <o:lock v:ext="edit" aspectratio="f"/>
                <v:shape id="Text Box 2" o:spid="_x0000_s1026" o:spt="202" type="#_x0000_t202" style="position:absolute;left:8877;top:1432;height:5009;width:693;" filled="f" stroked="f" coordsize="21600,21600" o:gfxdata="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oNTrG/&#10;AAAA2wAAAA8AAAAAAAAAAQAgAAAAIgAAAGRycy9kb3ducmV2LnhtbFBLAQIUABQAAAAIAIdO4kAz&#10;LwWeOwAAADkAAAAQAAAAAAAAAAEAIAAAAA4BAABkcnMvc2hhcGV4bWwueG1sUEsFBgAAAAAGAAYA&#10;WwEAALgDAAAAAA==&#10;">
                  <v:fill on="f" focussize="0,0"/>
                  <v:stroke on="f"/>
                  <v:imagedata o:title=""/>
                  <o:lock v:ext="edit" aspectratio="f"/>
                  <v:textbox style="layout-flow:vertical-ideographic;">
                    <w:txbxContent>
                      <w:p>
                        <w:pPr>
                          <w:rPr>
                            <w:rFonts w:ascii="微软雅黑" w:hAnsi="微软雅黑" w:eastAsia="微软雅黑"/>
                          </w:rPr>
                        </w:pPr>
                        <w:r>
                          <w:rPr>
                            <w:rFonts w:hint="eastAsia" w:ascii="方正舒体" w:eastAsia="方正舒体"/>
                            <w:b/>
                            <w:color w:val="C00000"/>
                            <w:szCs w:val="21"/>
                          </w:rPr>
                          <w:t>第三章</w:t>
                        </w:r>
                        <w:r>
                          <w:rPr>
                            <w:rFonts w:hint="eastAsia" w:ascii="微软雅黑" w:hAnsi="微软雅黑" w:eastAsia="微软雅黑"/>
                            <w:color w:val="548DD4"/>
                            <w:sz w:val="20"/>
                            <w:szCs w:val="20"/>
                          </w:rPr>
                          <w:t>中国游戏产业链分析</w:t>
                        </w:r>
                      </w:p>
                    </w:txbxContent>
                  </v:textbox>
                </v:shape>
                <v:shape id="_x0000_s1026" o:spid="_x0000_s1026" o:spt="202" type="#_x0000_t202" style="position:absolute;left:9012;top:745;height:456;width:933;" fillcolor="#FFFFFF" filled="t" stroked="f" coordsize="21600,21600" o:gfxdata="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SD8uG8AAAA&#10;2wAAAA8AAAAAAAAAAQAgAAAAIgAAAGRycy9kb3ducmV2LnhtbFBLAQIUABQAAAAIAIdO4kAzLwWe&#10;OwAAADkAAAAQAAAAAAAAAAEAIAAAAAsBAABkcnMvc2hhcGV4bWwueG1sUEsFBgAAAAAGAAYAWwEA&#10;ALUDAAAAAA==&#10;">
                  <v:fill on="t" focussize="0,0"/>
                  <v:stroke on="f"/>
                  <v:imagedata o:title=""/>
                  <o:lock v:ext="edit" aspectratio="f"/>
                  <v:textbox style="mso-fit-shape-to-text:t;">
                    <w:txbxContent>
                      <w:p>
                        <w:pPr>
                          <w:ind w:right="420"/>
                          <w:rPr>
                            <w:u w:val="single"/>
                          </w:rPr>
                        </w:pPr>
                        <w:r>
                          <w:rPr>
                            <w:rFonts w:hint="eastAsia"/>
                            <w:u w:val="single"/>
                          </w:rPr>
                          <w:t>33</w:t>
                        </w:r>
                      </w:p>
                    </w:txbxContent>
                  </v:textbox>
                </v:shape>
              </v:group>
            </w:pict>
          </mc:Fallback>
        </mc:AlternateContent>
      </w:r>
      <w:r>
        <w:drawing>
          <wp:inline distT="0" distB="0" distL="114300" distR="114300">
            <wp:extent cx="4265930" cy="2879725"/>
            <wp:effectExtent l="4445" t="4445" r="15875" b="11430"/>
            <wp:docPr id="40"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pPr>
        <w:spacing w:line="360" w:lineRule="auto"/>
        <w:rPr>
          <w:rFonts w:ascii="微软雅黑" w:hAnsi="微软雅黑" w:eastAsia="微软雅黑" w:cstheme="minorEastAsia"/>
          <w:sz w:val="18"/>
          <w:szCs w:val="18"/>
        </w:rPr>
      </w:pPr>
      <w:r>
        <w:rPr>
          <w:rFonts w:hint="eastAsia" w:ascii="微软雅黑" w:hAnsi="微软雅黑" w:eastAsia="微软雅黑" w:cstheme="minorEastAsia"/>
          <w:sz w:val="18"/>
          <w:szCs w:val="18"/>
        </w:rPr>
        <w:t>数据来源：中国音数协游戏工委（GPC）&amp;伽马数据（CNG）</w:t>
      </w:r>
    </w:p>
    <w:p>
      <w:pPr>
        <w:spacing w:line="360" w:lineRule="auto"/>
        <w:jc w:val="center"/>
        <w:rPr>
          <w:rFonts w:ascii="微软雅黑" w:hAnsi="微软雅黑" w:eastAsia="微软雅黑" w:cstheme="minorEastAsia"/>
        </w:rPr>
      </w:pPr>
    </w:p>
    <w:p>
      <w:pPr>
        <w:spacing w:line="360" w:lineRule="auto"/>
        <w:ind w:firstLine="480"/>
        <w:rPr>
          <w:rFonts w:ascii="微软雅黑" w:hAnsi="微软雅黑" w:eastAsia="微软雅黑" w:cstheme="minorEastAsia"/>
          <w:sz w:val="24"/>
          <w:szCs w:val="24"/>
        </w:rPr>
      </w:pPr>
      <w:r>
        <w:rPr>
          <w:rFonts w:ascii="微软雅黑" w:hAnsi="微软雅黑" w:eastAsia="微软雅黑" w:cstheme="minorEastAsia"/>
          <w:sz w:val="24"/>
          <w:szCs w:val="24"/>
        </w:rPr>
        <w:t>2017年</w:t>
      </w:r>
      <w:r>
        <w:rPr>
          <w:rFonts w:hint="eastAsia" w:ascii="微软雅黑" w:hAnsi="微软雅黑" w:eastAsia="微软雅黑" w:cstheme="minorEastAsia"/>
          <w:sz w:val="24"/>
          <w:szCs w:val="24"/>
        </w:rPr>
        <w:t>，中国电子竞技游戏市场实际销售收入达到</w:t>
      </w:r>
      <w:r>
        <w:rPr>
          <w:rFonts w:ascii="微软雅黑" w:hAnsi="微软雅黑" w:eastAsia="微软雅黑" w:cstheme="minorEastAsia"/>
          <w:sz w:val="24"/>
          <w:szCs w:val="24"/>
        </w:rPr>
        <w:t>730.5亿元，同比增长44.8%</w:t>
      </w:r>
      <w:r>
        <w:rPr>
          <w:rFonts w:hint="eastAsia" w:ascii="微软雅黑" w:hAnsi="微软雅黑" w:eastAsia="微软雅黑" w:cstheme="minorEastAsia"/>
          <w:sz w:val="24"/>
          <w:szCs w:val="24"/>
        </w:rPr>
        <w:t>：</w:t>
      </w:r>
      <w:r>
        <w:rPr>
          <w:rFonts w:ascii="微软雅黑" w:hAnsi="微软雅黑" w:eastAsia="微软雅黑" w:cstheme="minorEastAsia"/>
          <w:sz w:val="24"/>
          <w:szCs w:val="24"/>
        </w:rPr>
        <w:t>其中</w:t>
      </w:r>
      <w:r>
        <w:rPr>
          <w:rFonts w:hint="eastAsia" w:ascii="微软雅黑" w:hAnsi="微软雅黑" w:eastAsia="微软雅黑" w:cstheme="minorEastAsia"/>
          <w:sz w:val="24"/>
          <w:szCs w:val="24"/>
        </w:rPr>
        <w:t>，</w:t>
      </w:r>
      <w:r>
        <w:rPr>
          <w:rFonts w:ascii="微软雅黑" w:hAnsi="微软雅黑" w:eastAsia="微软雅黑" w:cstheme="minorEastAsia"/>
          <w:sz w:val="24"/>
          <w:szCs w:val="24"/>
        </w:rPr>
        <w:t>客户端电子竞技游戏市场实际销售收入达到384.0亿元，同比增长15.2%；移动电子竞技游戏市场实际销售收入达到346.5亿元，同比增长102.2%。</w:t>
      </w:r>
    </w:p>
    <w:p>
      <w:pPr>
        <w:widowControl/>
        <w:spacing w:line="360" w:lineRule="auto"/>
        <w:jc w:val="left"/>
        <w:rPr>
          <w:rFonts w:ascii="微软雅黑" w:hAnsi="微软雅黑" w:eastAsia="微软雅黑" w:cstheme="minorEastAsia"/>
        </w:rPr>
      </w:pPr>
      <w:r>
        <w:rPr>
          <w:rFonts w:hint="eastAsia" w:ascii="微软雅黑" w:hAnsi="微软雅黑" w:eastAsia="微软雅黑" w:cstheme="minorEastAsia"/>
        </w:rPr>
        <w:br w:type="page"/>
      </w:r>
    </w:p>
    <w:p>
      <w:pPr>
        <w:pStyle w:val="5"/>
        <w:rPr>
          <w:rFonts w:ascii="微软雅黑" w:hAnsi="微软雅黑" w:eastAsia="微软雅黑" w:cstheme="minorEastAsia"/>
          <w:sz w:val="24"/>
          <w:szCs w:val="24"/>
        </w:rPr>
      </w:pPr>
      <w:r>
        <w:rPr>
          <w:rFonts w:ascii="微软雅黑" w:hAnsi="微软雅黑" w:eastAsia="微软雅黑" w:cstheme="minorEastAsia"/>
          <w:sz w:val="24"/>
          <w:szCs w:val="24"/>
        </w:rPr>
        <mc:AlternateContent>
          <mc:Choice Requires="wpg">
            <w:drawing>
              <wp:anchor distT="0" distB="0" distL="114300" distR="114300" simplePos="0" relativeHeight="251751424" behindDoc="0" locked="0" layoutInCell="1" allowOverlap="1">
                <wp:simplePos x="0" y="0"/>
                <wp:positionH relativeFrom="column">
                  <wp:posOffset>-803275</wp:posOffset>
                </wp:positionH>
                <wp:positionV relativeFrom="paragraph">
                  <wp:posOffset>-431165</wp:posOffset>
                </wp:positionV>
                <wp:extent cx="794385" cy="2954020"/>
                <wp:effectExtent l="0" t="0" r="0" b="0"/>
                <wp:wrapNone/>
                <wp:docPr id="286" name="组合 289"/>
                <wp:cNvGraphicFramePr/>
                <a:graphic xmlns:a="http://schemas.openxmlformats.org/drawingml/2006/main">
                  <a:graphicData uri="http://schemas.microsoft.com/office/word/2010/wordprocessingGroup">
                    <wpg:wgp>
                      <wpg:cNvGrpSpPr/>
                      <wpg:grpSpPr>
                        <a:xfrm>
                          <a:off x="0" y="0"/>
                          <a:ext cx="794385" cy="2954020"/>
                          <a:chOff x="534" y="763"/>
                          <a:chExt cx="1251" cy="4652"/>
                        </a:xfrm>
                      </wpg:grpSpPr>
                      <wps:wsp>
                        <wps:cNvPr id="284" name="Text Box 2"/>
                        <wps:cNvSpPr txBox="1"/>
                        <wps:spPr>
                          <a:xfrm>
                            <a:off x="534" y="1446"/>
                            <a:ext cx="1251" cy="3969"/>
                          </a:xfrm>
                          <a:prstGeom prst="rect">
                            <a:avLst/>
                          </a:prstGeom>
                          <a:noFill/>
                          <a:ln w="9525">
                            <a:noFill/>
                          </a:ln>
                        </wps:spPr>
                        <wps:txbx>
                          <w:txbxContent>
                            <w:p>
                              <w:pPr>
                                <w:rPr>
                                  <w:rFonts w:ascii="微软雅黑" w:hAnsi="微软雅黑" w:eastAsia="微软雅黑"/>
                                </w:rPr>
                              </w:pPr>
                              <w:r>
                                <w:rPr>
                                  <w:rFonts w:hint="eastAsia" w:ascii="微软雅黑" w:hAnsi="微软雅黑" w:eastAsia="微软雅黑"/>
                                  <w:color w:val="548DD4"/>
                                  <w:sz w:val="20"/>
                                  <w:szCs w:val="20"/>
                                </w:rPr>
                                <w:t>2017年中国</w:t>
                              </w:r>
                              <w:r>
                                <w:rPr>
                                  <w:rFonts w:hint="eastAsia" w:ascii="方正舒体" w:hAnsi="微软雅黑" w:eastAsia="方正舒体"/>
                                  <w:b/>
                                  <w:color w:val="C00000"/>
                                  <w:sz w:val="48"/>
                                  <w:szCs w:val="48"/>
                                </w:rPr>
                                <w:t>游</w:t>
                              </w:r>
                              <w:r>
                                <w:rPr>
                                  <w:rFonts w:hint="eastAsia" w:ascii="方正舒体" w:hAnsi="微软雅黑" w:eastAsia="方正舒体"/>
                                  <w:b/>
                                  <w:color w:val="C00000"/>
                                  <w:sz w:val="28"/>
                                  <w:szCs w:val="28"/>
                                </w:rPr>
                                <w:t>戏</w:t>
                              </w:r>
                              <w:r>
                                <w:rPr>
                                  <w:rFonts w:hint="eastAsia" w:ascii="微软雅黑" w:hAnsi="微软雅黑" w:eastAsia="微软雅黑"/>
                                  <w:color w:val="548DD4"/>
                                  <w:sz w:val="20"/>
                                  <w:szCs w:val="20"/>
                                </w:rPr>
                                <w:t>产业报告</w:t>
                              </w:r>
                            </w:p>
                            <w:p>
                              <w:pPr>
                                <w:ind w:firstLine="488"/>
                              </w:pPr>
                            </w:p>
                          </w:txbxContent>
                        </wps:txbx>
                        <wps:bodyPr vert="eaVert" upright="1"/>
                      </wps:wsp>
                      <wps:wsp>
                        <wps:cNvPr id="285" name="文本框 291"/>
                        <wps:cNvSpPr txBox="1"/>
                        <wps:spPr>
                          <a:xfrm>
                            <a:off x="556" y="763"/>
                            <a:ext cx="914" cy="593"/>
                          </a:xfrm>
                          <a:prstGeom prst="rect">
                            <a:avLst/>
                          </a:prstGeom>
                          <a:solidFill>
                            <a:srgbClr val="FFFFFF"/>
                          </a:solidFill>
                          <a:ln w="9525">
                            <a:noFill/>
                          </a:ln>
                        </wps:spPr>
                        <wps:txbx>
                          <w:txbxContent>
                            <w:p>
                              <w:pPr>
                                <w:ind w:firstLine="315" w:firstLineChars="150"/>
                                <w:rPr>
                                  <w:u w:val="single"/>
                                </w:rPr>
                              </w:pPr>
                              <w:r>
                                <w:rPr>
                                  <w:rFonts w:hint="eastAsia"/>
                                  <w:u w:val="single"/>
                                </w:rPr>
                                <w:t>34</w:t>
                              </w:r>
                            </w:p>
                          </w:txbxContent>
                        </wps:txbx>
                        <wps:bodyPr upright="1"/>
                      </wps:wsp>
                    </wpg:wgp>
                  </a:graphicData>
                </a:graphic>
              </wp:anchor>
            </w:drawing>
          </mc:Choice>
          <mc:Fallback>
            <w:pict>
              <v:group id="组合 289" o:spid="_x0000_s1026" o:spt="203" style="position:absolute;left:0pt;margin-left:-63.25pt;margin-top:-33.95pt;height:232.6pt;width:62.55pt;z-index:251751424;mso-width-relative:page;mso-height-relative:page;" coordorigin="534,763" coordsize="1251,4652" o:gfxdata="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CXMeeh3AAAAAsBAAAPAAAAAAAAAAEAIAAAACIAAABkcnMvZG93bnJldi54bWxQ&#10;SwECFAAUAAAACACHTuJA98iuaWUCAADtBQAADgAAAAAAAAABACAAAAArAQAAZHJzL2Uyb0RvYy54&#10;bWxQSwUGAAAAAAYABgBZAQAAAgYAAAAA&#10;">
                <o:lock v:ext="edit" aspectratio="f"/>
                <v:shape id="Text Box 2" o:spid="_x0000_s1026" o:spt="202" type="#_x0000_t202" style="position:absolute;left:534;top:1446;height:3969;width:1251;" filled="f" stroked="f" coordsize="21600,21600" o:gfxdata="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xMUrf&#10;wAAAANwAAAAPAAAAAAAAAAEAIAAAACIAAABkcnMvZG93bnJldi54bWxQSwECFAAUAAAACACHTuJA&#10;My8FnjsAAAA5AAAAEAAAAAAAAAABACAAAAAPAQAAZHJzL3NoYXBleG1sLnhtbFBLBQYAAAAABgAG&#10;AFsBAAC5AwAAAAA=&#10;">
                  <v:fill on="f" focussize="0,0"/>
                  <v:stroke on="f"/>
                  <v:imagedata o:title=""/>
                  <o:lock v:ext="edit" aspectratio="f"/>
                  <v:textbox style="layout-flow:vertical-ideographic;">
                    <w:txbxContent>
                      <w:p>
                        <w:pPr>
                          <w:rPr>
                            <w:rFonts w:ascii="微软雅黑" w:hAnsi="微软雅黑" w:eastAsia="微软雅黑"/>
                          </w:rPr>
                        </w:pPr>
                        <w:r>
                          <w:rPr>
                            <w:rFonts w:hint="eastAsia" w:ascii="微软雅黑" w:hAnsi="微软雅黑" w:eastAsia="微软雅黑"/>
                            <w:color w:val="548DD4"/>
                            <w:sz w:val="20"/>
                            <w:szCs w:val="20"/>
                          </w:rPr>
                          <w:t>2017年中国</w:t>
                        </w:r>
                        <w:r>
                          <w:rPr>
                            <w:rFonts w:hint="eastAsia" w:ascii="方正舒体" w:hAnsi="微软雅黑" w:eastAsia="方正舒体"/>
                            <w:b/>
                            <w:color w:val="C00000"/>
                            <w:sz w:val="48"/>
                            <w:szCs w:val="48"/>
                          </w:rPr>
                          <w:t>游</w:t>
                        </w:r>
                        <w:r>
                          <w:rPr>
                            <w:rFonts w:hint="eastAsia" w:ascii="方正舒体" w:hAnsi="微软雅黑" w:eastAsia="方正舒体"/>
                            <w:b/>
                            <w:color w:val="C00000"/>
                            <w:sz w:val="28"/>
                            <w:szCs w:val="28"/>
                          </w:rPr>
                          <w:t>戏</w:t>
                        </w:r>
                        <w:r>
                          <w:rPr>
                            <w:rFonts w:hint="eastAsia" w:ascii="微软雅黑" w:hAnsi="微软雅黑" w:eastAsia="微软雅黑"/>
                            <w:color w:val="548DD4"/>
                            <w:sz w:val="20"/>
                            <w:szCs w:val="20"/>
                          </w:rPr>
                          <w:t>产业报告</w:t>
                        </w:r>
                      </w:p>
                      <w:p>
                        <w:pPr>
                          <w:ind w:firstLine="488"/>
                        </w:pPr>
                      </w:p>
                    </w:txbxContent>
                  </v:textbox>
                </v:shape>
                <v:shape id="文本框 291" o:spid="_x0000_s1026" o:spt="202" type="#_x0000_t202" style="position:absolute;left:556;top:763;height:593;width:914;" fillcolor="#FFFFFF" filled="t" stroked="f" coordsize="21600,21600" o:gfxdata="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9DiSK5AAAA3AAA&#10;AA8AAAAAAAAAAQAgAAAAIgAAAGRycy9kb3ducmV2LnhtbFBLAQIUABQAAAAIAIdO4kAzLwWeOwAA&#10;ADkAAAAQAAAAAAAAAAEAIAAAAAgBAABkcnMvc2hhcGV4bWwueG1sUEsFBgAAAAAGAAYAWwEAALID&#10;AAAAAA==&#10;">
                  <v:fill on="t" focussize="0,0"/>
                  <v:stroke on="f"/>
                  <v:imagedata o:title=""/>
                  <o:lock v:ext="edit" aspectratio="f"/>
                  <v:textbox>
                    <w:txbxContent>
                      <w:p>
                        <w:pPr>
                          <w:ind w:firstLine="315" w:firstLineChars="150"/>
                          <w:rPr>
                            <w:u w:val="single"/>
                          </w:rPr>
                        </w:pPr>
                        <w:r>
                          <w:rPr>
                            <w:rFonts w:hint="eastAsia"/>
                            <w:u w:val="single"/>
                          </w:rPr>
                          <w:t>34</w:t>
                        </w:r>
                      </w:p>
                    </w:txbxContent>
                  </v:textbox>
                </v:shape>
              </v:group>
            </w:pict>
          </mc:Fallback>
        </mc:AlternateContent>
      </w:r>
      <w:r>
        <w:rPr>
          <w:rFonts w:ascii="微软雅黑" w:hAnsi="微软雅黑" w:eastAsia="微软雅黑" w:cstheme="minorEastAsia"/>
          <w:sz w:val="24"/>
          <w:szCs w:val="24"/>
        </w:rPr>
        <w:t>3.2.2</w:t>
      </w:r>
      <w:r>
        <w:rPr>
          <w:rFonts w:hint="eastAsia" w:ascii="微软雅黑" w:hAnsi="微软雅黑" w:eastAsia="微软雅黑" w:cstheme="minorEastAsia"/>
          <w:sz w:val="24"/>
          <w:szCs w:val="24"/>
        </w:rPr>
        <w:t xml:space="preserve"> 电子竞技游戏产业链有效完善</w:t>
      </w:r>
    </w:p>
    <w:p>
      <w:pPr>
        <w:spacing w:line="360" w:lineRule="auto"/>
        <w:ind w:firstLine="480"/>
        <w:rPr>
          <w:rFonts w:ascii="微软雅黑" w:hAnsi="微软雅黑" w:eastAsia="微软雅黑" w:cstheme="minorEastAsia"/>
          <w:sz w:val="24"/>
          <w:szCs w:val="24"/>
        </w:rPr>
      </w:pPr>
      <w:r>
        <w:rPr>
          <w:rFonts w:hint="eastAsia" w:ascii="微软雅黑" w:hAnsi="微软雅黑" w:eastAsia="微软雅黑" w:cstheme="minorEastAsia"/>
          <w:sz w:val="24"/>
          <w:szCs w:val="24"/>
        </w:rPr>
        <w:t>从电子竞技平台构成来看，基于客户端游戏的电子竞技保持了稳定的增长。同时，受《王者荣耀》等知名电子竞技产品的拉动，移动电子竞技游戏市场实际销售收入大幅度增长，已经成为电子竞技市场的重要组成部分。</w:t>
      </w:r>
    </w:p>
    <w:p>
      <w:pPr>
        <w:spacing w:line="360" w:lineRule="auto"/>
        <w:ind w:firstLine="480"/>
        <w:rPr>
          <w:rFonts w:ascii="微软雅黑" w:hAnsi="微软雅黑" w:eastAsia="微软雅黑" w:cstheme="minorEastAsia"/>
          <w:sz w:val="24"/>
          <w:szCs w:val="24"/>
        </w:rPr>
      </w:pPr>
      <w:r>
        <w:rPr>
          <w:rFonts w:hint="eastAsia" w:ascii="微软雅黑" w:hAnsi="微软雅黑" w:eastAsia="微软雅黑" w:cstheme="minorEastAsia"/>
          <w:sz w:val="24"/>
          <w:szCs w:val="24"/>
        </w:rPr>
        <w:t>第一，电子竞技游戏产业链逐渐完善，电子竞技赛事体系成型。相关赛事在快速发展，</w:t>
      </w:r>
      <w:r>
        <w:rPr>
          <w:rFonts w:ascii="微软雅黑" w:hAnsi="微软雅黑" w:eastAsia="微软雅黑" w:cstheme="minorEastAsia"/>
          <w:sz w:val="24"/>
          <w:szCs w:val="24"/>
        </w:rPr>
        <w:t>并且培养出了一批知名赛事选手及游戏主播，明星</w:t>
      </w:r>
      <w:r>
        <w:rPr>
          <w:rFonts w:hint="eastAsia" w:ascii="微软雅黑" w:hAnsi="微软雅黑" w:eastAsia="微软雅黑" w:cstheme="minorEastAsia"/>
          <w:sz w:val="24"/>
          <w:szCs w:val="24"/>
        </w:rPr>
        <w:t>引发</w:t>
      </w:r>
      <w:r>
        <w:rPr>
          <w:rFonts w:ascii="微软雅黑" w:hAnsi="微软雅黑" w:eastAsia="微软雅黑" w:cstheme="minorEastAsia"/>
          <w:sz w:val="24"/>
          <w:szCs w:val="24"/>
        </w:rPr>
        <w:t>粉丝效应反过来拉动了游戏的关注度。</w:t>
      </w:r>
    </w:p>
    <w:p>
      <w:pPr>
        <w:spacing w:line="360" w:lineRule="auto"/>
        <w:ind w:firstLine="480"/>
        <w:rPr>
          <w:rFonts w:ascii="微软雅黑" w:hAnsi="微软雅黑" w:eastAsia="微软雅黑" w:cstheme="minorEastAsia"/>
          <w:sz w:val="24"/>
          <w:szCs w:val="24"/>
        </w:rPr>
      </w:pPr>
      <w:r>
        <w:rPr>
          <w:rFonts w:hint="eastAsia" w:ascii="微软雅黑" w:hAnsi="微软雅黑" w:eastAsia="微软雅黑" w:cstheme="minorEastAsia"/>
          <w:sz w:val="24"/>
          <w:szCs w:val="24"/>
        </w:rPr>
        <w:t>第二，电子竞技发展趋势向好，但人才短缺问题依然严重。就电子竞技长期发展的角度来看，专业的教练等培训人员、赛事解说、主持人等都存在较大的缺口。近年来，中国传媒大学、蓝翔技校等相继开设了电子竞技相关专业。截至目前，有类似学科设置的院校仍属少数，且教学内容与电子竞技实践的契合度有待验证。</w:t>
      </w:r>
    </w:p>
    <w:p>
      <w:pPr>
        <w:spacing w:line="360" w:lineRule="auto"/>
        <w:ind w:firstLine="480"/>
        <w:rPr>
          <w:rFonts w:ascii="微软雅黑" w:hAnsi="微软雅黑" w:eastAsia="微软雅黑" w:cstheme="minorEastAsia"/>
          <w:sz w:val="24"/>
          <w:szCs w:val="24"/>
        </w:rPr>
      </w:pPr>
      <w:r>
        <w:rPr>
          <w:rFonts w:hint="eastAsia" w:ascii="微软雅黑" w:hAnsi="微软雅黑" w:eastAsia="微软雅黑" w:cstheme="minorEastAsia"/>
          <w:sz w:val="24"/>
          <w:szCs w:val="24"/>
        </w:rPr>
        <w:t>第三，电子竞技与综艺结合。电子竞技的成熟让电子竞技与综艺走到了一起。斗鱼、熊猫等均推出了以热门游戏项目或知名主播为核心的综艺节目以此来实现“圈粉效应”，打造粉丝经济。</w:t>
      </w:r>
    </w:p>
    <w:p>
      <w:pPr>
        <w:spacing w:line="360" w:lineRule="auto"/>
        <w:ind w:firstLine="480"/>
        <w:rPr>
          <w:rFonts w:ascii="微软雅黑" w:hAnsi="微软雅黑" w:eastAsia="微软雅黑" w:cstheme="minorEastAsia"/>
          <w:sz w:val="24"/>
          <w:szCs w:val="24"/>
        </w:rPr>
      </w:pPr>
      <w:r>
        <w:rPr>
          <w:rFonts w:hint="eastAsia" w:ascii="微软雅黑" w:hAnsi="微软雅黑" w:eastAsia="微软雅黑" w:cstheme="minorEastAsia"/>
          <w:sz w:val="24"/>
          <w:szCs w:val="24"/>
        </w:rPr>
        <w:t>第四，游戏、直播平台、场地、俱乐部、赛事组织进一步融合发展。电子竞技小镇是今年兴起的一种模式，由游戏厂商和地方政府合作，在地理位置适宜的区域来构建电子竞技产业园区。这类园区通常聚集电子竞技产业链上下游企业、引进电子竞技俱乐部、设置职业选手训练基地、建造比赛举办场地等，同时将上述要素集合成旅游景点。电子竞技小镇的概念是近两年的新兴事物，尚处于探索阶段，其成效仍然有待市场验证。</w:t>
      </w:r>
    </w:p>
    <w:p>
      <w:pPr>
        <w:spacing w:line="360" w:lineRule="auto"/>
        <w:ind w:firstLine="480" w:firstLineChars="200"/>
        <w:jc w:val="left"/>
        <w:rPr>
          <w:rFonts w:ascii="微软雅黑" w:hAnsi="微软雅黑" w:eastAsia="微软雅黑" w:cstheme="minorEastAsia"/>
        </w:rPr>
      </w:pPr>
      <w:r>
        <w:rPr>
          <w:rFonts w:ascii="微软雅黑" w:hAnsi="微软雅黑" w:eastAsia="微软雅黑" w:cstheme="minorEastAsia"/>
          <w:sz w:val="24"/>
          <w:szCs w:val="24"/>
        </w:rPr>
        <mc:AlternateContent>
          <mc:Choice Requires="wpg">
            <w:drawing>
              <wp:anchor distT="0" distB="0" distL="114300" distR="114300" simplePos="0" relativeHeight="251680768" behindDoc="0" locked="0" layoutInCell="1" allowOverlap="1">
                <wp:simplePos x="0" y="0"/>
                <wp:positionH relativeFrom="column">
                  <wp:posOffset>4469130</wp:posOffset>
                </wp:positionH>
                <wp:positionV relativeFrom="paragraph">
                  <wp:posOffset>-2816860</wp:posOffset>
                </wp:positionV>
                <wp:extent cx="829945" cy="3616960"/>
                <wp:effectExtent l="0" t="0" r="7620" b="0"/>
                <wp:wrapNone/>
                <wp:docPr id="79" name="组合 76"/>
                <wp:cNvGraphicFramePr/>
                <a:graphic xmlns:a="http://schemas.openxmlformats.org/drawingml/2006/main">
                  <a:graphicData uri="http://schemas.microsoft.com/office/word/2010/wordprocessingGroup">
                    <wpg:wgp>
                      <wpg:cNvGrpSpPr/>
                      <wpg:grpSpPr>
                        <a:xfrm>
                          <a:off x="0" y="0"/>
                          <a:ext cx="829945" cy="3616960"/>
                          <a:chOff x="8877" y="745"/>
                          <a:chExt cx="1068" cy="5696"/>
                        </a:xfrm>
                      </wpg:grpSpPr>
                      <wps:wsp>
                        <wps:cNvPr id="77" name="Text Box 2"/>
                        <wps:cNvSpPr txBox="1"/>
                        <wps:spPr>
                          <a:xfrm>
                            <a:off x="8877" y="1432"/>
                            <a:ext cx="693" cy="5009"/>
                          </a:xfrm>
                          <a:prstGeom prst="rect">
                            <a:avLst/>
                          </a:prstGeom>
                          <a:noFill/>
                          <a:ln w="9525">
                            <a:noFill/>
                          </a:ln>
                        </wps:spPr>
                        <wps:txbx>
                          <w:txbxContent>
                            <w:p>
                              <w:pPr>
                                <w:rPr>
                                  <w:rFonts w:ascii="微软雅黑" w:hAnsi="微软雅黑" w:eastAsia="微软雅黑"/>
                                </w:rPr>
                              </w:pPr>
                              <w:r>
                                <w:rPr>
                                  <w:rFonts w:hint="eastAsia" w:ascii="方正舒体" w:eastAsia="方正舒体"/>
                                  <w:b/>
                                  <w:color w:val="C00000"/>
                                  <w:szCs w:val="21"/>
                                </w:rPr>
                                <w:t>第三章</w:t>
                              </w:r>
                              <w:r>
                                <w:rPr>
                                  <w:rFonts w:hint="eastAsia" w:ascii="微软雅黑" w:hAnsi="微软雅黑" w:eastAsia="微软雅黑"/>
                                  <w:color w:val="548DD4"/>
                                  <w:sz w:val="20"/>
                                  <w:szCs w:val="20"/>
                                </w:rPr>
                                <w:t>中国游戏产业链分析</w:t>
                              </w:r>
                            </w:p>
                          </w:txbxContent>
                        </wps:txbx>
                        <wps:bodyPr vert="eaVert" upright="1"/>
                      </wps:wsp>
                      <wps:wsp>
                        <wps:cNvPr id="78" name="文本框 78"/>
                        <wps:cNvSpPr txBox="1"/>
                        <wps:spPr>
                          <a:xfrm>
                            <a:off x="9012" y="745"/>
                            <a:ext cx="933" cy="456"/>
                          </a:xfrm>
                          <a:prstGeom prst="rect">
                            <a:avLst/>
                          </a:prstGeom>
                          <a:solidFill>
                            <a:srgbClr val="FFFFFF"/>
                          </a:solidFill>
                          <a:ln w="9525">
                            <a:noFill/>
                          </a:ln>
                        </wps:spPr>
                        <wps:txbx>
                          <w:txbxContent>
                            <w:p>
                              <w:pPr>
                                <w:ind w:right="420"/>
                                <w:rPr>
                                  <w:u w:val="single"/>
                                </w:rPr>
                              </w:pPr>
                              <w:r>
                                <w:rPr>
                                  <w:rFonts w:hint="eastAsia"/>
                                  <w:u w:val="single"/>
                                </w:rPr>
                                <w:t>35</w:t>
                              </w:r>
                            </w:p>
                          </w:txbxContent>
                        </wps:txbx>
                        <wps:bodyPr upright="1">
                          <a:spAutoFit/>
                        </wps:bodyPr>
                      </wps:wsp>
                    </wpg:wgp>
                  </a:graphicData>
                </a:graphic>
              </wp:anchor>
            </w:drawing>
          </mc:Choice>
          <mc:Fallback>
            <w:pict>
              <v:group id="组合 76" o:spid="_x0000_s1026" o:spt="203" style="position:absolute;left:0pt;margin-left:351.9pt;margin-top:-221.8pt;height:284.8pt;width:65.35pt;z-index:251680768;mso-width-relative:page;mso-height-relative:page;" coordorigin="8877,745" coordsize="1068,5696" o:gfxdata="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lDgxtdwAAAAMAQAADwAAAAAAAAABACAAAAAiAAAAZHJz&#10;L2Rvd25yZXYueG1sUEsBAhQAFAAAAAgAh07iQJDGj5VyAgAABAYAAA4AAAAAAAAAAQAgAAAAKwEA&#10;AGRycy9lMm9Eb2MueG1sUEsFBgAAAAAGAAYAWQEAAA8GAAAAAA==&#10;">
                <o:lock v:ext="edit" aspectratio="f"/>
                <v:shape id="Text Box 2" o:spid="_x0000_s1026" o:spt="202" type="#_x0000_t202" style="position:absolute;left:8877;top:1432;height:5009;width:693;" filled="f" stroked="f" coordsize="21600,21600" o:gfxdata="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rf0Ma/&#10;AAAA2wAAAA8AAAAAAAAAAQAgAAAAIgAAAGRycy9kb3ducmV2LnhtbFBLAQIUABQAAAAIAIdO4kAz&#10;LwWeOwAAADkAAAAQAAAAAAAAAAEAIAAAAA4BAABkcnMvc2hhcGV4bWwueG1sUEsFBgAAAAAGAAYA&#10;WwEAALgDAAAAAA==&#10;">
                  <v:fill on="f" focussize="0,0"/>
                  <v:stroke on="f"/>
                  <v:imagedata o:title=""/>
                  <o:lock v:ext="edit" aspectratio="f"/>
                  <v:textbox style="layout-flow:vertical-ideographic;">
                    <w:txbxContent>
                      <w:p>
                        <w:pPr>
                          <w:rPr>
                            <w:rFonts w:ascii="微软雅黑" w:hAnsi="微软雅黑" w:eastAsia="微软雅黑"/>
                          </w:rPr>
                        </w:pPr>
                        <w:r>
                          <w:rPr>
                            <w:rFonts w:hint="eastAsia" w:ascii="方正舒体" w:eastAsia="方正舒体"/>
                            <w:b/>
                            <w:color w:val="C00000"/>
                            <w:szCs w:val="21"/>
                          </w:rPr>
                          <w:t>第三章</w:t>
                        </w:r>
                        <w:r>
                          <w:rPr>
                            <w:rFonts w:hint="eastAsia" w:ascii="微软雅黑" w:hAnsi="微软雅黑" w:eastAsia="微软雅黑"/>
                            <w:color w:val="548DD4"/>
                            <w:sz w:val="20"/>
                            <w:szCs w:val="20"/>
                          </w:rPr>
                          <w:t>中国游戏产业链分析</w:t>
                        </w:r>
                      </w:p>
                    </w:txbxContent>
                  </v:textbox>
                </v:shape>
                <v:shape id="_x0000_s1026" o:spid="_x0000_s1026" o:spt="202" type="#_x0000_t202" style="position:absolute;left:9012;top:745;height:456;width:933;" fillcolor="#FFFFFF" filled="t" stroked="f" coordsize="21600,21600" o:gfxdata="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qCXX+5AAAA2wAA&#10;AA8AAAAAAAAAAQAgAAAAIgAAAGRycy9kb3ducmV2LnhtbFBLAQIUABQAAAAIAIdO4kAzLwWeOwAA&#10;ADkAAAAQAAAAAAAAAAEAIAAAAAgBAABkcnMvc2hhcGV4bWwueG1sUEsFBgAAAAAGAAYAWwEAALID&#10;AAAAAA==&#10;">
                  <v:fill on="t" focussize="0,0"/>
                  <v:stroke on="f"/>
                  <v:imagedata o:title=""/>
                  <o:lock v:ext="edit" aspectratio="f"/>
                  <v:textbox style="mso-fit-shape-to-text:t;">
                    <w:txbxContent>
                      <w:p>
                        <w:pPr>
                          <w:ind w:right="420"/>
                          <w:rPr>
                            <w:u w:val="single"/>
                          </w:rPr>
                        </w:pPr>
                        <w:r>
                          <w:rPr>
                            <w:rFonts w:hint="eastAsia"/>
                            <w:u w:val="single"/>
                          </w:rPr>
                          <w:t>35</w:t>
                        </w:r>
                      </w:p>
                    </w:txbxContent>
                  </v:textbox>
                </v:shape>
              </v:group>
            </w:pict>
          </mc:Fallback>
        </mc:AlternateContent>
      </w:r>
      <w:r>
        <w:rPr>
          <w:rFonts w:hint="eastAsia" w:ascii="微软雅黑" w:hAnsi="微软雅黑" w:eastAsia="微软雅黑" w:cstheme="minorEastAsia"/>
        </w:rPr>
        <w:br w:type="page"/>
      </w:r>
    </w:p>
    <w:p>
      <w:pPr>
        <w:pStyle w:val="4"/>
        <w:rPr>
          <w:rFonts w:ascii="微软雅黑" w:hAnsi="微软雅黑" w:eastAsia="微软雅黑" w:cstheme="minorEastAsia"/>
          <w:sz w:val="28"/>
          <w:szCs w:val="28"/>
        </w:rPr>
      </w:pPr>
      <w:bookmarkStart w:id="14" w:name="_Toc3583"/>
      <w:r>
        <w:rPr>
          <w:rFonts w:ascii="微软雅黑" w:hAnsi="微软雅黑" w:eastAsia="微软雅黑" w:cstheme="minorEastAsia"/>
          <w:sz w:val="28"/>
          <w:szCs w:val="28"/>
        </w:rPr>
        <mc:AlternateContent>
          <mc:Choice Requires="wpg">
            <w:drawing>
              <wp:anchor distT="0" distB="0" distL="114300" distR="114300" simplePos="0" relativeHeight="251752448" behindDoc="0" locked="0" layoutInCell="1" allowOverlap="1">
                <wp:simplePos x="0" y="0"/>
                <wp:positionH relativeFrom="column">
                  <wp:posOffset>-792480</wp:posOffset>
                </wp:positionH>
                <wp:positionV relativeFrom="paragraph">
                  <wp:posOffset>-431165</wp:posOffset>
                </wp:positionV>
                <wp:extent cx="794385" cy="2954020"/>
                <wp:effectExtent l="0" t="0" r="0" b="0"/>
                <wp:wrapNone/>
                <wp:docPr id="289" name="组合 292"/>
                <wp:cNvGraphicFramePr/>
                <a:graphic xmlns:a="http://schemas.openxmlformats.org/drawingml/2006/main">
                  <a:graphicData uri="http://schemas.microsoft.com/office/word/2010/wordprocessingGroup">
                    <wpg:wgp>
                      <wpg:cNvGrpSpPr/>
                      <wpg:grpSpPr>
                        <a:xfrm>
                          <a:off x="0" y="0"/>
                          <a:ext cx="794385" cy="2954020"/>
                          <a:chOff x="534" y="763"/>
                          <a:chExt cx="1251" cy="4652"/>
                        </a:xfrm>
                      </wpg:grpSpPr>
                      <wps:wsp>
                        <wps:cNvPr id="287" name="Text Box 2"/>
                        <wps:cNvSpPr txBox="1"/>
                        <wps:spPr>
                          <a:xfrm>
                            <a:off x="534" y="1446"/>
                            <a:ext cx="1251" cy="3969"/>
                          </a:xfrm>
                          <a:prstGeom prst="rect">
                            <a:avLst/>
                          </a:prstGeom>
                          <a:noFill/>
                          <a:ln w="9525">
                            <a:noFill/>
                          </a:ln>
                        </wps:spPr>
                        <wps:txbx>
                          <w:txbxContent>
                            <w:p>
                              <w:pPr>
                                <w:rPr>
                                  <w:rFonts w:ascii="微软雅黑" w:hAnsi="微软雅黑" w:eastAsia="微软雅黑"/>
                                </w:rPr>
                              </w:pPr>
                              <w:r>
                                <w:rPr>
                                  <w:rFonts w:hint="eastAsia" w:ascii="微软雅黑" w:hAnsi="微软雅黑" w:eastAsia="微软雅黑"/>
                                  <w:color w:val="548DD4"/>
                                  <w:sz w:val="20"/>
                                  <w:szCs w:val="20"/>
                                </w:rPr>
                                <w:t>2017年中国</w:t>
                              </w:r>
                              <w:r>
                                <w:rPr>
                                  <w:rFonts w:hint="eastAsia" w:ascii="方正舒体" w:hAnsi="微软雅黑" w:eastAsia="方正舒体"/>
                                  <w:b/>
                                  <w:color w:val="C00000"/>
                                  <w:sz w:val="48"/>
                                  <w:szCs w:val="48"/>
                                </w:rPr>
                                <w:t>游</w:t>
                              </w:r>
                              <w:r>
                                <w:rPr>
                                  <w:rFonts w:hint="eastAsia" w:ascii="方正舒体" w:hAnsi="微软雅黑" w:eastAsia="方正舒体"/>
                                  <w:b/>
                                  <w:color w:val="C00000"/>
                                  <w:sz w:val="28"/>
                                  <w:szCs w:val="28"/>
                                </w:rPr>
                                <w:t>戏</w:t>
                              </w:r>
                              <w:r>
                                <w:rPr>
                                  <w:rFonts w:hint="eastAsia" w:ascii="微软雅黑" w:hAnsi="微软雅黑" w:eastAsia="微软雅黑"/>
                                  <w:color w:val="548DD4"/>
                                  <w:sz w:val="20"/>
                                  <w:szCs w:val="20"/>
                                </w:rPr>
                                <w:t>产业报告</w:t>
                              </w:r>
                            </w:p>
                            <w:p>
                              <w:pPr>
                                <w:ind w:firstLine="488"/>
                              </w:pPr>
                            </w:p>
                          </w:txbxContent>
                        </wps:txbx>
                        <wps:bodyPr vert="eaVert" upright="1"/>
                      </wps:wsp>
                      <wps:wsp>
                        <wps:cNvPr id="288" name="文本框 294"/>
                        <wps:cNvSpPr txBox="1"/>
                        <wps:spPr>
                          <a:xfrm>
                            <a:off x="556" y="763"/>
                            <a:ext cx="914" cy="593"/>
                          </a:xfrm>
                          <a:prstGeom prst="rect">
                            <a:avLst/>
                          </a:prstGeom>
                          <a:solidFill>
                            <a:srgbClr val="FFFFFF"/>
                          </a:solidFill>
                          <a:ln w="9525">
                            <a:noFill/>
                          </a:ln>
                        </wps:spPr>
                        <wps:txbx>
                          <w:txbxContent>
                            <w:p>
                              <w:pPr>
                                <w:ind w:firstLine="315" w:firstLineChars="150"/>
                                <w:rPr>
                                  <w:u w:val="single"/>
                                </w:rPr>
                              </w:pPr>
                              <w:r>
                                <w:rPr>
                                  <w:rFonts w:hint="eastAsia"/>
                                  <w:u w:val="single"/>
                                </w:rPr>
                                <w:t>36</w:t>
                              </w:r>
                            </w:p>
                          </w:txbxContent>
                        </wps:txbx>
                        <wps:bodyPr upright="1"/>
                      </wps:wsp>
                    </wpg:wgp>
                  </a:graphicData>
                </a:graphic>
              </wp:anchor>
            </w:drawing>
          </mc:Choice>
          <mc:Fallback>
            <w:pict>
              <v:group id="组合 292" o:spid="_x0000_s1026" o:spt="203" style="position:absolute;left:0pt;margin-left:-62.4pt;margin-top:-33.95pt;height:232.6pt;width:62.55pt;z-index:251752448;mso-width-relative:page;mso-height-relative:page;" coordorigin="534,763" coordsize="1251,4652" o:gfxdata="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86J4H9sAAAAJAQAADwAAAAAAAAABACAAAAAiAAAAZHJzL2Rvd25yZXYueG1sUEsB&#10;AhQAFAAAAAgAh07iQMQdhhZkAgAA7QUAAA4AAAAAAAAAAQAgAAAAKgEAAGRycy9lMm9Eb2MueG1s&#10;UEsFBgAAAAAGAAYAWQEAAAAGAAAAAA==&#10;">
                <o:lock v:ext="edit" aspectratio="f"/>
                <v:shape id="Text Box 2" o:spid="_x0000_s1026" o:spt="202" type="#_x0000_t202" style="position:absolute;left:534;top:1446;height:3969;width:1251;" filled="f" stroked="f" coordsize="21600,21600" o:gfxdata="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B49So&#10;wAAAANwAAAAPAAAAAAAAAAEAIAAAACIAAABkcnMvZG93bnJldi54bWxQSwECFAAUAAAACACHTuJA&#10;My8FnjsAAAA5AAAAEAAAAAAAAAABACAAAAAPAQAAZHJzL3NoYXBleG1sLnhtbFBLBQYAAAAABgAG&#10;AFsBAAC5AwAAAAA=&#10;">
                  <v:fill on="f" focussize="0,0"/>
                  <v:stroke on="f"/>
                  <v:imagedata o:title=""/>
                  <o:lock v:ext="edit" aspectratio="f"/>
                  <v:textbox style="layout-flow:vertical-ideographic;">
                    <w:txbxContent>
                      <w:p>
                        <w:pPr>
                          <w:rPr>
                            <w:rFonts w:ascii="微软雅黑" w:hAnsi="微软雅黑" w:eastAsia="微软雅黑"/>
                          </w:rPr>
                        </w:pPr>
                        <w:r>
                          <w:rPr>
                            <w:rFonts w:hint="eastAsia" w:ascii="微软雅黑" w:hAnsi="微软雅黑" w:eastAsia="微软雅黑"/>
                            <w:color w:val="548DD4"/>
                            <w:sz w:val="20"/>
                            <w:szCs w:val="20"/>
                          </w:rPr>
                          <w:t>2017年中国</w:t>
                        </w:r>
                        <w:r>
                          <w:rPr>
                            <w:rFonts w:hint="eastAsia" w:ascii="方正舒体" w:hAnsi="微软雅黑" w:eastAsia="方正舒体"/>
                            <w:b/>
                            <w:color w:val="C00000"/>
                            <w:sz w:val="48"/>
                            <w:szCs w:val="48"/>
                          </w:rPr>
                          <w:t>游</w:t>
                        </w:r>
                        <w:r>
                          <w:rPr>
                            <w:rFonts w:hint="eastAsia" w:ascii="方正舒体" w:hAnsi="微软雅黑" w:eastAsia="方正舒体"/>
                            <w:b/>
                            <w:color w:val="C00000"/>
                            <w:sz w:val="28"/>
                            <w:szCs w:val="28"/>
                          </w:rPr>
                          <w:t>戏</w:t>
                        </w:r>
                        <w:r>
                          <w:rPr>
                            <w:rFonts w:hint="eastAsia" w:ascii="微软雅黑" w:hAnsi="微软雅黑" w:eastAsia="微软雅黑"/>
                            <w:color w:val="548DD4"/>
                            <w:sz w:val="20"/>
                            <w:szCs w:val="20"/>
                          </w:rPr>
                          <w:t>产业报告</w:t>
                        </w:r>
                      </w:p>
                      <w:p>
                        <w:pPr>
                          <w:ind w:firstLine="488"/>
                        </w:pPr>
                      </w:p>
                    </w:txbxContent>
                  </v:textbox>
                </v:shape>
                <v:shape id="文本框 294" o:spid="_x0000_s1026" o:spt="202" type="#_x0000_t202" style="position:absolute;left:556;top:763;height:593;width:914;" fillcolor="#FFFFFF" filled="t" stroked="f" coordsize="21600,21600" o:gfxdata="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BQia8twAAANwAAAAP&#10;AAAAAAAAAAEAIAAAACIAAABkcnMvZG93bnJldi54bWxQSwECFAAUAAAACACHTuJAMy8FnjsAAAA5&#10;AAAAEAAAAAAAAAABACAAAAAGAQAAZHJzL3NoYXBleG1sLnhtbFBLBQYAAAAABgAGAFsBAACwAwAA&#10;AAA=&#10;">
                  <v:fill on="t" focussize="0,0"/>
                  <v:stroke on="f"/>
                  <v:imagedata o:title=""/>
                  <o:lock v:ext="edit" aspectratio="f"/>
                  <v:textbox>
                    <w:txbxContent>
                      <w:p>
                        <w:pPr>
                          <w:ind w:firstLine="315" w:firstLineChars="150"/>
                          <w:rPr>
                            <w:u w:val="single"/>
                          </w:rPr>
                        </w:pPr>
                        <w:r>
                          <w:rPr>
                            <w:rFonts w:hint="eastAsia"/>
                            <w:u w:val="single"/>
                          </w:rPr>
                          <w:t>36</w:t>
                        </w:r>
                      </w:p>
                    </w:txbxContent>
                  </v:textbox>
                </v:shape>
              </v:group>
            </w:pict>
          </mc:Fallback>
        </mc:AlternateContent>
      </w:r>
      <w:r>
        <w:rPr>
          <w:rFonts w:ascii="微软雅黑" w:hAnsi="微软雅黑" w:eastAsia="微软雅黑" w:cstheme="minorEastAsia"/>
          <w:sz w:val="28"/>
          <w:szCs w:val="28"/>
        </w:rPr>
        <w:t>3.3</w:t>
      </w:r>
      <w:r>
        <w:rPr>
          <w:rFonts w:hint="eastAsia" w:ascii="微软雅黑" w:hAnsi="微软雅黑" w:eastAsia="微软雅黑" w:cstheme="minorEastAsia"/>
          <w:sz w:val="28"/>
          <w:szCs w:val="28"/>
        </w:rPr>
        <w:t>游戏产业融合发展</w:t>
      </w:r>
      <w:bookmarkEnd w:id="14"/>
    </w:p>
    <w:p>
      <w:pPr>
        <w:pStyle w:val="5"/>
        <w:rPr>
          <w:rFonts w:ascii="微软雅黑" w:hAnsi="微软雅黑" w:eastAsia="微软雅黑" w:cstheme="minorEastAsia"/>
          <w:sz w:val="24"/>
          <w:szCs w:val="24"/>
        </w:rPr>
      </w:pPr>
      <w:r>
        <w:rPr>
          <w:rFonts w:ascii="微软雅黑" w:hAnsi="微软雅黑" w:eastAsia="微软雅黑" w:cstheme="minorEastAsia"/>
          <w:sz w:val="24"/>
          <w:szCs w:val="24"/>
        </w:rPr>
        <w:t>3.3.1</w:t>
      </w:r>
      <w:r>
        <w:rPr>
          <w:rFonts w:hint="eastAsia" w:ascii="微软雅黑" w:hAnsi="微软雅黑" w:eastAsia="微软雅黑" w:cstheme="minorEastAsia"/>
          <w:sz w:val="24"/>
          <w:szCs w:val="24"/>
        </w:rPr>
        <w:t xml:space="preserve"> 中国知识产权（</w:t>
      </w:r>
      <w:r>
        <w:rPr>
          <w:rFonts w:ascii="微软雅黑" w:hAnsi="微软雅黑" w:eastAsia="微软雅黑" w:cstheme="minorEastAsia"/>
          <w:sz w:val="24"/>
          <w:szCs w:val="24"/>
        </w:rPr>
        <w:t>IP）</w:t>
      </w:r>
      <w:r>
        <w:rPr>
          <w:rFonts w:hint="eastAsia" w:ascii="微软雅黑" w:hAnsi="微软雅黑" w:eastAsia="微软雅黑" w:cstheme="minorEastAsia"/>
          <w:sz w:val="24"/>
          <w:szCs w:val="24"/>
        </w:rPr>
        <w:t>移动游戏市场实际销售</w:t>
      </w:r>
      <w:r>
        <w:rPr>
          <w:rFonts w:ascii="微软雅黑" w:hAnsi="微软雅黑" w:eastAsia="微软雅黑" w:cstheme="minorEastAsia"/>
          <w:sz w:val="24"/>
          <w:szCs w:val="24"/>
        </w:rPr>
        <w:t>收入</w:t>
      </w:r>
    </w:p>
    <w:p>
      <w:pPr>
        <w:pStyle w:val="5"/>
        <w:rPr>
          <w:rFonts w:ascii="微软雅黑" w:hAnsi="微软雅黑" w:eastAsia="微软雅黑" w:cstheme="minorEastAsia"/>
        </w:rPr>
      </w:pPr>
      <w:r>
        <w:drawing>
          <wp:inline distT="0" distB="0" distL="114300" distR="114300">
            <wp:extent cx="4265930" cy="2879725"/>
            <wp:effectExtent l="4445" t="4445" r="15875" b="11430"/>
            <wp:docPr id="4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pPr>
        <w:spacing w:line="360" w:lineRule="auto"/>
        <w:rPr>
          <w:rFonts w:ascii="微软雅黑" w:hAnsi="微软雅黑" w:eastAsia="微软雅黑" w:cstheme="minorEastAsia"/>
          <w:sz w:val="18"/>
          <w:szCs w:val="18"/>
        </w:rPr>
      </w:pPr>
      <w:r>
        <w:rPr>
          <w:rFonts w:hint="eastAsia" w:ascii="微软雅黑" w:hAnsi="微软雅黑" w:eastAsia="微软雅黑" w:cstheme="minorEastAsia"/>
          <w:sz w:val="18"/>
          <w:szCs w:val="18"/>
        </w:rPr>
        <w:t>数据来源：中国音数协游戏工委（GPC）&amp;伽马数据（CNG）</w:t>
      </w:r>
    </w:p>
    <w:p>
      <w:pPr>
        <w:spacing w:line="360" w:lineRule="auto"/>
        <w:jc w:val="center"/>
        <w:rPr>
          <w:rFonts w:ascii="微软雅黑" w:hAnsi="微软雅黑" w:eastAsia="微软雅黑" w:cstheme="minorEastAsia"/>
        </w:rPr>
      </w:pPr>
    </w:p>
    <w:p>
      <w:pPr>
        <w:spacing w:line="360" w:lineRule="auto"/>
        <w:ind w:firstLine="480"/>
        <w:rPr>
          <w:rFonts w:ascii="微软雅黑" w:hAnsi="微软雅黑" w:eastAsia="微软雅黑" w:cstheme="minorEastAsia"/>
          <w:sz w:val="24"/>
          <w:szCs w:val="24"/>
        </w:rPr>
      </w:pPr>
      <w:r>
        <w:rPr>
          <w:rFonts w:ascii="微软雅黑" w:hAnsi="微软雅黑" w:eastAsia="微软雅黑" w:cstheme="minorEastAsia"/>
          <w:sz w:val="24"/>
          <w:szCs w:val="24"/>
        </w:rPr>
        <w:t>2017年，</w:t>
      </w:r>
      <w:r>
        <w:rPr>
          <w:rFonts w:hint="eastAsia" w:ascii="微软雅黑" w:hAnsi="微软雅黑" w:eastAsia="微软雅黑" w:cstheme="minorEastAsia"/>
          <w:sz w:val="24"/>
          <w:szCs w:val="24"/>
        </w:rPr>
        <w:t>中国</w:t>
      </w:r>
      <w:r>
        <w:rPr>
          <w:rFonts w:ascii="微软雅黑" w:hAnsi="微软雅黑" w:eastAsia="微软雅黑" w:cstheme="minorEastAsia"/>
          <w:sz w:val="24"/>
          <w:szCs w:val="24"/>
        </w:rPr>
        <w:t>知识产权（IP）移动游戏市场实际销售收入达到745.6亿元，同比增长36.2%，占</w:t>
      </w:r>
      <w:r>
        <w:rPr>
          <w:rFonts w:hint="eastAsia" w:ascii="微软雅黑" w:hAnsi="微软雅黑" w:eastAsia="微软雅黑" w:cstheme="minorEastAsia"/>
          <w:sz w:val="24"/>
          <w:szCs w:val="24"/>
        </w:rPr>
        <w:t>中国</w:t>
      </w:r>
      <w:r>
        <w:rPr>
          <w:rFonts w:ascii="微软雅黑" w:hAnsi="微软雅黑" w:eastAsia="微软雅黑" w:cstheme="minorEastAsia"/>
          <w:sz w:val="24"/>
          <w:szCs w:val="24"/>
        </w:rPr>
        <w:t>移动游戏市场实际销售收入</w:t>
      </w:r>
      <w:r>
        <w:rPr>
          <w:rFonts w:hint="eastAsia" w:ascii="微软雅黑" w:hAnsi="微软雅黑" w:eastAsia="微软雅黑" w:cstheme="minorEastAsia"/>
          <w:sz w:val="24"/>
          <w:szCs w:val="24"/>
        </w:rPr>
        <w:t>64.2</w:t>
      </w:r>
      <w:r>
        <w:rPr>
          <w:rFonts w:ascii="微软雅黑" w:hAnsi="微软雅黑" w:eastAsia="微软雅黑" w:cstheme="minorEastAsia"/>
          <w:sz w:val="24"/>
          <w:szCs w:val="24"/>
        </w:rPr>
        <w:t>%。</w:t>
      </w:r>
    </w:p>
    <w:p>
      <w:pPr>
        <w:spacing w:line="360" w:lineRule="auto"/>
        <w:ind w:firstLine="480"/>
        <w:rPr>
          <w:rFonts w:ascii="微软雅黑" w:hAnsi="微软雅黑" w:eastAsia="微软雅黑" w:cstheme="minorEastAsia"/>
          <w:sz w:val="24"/>
          <w:szCs w:val="24"/>
        </w:rPr>
      </w:pPr>
      <w:r>
        <w:rPr>
          <w:rFonts w:ascii="微软雅黑" w:hAnsi="微软雅黑" w:eastAsia="微软雅黑" w:cstheme="minorEastAsia"/>
          <w:sz w:val="24"/>
          <w:szCs w:val="24"/>
        </w:rPr>
        <w:br w:type="page"/>
      </w:r>
    </w:p>
    <w:p>
      <w:pPr>
        <w:pStyle w:val="5"/>
        <w:rPr>
          <w:rFonts w:ascii="微软雅黑" w:hAnsi="微软雅黑" w:eastAsia="微软雅黑" w:cstheme="minorEastAsia"/>
          <w:sz w:val="24"/>
          <w:szCs w:val="24"/>
        </w:rPr>
      </w:pPr>
      <w:r>
        <w:rPr>
          <w:rFonts w:ascii="微软雅黑" w:hAnsi="微软雅黑" w:eastAsia="微软雅黑" w:cstheme="minorEastAsia"/>
          <w:sz w:val="24"/>
          <w:szCs w:val="24"/>
        </w:rPr>
        <mc:AlternateContent>
          <mc:Choice Requires="wpg">
            <w:drawing>
              <wp:anchor distT="0" distB="0" distL="114300" distR="114300" simplePos="0" relativeHeight="251681792" behindDoc="0" locked="0" layoutInCell="1" allowOverlap="1">
                <wp:simplePos x="0" y="0"/>
                <wp:positionH relativeFrom="column">
                  <wp:posOffset>4501515</wp:posOffset>
                </wp:positionH>
                <wp:positionV relativeFrom="paragraph">
                  <wp:posOffset>-439420</wp:posOffset>
                </wp:positionV>
                <wp:extent cx="829945" cy="3616960"/>
                <wp:effectExtent l="0" t="0" r="7620" b="0"/>
                <wp:wrapNone/>
                <wp:docPr id="82" name="组合 79"/>
                <wp:cNvGraphicFramePr/>
                <a:graphic xmlns:a="http://schemas.openxmlformats.org/drawingml/2006/main">
                  <a:graphicData uri="http://schemas.microsoft.com/office/word/2010/wordprocessingGroup">
                    <wpg:wgp>
                      <wpg:cNvGrpSpPr/>
                      <wpg:grpSpPr>
                        <a:xfrm>
                          <a:off x="0" y="0"/>
                          <a:ext cx="829945" cy="3616960"/>
                          <a:chOff x="8877" y="745"/>
                          <a:chExt cx="1068" cy="5696"/>
                        </a:xfrm>
                      </wpg:grpSpPr>
                      <wps:wsp>
                        <wps:cNvPr id="80" name="Text Box 2"/>
                        <wps:cNvSpPr txBox="1"/>
                        <wps:spPr>
                          <a:xfrm>
                            <a:off x="8877" y="1432"/>
                            <a:ext cx="693" cy="5009"/>
                          </a:xfrm>
                          <a:prstGeom prst="rect">
                            <a:avLst/>
                          </a:prstGeom>
                          <a:noFill/>
                          <a:ln w="9525">
                            <a:noFill/>
                          </a:ln>
                        </wps:spPr>
                        <wps:txbx>
                          <w:txbxContent>
                            <w:p>
                              <w:pPr>
                                <w:rPr>
                                  <w:rFonts w:ascii="微软雅黑" w:hAnsi="微软雅黑" w:eastAsia="微软雅黑"/>
                                </w:rPr>
                              </w:pPr>
                              <w:r>
                                <w:rPr>
                                  <w:rFonts w:hint="eastAsia" w:ascii="方正舒体" w:eastAsia="方正舒体"/>
                                  <w:b/>
                                  <w:color w:val="C00000"/>
                                  <w:szCs w:val="21"/>
                                </w:rPr>
                                <w:t>第三章</w:t>
                              </w:r>
                              <w:r>
                                <w:rPr>
                                  <w:rFonts w:hint="eastAsia" w:ascii="微软雅黑" w:hAnsi="微软雅黑" w:eastAsia="微软雅黑"/>
                                  <w:color w:val="548DD4"/>
                                  <w:sz w:val="20"/>
                                  <w:szCs w:val="20"/>
                                </w:rPr>
                                <w:t>中国游戏产业链分析</w:t>
                              </w:r>
                            </w:p>
                          </w:txbxContent>
                        </wps:txbx>
                        <wps:bodyPr vert="eaVert" upright="1"/>
                      </wps:wsp>
                      <wps:wsp>
                        <wps:cNvPr id="81" name="文本框 81"/>
                        <wps:cNvSpPr txBox="1"/>
                        <wps:spPr>
                          <a:xfrm>
                            <a:off x="9012" y="745"/>
                            <a:ext cx="933" cy="456"/>
                          </a:xfrm>
                          <a:prstGeom prst="rect">
                            <a:avLst/>
                          </a:prstGeom>
                          <a:solidFill>
                            <a:srgbClr val="FFFFFF"/>
                          </a:solidFill>
                          <a:ln w="9525">
                            <a:noFill/>
                          </a:ln>
                        </wps:spPr>
                        <wps:txbx>
                          <w:txbxContent>
                            <w:p>
                              <w:pPr>
                                <w:ind w:right="420"/>
                                <w:rPr>
                                  <w:u w:val="single"/>
                                </w:rPr>
                              </w:pPr>
                              <w:r>
                                <w:rPr>
                                  <w:rFonts w:hint="eastAsia"/>
                                  <w:u w:val="single"/>
                                </w:rPr>
                                <w:t>37</w:t>
                              </w:r>
                            </w:p>
                          </w:txbxContent>
                        </wps:txbx>
                        <wps:bodyPr upright="1">
                          <a:spAutoFit/>
                        </wps:bodyPr>
                      </wps:wsp>
                    </wpg:wgp>
                  </a:graphicData>
                </a:graphic>
              </wp:anchor>
            </w:drawing>
          </mc:Choice>
          <mc:Fallback>
            <w:pict>
              <v:group id="组合 79" o:spid="_x0000_s1026" o:spt="203" style="position:absolute;left:0pt;margin-left:354.45pt;margin-top:-34.6pt;height:284.8pt;width:65.35pt;z-index:251681792;mso-width-relative:page;mso-height-relative:page;" coordorigin="8877,745" coordsize="1068,5696" o:gfxdata="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OW+WUdwAAAALAQAADwAAAAAAAAABACAAAAAiAAAAZHJz&#10;L2Rvd25yZXYueG1sUEsBAhQAFAAAAAgAh07iQPJrf9NyAgAABAYAAA4AAAAAAAAAAQAgAAAAKwEA&#10;AGRycy9lMm9Eb2MueG1sUEsFBgAAAAAGAAYAWQEAAA8GAAAAAA==&#10;">
                <o:lock v:ext="edit" aspectratio="f"/>
                <v:shape id="Text Box 2" o:spid="_x0000_s1026" o:spt="202" type="#_x0000_t202" style="position:absolute;left:8877;top:1432;height:5009;width:693;" filled="f" stroked="f" coordsize="21600,21600" o:gfxdata="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OM4lbsAAADb&#10;AAAADwAAAAAAAAABACAAAAAiAAAAZHJzL2Rvd25yZXYueG1sUEsBAhQAFAAAAAgAh07iQDMvBZ47&#10;AAAAOQAAABAAAAAAAAAAAQAgAAAACgEAAGRycy9zaGFwZXhtbC54bWxQSwUGAAAAAAYABgBbAQAA&#10;tAMAAAAA&#10;">
                  <v:fill on="f" focussize="0,0"/>
                  <v:stroke on="f"/>
                  <v:imagedata o:title=""/>
                  <o:lock v:ext="edit" aspectratio="f"/>
                  <v:textbox style="layout-flow:vertical-ideographic;">
                    <w:txbxContent>
                      <w:p>
                        <w:pPr>
                          <w:rPr>
                            <w:rFonts w:ascii="微软雅黑" w:hAnsi="微软雅黑" w:eastAsia="微软雅黑"/>
                          </w:rPr>
                        </w:pPr>
                        <w:r>
                          <w:rPr>
                            <w:rFonts w:hint="eastAsia" w:ascii="方正舒体" w:eastAsia="方正舒体"/>
                            <w:b/>
                            <w:color w:val="C00000"/>
                            <w:szCs w:val="21"/>
                          </w:rPr>
                          <w:t>第三章</w:t>
                        </w:r>
                        <w:r>
                          <w:rPr>
                            <w:rFonts w:hint="eastAsia" w:ascii="微软雅黑" w:hAnsi="微软雅黑" w:eastAsia="微软雅黑"/>
                            <w:color w:val="548DD4"/>
                            <w:sz w:val="20"/>
                            <w:szCs w:val="20"/>
                          </w:rPr>
                          <w:t>中国游戏产业链分析</w:t>
                        </w:r>
                      </w:p>
                    </w:txbxContent>
                  </v:textbox>
                </v:shape>
                <v:shape id="_x0000_s1026" o:spid="_x0000_s1026" o:spt="202" type="#_x0000_t202" style="position:absolute;left:9012;top:745;height:456;width:933;" fillcolor="#FFFFFF" filled="t" stroked="f" coordsize="21600,21600" o:gfxdata="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ubYTFugAAANsA&#10;AAAPAAAAAAAAAAEAIAAAACIAAABkcnMvZG93bnJldi54bWxQSwECFAAUAAAACACHTuJAMy8FnjsA&#10;AAA5AAAAEAAAAAAAAAABACAAAAAJAQAAZHJzL3NoYXBleG1sLnhtbFBLBQYAAAAABgAGAFsBAACz&#10;AwAAAAA=&#10;">
                  <v:fill on="t" focussize="0,0"/>
                  <v:stroke on="f"/>
                  <v:imagedata o:title=""/>
                  <o:lock v:ext="edit" aspectratio="f"/>
                  <v:textbox style="mso-fit-shape-to-text:t;">
                    <w:txbxContent>
                      <w:p>
                        <w:pPr>
                          <w:ind w:right="420"/>
                          <w:rPr>
                            <w:u w:val="single"/>
                          </w:rPr>
                        </w:pPr>
                        <w:r>
                          <w:rPr>
                            <w:rFonts w:hint="eastAsia"/>
                            <w:u w:val="single"/>
                          </w:rPr>
                          <w:t>37</w:t>
                        </w:r>
                      </w:p>
                    </w:txbxContent>
                  </v:textbox>
                </v:shape>
              </v:group>
            </w:pict>
          </mc:Fallback>
        </mc:AlternateContent>
      </w:r>
      <w:r>
        <w:rPr>
          <w:rFonts w:ascii="微软雅黑" w:hAnsi="微软雅黑" w:eastAsia="微软雅黑" w:cstheme="minorEastAsia"/>
          <w:sz w:val="24"/>
          <w:szCs w:val="24"/>
        </w:rPr>
        <w:t>3.3.2知识产权（IP）游戏成为产业重要组成部分</w:t>
      </w:r>
    </w:p>
    <w:p>
      <w:pPr>
        <w:spacing w:line="360" w:lineRule="auto"/>
        <w:ind w:firstLine="480"/>
        <w:rPr>
          <w:rFonts w:ascii="微软雅黑" w:hAnsi="微软雅黑" w:eastAsia="微软雅黑" w:cstheme="minorEastAsia"/>
          <w:sz w:val="24"/>
          <w:szCs w:val="24"/>
        </w:rPr>
      </w:pPr>
      <w:r>
        <w:rPr>
          <w:rFonts w:hint="eastAsia" w:ascii="微软雅黑" w:hAnsi="微软雅黑" w:eastAsia="微软雅黑" w:cstheme="minorEastAsia"/>
          <w:sz w:val="24"/>
          <w:szCs w:val="24"/>
        </w:rPr>
        <w:t>以</w:t>
      </w:r>
      <w:r>
        <w:rPr>
          <w:rFonts w:ascii="微软雅黑" w:hAnsi="微软雅黑" w:eastAsia="微软雅黑" w:cstheme="minorEastAsia"/>
          <w:sz w:val="24"/>
          <w:szCs w:val="24"/>
        </w:rPr>
        <w:t>知识产权</w:t>
      </w:r>
      <w:r>
        <w:rPr>
          <w:rFonts w:hint="eastAsia" w:ascii="微软雅黑" w:hAnsi="微软雅黑" w:eastAsia="微软雅黑" w:cstheme="minorEastAsia"/>
          <w:sz w:val="24"/>
          <w:szCs w:val="24"/>
        </w:rPr>
        <w:t>（</w:t>
      </w:r>
      <w:r>
        <w:rPr>
          <w:rFonts w:ascii="微软雅黑" w:hAnsi="微软雅黑" w:eastAsia="微软雅黑" w:cstheme="minorEastAsia"/>
          <w:sz w:val="24"/>
          <w:szCs w:val="24"/>
        </w:rPr>
        <w:t>IP</w:t>
      </w:r>
      <w:r>
        <w:rPr>
          <w:rFonts w:hint="eastAsia" w:ascii="微软雅黑" w:hAnsi="微软雅黑" w:eastAsia="微软雅黑" w:cstheme="minorEastAsia"/>
          <w:sz w:val="24"/>
          <w:szCs w:val="24"/>
        </w:rPr>
        <w:t>）</w:t>
      </w:r>
      <w:r>
        <w:rPr>
          <w:rFonts w:ascii="微软雅黑" w:hAnsi="微软雅黑" w:eastAsia="微软雅黑" w:cstheme="minorEastAsia"/>
          <w:sz w:val="24"/>
          <w:szCs w:val="24"/>
        </w:rPr>
        <w:t>为媒介，与其他娱乐产业联动的游戏产品越来越多，融合形式也</w:t>
      </w:r>
      <w:r>
        <w:rPr>
          <w:rFonts w:hint="eastAsia" w:ascii="微软雅黑" w:hAnsi="微软雅黑" w:eastAsia="微软雅黑" w:cstheme="minorEastAsia"/>
          <w:sz w:val="24"/>
          <w:szCs w:val="24"/>
        </w:rPr>
        <w:t>多种多样</w:t>
      </w:r>
      <w:r>
        <w:rPr>
          <w:rFonts w:ascii="微软雅黑" w:hAnsi="微软雅黑" w:eastAsia="微软雅黑" w:cstheme="minorEastAsia"/>
          <w:sz w:val="24"/>
          <w:szCs w:val="24"/>
        </w:rPr>
        <w:t>，成为游戏产业重要的组成部分。</w:t>
      </w:r>
    </w:p>
    <w:p>
      <w:pPr>
        <w:spacing w:line="360" w:lineRule="auto"/>
        <w:ind w:firstLine="480"/>
        <w:rPr>
          <w:rFonts w:ascii="微软雅黑" w:hAnsi="微软雅黑" w:eastAsia="微软雅黑" w:cstheme="minorEastAsia"/>
          <w:sz w:val="24"/>
          <w:szCs w:val="24"/>
        </w:rPr>
      </w:pPr>
      <w:r>
        <w:rPr>
          <w:rFonts w:ascii="微软雅黑" w:hAnsi="微软雅黑" w:eastAsia="微软雅黑" w:cstheme="minorEastAsia"/>
          <w:sz w:val="24"/>
          <w:szCs w:val="24"/>
        </w:rPr>
        <w:t>一方面，传统的知识产权</w:t>
      </w:r>
      <w:r>
        <w:rPr>
          <w:rFonts w:hint="eastAsia" w:ascii="微软雅黑" w:hAnsi="微软雅黑" w:eastAsia="微软雅黑" w:cstheme="minorEastAsia"/>
          <w:sz w:val="24"/>
          <w:szCs w:val="24"/>
        </w:rPr>
        <w:t>（</w:t>
      </w:r>
      <w:r>
        <w:rPr>
          <w:rFonts w:ascii="微软雅黑" w:hAnsi="微软雅黑" w:eastAsia="微软雅黑" w:cstheme="minorEastAsia"/>
          <w:sz w:val="24"/>
          <w:szCs w:val="24"/>
        </w:rPr>
        <w:t>IP</w:t>
      </w:r>
      <w:r>
        <w:rPr>
          <w:rFonts w:hint="eastAsia" w:ascii="微软雅黑" w:hAnsi="微软雅黑" w:eastAsia="微软雅黑" w:cstheme="minorEastAsia"/>
          <w:sz w:val="24"/>
          <w:szCs w:val="24"/>
        </w:rPr>
        <w:t>）</w:t>
      </w:r>
      <w:r>
        <w:rPr>
          <w:rFonts w:ascii="微软雅黑" w:hAnsi="微软雅黑" w:eastAsia="微软雅黑" w:cstheme="minorEastAsia"/>
          <w:sz w:val="24"/>
          <w:szCs w:val="24"/>
        </w:rPr>
        <w:t>游戏依然是融合的主力，</w:t>
      </w:r>
      <w:r>
        <w:rPr>
          <w:rFonts w:hint="eastAsia" w:ascii="微软雅黑" w:hAnsi="微软雅黑" w:eastAsia="微软雅黑" w:cstheme="minorEastAsia"/>
          <w:sz w:val="24"/>
          <w:szCs w:val="24"/>
        </w:rPr>
        <w:t>也是</w:t>
      </w:r>
      <w:r>
        <w:rPr>
          <w:rFonts w:ascii="微软雅黑" w:hAnsi="微软雅黑" w:eastAsia="微软雅黑" w:cstheme="minorEastAsia"/>
          <w:sz w:val="24"/>
          <w:szCs w:val="24"/>
        </w:rPr>
        <w:t>构成</w:t>
      </w:r>
      <w:r>
        <w:rPr>
          <w:rFonts w:hint="eastAsia" w:ascii="微软雅黑" w:hAnsi="微软雅黑" w:eastAsia="微软雅黑" w:cstheme="minorEastAsia"/>
          <w:sz w:val="24"/>
          <w:szCs w:val="24"/>
        </w:rPr>
        <w:t>市场实际销售</w:t>
      </w:r>
      <w:r>
        <w:rPr>
          <w:rFonts w:ascii="微软雅黑" w:hAnsi="微软雅黑" w:eastAsia="微软雅黑" w:cstheme="minorEastAsia"/>
          <w:sz w:val="24"/>
          <w:szCs w:val="24"/>
        </w:rPr>
        <w:t>收入的主力。由于不断有知识产权</w:t>
      </w:r>
      <w:r>
        <w:rPr>
          <w:rFonts w:hint="eastAsia" w:ascii="微软雅黑" w:hAnsi="微软雅黑" w:eastAsia="微软雅黑" w:cstheme="minorEastAsia"/>
          <w:sz w:val="24"/>
          <w:szCs w:val="24"/>
        </w:rPr>
        <w:t>（</w:t>
      </w:r>
      <w:r>
        <w:rPr>
          <w:rFonts w:ascii="微软雅黑" w:hAnsi="微软雅黑" w:eastAsia="微软雅黑" w:cstheme="minorEastAsia"/>
          <w:sz w:val="24"/>
          <w:szCs w:val="24"/>
        </w:rPr>
        <w:t>IP</w:t>
      </w:r>
      <w:r>
        <w:rPr>
          <w:rFonts w:hint="eastAsia" w:ascii="微软雅黑" w:hAnsi="微软雅黑" w:eastAsia="微软雅黑" w:cstheme="minorEastAsia"/>
          <w:sz w:val="24"/>
          <w:szCs w:val="24"/>
        </w:rPr>
        <w:t>）</w:t>
      </w:r>
      <w:r>
        <w:rPr>
          <w:rFonts w:ascii="微软雅黑" w:hAnsi="微软雅黑" w:eastAsia="微软雅黑" w:cstheme="minorEastAsia"/>
          <w:sz w:val="24"/>
          <w:szCs w:val="24"/>
        </w:rPr>
        <w:t>游戏</w:t>
      </w:r>
      <w:r>
        <w:rPr>
          <w:rFonts w:hint="eastAsia" w:ascii="微软雅黑" w:hAnsi="微软雅黑" w:eastAsia="微软雅黑" w:cstheme="minorEastAsia"/>
          <w:sz w:val="24"/>
          <w:szCs w:val="24"/>
        </w:rPr>
        <w:t>市场</w:t>
      </w:r>
      <w:r>
        <w:rPr>
          <w:rFonts w:ascii="微软雅黑" w:hAnsi="微软雅黑" w:eastAsia="微软雅黑" w:cstheme="minorEastAsia"/>
          <w:sz w:val="24"/>
          <w:szCs w:val="24"/>
        </w:rPr>
        <w:t>表现出色，促使优质小说知识产权</w:t>
      </w:r>
      <w:r>
        <w:rPr>
          <w:rFonts w:hint="eastAsia" w:ascii="微软雅黑" w:hAnsi="微软雅黑" w:eastAsia="微软雅黑" w:cstheme="minorEastAsia"/>
          <w:sz w:val="24"/>
          <w:szCs w:val="24"/>
        </w:rPr>
        <w:t>（</w:t>
      </w:r>
      <w:r>
        <w:rPr>
          <w:rFonts w:ascii="微软雅黑" w:hAnsi="微软雅黑" w:eastAsia="微软雅黑" w:cstheme="minorEastAsia"/>
          <w:sz w:val="24"/>
          <w:szCs w:val="24"/>
        </w:rPr>
        <w:t>IP</w:t>
      </w:r>
      <w:r>
        <w:rPr>
          <w:rFonts w:hint="eastAsia" w:ascii="微软雅黑" w:hAnsi="微软雅黑" w:eastAsia="微软雅黑" w:cstheme="minorEastAsia"/>
          <w:sz w:val="24"/>
          <w:szCs w:val="24"/>
        </w:rPr>
        <w:t>）、</w:t>
      </w:r>
      <w:r>
        <w:rPr>
          <w:rFonts w:ascii="微软雅黑" w:hAnsi="微软雅黑" w:eastAsia="微软雅黑" w:cstheme="minorEastAsia"/>
          <w:sz w:val="24"/>
          <w:szCs w:val="24"/>
        </w:rPr>
        <w:t>影视剧知识产权</w:t>
      </w:r>
      <w:r>
        <w:rPr>
          <w:rFonts w:hint="eastAsia" w:ascii="微软雅黑" w:hAnsi="微软雅黑" w:eastAsia="微软雅黑" w:cstheme="minorEastAsia"/>
          <w:sz w:val="24"/>
          <w:szCs w:val="24"/>
        </w:rPr>
        <w:t>（</w:t>
      </w:r>
      <w:r>
        <w:rPr>
          <w:rFonts w:ascii="微软雅黑" w:hAnsi="微软雅黑" w:eastAsia="微软雅黑" w:cstheme="minorEastAsia"/>
          <w:sz w:val="24"/>
          <w:szCs w:val="24"/>
        </w:rPr>
        <w:t>IP</w:t>
      </w:r>
      <w:r>
        <w:rPr>
          <w:rFonts w:hint="eastAsia" w:ascii="微软雅黑" w:hAnsi="微软雅黑" w:eastAsia="微软雅黑" w:cstheme="minorEastAsia"/>
          <w:sz w:val="24"/>
          <w:szCs w:val="24"/>
        </w:rPr>
        <w:t>）要价</w:t>
      </w:r>
      <w:r>
        <w:rPr>
          <w:rFonts w:ascii="微软雅黑" w:hAnsi="微软雅黑" w:eastAsia="微软雅黑" w:cstheme="minorEastAsia"/>
          <w:sz w:val="24"/>
          <w:szCs w:val="24"/>
        </w:rPr>
        <w:t>大幅提高，动辄</w:t>
      </w:r>
      <w:r>
        <w:rPr>
          <w:rFonts w:hint="eastAsia" w:ascii="微软雅黑" w:hAnsi="微软雅黑" w:eastAsia="微软雅黑" w:cstheme="minorEastAsia"/>
          <w:sz w:val="24"/>
          <w:szCs w:val="24"/>
        </w:rPr>
        <w:t>上</w:t>
      </w:r>
      <w:r>
        <w:rPr>
          <w:rFonts w:ascii="微软雅黑" w:hAnsi="微软雅黑" w:eastAsia="微软雅黑" w:cstheme="minorEastAsia"/>
          <w:sz w:val="24"/>
          <w:szCs w:val="24"/>
        </w:rPr>
        <w:t>百万</w:t>
      </w:r>
      <w:r>
        <w:rPr>
          <w:rFonts w:hint="eastAsia" w:ascii="微软雅黑" w:hAnsi="微软雅黑" w:eastAsia="微软雅黑" w:cstheme="minorEastAsia"/>
          <w:sz w:val="24"/>
          <w:szCs w:val="24"/>
        </w:rPr>
        <w:t>、上</w:t>
      </w:r>
      <w:r>
        <w:rPr>
          <w:rFonts w:ascii="微软雅黑" w:hAnsi="微软雅黑" w:eastAsia="微软雅黑" w:cstheme="minorEastAsia"/>
          <w:sz w:val="24"/>
          <w:szCs w:val="24"/>
        </w:rPr>
        <w:t>千万加大了</w:t>
      </w:r>
      <w:r>
        <w:rPr>
          <w:rFonts w:hint="eastAsia" w:ascii="微软雅黑" w:hAnsi="微软雅黑" w:eastAsia="微软雅黑" w:cstheme="minorEastAsia"/>
          <w:sz w:val="24"/>
          <w:szCs w:val="24"/>
        </w:rPr>
        <w:t>相应</w:t>
      </w:r>
      <w:r>
        <w:rPr>
          <w:rFonts w:ascii="微软雅黑" w:hAnsi="微软雅黑" w:eastAsia="微软雅黑" w:cstheme="minorEastAsia"/>
          <w:sz w:val="24"/>
          <w:szCs w:val="24"/>
        </w:rPr>
        <w:t>游戏产品的成本与风险。为了平衡成本</w:t>
      </w:r>
      <w:r>
        <w:rPr>
          <w:rFonts w:hint="eastAsia" w:ascii="微软雅黑" w:hAnsi="微软雅黑" w:eastAsia="微软雅黑" w:cstheme="minorEastAsia"/>
          <w:sz w:val="24"/>
          <w:szCs w:val="24"/>
        </w:rPr>
        <w:t>、</w:t>
      </w:r>
      <w:r>
        <w:rPr>
          <w:rFonts w:ascii="微软雅黑" w:hAnsi="微软雅黑" w:eastAsia="微软雅黑" w:cstheme="minorEastAsia"/>
          <w:sz w:val="24"/>
          <w:szCs w:val="24"/>
        </w:rPr>
        <w:t>降低风险，游戏企业更多</w:t>
      </w:r>
      <w:r>
        <w:rPr>
          <w:rFonts w:hint="eastAsia" w:ascii="微软雅黑" w:hAnsi="微软雅黑" w:eastAsia="微软雅黑" w:cstheme="minorEastAsia"/>
          <w:sz w:val="24"/>
          <w:szCs w:val="24"/>
        </w:rPr>
        <w:t>地</w:t>
      </w:r>
      <w:r>
        <w:rPr>
          <w:rFonts w:ascii="微软雅黑" w:hAnsi="微软雅黑" w:eastAsia="微软雅黑" w:cstheme="minorEastAsia"/>
          <w:sz w:val="24"/>
          <w:szCs w:val="24"/>
        </w:rPr>
        <w:t>追求短期利益，借鉴成熟的玩法实现知识产权</w:t>
      </w:r>
      <w:r>
        <w:rPr>
          <w:rFonts w:hint="eastAsia" w:ascii="微软雅黑" w:hAnsi="微软雅黑" w:eastAsia="微软雅黑" w:cstheme="minorEastAsia"/>
          <w:sz w:val="24"/>
          <w:szCs w:val="24"/>
        </w:rPr>
        <w:t>（</w:t>
      </w:r>
      <w:r>
        <w:rPr>
          <w:rFonts w:ascii="微软雅黑" w:hAnsi="微软雅黑" w:eastAsia="微软雅黑" w:cstheme="minorEastAsia"/>
          <w:sz w:val="24"/>
          <w:szCs w:val="24"/>
        </w:rPr>
        <w:t>IP</w:t>
      </w:r>
      <w:r>
        <w:rPr>
          <w:rFonts w:hint="eastAsia" w:ascii="微软雅黑" w:hAnsi="微软雅黑" w:eastAsia="微软雅黑" w:cstheme="minorEastAsia"/>
          <w:sz w:val="24"/>
          <w:szCs w:val="24"/>
        </w:rPr>
        <w:t>）</w:t>
      </w:r>
      <w:r>
        <w:rPr>
          <w:rFonts w:ascii="微软雅黑" w:hAnsi="微软雅黑" w:eastAsia="微软雅黑" w:cstheme="minorEastAsia"/>
          <w:sz w:val="24"/>
          <w:szCs w:val="24"/>
        </w:rPr>
        <w:t>游戏的快速“变现”，</w:t>
      </w:r>
      <w:r>
        <w:rPr>
          <w:rFonts w:hint="eastAsia" w:ascii="微软雅黑" w:hAnsi="微软雅黑" w:eastAsia="微软雅黑" w:cstheme="minorEastAsia"/>
          <w:sz w:val="24"/>
          <w:szCs w:val="24"/>
        </w:rPr>
        <w:t>无心</w:t>
      </w:r>
      <w:r>
        <w:rPr>
          <w:rFonts w:ascii="微软雅黑" w:hAnsi="微软雅黑" w:eastAsia="微软雅黑" w:cstheme="minorEastAsia"/>
          <w:sz w:val="24"/>
          <w:szCs w:val="24"/>
        </w:rPr>
        <w:t>创新，</w:t>
      </w:r>
      <w:r>
        <w:rPr>
          <w:rFonts w:hint="eastAsia" w:ascii="微软雅黑" w:hAnsi="微软雅黑" w:eastAsia="微软雅黑" w:cstheme="minorEastAsia"/>
          <w:sz w:val="24"/>
          <w:szCs w:val="24"/>
        </w:rPr>
        <w:t>实际效果往往适得其反。</w:t>
      </w:r>
    </w:p>
    <w:p>
      <w:pPr>
        <w:spacing w:line="360" w:lineRule="auto"/>
        <w:ind w:firstLine="480" w:firstLineChars="200"/>
        <w:rPr>
          <w:rFonts w:ascii="微软雅黑" w:hAnsi="微软雅黑" w:eastAsia="微软雅黑" w:cstheme="minorEastAsia"/>
          <w:sz w:val="24"/>
          <w:szCs w:val="24"/>
        </w:rPr>
      </w:pPr>
      <w:r>
        <w:rPr>
          <w:rFonts w:ascii="微软雅黑" w:hAnsi="微软雅黑" w:eastAsia="微软雅黑" w:cstheme="minorEastAsia"/>
          <w:sz w:val="24"/>
          <w:szCs w:val="24"/>
        </w:rPr>
        <w:t>一些企业在</w:t>
      </w:r>
      <w:r>
        <w:rPr>
          <w:rFonts w:hint="eastAsia" w:ascii="微软雅黑" w:hAnsi="微软雅黑" w:eastAsia="微软雅黑" w:cstheme="minorEastAsia"/>
          <w:sz w:val="24"/>
          <w:szCs w:val="24"/>
        </w:rPr>
        <w:t>围绕</w:t>
      </w:r>
      <w:r>
        <w:rPr>
          <w:rFonts w:ascii="微软雅黑" w:hAnsi="微软雅黑" w:eastAsia="微软雅黑" w:cstheme="minorEastAsia"/>
          <w:sz w:val="24"/>
          <w:szCs w:val="24"/>
        </w:rPr>
        <w:t>知识产权</w:t>
      </w:r>
      <w:r>
        <w:rPr>
          <w:rFonts w:hint="eastAsia" w:ascii="微软雅黑" w:hAnsi="微软雅黑" w:eastAsia="微软雅黑" w:cstheme="minorEastAsia"/>
          <w:sz w:val="24"/>
          <w:szCs w:val="24"/>
        </w:rPr>
        <w:t>（</w:t>
      </w:r>
      <w:r>
        <w:rPr>
          <w:rFonts w:ascii="微软雅黑" w:hAnsi="微软雅黑" w:eastAsia="微软雅黑" w:cstheme="minorEastAsia"/>
          <w:sz w:val="24"/>
          <w:szCs w:val="24"/>
        </w:rPr>
        <w:t>IP</w:t>
      </w:r>
      <w:r>
        <w:rPr>
          <w:rFonts w:hint="eastAsia" w:ascii="微软雅黑" w:hAnsi="微软雅黑" w:eastAsia="微软雅黑" w:cstheme="minorEastAsia"/>
          <w:sz w:val="24"/>
          <w:szCs w:val="24"/>
        </w:rPr>
        <w:t>）</w:t>
      </w:r>
      <w:r>
        <w:rPr>
          <w:rFonts w:ascii="微软雅黑" w:hAnsi="微软雅黑" w:eastAsia="微软雅黑" w:cstheme="minorEastAsia"/>
          <w:sz w:val="24"/>
          <w:szCs w:val="24"/>
        </w:rPr>
        <w:t>融合</w:t>
      </w:r>
      <w:r>
        <w:rPr>
          <w:rFonts w:hint="eastAsia" w:ascii="微软雅黑" w:hAnsi="微软雅黑" w:eastAsia="微软雅黑" w:cstheme="minorEastAsia"/>
          <w:sz w:val="24"/>
          <w:szCs w:val="24"/>
        </w:rPr>
        <w:t>发展</w:t>
      </w:r>
      <w:r>
        <w:rPr>
          <w:rFonts w:ascii="微软雅黑" w:hAnsi="微软雅黑" w:eastAsia="微软雅黑" w:cstheme="minorEastAsia"/>
          <w:sz w:val="24"/>
          <w:szCs w:val="24"/>
        </w:rPr>
        <w:t>上进行了更多的</w:t>
      </w:r>
      <w:r>
        <w:rPr>
          <w:rFonts w:hint="eastAsia" w:ascii="微软雅黑" w:hAnsi="微软雅黑" w:eastAsia="微软雅黑" w:cstheme="minorEastAsia"/>
          <w:sz w:val="24"/>
          <w:szCs w:val="24"/>
        </w:rPr>
        <w:t>实践</w:t>
      </w:r>
      <w:r>
        <w:rPr>
          <w:rFonts w:ascii="微软雅黑" w:hAnsi="微软雅黑" w:eastAsia="微软雅黑" w:cstheme="minorEastAsia"/>
          <w:sz w:val="24"/>
          <w:szCs w:val="24"/>
        </w:rPr>
        <w:t>。</w:t>
      </w:r>
      <w:r>
        <w:rPr>
          <w:rFonts w:hint="eastAsia" w:ascii="微软雅黑" w:hAnsi="微软雅黑" w:eastAsia="微软雅黑" w:cstheme="minorEastAsia"/>
          <w:sz w:val="24"/>
          <w:szCs w:val="24"/>
        </w:rPr>
        <w:t>首先，方式更加多样，从以</w:t>
      </w:r>
      <w:r>
        <w:rPr>
          <w:rFonts w:ascii="微软雅黑" w:hAnsi="微软雅黑" w:eastAsia="微软雅黑" w:cstheme="minorEastAsia"/>
          <w:sz w:val="24"/>
          <w:szCs w:val="24"/>
        </w:rPr>
        <w:t>知识产权</w:t>
      </w:r>
      <w:r>
        <w:rPr>
          <w:rFonts w:hint="eastAsia" w:ascii="微软雅黑" w:hAnsi="微软雅黑" w:eastAsia="微软雅黑" w:cstheme="minorEastAsia"/>
          <w:sz w:val="24"/>
          <w:szCs w:val="24"/>
        </w:rPr>
        <w:t>（</w:t>
      </w:r>
      <w:r>
        <w:rPr>
          <w:rFonts w:ascii="微软雅黑" w:hAnsi="微软雅黑" w:eastAsia="微软雅黑" w:cstheme="minorEastAsia"/>
          <w:sz w:val="24"/>
          <w:szCs w:val="24"/>
        </w:rPr>
        <w:t>IP</w:t>
      </w:r>
      <w:r>
        <w:rPr>
          <w:rFonts w:hint="eastAsia" w:ascii="微软雅黑" w:hAnsi="微软雅黑" w:eastAsia="微软雅黑" w:cstheme="minorEastAsia"/>
          <w:sz w:val="24"/>
          <w:szCs w:val="24"/>
        </w:rPr>
        <w:t>）研发</w:t>
      </w:r>
      <w:r>
        <w:rPr>
          <w:rFonts w:ascii="微软雅黑" w:hAnsi="微软雅黑" w:eastAsia="微软雅黑" w:cstheme="minorEastAsia"/>
          <w:sz w:val="24"/>
          <w:szCs w:val="24"/>
        </w:rPr>
        <w:t>游戏，向“影游联动”“动漫、游戏、小说联动”</w:t>
      </w:r>
      <w:r>
        <w:rPr>
          <w:rFonts w:hint="eastAsia" w:ascii="微软雅黑" w:hAnsi="微软雅黑" w:eastAsia="微软雅黑" w:cstheme="minorEastAsia"/>
          <w:sz w:val="24"/>
          <w:szCs w:val="24"/>
        </w:rPr>
        <w:t>拓展</w:t>
      </w:r>
      <w:r>
        <w:rPr>
          <w:rFonts w:ascii="微软雅黑" w:hAnsi="微软雅黑" w:eastAsia="微软雅黑" w:cstheme="minorEastAsia"/>
          <w:sz w:val="24"/>
          <w:szCs w:val="24"/>
        </w:rPr>
        <w:t>。腾讯、华谊、完美世界等企业</w:t>
      </w:r>
      <w:r>
        <w:rPr>
          <w:rFonts w:hint="eastAsia" w:ascii="微软雅黑" w:hAnsi="微软雅黑" w:eastAsia="微软雅黑" w:cstheme="minorEastAsia"/>
          <w:sz w:val="24"/>
          <w:szCs w:val="24"/>
        </w:rPr>
        <w:t>，</w:t>
      </w:r>
      <w:r>
        <w:rPr>
          <w:rFonts w:ascii="微软雅黑" w:hAnsi="微软雅黑" w:eastAsia="微软雅黑" w:cstheme="minorEastAsia"/>
          <w:sz w:val="24"/>
          <w:szCs w:val="24"/>
        </w:rPr>
        <w:t>均在影视文化和游戏产业的结合上进行了诸多探索</w:t>
      </w:r>
      <w:r>
        <w:rPr>
          <w:rFonts w:hint="eastAsia" w:ascii="微软雅黑" w:hAnsi="微软雅黑" w:eastAsia="微软雅黑" w:cstheme="minorEastAsia"/>
          <w:sz w:val="24"/>
          <w:szCs w:val="24"/>
        </w:rPr>
        <w:t>。</w:t>
      </w:r>
    </w:p>
    <w:p>
      <w:pPr>
        <w:spacing w:line="360" w:lineRule="auto"/>
        <w:ind w:firstLine="480"/>
        <w:rPr>
          <w:rFonts w:ascii="微软雅黑" w:hAnsi="微软雅黑" w:eastAsia="微软雅黑" w:cstheme="minorEastAsia"/>
          <w:sz w:val="24"/>
          <w:szCs w:val="24"/>
        </w:rPr>
      </w:pPr>
      <w:r>
        <w:rPr>
          <w:rFonts w:hint="eastAsia" w:ascii="微软雅黑" w:hAnsi="微软雅黑" w:eastAsia="微软雅黑" w:cstheme="minorEastAsia"/>
          <w:sz w:val="24"/>
          <w:szCs w:val="24"/>
        </w:rPr>
        <w:t>其次，融合模式步入多元化，以现有的游戏</w:t>
      </w:r>
      <w:r>
        <w:rPr>
          <w:rFonts w:ascii="微软雅黑" w:hAnsi="微软雅黑" w:eastAsia="微软雅黑" w:cstheme="minorEastAsia"/>
          <w:sz w:val="24"/>
          <w:szCs w:val="24"/>
        </w:rPr>
        <w:t>知识产权</w:t>
      </w:r>
      <w:r>
        <w:rPr>
          <w:rFonts w:hint="eastAsia" w:ascii="微软雅黑" w:hAnsi="微软雅黑" w:eastAsia="微软雅黑" w:cstheme="minorEastAsia"/>
          <w:sz w:val="24"/>
          <w:szCs w:val="24"/>
        </w:rPr>
        <w:t>（</w:t>
      </w:r>
      <w:r>
        <w:rPr>
          <w:rFonts w:ascii="微软雅黑" w:hAnsi="微软雅黑" w:eastAsia="微软雅黑" w:cstheme="minorEastAsia"/>
          <w:sz w:val="24"/>
          <w:szCs w:val="24"/>
        </w:rPr>
        <w:t>IP</w:t>
      </w:r>
      <w:r>
        <w:rPr>
          <w:rFonts w:hint="eastAsia" w:ascii="微软雅黑" w:hAnsi="微软雅黑" w:eastAsia="微软雅黑" w:cstheme="minorEastAsia"/>
          <w:sz w:val="24"/>
          <w:szCs w:val="24"/>
        </w:rPr>
        <w:t>）创造出了更多元文创作品。游戏企业利用游戏</w:t>
      </w:r>
      <w:r>
        <w:rPr>
          <w:rFonts w:ascii="微软雅黑" w:hAnsi="微软雅黑" w:eastAsia="微软雅黑" w:cstheme="minorEastAsia"/>
          <w:sz w:val="24"/>
          <w:szCs w:val="24"/>
        </w:rPr>
        <w:t>知识产权</w:t>
      </w:r>
      <w:r>
        <w:rPr>
          <w:rFonts w:hint="eastAsia" w:ascii="微软雅黑" w:hAnsi="微软雅黑" w:eastAsia="微软雅黑" w:cstheme="minorEastAsia"/>
          <w:sz w:val="24"/>
          <w:szCs w:val="24"/>
        </w:rPr>
        <w:t>（</w:t>
      </w:r>
      <w:r>
        <w:rPr>
          <w:rFonts w:ascii="微软雅黑" w:hAnsi="微软雅黑" w:eastAsia="微软雅黑" w:cstheme="minorEastAsia"/>
          <w:sz w:val="24"/>
          <w:szCs w:val="24"/>
        </w:rPr>
        <w:t>IP</w:t>
      </w:r>
      <w:r>
        <w:rPr>
          <w:rFonts w:hint="eastAsia" w:ascii="微软雅黑" w:hAnsi="微软雅黑" w:eastAsia="微软雅黑" w:cstheme="minorEastAsia"/>
          <w:sz w:val="24"/>
          <w:szCs w:val="24"/>
        </w:rPr>
        <w:t>），联合国内外知名的影视剧、动漫团队打造了包括大电影、网剧、游戏、</w:t>
      </w:r>
      <w:r>
        <w:rPr>
          <w:rFonts w:ascii="微软雅黑" w:hAnsi="微软雅黑" w:eastAsia="微软雅黑" w:cstheme="minorEastAsia"/>
          <w:sz w:val="24"/>
          <w:szCs w:val="24"/>
        </w:rPr>
        <w:t>3D动画等全新的商业发展模式，</w:t>
      </w:r>
      <w:r>
        <w:rPr>
          <w:rFonts w:hint="eastAsia" w:ascii="微软雅黑" w:hAnsi="微软雅黑" w:eastAsia="微软雅黑" w:cstheme="minorEastAsia"/>
          <w:sz w:val="24"/>
          <w:szCs w:val="24"/>
        </w:rPr>
        <w:t>其</w:t>
      </w:r>
      <w:r>
        <w:rPr>
          <w:rFonts w:ascii="微软雅黑" w:hAnsi="微软雅黑" w:eastAsia="微软雅黑" w:cstheme="minorEastAsia"/>
          <w:sz w:val="24"/>
          <w:szCs w:val="24"/>
        </w:rPr>
        <w:t>内容</w:t>
      </w:r>
      <w:r>
        <w:rPr>
          <w:rFonts w:hint="eastAsia" w:ascii="微软雅黑" w:hAnsi="微软雅黑" w:eastAsia="微软雅黑" w:cstheme="minorEastAsia"/>
          <w:sz w:val="24"/>
          <w:szCs w:val="24"/>
        </w:rPr>
        <w:t>从</w:t>
      </w:r>
      <w:r>
        <w:rPr>
          <w:rFonts w:ascii="微软雅黑" w:hAnsi="微软雅黑" w:eastAsia="微软雅黑" w:cstheme="minorEastAsia"/>
          <w:sz w:val="24"/>
          <w:szCs w:val="24"/>
        </w:rPr>
        <w:t>游戏角色、游戏模式、游戏内容进行延展，对于游戏用户来讲有非常深刻的代入感，对于</w:t>
      </w:r>
      <w:r>
        <w:rPr>
          <w:rFonts w:hint="eastAsia" w:ascii="微软雅黑" w:hAnsi="微软雅黑" w:eastAsia="微软雅黑" w:cstheme="minorEastAsia"/>
          <w:sz w:val="24"/>
          <w:szCs w:val="24"/>
        </w:rPr>
        <w:t>非</w:t>
      </w:r>
      <w:r>
        <w:rPr>
          <w:rFonts w:ascii="微软雅黑" w:hAnsi="微软雅黑" w:eastAsia="微软雅黑" w:cstheme="minorEastAsia"/>
          <w:sz w:val="24"/>
          <w:szCs w:val="24"/>
        </w:rPr>
        <w:t>游戏用户以影视剧及动画内容来增加</w:t>
      </w:r>
      <w:r>
        <w:rPr>
          <w:rFonts w:hint="eastAsia" w:ascii="微软雅黑" w:hAnsi="微软雅黑" w:eastAsia="微软雅黑" w:cstheme="minorEastAsia"/>
          <w:sz w:val="24"/>
          <w:szCs w:val="24"/>
        </w:rPr>
        <w:t>吸引力</w:t>
      </w:r>
      <w:r>
        <w:rPr>
          <w:rFonts w:ascii="微软雅黑" w:hAnsi="微软雅黑" w:eastAsia="微软雅黑" w:cstheme="minorEastAsia"/>
          <w:sz w:val="24"/>
          <w:szCs w:val="24"/>
        </w:rPr>
        <w:t>。</w:t>
      </w:r>
    </w:p>
    <w:p>
      <w:pPr>
        <w:widowControl/>
        <w:spacing w:line="360" w:lineRule="auto"/>
        <w:jc w:val="left"/>
        <w:rPr>
          <w:rFonts w:ascii="微软雅黑" w:hAnsi="微软雅黑" w:eastAsia="微软雅黑" w:cstheme="minorEastAsia"/>
        </w:rPr>
      </w:pPr>
      <w:r>
        <w:rPr>
          <w:rFonts w:ascii="微软雅黑" w:hAnsi="微软雅黑" w:eastAsia="微软雅黑" w:cstheme="minorEastAsia"/>
        </w:rPr>
        <mc:AlternateContent>
          <mc:Choice Requires="wpg">
            <w:drawing>
              <wp:anchor distT="0" distB="0" distL="114300" distR="114300" simplePos="0" relativeHeight="251753472" behindDoc="0" locked="0" layoutInCell="1" allowOverlap="1">
                <wp:simplePos x="0" y="0"/>
                <wp:positionH relativeFrom="column">
                  <wp:posOffset>-792480</wp:posOffset>
                </wp:positionH>
                <wp:positionV relativeFrom="paragraph">
                  <wp:posOffset>-1223645</wp:posOffset>
                </wp:positionV>
                <wp:extent cx="794385" cy="2954020"/>
                <wp:effectExtent l="0" t="0" r="0" b="0"/>
                <wp:wrapNone/>
                <wp:docPr id="292" name="组合 295"/>
                <wp:cNvGraphicFramePr/>
                <a:graphic xmlns:a="http://schemas.openxmlformats.org/drawingml/2006/main">
                  <a:graphicData uri="http://schemas.microsoft.com/office/word/2010/wordprocessingGroup">
                    <wpg:wgp>
                      <wpg:cNvGrpSpPr/>
                      <wpg:grpSpPr>
                        <a:xfrm>
                          <a:off x="0" y="0"/>
                          <a:ext cx="794385" cy="2954020"/>
                          <a:chOff x="534" y="763"/>
                          <a:chExt cx="1251" cy="4652"/>
                        </a:xfrm>
                      </wpg:grpSpPr>
                      <wps:wsp>
                        <wps:cNvPr id="290" name="Text Box 2"/>
                        <wps:cNvSpPr txBox="1"/>
                        <wps:spPr>
                          <a:xfrm>
                            <a:off x="534" y="1446"/>
                            <a:ext cx="1251" cy="3969"/>
                          </a:xfrm>
                          <a:prstGeom prst="rect">
                            <a:avLst/>
                          </a:prstGeom>
                          <a:noFill/>
                          <a:ln w="9525">
                            <a:noFill/>
                          </a:ln>
                        </wps:spPr>
                        <wps:txbx>
                          <w:txbxContent>
                            <w:p>
                              <w:pPr>
                                <w:rPr>
                                  <w:rFonts w:ascii="微软雅黑" w:hAnsi="微软雅黑" w:eastAsia="微软雅黑"/>
                                </w:rPr>
                              </w:pPr>
                              <w:r>
                                <w:rPr>
                                  <w:rFonts w:hint="eastAsia" w:ascii="微软雅黑" w:hAnsi="微软雅黑" w:eastAsia="微软雅黑"/>
                                  <w:color w:val="548DD4"/>
                                  <w:sz w:val="20"/>
                                  <w:szCs w:val="20"/>
                                </w:rPr>
                                <w:t>2017年中国</w:t>
                              </w:r>
                              <w:r>
                                <w:rPr>
                                  <w:rFonts w:hint="eastAsia" w:ascii="方正舒体" w:hAnsi="微软雅黑" w:eastAsia="方正舒体"/>
                                  <w:b/>
                                  <w:color w:val="C00000"/>
                                  <w:sz w:val="48"/>
                                  <w:szCs w:val="48"/>
                                </w:rPr>
                                <w:t>游</w:t>
                              </w:r>
                              <w:r>
                                <w:rPr>
                                  <w:rFonts w:hint="eastAsia" w:ascii="方正舒体" w:hAnsi="微软雅黑" w:eastAsia="方正舒体"/>
                                  <w:b/>
                                  <w:color w:val="C00000"/>
                                  <w:sz w:val="28"/>
                                  <w:szCs w:val="28"/>
                                </w:rPr>
                                <w:t>戏</w:t>
                              </w:r>
                              <w:r>
                                <w:rPr>
                                  <w:rFonts w:hint="eastAsia" w:ascii="微软雅黑" w:hAnsi="微软雅黑" w:eastAsia="微软雅黑"/>
                                  <w:color w:val="548DD4"/>
                                  <w:sz w:val="20"/>
                                  <w:szCs w:val="20"/>
                                </w:rPr>
                                <w:t>产业报告</w:t>
                              </w:r>
                            </w:p>
                            <w:p>
                              <w:pPr>
                                <w:ind w:firstLine="488"/>
                              </w:pPr>
                            </w:p>
                          </w:txbxContent>
                        </wps:txbx>
                        <wps:bodyPr vert="eaVert" upright="1"/>
                      </wps:wsp>
                      <wps:wsp>
                        <wps:cNvPr id="291" name="文本框 297"/>
                        <wps:cNvSpPr txBox="1"/>
                        <wps:spPr>
                          <a:xfrm>
                            <a:off x="556" y="763"/>
                            <a:ext cx="914" cy="593"/>
                          </a:xfrm>
                          <a:prstGeom prst="rect">
                            <a:avLst/>
                          </a:prstGeom>
                          <a:solidFill>
                            <a:srgbClr val="FFFFFF"/>
                          </a:solidFill>
                          <a:ln w="9525">
                            <a:noFill/>
                          </a:ln>
                        </wps:spPr>
                        <wps:txbx>
                          <w:txbxContent>
                            <w:p>
                              <w:pPr>
                                <w:ind w:firstLine="315" w:firstLineChars="150"/>
                                <w:rPr>
                                  <w:u w:val="single"/>
                                </w:rPr>
                              </w:pPr>
                              <w:r>
                                <w:rPr>
                                  <w:rFonts w:hint="eastAsia"/>
                                  <w:u w:val="single"/>
                                </w:rPr>
                                <w:t>38</w:t>
                              </w:r>
                            </w:p>
                          </w:txbxContent>
                        </wps:txbx>
                        <wps:bodyPr upright="1"/>
                      </wps:wsp>
                    </wpg:wgp>
                  </a:graphicData>
                </a:graphic>
              </wp:anchor>
            </w:drawing>
          </mc:Choice>
          <mc:Fallback>
            <w:pict>
              <v:group id="组合 295" o:spid="_x0000_s1026" o:spt="203" style="position:absolute;left:0pt;margin-left:-62.4pt;margin-top:-96.35pt;height:232.6pt;width:62.55pt;z-index:251753472;mso-width-relative:page;mso-height-relative:page;" coordorigin="534,763" coordsize="1251,4652" o:gfxdata="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BYl1zc2wAAAAoBAAAPAAAAAAAAAAEAIAAAACIAAABkcnMvZG93bnJldi54bWxQ&#10;SwECFAAUAAAACACHTuJA5fHa62YCAADtBQAADgAAAAAAAAABACAAAAAqAQAAZHJzL2Uyb0RvYy54&#10;bWxQSwUGAAAAAAYABgBZAQAAAgYAAAAA&#10;">
                <o:lock v:ext="edit" aspectratio="f"/>
                <v:shape id="Text Box 2" o:spid="_x0000_s1026" o:spt="202" type="#_x0000_t202" style="position:absolute;left:534;top:1446;height:3969;width:1251;" filled="f" stroked="f" coordsize="21600,21600" o:gfxdata="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vT2gG8AAAA&#10;3AAAAA8AAAAAAAAAAQAgAAAAIgAAAGRycy9kb3ducmV2LnhtbFBLAQIUABQAAAAIAIdO4kAzLwWe&#10;OwAAADkAAAAQAAAAAAAAAAEAIAAAAAsBAABkcnMvc2hhcGV4bWwueG1sUEsFBgAAAAAGAAYAWwEA&#10;ALUDAAAAAA==&#10;">
                  <v:fill on="f" focussize="0,0"/>
                  <v:stroke on="f"/>
                  <v:imagedata o:title=""/>
                  <o:lock v:ext="edit" aspectratio="f"/>
                  <v:textbox style="layout-flow:vertical-ideographic;">
                    <w:txbxContent>
                      <w:p>
                        <w:pPr>
                          <w:rPr>
                            <w:rFonts w:ascii="微软雅黑" w:hAnsi="微软雅黑" w:eastAsia="微软雅黑"/>
                          </w:rPr>
                        </w:pPr>
                        <w:r>
                          <w:rPr>
                            <w:rFonts w:hint="eastAsia" w:ascii="微软雅黑" w:hAnsi="微软雅黑" w:eastAsia="微软雅黑"/>
                            <w:color w:val="548DD4"/>
                            <w:sz w:val="20"/>
                            <w:szCs w:val="20"/>
                          </w:rPr>
                          <w:t>2017年中国</w:t>
                        </w:r>
                        <w:r>
                          <w:rPr>
                            <w:rFonts w:hint="eastAsia" w:ascii="方正舒体" w:hAnsi="微软雅黑" w:eastAsia="方正舒体"/>
                            <w:b/>
                            <w:color w:val="C00000"/>
                            <w:sz w:val="48"/>
                            <w:szCs w:val="48"/>
                          </w:rPr>
                          <w:t>游</w:t>
                        </w:r>
                        <w:r>
                          <w:rPr>
                            <w:rFonts w:hint="eastAsia" w:ascii="方正舒体" w:hAnsi="微软雅黑" w:eastAsia="方正舒体"/>
                            <w:b/>
                            <w:color w:val="C00000"/>
                            <w:sz w:val="28"/>
                            <w:szCs w:val="28"/>
                          </w:rPr>
                          <w:t>戏</w:t>
                        </w:r>
                        <w:r>
                          <w:rPr>
                            <w:rFonts w:hint="eastAsia" w:ascii="微软雅黑" w:hAnsi="微软雅黑" w:eastAsia="微软雅黑"/>
                            <w:color w:val="548DD4"/>
                            <w:sz w:val="20"/>
                            <w:szCs w:val="20"/>
                          </w:rPr>
                          <w:t>产业报告</w:t>
                        </w:r>
                      </w:p>
                      <w:p>
                        <w:pPr>
                          <w:ind w:firstLine="488"/>
                        </w:pPr>
                      </w:p>
                    </w:txbxContent>
                  </v:textbox>
                </v:shape>
                <v:shape id="文本框 297" o:spid="_x0000_s1026" o:spt="202" type="#_x0000_t202" style="position:absolute;left:556;top:763;height:593;width:914;" fillcolor="#FFFFFF" filled="t" stroked="f" coordsize="21600,21600" o:gfxdata="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WhGfy5AAAA3AAA&#10;AA8AAAAAAAAAAQAgAAAAIgAAAGRycy9kb3ducmV2LnhtbFBLAQIUABQAAAAIAIdO4kAzLwWeOwAA&#10;ADkAAAAQAAAAAAAAAAEAIAAAAAgBAABkcnMvc2hhcGV4bWwueG1sUEsFBgAAAAAGAAYAWwEAALID&#10;AAAAAA==&#10;">
                  <v:fill on="t" focussize="0,0"/>
                  <v:stroke on="f"/>
                  <v:imagedata o:title=""/>
                  <o:lock v:ext="edit" aspectratio="f"/>
                  <v:textbox>
                    <w:txbxContent>
                      <w:p>
                        <w:pPr>
                          <w:ind w:firstLine="315" w:firstLineChars="150"/>
                          <w:rPr>
                            <w:u w:val="single"/>
                          </w:rPr>
                        </w:pPr>
                        <w:r>
                          <w:rPr>
                            <w:rFonts w:hint="eastAsia"/>
                            <w:u w:val="single"/>
                          </w:rPr>
                          <w:t>38</w:t>
                        </w:r>
                      </w:p>
                    </w:txbxContent>
                  </v:textbox>
                </v:shape>
              </v:group>
            </w:pict>
          </mc:Fallback>
        </mc:AlternateContent>
      </w:r>
      <w:r>
        <w:rPr>
          <w:rFonts w:hint="eastAsia" w:ascii="微软雅黑" w:hAnsi="微软雅黑" w:eastAsia="微软雅黑" w:cstheme="minorEastAsia"/>
        </w:rPr>
        <w:br w:type="page"/>
      </w:r>
    </w:p>
    <w:p>
      <w:pPr>
        <w:pStyle w:val="4"/>
        <w:rPr>
          <w:rFonts w:ascii="微软雅黑" w:hAnsi="微软雅黑" w:eastAsia="微软雅黑" w:cstheme="minorEastAsia"/>
          <w:sz w:val="28"/>
          <w:szCs w:val="28"/>
        </w:rPr>
      </w:pPr>
      <w:bookmarkStart w:id="15" w:name="_Toc31234"/>
      <w:r>
        <mc:AlternateContent>
          <mc:Choice Requires="wpg">
            <w:drawing>
              <wp:anchor distT="0" distB="0" distL="114300" distR="114300" simplePos="0" relativeHeight="251682816" behindDoc="0" locked="0" layoutInCell="1" allowOverlap="1">
                <wp:simplePos x="0" y="0"/>
                <wp:positionH relativeFrom="column">
                  <wp:posOffset>4501515</wp:posOffset>
                </wp:positionH>
                <wp:positionV relativeFrom="paragraph">
                  <wp:posOffset>-450215</wp:posOffset>
                </wp:positionV>
                <wp:extent cx="829945" cy="3616960"/>
                <wp:effectExtent l="0" t="0" r="7620" b="0"/>
                <wp:wrapNone/>
                <wp:docPr id="85" name="组合 82"/>
                <wp:cNvGraphicFramePr/>
                <a:graphic xmlns:a="http://schemas.openxmlformats.org/drawingml/2006/main">
                  <a:graphicData uri="http://schemas.microsoft.com/office/word/2010/wordprocessingGroup">
                    <wpg:wgp>
                      <wpg:cNvGrpSpPr/>
                      <wpg:grpSpPr>
                        <a:xfrm>
                          <a:off x="0" y="0"/>
                          <a:ext cx="829945" cy="3616960"/>
                          <a:chOff x="8877" y="745"/>
                          <a:chExt cx="1068" cy="5696"/>
                        </a:xfrm>
                      </wpg:grpSpPr>
                      <wps:wsp>
                        <wps:cNvPr id="83" name="Text Box 2"/>
                        <wps:cNvSpPr txBox="1"/>
                        <wps:spPr>
                          <a:xfrm>
                            <a:off x="8877" y="1432"/>
                            <a:ext cx="693" cy="5009"/>
                          </a:xfrm>
                          <a:prstGeom prst="rect">
                            <a:avLst/>
                          </a:prstGeom>
                          <a:noFill/>
                          <a:ln w="9525">
                            <a:noFill/>
                          </a:ln>
                        </wps:spPr>
                        <wps:txbx>
                          <w:txbxContent>
                            <w:p>
                              <w:pPr>
                                <w:rPr>
                                  <w:rFonts w:ascii="微软雅黑" w:hAnsi="微软雅黑" w:eastAsia="微软雅黑"/>
                                </w:rPr>
                              </w:pPr>
                              <w:r>
                                <w:rPr>
                                  <w:rFonts w:hint="eastAsia" w:ascii="方正舒体" w:eastAsia="方正舒体"/>
                                  <w:b/>
                                  <w:color w:val="C00000"/>
                                  <w:szCs w:val="21"/>
                                </w:rPr>
                                <w:t>第三章</w:t>
                              </w:r>
                              <w:r>
                                <w:rPr>
                                  <w:rFonts w:hint="eastAsia" w:ascii="微软雅黑" w:hAnsi="微软雅黑" w:eastAsia="微软雅黑"/>
                                  <w:color w:val="548DD4"/>
                                  <w:sz w:val="20"/>
                                  <w:szCs w:val="20"/>
                                </w:rPr>
                                <w:t>中国游戏产业链分析</w:t>
                              </w:r>
                            </w:p>
                          </w:txbxContent>
                        </wps:txbx>
                        <wps:bodyPr vert="eaVert" upright="1"/>
                      </wps:wsp>
                      <wps:wsp>
                        <wps:cNvPr id="84" name="文本框 84"/>
                        <wps:cNvSpPr txBox="1"/>
                        <wps:spPr>
                          <a:xfrm>
                            <a:off x="9012" y="745"/>
                            <a:ext cx="933" cy="456"/>
                          </a:xfrm>
                          <a:prstGeom prst="rect">
                            <a:avLst/>
                          </a:prstGeom>
                          <a:solidFill>
                            <a:srgbClr val="FFFFFF"/>
                          </a:solidFill>
                          <a:ln w="9525">
                            <a:noFill/>
                          </a:ln>
                        </wps:spPr>
                        <wps:txbx>
                          <w:txbxContent>
                            <w:p>
                              <w:pPr>
                                <w:ind w:right="420"/>
                                <w:rPr>
                                  <w:u w:val="single"/>
                                </w:rPr>
                              </w:pPr>
                              <w:r>
                                <w:rPr>
                                  <w:rFonts w:hint="eastAsia"/>
                                  <w:u w:val="single"/>
                                </w:rPr>
                                <w:t>39</w:t>
                              </w:r>
                            </w:p>
                          </w:txbxContent>
                        </wps:txbx>
                        <wps:bodyPr upright="1">
                          <a:spAutoFit/>
                        </wps:bodyPr>
                      </wps:wsp>
                    </wpg:wgp>
                  </a:graphicData>
                </a:graphic>
              </wp:anchor>
            </w:drawing>
          </mc:Choice>
          <mc:Fallback>
            <w:pict>
              <v:group id="组合 82" o:spid="_x0000_s1026" o:spt="203" style="position:absolute;left:0pt;margin-left:354.45pt;margin-top:-35.45pt;height:284.8pt;width:65.35pt;z-index:251682816;mso-width-relative:page;mso-height-relative:page;" coordorigin="8877,745" coordsize="1068,5696" o:gfxdata="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yU+8MNwAAAALAQAADwAAAAAAAAABACAAAAAiAAAAZHJz&#10;L2Rvd25yZXYueG1sUEsBAhQAFAAAAAgAh07iQAGlA9tyAgAABAYAAA4AAAAAAAAAAQAgAAAAKwEA&#10;AGRycy9lMm9Eb2MueG1sUEsFBgAAAAAGAAYAWQEAAA8GAAAAAA==&#10;">
                <o:lock v:ext="edit" aspectratio="f"/>
                <v:shape id="Text Box 2" o:spid="_x0000_s1026" o:spt="202" type="#_x0000_t202" style="position:absolute;left:8877;top:1432;height:5009;width:693;" filled="f" stroked="f" coordsize="21600,21600" o:gfxdata="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QMabi&#10;wAAAANsAAAAPAAAAAAAAAAEAIAAAACIAAABkcnMvZG93bnJldi54bWxQSwECFAAUAAAACACHTuJA&#10;My8FnjsAAAA5AAAAEAAAAAAAAAABACAAAAAPAQAAZHJzL3NoYXBleG1sLnhtbFBLBQYAAAAABgAG&#10;AFsBAAC5AwAAAAA=&#10;">
                  <v:fill on="f" focussize="0,0"/>
                  <v:stroke on="f"/>
                  <v:imagedata o:title=""/>
                  <o:lock v:ext="edit" aspectratio="f"/>
                  <v:textbox style="layout-flow:vertical-ideographic;">
                    <w:txbxContent>
                      <w:p>
                        <w:pPr>
                          <w:rPr>
                            <w:rFonts w:ascii="微软雅黑" w:hAnsi="微软雅黑" w:eastAsia="微软雅黑"/>
                          </w:rPr>
                        </w:pPr>
                        <w:r>
                          <w:rPr>
                            <w:rFonts w:hint="eastAsia" w:ascii="方正舒体" w:eastAsia="方正舒体"/>
                            <w:b/>
                            <w:color w:val="C00000"/>
                            <w:szCs w:val="21"/>
                          </w:rPr>
                          <w:t>第三章</w:t>
                        </w:r>
                        <w:r>
                          <w:rPr>
                            <w:rFonts w:hint="eastAsia" w:ascii="微软雅黑" w:hAnsi="微软雅黑" w:eastAsia="微软雅黑"/>
                            <w:color w:val="548DD4"/>
                            <w:sz w:val="20"/>
                            <w:szCs w:val="20"/>
                          </w:rPr>
                          <w:t>中国游戏产业链分析</w:t>
                        </w:r>
                      </w:p>
                    </w:txbxContent>
                  </v:textbox>
                </v:shape>
                <v:shape id="_x0000_s1026" o:spid="_x0000_s1026" o:spt="202" type="#_x0000_t202" style="position:absolute;left:9012;top:745;height:456;width:933;" fillcolor="#FFFFFF" filled="t" stroked="f" coordsize="21600,21600" o:gfxdata="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iddvQAA&#10;ANsAAAAPAAAAAAAAAAEAIAAAACIAAABkcnMvZG93bnJldi54bWxQSwECFAAUAAAACACHTuJAMy8F&#10;njsAAAA5AAAAEAAAAAAAAAABACAAAAAMAQAAZHJzL3NoYXBleG1sLnhtbFBLBQYAAAAABgAGAFsB&#10;AAC2AwAAAAA=&#10;">
                  <v:fill on="t" focussize="0,0"/>
                  <v:stroke on="f"/>
                  <v:imagedata o:title=""/>
                  <o:lock v:ext="edit" aspectratio="f"/>
                  <v:textbox style="mso-fit-shape-to-text:t;">
                    <w:txbxContent>
                      <w:p>
                        <w:pPr>
                          <w:ind w:right="420"/>
                          <w:rPr>
                            <w:u w:val="single"/>
                          </w:rPr>
                        </w:pPr>
                        <w:r>
                          <w:rPr>
                            <w:rFonts w:hint="eastAsia"/>
                            <w:u w:val="single"/>
                          </w:rPr>
                          <w:t>39</w:t>
                        </w:r>
                      </w:p>
                    </w:txbxContent>
                  </v:textbox>
                </v:shape>
              </v:group>
            </w:pict>
          </mc:Fallback>
        </mc:AlternateContent>
      </w:r>
      <w:r>
        <w:rPr>
          <w:rFonts w:ascii="微软雅黑" w:hAnsi="微软雅黑" w:eastAsia="微软雅黑" w:cstheme="minorEastAsia"/>
          <w:sz w:val="28"/>
          <w:szCs w:val="28"/>
        </w:rPr>
        <w:t>3.4</w:t>
      </w:r>
      <w:r>
        <w:rPr>
          <w:rFonts w:hint="eastAsia" w:ascii="微软雅黑" w:hAnsi="微软雅黑" w:eastAsia="微软雅黑" w:cstheme="minorEastAsia"/>
          <w:sz w:val="28"/>
          <w:szCs w:val="28"/>
        </w:rPr>
        <w:t>海外市场</w:t>
      </w:r>
      <w:bookmarkEnd w:id="15"/>
    </w:p>
    <w:p>
      <w:pPr>
        <w:pStyle w:val="5"/>
        <w:rPr>
          <w:rFonts w:ascii="微软雅黑" w:hAnsi="微软雅黑" w:eastAsia="微软雅黑" w:cstheme="minorEastAsia"/>
          <w:sz w:val="24"/>
          <w:szCs w:val="24"/>
        </w:rPr>
      </w:pPr>
      <w:r>
        <w:rPr>
          <w:rFonts w:ascii="微软雅黑" w:hAnsi="微软雅黑" w:eastAsia="微软雅黑" w:cstheme="minorEastAsia"/>
          <w:sz w:val="24"/>
          <w:szCs w:val="24"/>
        </w:rPr>
        <w:t>3.4.1</w:t>
      </w:r>
      <w:r>
        <w:rPr>
          <w:rFonts w:hint="eastAsia" w:ascii="微软雅黑" w:hAnsi="微软雅黑" w:eastAsia="微软雅黑" w:cstheme="minorEastAsia"/>
          <w:sz w:val="24"/>
          <w:szCs w:val="24"/>
        </w:rPr>
        <w:t xml:space="preserve"> 中国自主研发网络游戏海外市场实际销售收入</w:t>
      </w:r>
    </w:p>
    <w:p>
      <w:pPr>
        <w:jc w:val="center"/>
      </w:pPr>
      <w:r>
        <w:rPr>
          <w:rFonts w:hint="eastAsia"/>
        </w:rPr>
        <w:drawing>
          <wp:inline distT="0" distB="0" distL="114300" distR="114300">
            <wp:extent cx="4265930" cy="2879725"/>
            <wp:effectExtent l="4445" t="4445" r="15875" b="11430"/>
            <wp:docPr id="13"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pPr>
        <w:spacing w:line="360" w:lineRule="auto"/>
        <w:rPr>
          <w:rFonts w:ascii="微软雅黑" w:hAnsi="微软雅黑" w:eastAsia="微软雅黑" w:cstheme="minorEastAsia"/>
          <w:sz w:val="18"/>
          <w:szCs w:val="18"/>
        </w:rPr>
      </w:pPr>
      <w:r>
        <w:rPr>
          <w:rFonts w:hint="eastAsia" w:ascii="微软雅黑" w:hAnsi="微软雅黑" w:eastAsia="微软雅黑" w:cstheme="minorEastAsia"/>
          <w:sz w:val="18"/>
          <w:szCs w:val="18"/>
        </w:rPr>
        <w:t>数据来源：中国音数协游戏工委（GPC）&amp;伽马数据（CNG）&amp;</w:t>
      </w:r>
      <w:r>
        <w:rPr>
          <w:rFonts w:hint="eastAsia" w:ascii="微软雅黑" w:hAnsi="微软雅黑" w:eastAsia="微软雅黑" w:cs="Times New Roman"/>
          <w:sz w:val="18"/>
          <w:szCs w:val="18"/>
        </w:rPr>
        <w:t>国际数据公司（IDC）</w:t>
      </w:r>
    </w:p>
    <w:p>
      <w:pPr>
        <w:spacing w:line="360" w:lineRule="auto"/>
        <w:jc w:val="center"/>
        <w:rPr>
          <w:rFonts w:ascii="微软雅黑" w:hAnsi="微软雅黑" w:eastAsia="微软雅黑" w:cstheme="minorEastAsia"/>
        </w:rPr>
      </w:pPr>
    </w:p>
    <w:p>
      <w:pPr>
        <w:spacing w:line="360" w:lineRule="auto"/>
        <w:ind w:firstLine="480"/>
        <w:rPr>
          <w:rFonts w:ascii="微软雅黑" w:hAnsi="微软雅黑" w:eastAsia="微软雅黑" w:cstheme="minorEastAsia"/>
          <w:sz w:val="24"/>
          <w:szCs w:val="24"/>
        </w:rPr>
      </w:pPr>
      <w:r>
        <w:rPr>
          <w:rFonts w:ascii="微软雅黑" w:hAnsi="微软雅黑" w:eastAsia="微软雅黑" w:cstheme="minorEastAsia"/>
          <w:sz w:val="24"/>
          <w:szCs w:val="24"/>
        </w:rPr>
        <w:t>2017年</w:t>
      </w:r>
      <w:r>
        <w:rPr>
          <w:rFonts w:hint="eastAsia" w:ascii="微软雅黑" w:hAnsi="微软雅黑" w:eastAsia="微软雅黑" w:cstheme="minorEastAsia"/>
          <w:sz w:val="24"/>
          <w:szCs w:val="24"/>
        </w:rPr>
        <w:t>，中国</w:t>
      </w:r>
      <w:r>
        <w:rPr>
          <w:rFonts w:ascii="微软雅黑" w:hAnsi="微软雅黑" w:eastAsia="微软雅黑" w:cstheme="minorEastAsia"/>
          <w:sz w:val="24"/>
          <w:szCs w:val="24"/>
        </w:rPr>
        <w:t>自主研发网络游戏海外市场实际销售收入达8</w:t>
      </w:r>
      <w:r>
        <w:rPr>
          <w:rFonts w:hint="eastAsia" w:ascii="微软雅黑" w:hAnsi="微软雅黑" w:eastAsia="微软雅黑" w:cstheme="minorEastAsia"/>
          <w:sz w:val="24"/>
          <w:szCs w:val="24"/>
        </w:rPr>
        <w:t>2.8</w:t>
      </w:r>
      <w:r>
        <w:rPr>
          <w:rFonts w:ascii="微软雅黑" w:hAnsi="微软雅黑" w:eastAsia="微软雅黑" w:cstheme="minorEastAsia"/>
          <w:sz w:val="24"/>
          <w:szCs w:val="24"/>
        </w:rPr>
        <w:t>亿美元，同比增长1</w:t>
      </w:r>
      <w:r>
        <w:rPr>
          <w:rFonts w:hint="eastAsia" w:ascii="微软雅黑" w:hAnsi="微软雅黑" w:eastAsia="微软雅黑" w:cstheme="minorEastAsia"/>
          <w:sz w:val="24"/>
          <w:szCs w:val="24"/>
        </w:rPr>
        <w:t>4.5</w:t>
      </w:r>
      <w:r>
        <w:rPr>
          <w:rFonts w:ascii="微软雅黑" w:hAnsi="微软雅黑" w:eastAsia="微软雅黑" w:cstheme="minorEastAsia"/>
          <w:sz w:val="24"/>
          <w:szCs w:val="24"/>
        </w:rPr>
        <w:t>%。</w:t>
      </w:r>
    </w:p>
    <w:p>
      <w:pPr>
        <w:spacing w:line="360" w:lineRule="auto"/>
        <w:ind w:firstLine="420"/>
        <w:rPr>
          <w:rFonts w:ascii="微软雅黑" w:hAnsi="微软雅黑" w:eastAsia="微软雅黑" w:cstheme="minorEastAsia"/>
        </w:rPr>
      </w:pPr>
      <w:r>
        <w:rPr>
          <w:rFonts w:hint="eastAsia" w:ascii="微软雅黑" w:hAnsi="微软雅黑" w:eastAsia="微软雅黑" w:cstheme="minorEastAsia"/>
        </w:rPr>
        <w:br w:type="page"/>
      </w:r>
    </w:p>
    <w:p>
      <w:pPr>
        <w:pStyle w:val="5"/>
        <w:rPr>
          <w:rFonts w:ascii="微软雅黑" w:hAnsi="微软雅黑" w:eastAsia="微软雅黑" w:cstheme="minorEastAsia"/>
          <w:sz w:val="24"/>
          <w:szCs w:val="24"/>
        </w:rPr>
      </w:pPr>
      <w:r>
        <w:rPr>
          <w:rFonts w:ascii="微软雅黑" w:hAnsi="微软雅黑" w:eastAsia="微软雅黑" w:cstheme="minorEastAsia"/>
          <w:sz w:val="24"/>
          <w:szCs w:val="24"/>
        </w:rPr>
        <mc:AlternateContent>
          <mc:Choice Requires="wpg">
            <w:drawing>
              <wp:anchor distT="0" distB="0" distL="114300" distR="114300" simplePos="0" relativeHeight="251754496" behindDoc="0" locked="0" layoutInCell="1" allowOverlap="1">
                <wp:simplePos x="0" y="0"/>
                <wp:positionH relativeFrom="column">
                  <wp:posOffset>-792480</wp:posOffset>
                </wp:positionH>
                <wp:positionV relativeFrom="paragraph">
                  <wp:posOffset>-431800</wp:posOffset>
                </wp:positionV>
                <wp:extent cx="794385" cy="2954020"/>
                <wp:effectExtent l="0" t="0" r="0" b="0"/>
                <wp:wrapNone/>
                <wp:docPr id="295" name="组合 298"/>
                <wp:cNvGraphicFramePr/>
                <a:graphic xmlns:a="http://schemas.openxmlformats.org/drawingml/2006/main">
                  <a:graphicData uri="http://schemas.microsoft.com/office/word/2010/wordprocessingGroup">
                    <wpg:wgp>
                      <wpg:cNvGrpSpPr/>
                      <wpg:grpSpPr>
                        <a:xfrm>
                          <a:off x="0" y="0"/>
                          <a:ext cx="794385" cy="2954020"/>
                          <a:chOff x="534" y="763"/>
                          <a:chExt cx="1251" cy="4652"/>
                        </a:xfrm>
                      </wpg:grpSpPr>
                      <wps:wsp>
                        <wps:cNvPr id="293" name="Text Box 2"/>
                        <wps:cNvSpPr txBox="1"/>
                        <wps:spPr>
                          <a:xfrm>
                            <a:off x="534" y="1446"/>
                            <a:ext cx="1251" cy="3969"/>
                          </a:xfrm>
                          <a:prstGeom prst="rect">
                            <a:avLst/>
                          </a:prstGeom>
                          <a:noFill/>
                          <a:ln w="9525">
                            <a:noFill/>
                          </a:ln>
                        </wps:spPr>
                        <wps:txbx>
                          <w:txbxContent>
                            <w:p>
                              <w:pPr>
                                <w:rPr>
                                  <w:rFonts w:ascii="微软雅黑" w:hAnsi="微软雅黑" w:eastAsia="微软雅黑"/>
                                </w:rPr>
                              </w:pPr>
                              <w:r>
                                <w:rPr>
                                  <w:rFonts w:hint="eastAsia" w:ascii="微软雅黑" w:hAnsi="微软雅黑" w:eastAsia="微软雅黑"/>
                                  <w:color w:val="548DD4"/>
                                  <w:sz w:val="20"/>
                                  <w:szCs w:val="20"/>
                                </w:rPr>
                                <w:t>2017年中国</w:t>
                              </w:r>
                              <w:r>
                                <w:rPr>
                                  <w:rFonts w:hint="eastAsia" w:ascii="方正舒体" w:hAnsi="微软雅黑" w:eastAsia="方正舒体"/>
                                  <w:b/>
                                  <w:color w:val="C00000"/>
                                  <w:sz w:val="48"/>
                                  <w:szCs w:val="48"/>
                                </w:rPr>
                                <w:t>游</w:t>
                              </w:r>
                              <w:r>
                                <w:rPr>
                                  <w:rFonts w:hint="eastAsia" w:ascii="方正舒体" w:hAnsi="微软雅黑" w:eastAsia="方正舒体"/>
                                  <w:b/>
                                  <w:color w:val="C00000"/>
                                  <w:sz w:val="28"/>
                                  <w:szCs w:val="28"/>
                                </w:rPr>
                                <w:t>戏</w:t>
                              </w:r>
                              <w:r>
                                <w:rPr>
                                  <w:rFonts w:hint="eastAsia" w:ascii="微软雅黑" w:hAnsi="微软雅黑" w:eastAsia="微软雅黑"/>
                                  <w:color w:val="548DD4"/>
                                  <w:sz w:val="20"/>
                                  <w:szCs w:val="20"/>
                                </w:rPr>
                                <w:t>产业报告</w:t>
                              </w:r>
                            </w:p>
                            <w:p>
                              <w:pPr>
                                <w:ind w:firstLine="488"/>
                              </w:pPr>
                            </w:p>
                          </w:txbxContent>
                        </wps:txbx>
                        <wps:bodyPr vert="eaVert" upright="1"/>
                      </wps:wsp>
                      <wps:wsp>
                        <wps:cNvPr id="294" name="文本框 300"/>
                        <wps:cNvSpPr txBox="1"/>
                        <wps:spPr>
                          <a:xfrm>
                            <a:off x="556" y="763"/>
                            <a:ext cx="914" cy="593"/>
                          </a:xfrm>
                          <a:prstGeom prst="rect">
                            <a:avLst/>
                          </a:prstGeom>
                          <a:solidFill>
                            <a:srgbClr val="FFFFFF"/>
                          </a:solidFill>
                          <a:ln w="9525">
                            <a:noFill/>
                          </a:ln>
                        </wps:spPr>
                        <wps:txbx>
                          <w:txbxContent>
                            <w:p>
                              <w:pPr>
                                <w:ind w:firstLine="315" w:firstLineChars="150"/>
                                <w:rPr>
                                  <w:u w:val="single"/>
                                </w:rPr>
                              </w:pPr>
                              <w:r>
                                <w:rPr>
                                  <w:rFonts w:hint="eastAsia"/>
                                  <w:u w:val="single"/>
                                </w:rPr>
                                <w:t>40</w:t>
                              </w:r>
                            </w:p>
                          </w:txbxContent>
                        </wps:txbx>
                        <wps:bodyPr upright="1"/>
                      </wps:wsp>
                    </wpg:wgp>
                  </a:graphicData>
                </a:graphic>
              </wp:anchor>
            </w:drawing>
          </mc:Choice>
          <mc:Fallback>
            <w:pict>
              <v:group id="组合 298" o:spid="_x0000_s1026" o:spt="203" style="position:absolute;left:0pt;margin-left:-62.4pt;margin-top:-34pt;height:232.6pt;width:62.55pt;z-index:251754496;mso-width-relative:page;mso-height-relative:page;" coordorigin="534,763" coordsize="1251,4652" o:gfxdata="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DSMHfa2gAAAAkBAAAPAAAAAAAAAAEAIAAAACIAAABkcnMvZG93bnJldi54bWxQSwEC&#10;FAAUAAAACACHTuJAfvGrg2QCAADtBQAADgAAAAAAAAABACAAAAApAQAAZHJzL2Uyb0RvYy54bWxQ&#10;SwUGAAAAAAYABgBZAQAA/wUAAAAA&#10;">
                <o:lock v:ext="edit" aspectratio="f"/>
                <v:shape id="Text Box 2" o:spid="_x0000_s1026" o:spt="202" type="#_x0000_t202" style="position:absolute;left:534;top:1446;height:3969;width:1251;" filled="f" stroked="f" coordsize="21600,21600" o:gfxdata="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7AUR2&#10;wAAAANwAAAAPAAAAAAAAAAEAIAAAACIAAABkcnMvZG93bnJldi54bWxQSwECFAAUAAAACACHTuJA&#10;My8FnjsAAAA5AAAAEAAAAAAAAAABACAAAAAPAQAAZHJzL3NoYXBleG1sLnhtbFBLBQYAAAAABgAG&#10;AFsBAAC5AwAAAAA=&#10;">
                  <v:fill on="f" focussize="0,0"/>
                  <v:stroke on="f"/>
                  <v:imagedata o:title=""/>
                  <o:lock v:ext="edit" aspectratio="f"/>
                  <v:textbox style="layout-flow:vertical-ideographic;">
                    <w:txbxContent>
                      <w:p>
                        <w:pPr>
                          <w:rPr>
                            <w:rFonts w:ascii="微软雅黑" w:hAnsi="微软雅黑" w:eastAsia="微软雅黑"/>
                          </w:rPr>
                        </w:pPr>
                        <w:r>
                          <w:rPr>
                            <w:rFonts w:hint="eastAsia" w:ascii="微软雅黑" w:hAnsi="微软雅黑" w:eastAsia="微软雅黑"/>
                            <w:color w:val="548DD4"/>
                            <w:sz w:val="20"/>
                            <w:szCs w:val="20"/>
                          </w:rPr>
                          <w:t>2017年中国</w:t>
                        </w:r>
                        <w:r>
                          <w:rPr>
                            <w:rFonts w:hint="eastAsia" w:ascii="方正舒体" w:hAnsi="微软雅黑" w:eastAsia="方正舒体"/>
                            <w:b/>
                            <w:color w:val="C00000"/>
                            <w:sz w:val="48"/>
                            <w:szCs w:val="48"/>
                          </w:rPr>
                          <w:t>游</w:t>
                        </w:r>
                        <w:r>
                          <w:rPr>
                            <w:rFonts w:hint="eastAsia" w:ascii="方正舒体" w:hAnsi="微软雅黑" w:eastAsia="方正舒体"/>
                            <w:b/>
                            <w:color w:val="C00000"/>
                            <w:sz w:val="28"/>
                            <w:szCs w:val="28"/>
                          </w:rPr>
                          <w:t>戏</w:t>
                        </w:r>
                        <w:r>
                          <w:rPr>
                            <w:rFonts w:hint="eastAsia" w:ascii="微软雅黑" w:hAnsi="微软雅黑" w:eastAsia="微软雅黑"/>
                            <w:color w:val="548DD4"/>
                            <w:sz w:val="20"/>
                            <w:szCs w:val="20"/>
                          </w:rPr>
                          <w:t>产业报告</w:t>
                        </w:r>
                      </w:p>
                      <w:p>
                        <w:pPr>
                          <w:ind w:firstLine="488"/>
                        </w:pPr>
                      </w:p>
                    </w:txbxContent>
                  </v:textbox>
                </v:shape>
                <v:shape id="文本框 300" o:spid="_x0000_s1026" o:spt="202" type="#_x0000_t202" style="position:absolute;left:556;top:763;height:593;width:914;" fillcolor="#FFFFFF" filled="t" stroked="f" coordsize="21600,21600" o:gfxdata="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XWumS5AAAA3AAA&#10;AA8AAAAAAAAAAQAgAAAAIgAAAGRycy9kb3ducmV2LnhtbFBLAQIUABQAAAAIAIdO4kAzLwWeOwAA&#10;ADkAAAAQAAAAAAAAAAEAIAAAAAgBAABkcnMvc2hhcGV4bWwueG1sUEsFBgAAAAAGAAYAWwEAALID&#10;AAAAAA==&#10;">
                  <v:fill on="t" focussize="0,0"/>
                  <v:stroke on="f"/>
                  <v:imagedata o:title=""/>
                  <o:lock v:ext="edit" aspectratio="f"/>
                  <v:textbox>
                    <w:txbxContent>
                      <w:p>
                        <w:pPr>
                          <w:ind w:firstLine="315" w:firstLineChars="150"/>
                          <w:rPr>
                            <w:u w:val="single"/>
                          </w:rPr>
                        </w:pPr>
                        <w:r>
                          <w:rPr>
                            <w:rFonts w:hint="eastAsia"/>
                            <w:u w:val="single"/>
                          </w:rPr>
                          <w:t>40</w:t>
                        </w:r>
                      </w:p>
                    </w:txbxContent>
                  </v:textbox>
                </v:shape>
              </v:group>
            </w:pict>
          </mc:Fallback>
        </mc:AlternateContent>
      </w:r>
      <w:r>
        <w:rPr>
          <w:rFonts w:ascii="微软雅黑" w:hAnsi="微软雅黑" w:eastAsia="微软雅黑" w:cstheme="minorEastAsia"/>
          <w:sz w:val="24"/>
          <w:szCs w:val="24"/>
        </w:rPr>
        <w:t>3.4.2</w:t>
      </w:r>
      <w:r>
        <w:rPr>
          <w:rFonts w:hint="eastAsia" w:ascii="微软雅黑" w:hAnsi="微软雅黑" w:eastAsia="微软雅黑" w:cstheme="minorEastAsia"/>
          <w:sz w:val="24"/>
          <w:szCs w:val="24"/>
        </w:rPr>
        <w:t>海外市场优秀中国自主研发网络游戏产品</w:t>
      </w:r>
    </w:p>
    <w:tbl>
      <w:tblPr>
        <w:tblStyle w:val="26"/>
        <w:tblW w:w="6648" w:type="dxa"/>
        <w:jc w:val="center"/>
        <w:tblInd w:w="637" w:type="dxa"/>
        <w:tblLayout w:type="fixed"/>
        <w:tblCellMar>
          <w:top w:w="15" w:type="dxa"/>
          <w:left w:w="15" w:type="dxa"/>
          <w:bottom w:w="15" w:type="dxa"/>
          <w:right w:w="15" w:type="dxa"/>
        </w:tblCellMar>
      </w:tblPr>
      <w:tblGrid>
        <w:gridCol w:w="1652"/>
        <w:gridCol w:w="1560"/>
        <w:gridCol w:w="1699"/>
        <w:gridCol w:w="1737"/>
      </w:tblGrid>
      <w:tr>
        <w:tblPrEx>
          <w:tblLayout w:type="fixed"/>
          <w:tblCellMar>
            <w:top w:w="15" w:type="dxa"/>
            <w:left w:w="15" w:type="dxa"/>
            <w:bottom w:w="15" w:type="dxa"/>
            <w:right w:w="15" w:type="dxa"/>
          </w:tblCellMar>
        </w:tblPrEx>
        <w:trPr>
          <w:trHeight w:val="285" w:hRule="atLeast"/>
          <w:jc w:val="center"/>
        </w:trPr>
        <w:tc>
          <w:tcPr>
            <w:tcW w:w="1652" w:type="dxa"/>
            <w:tcBorders>
              <w:top w:val="single" w:color="1BBC9B" w:sz="8" w:space="0"/>
              <w:left w:val="single" w:color="1BBC9B" w:sz="8" w:space="0"/>
              <w:bottom w:val="single" w:color="FFFFFF" w:sz="8" w:space="0"/>
              <w:right w:val="single" w:color="FFFFFF" w:sz="8" w:space="0"/>
            </w:tcBorders>
            <w:shd w:val="clear" w:color="auto" w:fill="1BBC9B"/>
            <w:vAlign w:val="center"/>
          </w:tcPr>
          <w:p>
            <w:pPr>
              <w:widowControl/>
              <w:spacing w:line="360" w:lineRule="auto"/>
              <w:jc w:val="center"/>
              <w:textAlignment w:val="center"/>
              <w:rPr>
                <w:rFonts w:ascii="微软雅黑" w:hAnsi="微软雅黑" w:eastAsia="微软雅黑" w:cstheme="minorEastAsia"/>
                <w:b/>
                <w:bCs/>
                <w:color w:val="000000"/>
                <w:sz w:val="18"/>
                <w:szCs w:val="18"/>
              </w:rPr>
            </w:pPr>
            <w:r>
              <w:rPr>
                <w:rFonts w:hint="eastAsia" w:ascii="微软雅黑" w:hAnsi="微软雅黑" w:eastAsia="微软雅黑" w:cstheme="minorEastAsia"/>
                <w:b/>
                <w:bCs/>
                <w:color w:val="000000"/>
                <w:kern w:val="0"/>
                <w:sz w:val="18"/>
                <w:szCs w:val="18"/>
              </w:rPr>
              <w:t>产品名称</w:t>
            </w:r>
          </w:p>
        </w:tc>
        <w:tc>
          <w:tcPr>
            <w:tcW w:w="1560" w:type="dxa"/>
            <w:tcBorders>
              <w:top w:val="single" w:color="1BBC9B" w:sz="8" w:space="0"/>
              <w:left w:val="single" w:color="FFFFFF" w:sz="8" w:space="0"/>
              <w:bottom w:val="single" w:color="FFFFFF" w:sz="8" w:space="0"/>
              <w:right w:val="single" w:color="FFFFFF" w:sz="8" w:space="0"/>
            </w:tcBorders>
            <w:shd w:val="clear" w:color="auto" w:fill="1BBC9B"/>
            <w:vAlign w:val="center"/>
          </w:tcPr>
          <w:p>
            <w:pPr>
              <w:widowControl/>
              <w:spacing w:line="360" w:lineRule="auto"/>
              <w:jc w:val="center"/>
              <w:textAlignment w:val="center"/>
              <w:rPr>
                <w:rFonts w:ascii="微软雅黑" w:hAnsi="微软雅黑" w:eastAsia="微软雅黑" w:cstheme="minorEastAsia"/>
                <w:b/>
                <w:bCs/>
                <w:color w:val="000000"/>
                <w:sz w:val="18"/>
                <w:szCs w:val="18"/>
              </w:rPr>
            </w:pPr>
            <w:r>
              <w:rPr>
                <w:rFonts w:hint="eastAsia" w:ascii="微软雅黑" w:hAnsi="微软雅黑" w:eastAsia="微软雅黑" w:cstheme="minorEastAsia"/>
                <w:b/>
                <w:bCs/>
                <w:color w:val="000000"/>
                <w:kern w:val="0"/>
                <w:sz w:val="18"/>
                <w:szCs w:val="18"/>
              </w:rPr>
              <w:t>开发商</w:t>
            </w:r>
          </w:p>
        </w:tc>
        <w:tc>
          <w:tcPr>
            <w:tcW w:w="1699" w:type="dxa"/>
            <w:tcBorders>
              <w:top w:val="single" w:color="1BBC9B" w:sz="8" w:space="0"/>
              <w:left w:val="single" w:color="FFFFFF" w:sz="8" w:space="0"/>
              <w:bottom w:val="single" w:color="FFFFFF" w:sz="8" w:space="0"/>
              <w:right w:val="single" w:color="FFFFFF" w:sz="8" w:space="0"/>
            </w:tcBorders>
            <w:shd w:val="clear" w:color="auto" w:fill="1BBC9B"/>
            <w:vAlign w:val="center"/>
          </w:tcPr>
          <w:p>
            <w:pPr>
              <w:widowControl/>
              <w:spacing w:line="360" w:lineRule="auto"/>
              <w:jc w:val="center"/>
              <w:textAlignment w:val="center"/>
              <w:rPr>
                <w:rFonts w:ascii="微软雅黑" w:hAnsi="微软雅黑" w:eastAsia="微软雅黑" w:cstheme="minorEastAsia"/>
                <w:b/>
                <w:bCs/>
                <w:color w:val="000000"/>
                <w:sz w:val="18"/>
                <w:szCs w:val="18"/>
              </w:rPr>
            </w:pPr>
            <w:r>
              <w:rPr>
                <w:rFonts w:hint="eastAsia" w:ascii="微软雅黑" w:hAnsi="微软雅黑" w:eastAsia="微软雅黑" w:cstheme="minorEastAsia"/>
                <w:b/>
                <w:bCs/>
                <w:color w:val="000000"/>
                <w:kern w:val="0"/>
                <w:sz w:val="18"/>
                <w:szCs w:val="18"/>
              </w:rPr>
              <w:t>产品名称</w:t>
            </w:r>
          </w:p>
        </w:tc>
        <w:tc>
          <w:tcPr>
            <w:tcW w:w="1737" w:type="dxa"/>
            <w:tcBorders>
              <w:top w:val="single" w:color="1BBC9B" w:sz="8" w:space="0"/>
              <w:left w:val="single" w:color="FFFFFF" w:sz="8" w:space="0"/>
              <w:bottom w:val="single" w:color="FFFFFF" w:sz="8" w:space="0"/>
              <w:right w:val="single" w:color="1BBC9B" w:sz="8" w:space="0"/>
            </w:tcBorders>
            <w:shd w:val="clear" w:color="auto" w:fill="1BBC9B"/>
            <w:vAlign w:val="center"/>
          </w:tcPr>
          <w:p>
            <w:pPr>
              <w:widowControl/>
              <w:spacing w:line="360" w:lineRule="auto"/>
              <w:jc w:val="center"/>
              <w:textAlignment w:val="center"/>
              <w:rPr>
                <w:rFonts w:ascii="微软雅黑" w:hAnsi="微软雅黑" w:eastAsia="微软雅黑" w:cstheme="minorEastAsia"/>
                <w:b/>
                <w:bCs/>
                <w:color w:val="000000"/>
                <w:sz w:val="18"/>
                <w:szCs w:val="18"/>
              </w:rPr>
            </w:pPr>
            <w:r>
              <w:rPr>
                <w:rFonts w:hint="eastAsia" w:ascii="微软雅黑" w:hAnsi="微软雅黑" w:eastAsia="微软雅黑" w:cstheme="minorEastAsia"/>
                <w:b/>
                <w:bCs/>
                <w:color w:val="000000"/>
                <w:kern w:val="0"/>
                <w:sz w:val="18"/>
                <w:szCs w:val="18"/>
              </w:rPr>
              <w:t>开发商</w:t>
            </w:r>
          </w:p>
        </w:tc>
      </w:tr>
      <w:tr>
        <w:tblPrEx>
          <w:tblLayout w:type="fixed"/>
          <w:tblCellMar>
            <w:top w:w="15" w:type="dxa"/>
            <w:left w:w="15" w:type="dxa"/>
            <w:bottom w:w="15" w:type="dxa"/>
            <w:right w:w="15" w:type="dxa"/>
          </w:tblCellMar>
        </w:tblPrEx>
        <w:trPr>
          <w:trHeight w:val="285" w:hRule="atLeast"/>
          <w:jc w:val="center"/>
        </w:trPr>
        <w:tc>
          <w:tcPr>
            <w:tcW w:w="1652" w:type="dxa"/>
            <w:tcBorders>
              <w:top w:val="single" w:color="FFFFFF" w:sz="8" w:space="0"/>
              <w:left w:val="single" w:color="1BBC9B" w:sz="8" w:space="0"/>
              <w:bottom w:val="single" w:color="FFFFFF" w:sz="8" w:space="0"/>
              <w:right w:val="single" w:color="FFFFFF" w:sz="8" w:space="0"/>
            </w:tcBorders>
            <w:shd w:val="clear" w:color="auto" w:fill="F1F1F1" w:themeFill="background1" w:themeFillShade="F2"/>
          </w:tcPr>
          <w:p>
            <w:pPr>
              <w:widowControl/>
              <w:spacing w:line="360" w:lineRule="auto"/>
              <w:jc w:val="center"/>
              <w:textAlignment w:val="center"/>
              <w:rPr>
                <w:rFonts w:ascii="微软雅黑" w:hAnsi="微软雅黑" w:eastAsia="微软雅黑" w:cstheme="minorEastAsia"/>
                <w:color w:val="000000"/>
                <w:kern w:val="0"/>
                <w:sz w:val="18"/>
                <w:szCs w:val="18"/>
              </w:rPr>
            </w:pPr>
            <w:r>
              <w:rPr>
                <w:rFonts w:hint="eastAsia" w:ascii="微软雅黑" w:hAnsi="微软雅黑" w:eastAsia="微软雅黑" w:cstheme="minorEastAsia"/>
                <w:color w:val="000000"/>
                <w:kern w:val="0"/>
                <w:sz w:val="18"/>
                <w:szCs w:val="18"/>
              </w:rPr>
              <w:t>阴阳师</w:t>
            </w:r>
          </w:p>
        </w:tc>
        <w:tc>
          <w:tcPr>
            <w:tcW w:w="1560" w:type="dxa"/>
            <w:tcBorders>
              <w:top w:val="single" w:color="FFFFFF" w:sz="8" w:space="0"/>
              <w:left w:val="single" w:color="FFFFFF" w:sz="8" w:space="0"/>
              <w:bottom w:val="single" w:color="FFFFFF" w:sz="8" w:space="0"/>
              <w:right w:val="single" w:color="FFFFFF" w:sz="8" w:space="0"/>
            </w:tcBorders>
            <w:shd w:val="clear" w:color="auto" w:fill="F1F1F1" w:themeFill="background1" w:themeFillShade="F2"/>
          </w:tcPr>
          <w:p>
            <w:pPr>
              <w:widowControl/>
              <w:spacing w:line="360" w:lineRule="auto"/>
              <w:jc w:val="center"/>
              <w:textAlignment w:val="center"/>
              <w:rPr>
                <w:rFonts w:ascii="微软雅黑" w:hAnsi="微软雅黑" w:eastAsia="微软雅黑" w:cstheme="minorEastAsia"/>
                <w:color w:val="000000"/>
                <w:kern w:val="0"/>
                <w:sz w:val="18"/>
                <w:szCs w:val="18"/>
              </w:rPr>
            </w:pPr>
            <w:r>
              <w:rPr>
                <w:rFonts w:hint="eastAsia" w:ascii="微软雅黑" w:hAnsi="微软雅黑" w:eastAsia="微软雅黑" w:cstheme="minorEastAsia"/>
                <w:color w:val="000000"/>
                <w:kern w:val="0"/>
                <w:sz w:val="18"/>
                <w:szCs w:val="18"/>
              </w:rPr>
              <w:t>网易游戏</w:t>
            </w:r>
          </w:p>
        </w:tc>
        <w:tc>
          <w:tcPr>
            <w:tcW w:w="1699" w:type="dxa"/>
            <w:tcBorders>
              <w:top w:val="single" w:color="FFFFFF" w:sz="8" w:space="0"/>
              <w:left w:val="single" w:color="FFFFFF" w:sz="8" w:space="0"/>
              <w:bottom w:val="single" w:color="FFFFFF" w:sz="8" w:space="0"/>
              <w:right w:val="single" w:color="FFFFFF" w:sz="8" w:space="0"/>
            </w:tcBorders>
            <w:shd w:val="clear" w:color="auto" w:fill="F1F1F1" w:themeFill="background1" w:themeFillShade="F2"/>
            <w:vAlign w:val="center"/>
          </w:tcPr>
          <w:p>
            <w:pPr>
              <w:widowControl/>
              <w:spacing w:line="360" w:lineRule="auto"/>
              <w:jc w:val="center"/>
              <w:textAlignment w:val="center"/>
              <w:rPr>
                <w:rFonts w:ascii="微软雅黑" w:hAnsi="微软雅黑" w:eastAsia="微软雅黑" w:cstheme="minorEastAsia"/>
                <w:color w:val="000000"/>
                <w:sz w:val="18"/>
                <w:szCs w:val="18"/>
              </w:rPr>
            </w:pPr>
            <w:r>
              <w:rPr>
                <w:rFonts w:hint="eastAsia" w:ascii="微软雅黑" w:hAnsi="微软雅黑" w:eastAsia="微软雅黑" w:cstheme="minorEastAsia"/>
                <w:color w:val="000000"/>
                <w:kern w:val="0"/>
                <w:sz w:val="18"/>
                <w:szCs w:val="18"/>
              </w:rPr>
              <w:t>王国纪元</w:t>
            </w:r>
          </w:p>
        </w:tc>
        <w:tc>
          <w:tcPr>
            <w:tcW w:w="1737" w:type="dxa"/>
            <w:tcBorders>
              <w:top w:val="single" w:color="FFFFFF" w:sz="8" w:space="0"/>
              <w:left w:val="single" w:color="FFFFFF" w:sz="8" w:space="0"/>
              <w:bottom w:val="single" w:color="FFFFFF" w:sz="8" w:space="0"/>
              <w:right w:val="single" w:color="1BBC9B" w:sz="8" w:space="0"/>
            </w:tcBorders>
            <w:shd w:val="clear" w:color="auto" w:fill="F1F1F1" w:themeFill="background1" w:themeFillShade="F2"/>
            <w:vAlign w:val="center"/>
          </w:tcPr>
          <w:p>
            <w:pPr>
              <w:widowControl/>
              <w:spacing w:line="360" w:lineRule="auto"/>
              <w:jc w:val="center"/>
              <w:textAlignment w:val="center"/>
              <w:rPr>
                <w:rFonts w:ascii="微软雅黑" w:hAnsi="微软雅黑" w:eastAsia="微软雅黑" w:cstheme="minorEastAsia"/>
                <w:color w:val="000000"/>
                <w:sz w:val="18"/>
                <w:szCs w:val="18"/>
              </w:rPr>
            </w:pPr>
            <w:r>
              <w:rPr>
                <w:rFonts w:hint="eastAsia" w:ascii="微软雅黑" w:hAnsi="微软雅黑" w:eastAsia="微软雅黑" w:cstheme="minorEastAsia"/>
                <w:color w:val="000000"/>
                <w:kern w:val="0"/>
                <w:sz w:val="18"/>
                <w:szCs w:val="18"/>
              </w:rPr>
              <w:t>天盟数码</w:t>
            </w:r>
          </w:p>
        </w:tc>
      </w:tr>
      <w:tr>
        <w:tblPrEx>
          <w:tblLayout w:type="fixed"/>
          <w:tblCellMar>
            <w:top w:w="15" w:type="dxa"/>
            <w:left w:w="15" w:type="dxa"/>
            <w:bottom w:w="15" w:type="dxa"/>
            <w:right w:w="15" w:type="dxa"/>
          </w:tblCellMar>
        </w:tblPrEx>
        <w:trPr>
          <w:trHeight w:val="559" w:hRule="atLeast"/>
          <w:jc w:val="center"/>
        </w:trPr>
        <w:tc>
          <w:tcPr>
            <w:tcW w:w="1652" w:type="dxa"/>
            <w:tcBorders>
              <w:top w:val="single" w:color="FFFFFF" w:sz="8" w:space="0"/>
              <w:left w:val="single" w:color="1BBC9B" w:sz="8" w:space="0"/>
              <w:bottom w:val="single" w:color="FFFFFF" w:sz="8" w:space="0"/>
              <w:right w:val="single" w:color="FFFFFF" w:sz="8" w:space="0"/>
            </w:tcBorders>
            <w:shd w:val="clear" w:color="auto" w:fill="FFFFFF"/>
            <w:vAlign w:val="center"/>
          </w:tcPr>
          <w:p>
            <w:pPr>
              <w:widowControl/>
              <w:spacing w:line="360" w:lineRule="auto"/>
              <w:jc w:val="center"/>
              <w:textAlignment w:val="center"/>
              <w:rPr>
                <w:rFonts w:ascii="微软雅黑" w:hAnsi="微软雅黑" w:eastAsia="微软雅黑" w:cstheme="minorEastAsia"/>
                <w:color w:val="000000"/>
                <w:sz w:val="18"/>
                <w:szCs w:val="18"/>
              </w:rPr>
            </w:pPr>
            <w:r>
              <w:rPr>
                <w:rFonts w:hint="eastAsia" w:ascii="微软雅黑" w:hAnsi="微软雅黑" w:eastAsia="微软雅黑" w:cstheme="minorEastAsia"/>
                <w:color w:val="000000"/>
                <w:kern w:val="0"/>
                <w:sz w:val="18"/>
                <w:szCs w:val="18"/>
              </w:rPr>
              <w:t>最终幻想：觉醒</w:t>
            </w:r>
          </w:p>
        </w:tc>
        <w:tc>
          <w:tcPr>
            <w:tcW w:w="1560" w:type="dxa"/>
            <w:tcBorders>
              <w:top w:val="single" w:color="FFFFFF" w:sz="8" w:space="0"/>
              <w:left w:val="single" w:color="FFFFFF" w:sz="8" w:space="0"/>
              <w:bottom w:val="single" w:color="FFFFFF" w:sz="8" w:space="0"/>
              <w:right w:val="single" w:color="FFFFFF" w:sz="8" w:space="0"/>
            </w:tcBorders>
            <w:shd w:val="clear" w:color="auto" w:fill="FFFFFF"/>
            <w:vAlign w:val="center"/>
          </w:tcPr>
          <w:p>
            <w:pPr>
              <w:widowControl/>
              <w:spacing w:line="360" w:lineRule="auto"/>
              <w:jc w:val="center"/>
              <w:textAlignment w:val="center"/>
              <w:rPr>
                <w:rFonts w:ascii="微软雅黑" w:hAnsi="微软雅黑" w:eastAsia="微软雅黑" w:cstheme="minorEastAsia"/>
                <w:color w:val="000000"/>
                <w:sz w:val="18"/>
                <w:szCs w:val="18"/>
              </w:rPr>
            </w:pPr>
            <w:r>
              <w:rPr>
                <w:rFonts w:hint="eastAsia" w:ascii="微软雅黑" w:hAnsi="微软雅黑" w:eastAsia="微软雅黑" w:cstheme="minorEastAsia"/>
                <w:color w:val="000000"/>
                <w:kern w:val="0"/>
                <w:sz w:val="18"/>
                <w:szCs w:val="18"/>
              </w:rPr>
              <w:t>完美世界</w:t>
            </w:r>
          </w:p>
        </w:tc>
        <w:tc>
          <w:tcPr>
            <w:tcW w:w="1699" w:type="dxa"/>
            <w:tcBorders>
              <w:top w:val="single" w:color="FFFFFF" w:sz="8" w:space="0"/>
              <w:left w:val="single" w:color="FFFFFF" w:sz="8" w:space="0"/>
              <w:bottom w:val="single" w:color="FFFFFF" w:sz="8" w:space="0"/>
              <w:right w:val="single" w:color="FFFFFF" w:sz="8" w:space="0"/>
            </w:tcBorders>
            <w:shd w:val="clear" w:color="auto" w:fill="FFFFFF"/>
            <w:vAlign w:val="center"/>
          </w:tcPr>
          <w:p>
            <w:pPr>
              <w:widowControl/>
              <w:spacing w:line="360" w:lineRule="auto"/>
              <w:jc w:val="center"/>
              <w:textAlignment w:val="center"/>
              <w:rPr>
                <w:rFonts w:ascii="微软雅黑" w:hAnsi="微软雅黑" w:eastAsia="微软雅黑" w:cstheme="minorEastAsia"/>
                <w:color w:val="000000"/>
                <w:sz w:val="18"/>
                <w:szCs w:val="18"/>
              </w:rPr>
            </w:pPr>
            <w:r>
              <w:rPr>
                <w:rFonts w:hint="eastAsia" w:ascii="微软雅黑" w:hAnsi="微软雅黑" w:eastAsia="微软雅黑" w:cstheme="minorEastAsia"/>
                <w:color w:val="000000"/>
                <w:kern w:val="0"/>
                <w:sz w:val="18"/>
                <w:szCs w:val="18"/>
              </w:rPr>
              <w:t>战火与秩序</w:t>
            </w:r>
          </w:p>
        </w:tc>
        <w:tc>
          <w:tcPr>
            <w:tcW w:w="1737" w:type="dxa"/>
            <w:tcBorders>
              <w:top w:val="single" w:color="FFFFFF" w:sz="8" w:space="0"/>
              <w:left w:val="single" w:color="FFFFFF" w:sz="8" w:space="0"/>
              <w:bottom w:val="single" w:color="FFFFFF" w:sz="8" w:space="0"/>
              <w:right w:val="single" w:color="1BBC9B" w:sz="8" w:space="0"/>
            </w:tcBorders>
            <w:shd w:val="clear" w:color="auto" w:fill="FFFFFF"/>
            <w:vAlign w:val="center"/>
          </w:tcPr>
          <w:p>
            <w:pPr>
              <w:widowControl/>
              <w:spacing w:line="360" w:lineRule="auto"/>
              <w:jc w:val="center"/>
              <w:textAlignment w:val="center"/>
              <w:rPr>
                <w:rFonts w:ascii="微软雅黑" w:hAnsi="微软雅黑" w:eastAsia="微软雅黑" w:cstheme="minorEastAsia"/>
                <w:color w:val="000000"/>
                <w:sz w:val="18"/>
                <w:szCs w:val="18"/>
              </w:rPr>
            </w:pPr>
            <w:r>
              <w:rPr>
                <w:rFonts w:hint="eastAsia" w:ascii="微软雅黑" w:hAnsi="微软雅黑" w:eastAsia="微软雅黑" w:cstheme="minorEastAsia"/>
                <w:color w:val="000000"/>
                <w:kern w:val="0"/>
                <w:sz w:val="18"/>
                <w:szCs w:val="18"/>
              </w:rPr>
              <w:t>壳木软件</w:t>
            </w:r>
          </w:p>
        </w:tc>
      </w:tr>
      <w:tr>
        <w:tblPrEx>
          <w:tblLayout w:type="fixed"/>
          <w:tblCellMar>
            <w:top w:w="15" w:type="dxa"/>
            <w:left w:w="15" w:type="dxa"/>
            <w:bottom w:w="15" w:type="dxa"/>
            <w:right w:w="15" w:type="dxa"/>
          </w:tblCellMar>
        </w:tblPrEx>
        <w:trPr>
          <w:trHeight w:val="285" w:hRule="atLeast"/>
          <w:jc w:val="center"/>
        </w:trPr>
        <w:tc>
          <w:tcPr>
            <w:tcW w:w="1652" w:type="dxa"/>
            <w:tcBorders>
              <w:top w:val="single" w:color="FFFFFF" w:sz="8" w:space="0"/>
              <w:left w:val="single" w:color="1BBC9B" w:sz="8" w:space="0"/>
              <w:bottom w:val="single" w:color="FFFFFF" w:sz="8" w:space="0"/>
              <w:right w:val="single" w:color="FFFFFF" w:sz="8" w:space="0"/>
            </w:tcBorders>
            <w:shd w:val="clear" w:color="auto" w:fill="F1F1F1" w:themeFill="background1" w:themeFillShade="F2"/>
            <w:vAlign w:val="center"/>
          </w:tcPr>
          <w:p>
            <w:pPr>
              <w:widowControl/>
              <w:spacing w:line="360" w:lineRule="auto"/>
              <w:jc w:val="center"/>
              <w:textAlignment w:val="center"/>
              <w:rPr>
                <w:rFonts w:ascii="微软雅黑" w:hAnsi="微软雅黑" w:eastAsia="微软雅黑" w:cstheme="minorEastAsia"/>
                <w:color w:val="000000"/>
                <w:sz w:val="18"/>
                <w:szCs w:val="18"/>
              </w:rPr>
            </w:pPr>
            <w:r>
              <w:rPr>
                <w:rFonts w:hint="eastAsia" w:ascii="微软雅黑" w:hAnsi="微软雅黑" w:eastAsia="微软雅黑" w:cstheme="minorEastAsia"/>
                <w:color w:val="000000"/>
                <w:kern w:val="0"/>
                <w:sz w:val="18"/>
                <w:szCs w:val="18"/>
              </w:rPr>
              <w:t>王者荣耀</w:t>
            </w:r>
          </w:p>
        </w:tc>
        <w:tc>
          <w:tcPr>
            <w:tcW w:w="1560" w:type="dxa"/>
            <w:tcBorders>
              <w:top w:val="single" w:color="FFFFFF" w:sz="8" w:space="0"/>
              <w:left w:val="single" w:color="FFFFFF" w:sz="8" w:space="0"/>
              <w:bottom w:val="single" w:color="FFFFFF" w:sz="8" w:space="0"/>
              <w:right w:val="single" w:color="FFFFFF" w:sz="8" w:space="0"/>
            </w:tcBorders>
            <w:shd w:val="clear" w:color="auto" w:fill="F1F1F1" w:themeFill="background1" w:themeFillShade="F2"/>
            <w:vAlign w:val="center"/>
          </w:tcPr>
          <w:p>
            <w:pPr>
              <w:widowControl/>
              <w:spacing w:line="360" w:lineRule="auto"/>
              <w:jc w:val="center"/>
              <w:textAlignment w:val="center"/>
              <w:rPr>
                <w:rFonts w:ascii="微软雅黑" w:hAnsi="微软雅黑" w:eastAsia="微软雅黑" w:cstheme="minorEastAsia"/>
                <w:color w:val="000000"/>
                <w:sz w:val="18"/>
                <w:szCs w:val="18"/>
              </w:rPr>
            </w:pPr>
            <w:r>
              <w:rPr>
                <w:rFonts w:hint="eastAsia" w:ascii="微软雅黑" w:hAnsi="微软雅黑" w:eastAsia="微软雅黑" w:cstheme="minorEastAsia"/>
                <w:color w:val="000000"/>
                <w:kern w:val="0"/>
                <w:sz w:val="18"/>
                <w:szCs w:val="18"/>
              </w:rPr>
              <w:t>腾讯游戏</w:t>
            </w:r>
          </w:p>
        </w:tc>
        <w:tc>
          <w:tcPr>
            <w:tcW w:w="1699" w:type="dxa"/>
            <w:tcBorders>
              <w:top w:val="single" w:color="FFFFFF" w:sz="8" w:space="0"/>
              <w:left w:val="single" w:color="FFFFFF" w:sz="8" w:space="0"/>
              <w:bottom w:val="single" w:color="FFFFFF" w:sz="8" w:space="0"/>
              <w:right w:val="single" w:color="FFFFFF" w:sz="8" w:space="0"/>
            </w:tcBorders>
            <w:shd w:val="clear" w:color="auto" w:fill="F1F1F1" w:themeFill="background1" w:themeFillShade="F2"/>
            <w:vAlign w:val="center"/>
          </w:tcPr>
          <w:p>
            <w:pPr>
              <w:widowControl/>
              <w:spacing w:line="360" w:lineRule="auto"/>
              <w:jc w:val="center"/>
              <w:textAlignment w:val="center"/>
              <w:rPr>
                <w:rFonts w:ascii="微软雅黑" w:hAnsi="微软雅黑" w:eastAsia="微软雅黑" w:cstheme="minorEastAsia"/>
                <w:color w:val="000000"/>
                <w:sz w:val="18"/>
                <w:szCs w:val="18"/>
              </w:rPr>
            </w:pPr>
            <w:r>
              <w:rPr>
                <w:rFonts w:hint="eastAsia" w:ascii="微软雅黑" w:hAnsi="微软雅黑" w:eastAsia="微软雅黑" w:cstheme="minorEastAsia"/>
                <w:color w:val="000000"/>
                <w:kern w:val="0"/>
                <w:sz w:val="18"/>
                <w:szCs w:val="18"/>
              </w:rPr>
              <w:t>全民枪战</w:t>
            </w:r>
          </w:p>
        </w:tc>
        <w:tc>
          <w:tcPr>
            <w:tcW w:w="1737" w:type="dxa"/>
            <w:tcBorders>
              <w:top w:val="single" w:color="FFFFFF" w:sz="8" w:space="0"/>
              <w:left w:val="single" w:color="FFFFFF" w:sz="8" w:space="0"/>
              <w:bottom w:val="single" w:color="FFFFFF" w:sz="8" w:space="0"/>
              <w:right w:val="single" w:color="1BBC9B" w:sz="8" w:space="0"/>
            </w:tcBorders>
            <w:shd w:val="clear" w:color="auto" w:fill="F1F1F1" w:themeFill="background1" w:themeFillShade="F2"/>
            <w:vAlign w:val="center"/>
          </w:tcPr>
          <w:p>
            <w:pPr>
              <w:widowControl/>
              <w:spacing w:line="360" w:lineRule="auto"/>
              <w:jc w:val="center"/>
              <w:textAlignment w:val="center"/>
              <w:rPr>
                <w:rFonts w:ascii="微软雅黑" w:hAnsi="微软雅黑" w:eastAsia="微软雅黑" w:cstheme="minorEastAsia"/>
                <w:color w:val="000000"/>
                <w:sz w:val="18"/>
                <w:szCs w:val="18"/>
              </w:rPr>
            </w:pPr>
            <w:r>
              <w:rPr>
                <w:rFonts w:hint="eastAsia" w:ascii="微软雅黑" w:hAnsi="微软雅黑" w:eastAsia="微软雅黑" w:cstheme="minorEastAsia"/>
                <w:color w:val="000000"/>
                <w:kern w:val="0"/>
                <w:sz w:val="18"/>
                <w:szCs w:val="18"/>
              </w:rPr>
              <w:t>英雄互娱</w:t>
            </w:r>
          </w:p>
        </w:tc>
      </w:tr>
      <w:tr>
        <w:tblPrEx>
          <w:tblLayout w:type="fixed"/>
          <w:tblCellMar>
            <w:top w:w="15" w:type="dxa"/>
            <w:left w:w="15" w:type="dxa"/>
            <w:bottom w:w="15" w:type="dxa"/>
            <w:right w:w="15" w:type="dxa"/>
          </w:tblCellMar>
        </w:tblPrEx>
        <w:trPr>
          <w:trHeight w:val="285" w:hRule="atLeast"/>
          <w:jc w:val="center"/>
        </w:trPr>
        <w:tc>
          <w:tcPr>
            <w:tcW w:w="1652" w:type="dxa"/>
            <w:tcBorders>
              <w:top w:val="single" w:color="FFFFFF" w:sz="8" w:space="0"/>
              <w:left w:val="single" w:color="1BBC9B" w:sz="8" w:space="0"/>
              <w:bottom w:val="single" w:color="FFFFFF" w:sz="8" w:space="0"/>
              <w:right w:val="single" w:color="FFFFFF" w:sz="8" w:space="0"/>
            </w:tcBorders>
            <w:shd w:val="clear" w:color="auto" w:fill="FFFFFF"/>
            <w:vAlign w:val="center"/>
          </w:tcPr>
          <w:p>
            <w:pPr>
              <w:widowControl/>
              <w:spacing w:line="360" w:lineRule="auto"/>
              <w:jc w:val="center"/>
              <w:textAlignment w:val="center"/>
              <w:rPr>
                <w:rFonts w:ascii="微软雅黑" w:hAnsi="微软雅黑" w:eastAsia="微软雅黑" w:cstheme="minorEastAsia"/>
                <w:color w:val="000000"/>
                <w:sz w:val="18"/>
                <w:szCs w:val="18"/>
              </w:rPr>
            </w:pPr>
            <w:r>
              <w:rPr>
                <w:rFonts w:hint="eastAsia" w:ascii="微软雅黑" w:hAnsi="微软雅黑" w:eastAsia="微软雅黑" w:cstheme="minorEastAsia"/>
                <w:color w:val="000000"/>
                <w:kern w:val="0"/>
                <w:sz w:val="18"/>
                <w:szCs w:val="18"/>
              </w:rPr>
              <w:t>少女前线</w:t>
            </w:r>
          </w:p>
        </w:tc>
        <w:tc>
          <w:tcPr>
            <w:tcW w:w="1560" w:type="dxa"/>
            <w:tcBorders>
              <w:top w:val="single" w:color="FFFFFF" w:sz="8" w:space="0"/>
              <w:left w:val="single" w:color="FFFFFF" w:sz="8" w:space="0"/>
              <w:bottom w:val="single" w:color="FFFFFF" w:sz="8" w:space="0"/>
              <w:right w:val="single" w:color="FFFFFF" w:sz="8" w:space="0"/>
            </w:tcBorders>
            <w:shd w:val="clear" w:color="auto" w:fill="FFFFFF"/>
            <w:vAlign w:val="center"/>
          </w:tcPr>
          <w:p>
            <w:pPr>
              <w:widowControl/>
              <w:spacing w:line="360" w:lineRule="auto"/>
              <w:jc w:val="center"/>
              <w:textAlignment w:val="center"/>
              <w:rPr>
                <w:rFonts w:ascii="微软雅黑" w:hAnsi="微软雅黑" w:eastAsia="微软雅黑" w:cstheme="minorEastAsia"/>
                <w:color w:val="000000"/>
                <w:sz w:val="18"/>
                <w:szCs w:val="18"/>
              </w:rPr>
            </w:pPr>
            <w:r>
              <w:rPr>
                <w:rFonts w:hint="eastAsia" w:ascii="微软雅黑" w:hAnsi="微软雅黑" w:eastAsia="微软雅黑" w:cstheme="minorEastAsia"/>
                <w:color w:val="000000"/>
                <w:kern w:val="0"/>
                <w:sz w:val="18"/>
                <w:szCs w:val="18"/>
              </w:rPr>
              <w:t>云母组</w:t>
            </w:r>
          </w:p>
        </w:tc>
        <w:tc>
          <w:tcPr>
            <w:tcW w:w="1699" w:type="dxa"/>
            <w:tcBorders>
              <w:top w:val="single" w:color="FFFFFF" w:sz="8" w:space="0"/>
              <w:left w:val="single" w:color="FFFFFF" w:sz="8" w:space="0"/>
              <w:bottom w:val="single" w:color="FFFFFF" w:sz="8" w:space="0"/>
              <w:right w:val="single" w:color="FFFFFF" w:sz="8" w:space="0"/>
            </w:tcBorders>
            <w:shd w:val="clear" w:color="auto" w:fill="FFFFFF"/>
            <w:vAlign w:val="center"/>
          </w:tcPr>
          <w:p>
            <w:pPr>
              <w:widowControl/>
              <w:spacing w:line="360" w:lineRule="auto"/>
              <w:jc w:val="center"/>
              <w:textAlignment w:val="center"/>
              <w:rPr>
                <w:rFonts w:ascii="微软雅黑" w:hAnsi="微软雅黑" w:eastAsia="微软雅黑" w:cstheme="minorEastAsia"/>
                <w:color w:val="000000"/>
                <w:sz w:val="18"/>
                <w:szCs w:val="18"/>
              </w:rPr>
            </w:pPr>
            <w:r>
              <w:rPr>
                <w:rFonts w:hint="eastAsia" w:ascii="微软雅黑" w:hAnsi="微软雅黑" w:eastAsia="微软雅黑" w:cstheme="minorEastAsia"/>
                <w:color w:val="000000"/>
                <w:kern w:val="0"/>
                <w:sz w:val="18"/>
                <w:szCs w:val="18"/>
              </w:rPr>
              <w:t>偶像梦幻祭</w:t>
            </w:r>
          </w:p>
        </w:tc>
        <w:tc>
          <w:tcPr>
            <w:tcW w:w="1737" w:type="dxa"/>
            <w:tcBorders>
              <w:top w:val="single" w:color="FFFFFF" w:sz="8" w:space="0"/>
              <w:left w:val="single" w:color="FFFFFF" w:sz="8" w:space="0"/>
              <w:bottom w:val="single" w:color="FFFFFF" w:sz="8" w:space="0"/>
              <w:right w:val="single" w:color="1BBC9B" w:sz="8" w:space="0"/>
            </w:tcBorders>
            <w:shd w:val="clear" w:color="auto" w:fill="FFFFFF"/>
            <w:vAlign w:val="center"/>
          </w:tcPr>
          <w:p>
            <w:pPr>
              <w:widowControl/>
              <w:spacing w:line="360" w:lineRule="auto"/>
              <w:jc w:val="center"/>
              <w:textAlignment w:val="center"/>
              <w:rPr>
                <w:rFonts w:ascii="微软雅黑" w:hAnsi="微软雅黑" w:eastAsia="微软雅黑" w:cstheme="minorEastAsia"/>
                <w:color w:val="000000"/>
                <w:sz w:val="18"/>
                <w:szCs w:val="18"/>
              </w:rPr>
            </w:pPr>
            <w:r>
              <w:rPr>
                <w:rFonts w:hint="eastAsia" w:ascii="微软雅黑" w:hAnsi="微软雅黑" w:eastAsia="微软雅黑" w:cstheme="minorEastAsia"/>
                <w:color w:val="000000"/>
                <w:kern w:val="0"/>
                <w:sz w:val="18"/>
                <w:szCs w:val="18"/>
              </w:rPr>
              <w:t>乐元素</w:t>
            </w:r>
          </w:p>
        </w:tc>
      </w:tr>
      <w:tr>
        <w:tblPrEx>
          <w:tblLayout w:type="fixed"/>
          <w:tblCellMar>
            <w:top w:w="15" w:type="dxa"/>
            <w:left w:w="15" w:type="dxa"/>
            <w:bottom w:w="15" w:type="dxa"/>
            <w:right w:w="15" w:type="dxa"/>
          </w:tblCellMar>
        </w:tblPrEx>
        <w:trPr>
          <w:trHeight w:val="285" w:hRule="atLeast"/>
          <w:jc w:val="center"/>
        </w:trPr>
        <w:tc>
          <w:tcPr>
            <w:tcW w:w="1652" w:type="dxa"/>
            <w:tcBorders>
              <w:top w:val="single" w:color="FFFFFF" w:sz="8" w:space="0"/>
              <w:left w:val="single" w:color="1BBC9B" w:sz="8" w:space="0"/>
              <w:bottom w:val="single" w:color="FFFFFF" w:sz="8" w:space="0"/>
              <w:right w:val="single" w:color="FFFFFF" w:sz="8" w:space="0"/>
            </w:tcBorders>
            <w:shd w:val="clear" w:color="auto" w:fill="F1F1F1" w:themeFill="background1" w:themeFillShade="F2"/>
            <w:vAlign w:val="center"/>
          </w:tcPr>
          <w:p>
            <w:pPr>
              <w:widowControl/>
              <w:spacing w:line="360" w:lineRule="auto"/>
              <w:jc w:val="center"/>
              <w:textAlignment w:val="center"/>
              <w:rPr>
                <w:rFonts w:ascii="微软雅黑" w:hAnsi="微软雅黑" w:eastAsia="微软雅黑" w:cstheme="minorEastAsia"/>
                <w:color w:val="000000"/>
                <w:sz w:val="18"/>
                <w:szCs w:val="18"/>
              </w:rPr>
            </w:pPr>
            <w:r>
              <w:rPr>
                <w:rFonts w:hint="eastAsia" w:ascii="微软雅黑" w:hAnsi="微软雅黑" w:eastAsia="微软雅黑" w:cstheme="minorEastAsia"/>
                <w:color w:val="000000"/>
                <w:kern w:val="0"/>
                <w:sz w:val="18"/>
                <w:szCs w:val="18"/>
              </w:rPr>
              <w:t>剑侠情缘</w:t>
            </w:r>
          </w:p>
        </w:tc>
        <w:tc>
          <w:tcPr>
            <w:tcW w:w="1560" w:type="dxa"/>
            <w:tcBorders>
              <w:top w:val="single" w:color="FFFFFF" w:sz="8" w:space="0"/>
              <w:left w:val="single" w:color="FFFFFF" w:sz="8" w:space="0"/>
              <w:bottom w:val="single" w:color="FFFFFF" w:sz="8" w:space="0"/>
              <w:right w:val="single" w:color="FFFFFF" w:sz="8" w:space="0"/>
            </w:tcBorders>
            <w:shd w:val="clear" w:color="auto" w:fill="F1F1F1" w:themeFill="background1" w:themeFillShade="F2"/>
            <w:vAlign w:val="center"/>
          </w:tcPr>
          <w:p>
            <w:pPr>
              <w:widowControl/>
              <w:spacing w:line="360" w:lineRule="auto"/>
              <w:jc w:val="center"/>
              <w:textAlignment w:val="center"/>
              <w:rPr>
                <w:rFonts w:ascii="微软雅黑" w:hAnsi="微软雅黑" w:eastAsia="微软雅黑" w:cstheme="minorEastAsia"/>
                <w:color w:val="000000"/>
                <w:sz w:val="18"/>
                <w:szCs w:val="18"/>
              </w:rPr>
            </w:pPr>
            <w:r>
              <w:rPr>
                <w:rFonts w:hint="eastAsia" w:ascii="微软雅黑" w:hAnsi="微软雅黑" w:eastAsia="微软雅黑" w:cstheme="minorEastAsia"/>
                <w:color w:val="000000"/>
                <w:kern w:val="0"/>
                <w:sz w:val="18"/>
                <w:szCs w:val="18"/>
              </w:rPr>
              <w:t>西山居</w:t>
            </w:r>
          </w:p>
        </w:tc>
        <w:tc>
          <w:tcPr>
            <w:tcW w:w="1699" w:type="dxa"/>
            <w:tcBorders>
              <w:top w:val="single" w:color="FFFFFF" w:sz="8" w:space="0"/>
              <w:left w:val="single" w:color="FFFFFF" w:sz="8" w:space="0"/>
              <w:bottom w:val="single" w:color="FFFFFF" w:sz="8" w:space="0"/>
              <w:right w:val="single" w:color="FFFFFF" w:sz="8" w:space="0"/>
            </w:tcBorders>
            <w:shd w:val="clear" w:color="auto" w:fill="F1F1F1" w:themeFill="background1" w:themeFillShade="F2"/>
            <w:vAlign w:val="center"/>
          </w:tcPr>
          <w:p>
            <w:pPr>
              <w:widowControl/>
              <w:spacing w:line="360" w:lineRule="auto"/>
              <w:jc w:val="center"/>
              <w:textAlignment w:val="center"/>
              <w:rPr>
                <w:rFonts w:ascii="微软雅黑" w:hAnsi="微软雅黑" w:eastAsia="微软雅黑" w:cstheme="minorEastAsia"/>
                <w:color w:val="000000"/>
                <w:sz w:val="18"/>
                <w:szCs w:val="18"/>
              </w:rPr>
            </w:pPr>
            <w:r>
              <w:rPr>
                <w:rFonts w:hint="eastAsia" w:ascii="微软雅黑" w:hAnsi="微软雅黑" w:eastAsia="微软雅黑" w:cstheme="minorEastAsia"/>
                <w:color w:val="000000"/>
                <w:kern w:val="0"/>
                <w:sz w:val="18"/>
                <w:szCs w:val="18"/>
              </w:rPr>
              <w:t>战舰帝国</w:t>
            </w:r>
          </w:p>
        </w:tc>
        <w:tc>
          <w:tcPr>
            <w:tcW w:w="1737" w:type="dxa"/>
            <w:tcBorders>
              <w:top w:val="single" w:color="FFFFFF" w:sz="8" w:space="0"/>
              <w:left w:val="single" w:color="FFFFFF" w:sz="8" w:space="0"/>
              <w:bottom w:val="single" w:color="FFFFFF" w:sz="8" w:space="0"/>
              <w:right w:val="single" w:color="1BBC9B" w:sz="8" w:space="0"/>
            </w:tcBorders>
            <w:shd w:val="clear" w:color="auto" w:fill="F1F1F1" w:themeFill="background1" w:themeFillShade="F2"/>
            <w:vAlign w:val="center"/>
          </w:tcPr>
          <w:p>
            <w:pPr>
              <w:widowControl/>
              <w:spacing w:line="360" w:lineRule="auto"/>
              <w:jc w:val="center"/>
              <w:textAlignment w:val="center"/>
              <w:rPr>
                <w:rFonts w:ascii="微软雅黑" w:hAnsi="微软雅黑" w:eastAsia="微软雅黑" w:cstheme="minorEastAsia"/>
                <w:color w:val="000000"/>
                <w:sz w:val="18"/>
                <w:szCs w:val="18"/>
              </w:rPr>
            </w:pPr>
            <w:r>
              <w:rPr>
                <w:rFonts w:hint="eastAsia" w:ascii="微软雅黑" w:hAnsi="微软雅黑" w:eastAsia="微软雅黑" w:cstheme="minorEastAsia"/>
                <w:color w:val="000000"/>
                <w:kern w:val="0"/>
                <w:sz w:val="18"/>
                <w:szCs w:val="18"/>
              </w:rPr>
              <w:t>华清飞扬</w:t>
            </w:r>
          </w:p>
        </w:tc>
      </w:tr>
      <w:tr>
        <w:tblPrEx>
          <w:tblLayout w:type="fixed"/>
          <w:tblCellMar>
            <w:top w:w="15" w:type="dxa"/>
            <w:left w:w="15" w:type="dxa"/>
            <w:bottom w:w="15" w:type="dxa"/>
            <w:right w:w="15" w:type="dxa"/>
          </w:tblCellMar>
        </w:tblPrEx>
        <w:trPr>
          <w:trHeight w:val="285" w:hRule="atLeast"/>
          <w:jc w:val="center"/>
        </w:trPr>
        <w:tc>
          <w:tcPr>
            <w:tcW w:w="1652" w:type="dxa"/>
            <w:tcBorders>
              <w:top w:val="single" w:color="FFFFFF" w:sz="8" w:space="0"/>
              <w:left w:val="single" w:color="1BBC9B" w:sz="8" w:space="0"/>
              <w:bottom w:val="single" w:color="FFFFFF" w:sz="8" w:space="0"/>
              <w:right w:val="single" w:color="FFFFFF" w:sz="8" w:space="0"/>
            </w:tcBorders>
            <w:shd w:val="clear" w:color="auto" w:fill="FFFFFF"/>
            <w:vAlign w:val="center"/>
          </w:tcPr>
          <w:p>
            <w:pPr>
              <w:widowControl/>
              <w:spacing w:line="360" w:lineRule="auto"/>
              <w:jc w:val="center"/>
              <w:textAlignment w:val="center"/>
              <w:rPr>
                <w:rFonts w:ascii="微软雅黑" w:hAnsi="微软雅黑" w:eastAsia="微软雅黑" w:cstheme="minorEastAsia"/>
                <w:color w:val="000000"/>
                <w:sz w:val="18"/>
                <w:szCs w:val="18"/>
              </w:rPr>
            </w:pPr>
            <w:r>
              <w:rPr>
                <w:rFonts w:hint="eastAsia" w:ascii="微软雅黑" w:hAnsi="微软雅黑" w:eastAsia="微软雅黑" w:cstheme="minorEastAsia"/>
                <w:color w:val="000000"/>
                <w:kern w:val="0"/>
                <w:sz w:val="18"/>
                <w:szCs w:val="18"/>
              </w:rPr>
              <w:t>一起来飞车</w:t>
            </w:r>
          </w:p>
        </w:tc>
        <w:tc>
          <w:tcPr>
            <w:tcW w:w="1560" w:type="dxa"/>
            <w:tcBorders>
              <w:top w:val="single" w:color="FFFFFF" w:sz="8" w:space="0"/>
              <w:left w:val="single" w:color="FFFFFF" w:sz="8" w:space="0"/>
              <w:bottom w:val="single" w:color="FFFFFF" w:sz="8" w:space="0"/>
              <w:right w:val="single" w:color="FFFFFF" w:sz="8" w:space="0"/>
            </w:tcBorders>
            <w:shd w:val="clear" w:color="auto" w:fill="FFFFFF"/>
            <w:vAlign w:val="center"/>
          </w:tcPr>
          <w:p>
            <w:pPr>
              <w:widowControl/>
              <w:spacing w:line="360" w:lineRule="auto"/>
              <w:jc w:val="center"/>
              <w:textAlignment w:val="center"/>
              <w:rPr>
                <w:rFonts w:ascii="微软雅黑" w:hAnsi="微软雅黑" w:eastAsia="微软雅黑" w:cstheme="minorEastAsia"/>
                <w:color w:val="000000"/>
                <w:sz w:val="18"/>
                <w:szCs w:val="18"/>
              </w:rPr>
            </w:pPr>
            <w:r>
              <w:rPr>
                <w:rFonts w:hint="eastAsia" w:ascii="微软雅黑" w:hAnsi="微软雅黑" w:eastAsia="微软雅黑" w:cstheme="minorEastAsia"/>
                <w:color w:val="000000"/>
                <w:kern w:val="0"/>
                <w:sz w:val="18"/>
                <w:szCs w:val="18"/>
              </w:rPr>
              <w:t>英雄互娱</w:t>
            </w:r>
          </w:p>
        </w:tc>
        <w:tc>
          <w:tcPr>
            <w:tcW w:w="1699" w:type="dxa"/>
            <w:tcBorders>
              <w:top w:val="single" w:color="FFFFFF" w:sz="8" w:space="0"/>
              <w:left w:val="single" w:color="FFFFFF" w:sz="8" w:space="0"/>
              <w:bottom w:val="single" w:color="FFFFFF" w:sz="8" w:space="0"/>
              <w:right w:val="single" w:color="FFFFFF" w:sz="8" w:space="0"/>
            </w:tcBorders>
            <w:shd w:val="clear" w:color="auto" w:fill="FFFFFF"/>
            <w:vAlign w:val="center"/>
          </w:tcPr>
          <w:p>
            <w:pPr>
              <w:widowControl/>
              <w:spacing w:line="360" w:lineRule="auto"/>
              <w:jc w:val="center"/>
              <w:textAlignment w:val="center"/>
              <w:rPr>
                <w:rFonts w:ascii="微软雅黑" w:hAnsi="微软雅黑" w:eastAsia="微软雅黑" w:cstheme="minorEastAsia"/>
                <w:color w:val="000000"/>
                <w:sz w:val="18"/>
                <w:szCs w:val="18"/>
              </w:rPr>
            </w:pPr>
            <w:r>
              <w:rPr>
                <w:rFonts w:hint="eastAsia" w:ascii="微软雅黑" w:hAnsi="微软雅黑" w:eastAsia="微软雅黑" w:cstheme="minorEastAsia"/>
                <w:color w:val="000000"/>
                <w:kern w:val="0"/>
                <w:sz w:val="18"/>
                <w:szCs w:val="18"/>
              </w:rPr>
              <w:t>碧蓝航线</w:t>
            </w:r>
          </w:p>
        </w:tc>
        <w:tc>
          <w:tcPr>
            <w:tcW w:w="1737" w:type="dxa"/>
            <w:tcBorders>
              <w:top w:val="single" w:color="FFFFFF" w:sz="8" w:space="0"/>
              <w:left w:val="single" w:color="FFFFFF" w:sz="8" w:space="0"/>
              <w:bottom w:val="single" w:color="FFFFFF" w:sz="8" w:space="0"/>
              <w:right w:val="single" w:color="1BBC9B" w:sz="8" w:space="0"/>
            </w:tcBorders>
            <w:shd w:val="clear" w:color="auto" w:fill="FFFFFF"/>
            <w:vAlign w:val="center"/>
          </w:tcPr>
          <w:p>
            <w:pPr>
              <w:widowControl/>
              <w:spacing w:line="360" w:lineRule="auto"/>
              <w:jc w:val="center"/>
              <w:textAlignment w:val="center"/>
              <w:rPr>
                <w:rFonts w:ascii="微软雅黑" w:hAnsi="微软雅黑" w:eastAsia="微软雅黑" w:cstheme="minorEastAsia"/>
                <w:color w:val="000000"/>
                <w:sz w:val="18"/>
                <w:szCs w:val="18"/>
              </w:rPr>
            </w:pPr>
            <w:r>
              <w:rPr>
                <w:rFonts w:hint="eastAsia" w:ascii="微软雅黑" w:hAnsi="微软雅黑" w:eastAsia="微软雅黑" w:cstheme="minorEastAsia"/>
                <w:color w:val="000000"/>
                <w:kern w:val="0"/>
                <w:sz w:val="18"/>
                <w:szCs w:val="18"/>
              </w:rPr>
              <w:t>勇仕网络、蛮啾网络</w:t>
            </w:r>
          </w:p>
        </w:tc>
      </w:tr>
      <w:tr>
        <w:tblPrEx>
          <w:tblLayout w:type="fixed"/>
          <w:tblCellMar>
            <w:top w:w="15" w:type="dxa"/>
            <w:left w:w="15" w:type="dxa"/>
            <w:bottom w:w="15" w:type="dxa"/>
            <w:right w:w="15" w:type="dxa"/>
          </w:tblCellMar>
        </w:tblPrEx>
        <w:trPr>
          <w:trHeight w:val="285" w:hRule="atLeast"/>
          <w:jc w:val="center"/>
        </w:trPr>
        <w:tc>
          <w:tcPr>
            <w:tcW w:w="1652" w:type="dxa"/>
            <w:tcBorders>
              <w:top w:val="single" w:color="FFFFFF" w:sz="8" w:space="0"/>
              <w:left w:val="single" w:color="1BBC9B" w:sz="8" w:space="0"/>
              <w:bottom w:val="single" w:color="FFFFFF" w:sz="8" w:space="0"/>
              <w:right w:val="single" w:color="FFFFFF" w:sz="8" w:space="0"/>
            </w:tcBorders>
            <w:shd w:val="clear" w:color="auto" w:fill="F1F1F1" w:themeFill="background1" w:themeFillShade="F2"/>
            <w:vAlign w:val="center"/>
          </w:tcPr>
          <w:p>
            <w:pPr>
              <w:widowControl/>
              <w:spacing w:line="360" w:lineRule="auto"/>
              <w:jc w:val="center"/>
              <w:textAlignment w:val="center"/>
              <w:rPr>
                <w:rFonts w:ascii="微软雅黑" w:hAnsi="微软雅黑" w:eastAsia="微软雅黑" w:cstheme="minorEastAsia"/>
                <w:color w:val="000000"/>
                <w:sz w:val="18"/>
                <w:szCs w:val="18"/>
              </w:rPr>
            </w:pPr>
            <w:r>
              <w:rPr>
                <w:rFonts w:hint="eastAsia" w:ascii="微软雅黑" w:hAnsi="微软雅黑" w:eastAsia="微软雅黑" w:cstheme="minorEastAsia"/>
                <w:color w:val="000000"/>
                <w:kern w:val="0"/>
                <w:sz w:val="18"/>
                <w:szCs w:val="18"/>
              </w:rPr>
              <w:t>崩坏3</w:t>
            </w:r>
          </w:p>
        </w:tc>
        <w:tc>
          <w:tcPr>
            <w:tcW w:w="1560" w:type="dxa"/>
            <w:tcBorders>
              <w:top w:val="single" w:color="FFFFFF" w:sz="8" w:space="0"/>
              <w:left w:val="single" w:color="FFFFFF" w:sz="8" w:space="0"/>
              <w:bottom w:val="single" w:color="FFFFFF" w:sz="8" w:space="0"/>
              <w:right w:val="single" w:color="FFFFFF" w:sz="8" w:space="0"/>
            </w:tcBorders>
            <w:shd w:val="clear" w:color="auto" w:fill="F1F1F1" w:themeFill="background1" w:themeFillShade="F2"/>
            <w:vAlign w:val="center"/>
          </w:tcPr>
          <w:p>
            <w:pPr>
              <w:widowControl/>
              <w:spacing w:line="360" w:lineRule="auto"/>
              <w:jc w:val="center"/>
              <w:textAlignment w:val="center"/>
              <w:rPr>
                <w:rFonts w:ascii="微软雅黑" w:hAnsi="微软雅黑" w:eastAsia="微软雅黑" w:cstheme="minorEastAsia"/>
                <w:color w:val="000000"/>
                <w:sz w:val="18"/>
                <w:szCs w:val="18"/>
              </w:rPr>
            </w:pPr>
            <w:r>
              <w:rPr>
                <w:rFonts w:hint="eastAsia" w:ascii="微软雅黑" w:hAnsi="微软雅黑" w:eastAsia="微软雅黑" w:cstheme="minorEastAsia"/>
                <w:color w:val="000000"/>
                <w:kern w:val="0"/>
                <w:sz w:val="18"/>
                <w:szCs w:val="18"/>
              </w:rPr>
              <w:t>米哈游</w:t>
            </w:r>
          </w:p>
        </w:tc>
        <w:tc>
          <w:tcPr>
            <w:tcW w:w="1699" w:type="dxa"/>
            <w:tcBorders>
              <w:top w:val="single" w:color="FFFFFF" w:sz="8" w:space="0"/>
              <w:left w:val="single" w:color="FFFFFF" w:sz="8" w:space="0"/>
              <w:bottom w:val="single" w:color="FFFFFF" w:sz="8" w:space="0"/>
              <w:right w:val="single" w:color="FFFFFF" w:sz="8" w:space="0"/>
            </w:tcBorders>
            <w:shd w:val="clear" w:color="auto" w:fill="F1F1F1" w:themeFill="background1" w:themeFillShade="F2"/>
            <w:vAlign w:val="center"/>
          </w:tcPr>
          <w:p>
            <w:pPr>
              <w:widowControl/>
              <w:spacing w:line="360" w:lineRule="auto"/>
              <w:jc w:val="center"/>
              <w:textAlignment w:val="center"/>
              <w:rPr>
                <w:rFonts w:ascii="微软雅黑" w:hAnsi="微软雅黑" w:eastAsia="微软雅黑" w:cstheme="minorEastAsia"/>
                <w:color w:val="000000"/>
                <w:sz w:val="18"/>
                <w:szCs w:val="18"/>
              </w:rPr>
            </w:pPr>
            <w:r>
              <w:rPr>
                <w:rFonts w:hint="eastAsia" w:ascii="微软雅黑" w:hAnsi="微软雅黑" w:eastAsia="微软雅黑" w:cstheme="minorEastAsia"/>
                <w:color w:val="000000"/>
                <w:kern w:val="0"/>
                <w:sz w:val="18"/>
                <w:szCs w:val="18"/>
              </w:rPr>
              <w:t>权力与荣耀</w:t>
            </w:r>
          </w:p>
        </w:tc>
        <w:tc>
          <w:tcPr>
            <w:tcW w:w="1737" w:type="dxa"/>
            <w:tcBorders>
              <w:top w:val="single" w:color="FFFFFF" w:sz="8" w:space="0"/>
              <w:left w:val="single" w:color="FFFFFF" w:sz="8" w:space="0"/>
              <w:bottom w:val="single" w:color="FFFFFF" w:sz="8" w:space="0"/>
              <w:right w:val="single" w:color="1BBC9B" w:sz="8" w:space="0"/>
            </w:tcBorders>
            <w:shd w:val="clear" w:color="auto" w:fill="F1F1F1" w:themeFill="background1" w:themeFillShade="F2"/>
            <w:vAlign w:val="center"/>
          </w:tcPr>
          <w:p>
            <w:pPr>
              <w:widowControl/>
              <w:spacing w:line="360" w:lineRule="auto"/>
              <w:jc w:val="center"/>
              <w:textAlignment w:val="center"/>
              <w:rPr>
                <w:rFonts w:ascii="微软雅黑" w:hAnsi="微软雅黑" w:eastAsia="微软雅黑" w:cstheme="minorEastAsia"/>
                <w:color w:val="000000"/>
                <w:sz w:val="18"/>
                <w:szCs w:val="18"/>
              </w:rPr>
            </w:pPr>
            <w:r>
              <w:rPr>
                <w:rFonts w:hint="eastAsia" w:ascii="微软雅黑" w:hAnsi="微软雅黑" w:eastAsia="微软雅黑" w:cstheme="minorEastAsia"/>
                <w:color w:val="000000"/>
                <w:kern w:val="0"/>
                <w:sz w:val="18"/>
                <w:szCs w:val="18"/>
              </w:rPr>
              <w:t>祖龙娱乐</w:t>
            </w:r>
          </w:p>
        </w:tc>
      </w:tr>
      <w:tr>
        <w:tblPrEx>
          <w:tblLayout w:type="fixed"/>
          <w:tblCellMar>
            <w:top w:w="15" w:type="dxa"/>
            <w:left w:w="15" w:type="dxa"/>
            <w:bottom w:w="15" w:type="dxa"/>
            <w:right w:w="15" w:type="dxa"/>
          </w:tblCellMar>
        </w:tblPrEx>
        <w:trPr>
          <w:trHeight w:val="285" w:hRule="atLeast"/>
          <w:jc w:val="center"/>
        </w:trPr>
        <w:tc>
          <w:tcPr>
            <w:tcW w:w="1652" w:type="dxa"/>
            <w:tcBorders>
              <w:top w:val="single" w:color="FFFFFF" w:sz="8" w:space="0"/>
              <w:left w:val="single" w:color="1BBC9B" w:sz="8" w:space="0"/>
              <w:bottom w:val="single" w:color="FFFFFF" w:sz="8" w:space="0"/>
              <w:right w:val="single" w:color="FFFFFF" w:sz="8" w:space="0"/>
            </w:tcBorders>
            <w:shd w:val="clear" w:color="auto" w:fill="FFFFFF"/>
            <w:vAlign w:val="center"/>
          </w:tcPr>
          <w:p>
            <w:pPr>
              <w:widowControl/>
              <w:spacing w:line="360" w:lineRule="auto"/>
              <w:jc w:val="center"/>
              <w:textAlignment w:val="center"/>
              <w:rPr>
                <w:rFonts w:ascii="微软雅黑" w:hAnsi="微软雅黑" w:eastAsia="微软雅黑" w:cstheme="minorEastAsia"/>
                <w:color w:val="000000"/>
                <w:sz w:val="18"/>
                <w:szCs w:val="18"/>
              </w:rPr>
            </w:pPr>
            <w:r>
              <w:rPr>
                <w:rFonts w:hint="eastAsia" w:ascii="微软雅黑" w:hAnsi="微软雅黑" w:eastAsia="微软雅黑" w:cstheme="minorEastAsia"/>
                <w:color w:val="000000"/>
                <w:kern w:val="0"/>
                <w:sz w:val="18"/>
                <w:szCs w:val="18"/>
              </w:rPr>
              <w:t>阿瓦隆之王</w:t>
            </w:r>
          </w:p>
        </w:tc>
        <w:tc>
          <w:tcPr>
            <w:tcW w:w="1560" w:type="dxa"/>
            <w:tcBorders>
              <w:top w:val="single" w:color="FFFFFF" w:sz="8" w:space="0"/>
              <w:left w:val="single" w:color="FFFFFF" w:sz="8" w:space="0"/>
              <w:bottom w:val="single" w:color="FFFFFF" w:sz="8" w:space="0"/>
              <w:right w:val="single" w:color="FFFFFF" w:sz="8" w:space="0"/>
            </w:tcBorders>
            <w:shd w:val="clear" w:color="auto" w:fill="FFFFFF"/>
            <w:vAlign w:val="center"/>
          </w:tcPr>
          <w:p>
            <w:pPr>
              <w:widowControl/>
              <w:spacing w:line="360" w:lineRule="auto"/>
              <w:jc w:val="center"/>
              <w:textAlignment w:val="center"/>
              <w:rPr>
                <w:rFonts w:ascii="微软雅黑" w:hAnsi="微软雅黑" w:eastAsia="微软雅黑" w:cstheme="minorEastAsia"/>
                <w:color w:val="000000"/>
                <w:sz w:val="18"/>
                <w:szCs w:val="18"/>
              </w:rPr>
            </w:pPr>
            <w:r>
              <w:rPr>
                <w:rFonts w:hint="eastAsia" w:ascii="微软雅黑" w:hAnsi="微软雅黑" w:eastAsia="微软雅黑" w:cstheme="minorEastAsia"/>
                <w:color w:val="000000"/>
                <w:kern w:val="0"/>
                <w:sz w:val="18"/>
                <w:szCs w:val="18"/>
              </w:rPr>
              <w:t>趣加</w:t>
            </w:r>
          </w:p>
        </w:tc>
        <w:tc>
          <w:tcPr>
            <w:tcW w:w="1699" w:type="dxa"/>
            <w:tcBorders>
              <w:top w:val="single" w:color="FFFFFF" w:sz="8" w:space="0"/>
              <w:left w:val="single" w:color="FFFFFF" w:sz="8" w:space="0"/>
              <w:bottom w:val="single" w:color="FFFFFF" w:sz="8" w:space="0"/>
              <w:right w:val="single" w:color="FFFFFF" w:sz="8" w:space="0"/>
            </w:tcBorders>
            <w:shd w:val="clear" w:color="auto" w:fill="FFFFFF"/>
            <w:vAlign w:val="center"/>
          </w:tcPr>
          <w:p>
            <w:pPr>
              <w:widowControl/>
              <w:spacing w:line="360" w:lineRule="auto"/>
              <w:jc w:val="center"/>
              <w:textAlignment w:val="center"/>
              <w:rPr>
                <w:rFonts w:ascii="微软雅黑" w:hAnsi="微软雅黑" w:eastAsia="微软雅黑" w:cstheme="minorEastAsia"/>
                <w:color w:val="000000"/>
                <w:sz w:val="18"/>
                <w:szCs w:val="18"/>
              </w:rPr>
            </w:pPr>
            <w:r>
              <w:rPr>
                <w:rFonts w:hint="eastAsia" w:ascii="微软雅黑" w:hAnsi="微软雅黑" w:eastAsia="微软雅黑" w:cstheme="minorEastAsia"/>
                <w:color w:val="000000"/>
                <w:kern w:val="0"/>
                <w:sz w:val="18"/>
                <w:szCs w:val="18"/>
              </w:rPr>
              <w:t>丧尸之战</w:t>
            </w:r>
          </w:p>
        </w:tc>
        <w:tc>
          <w:tcPr>
            <w:tcW w:w="1737" w:type="dxa"/>
            <w:tcBorders>
              <w:top w:val="single" w:color="FFFFFF" w:sz="8" w:space="0"/>
              <w:left w:val="single" w:color="FFFFFF" w:sz="8" w:space="0"/>
              <w:bottom w:val="single" w:color="FFFFFF" w:sz="8" w:space="0"/>
              <w:right w:val="single" w:color="1BBC9B" w:sz="8" w:space="0"/>
            </w:tcBorders>
            <w:shd w:val="clear" w:color="auto" w:fill="FFFFFF"/>
            <w:vAlign w:val="center"/>
          </w:tcPr>
          <w:p>
            <w:pPr>
              <w:widowControl/>
              <w:spacing w:line="360" w:lineRule="auto"/>
              <w:jc w:val="center"/>
              <w:textAlignment w:val="center"/>
              <w:rPr>
                <w:rFonts w:ascii="微软雅黑" w:hAnsi="微软雅黑" w:eastAsia="微软雅黑" w:cstheme="minorEastAsia"/>
                <w:color w:val="000000"/>
                <w:sz w:val="18"/>
                <w:szCs w:val="18"/>
              </w:rPr>
            </w:pPr>
            <w:r>
              <w:rPr>
                <w:rFonts w:hint="eastAsia" w:ascii="微软雅黑" w:hAnsi="微软雅黑" w:eastAsia="微软雅黑" w:cstheme="minorEastAsia"/>
                <w:color w:val="000000"/>
                <w:kern w:val="0"/>
                <w:sz w:val="18"/>
                <w:szCs w:val="18"/>
              </w:rPr>
              <w:t>龙创悦动</w:t>
            </w:r>
          </w:p>
        </w:tc>
      </w:tr>
      <w:tr>
        <w:tblPrEx>
          <w:tblLayout w:type="fixed"/>
          <w:tblCellMar>
            <w:top w:w="15" w:type="dxa"/>
            <w:left w:w="15" w:type="dxa"/>
            <w:bottom w:w="15" w:type="dxa"/>
            <w:right w:w="15" w:type="dxa"/>
          </w:tblCellMar>
        </w:tblPrEx>
        <w:trPr>
          <w:trHeight w:val="285" w:hRule="atLeast"/>
          <w:jc w:val="center"/>
        </w:trPr>
        <w:tc>
          <w:tcPr>
            <w:tcW w:w="1652" w:type="dxa"/>
            <w:tcBorders>
              <w:top w:val="single" w:color="FFFFFF" w:sz="8" w:space="0"/>
              <w:left w:val="single" w:color="1BBC9B" w:sz="8" w:space="0"/>
              <w:bottom w:val="single" w:color="FFFFFF" w:sz="8" w:space="0"/>
              <w:right w:val="single" w:color="FFFFFF" w:sz="8" w:space="0"/>
            </w:tcBorders>
            <w:shd w:val="clear" w:color="auto" w:fill="F1F1F1" w:themeFill="background1" w:themeFillShade="F2"/>
            <w:vAlign w:val="center"/>
          </w:tcPr>
          <w:p>
            <w:pPr>
              <w:widowControl/>
              <w:spacing w:line="360" w:lineRule="auto"/>
              <w:jc w:val="center"/>
              <w:textAlignment w:val="center"/>
              <w:rPr>
                <w:rFonts w:ascii="微软雅黑" w:hAnsi="微软雅黑" w:eastAsia="微软雅黑" w:cstheme="minorEastAsia"/>
                <w:color w:val="000000"/>
                <w:sz w:val="18"/>
                <w:szCs w:val="18"/>
              </w:rPr>
            </w:pPr>
            <w:r>
              <w:rPr>
                <w:rFonts w:hint="eastAsia" w:ascii="微软雅黑" w:hAnsi="微软雅黑" w:eastAsia="微软雅黑" w:cstheme="minorEastAsia"/>
                <w:color w:val="000000"/>
                <w:kern w:val="0"/>
                <w:sz w:val="18"/>
                <w:szCs w:val="18"/>
              </w:rPr>
              <w:t>永恒纪元</w:t>
            </w:r>
          </w:p>
        </w:tc>
        <w:tc>
          <w:tcPr>
            <w:tcW w:w="1560" w:type="dxa"/>
            <w:tcBorders>
              <w:top w:val="single" w:color="FFFFFF" w:sz="8" w:space="0"/>
              <w:left w:val="single" w:color="FFFFFF" w:sz="8" w:space="0"/>
              <w:bottom w:val="single" w:color="FFFFFF" w:sz="8" w:space="0"/>
              <w:right w:val="single" w:color="FFFFFF" w:sz="8" w:space="0"/>
            </w:tcBorders>
            <w:shd w:val="clear" w:color="auto" w:fill="F1F1F1" w:themeFill="background1" w:themeFillShade="F2"/>
            <w:vAlign w:val="center"/>
          </w:tcPr>
          <w:p>
            <w:pPr>
              <w:widowControl/>
              <w:spacing w:line="360" w:lineRule="auto"/>
              <w:jc w:val="center"/>
              <w:textAlignment w:val="center"/>
              <w:rPr>
                <w:rFonts w:ascii="微软雅黑" w:hAnsi="微软雅黑" w:eastAsia="微软雅黑" w:cstheme="minorEastAsia"/>
                <w:color w:val="000000"/>
                <w:sz w:val="18"/>
                <w:szCs w:val="18"/>
              </w:rPr>
            </w:pPr>
            <w:r>
              <w:rPr>
                <w:rFonts w:hint="eastAsia" w:ascii="微软雅黑" w:hAnsi="微软雅黑" w:eastAsia="微软雅黑" w:cstheme="minorEastAsia"/>
                <w:color w:val="000000"/>
                <w:kern w:val="0"/>
                <w:sz w:val="18"/>
                <w:szCs w:val="18"/>
              </w:rPr>
              <w:t>三七互娱</w:t>
            </w:r>
          </w:p>
        </w:tc>
        <w:tc>
          <w:tcPr>
            <w:tcW w:w="1699" w:type="dxa"/>
            <w:tcBorders>
              <w:top w:val="single" w:color="FFFFFF" w:sz="8" w:space="0"/>
              <w:left w:val="single" w:color="FFFFFF" w:sz="8" w:space="0"/>
              <w:bottom w:val="single" w:color="FFFFFF" w:sz="8" w:space="0"/>
              <w:right w:val="single" w:color="FFFFFF" w:sz="8" w:space="0"/>
            </w:tcBorders>
            <w:shd w:val="clear" w:color="auto" w:fill="F1F1F1" w:themeFill="background1" w:themeFillShade="F2"/>
            <w:vAlign w:val="center"/>
          </w:tcPr>
          <w:p>
            <w:pPr>
              <w:widowControl/>
              <w:spacing w:line="360" w:lineRule="auto"/>
              <w:jc w:val="center"/>
              <w:textAlignment w:val="center"/>
              <w:rPr>
                <w:rFonts w:ascii="微软雅黑" w:hAnsi="微软雅黑" w:eastAsia="微软雅黑" w:cstheme="minorEastAsia"/>
                <w:color w:val="000000"/>
                <w:sz w:val="18"/>
                <w:szCs w:val="18"/>
              </w:rPr>
            </w:pPr>
            <w:r>
              <w:rPr>
                <w:rFonts w:hint="eastAsia" w:ascii="微软雅黑" w:hAnsi="微软雅黑" w:eastAsia="微软雅黑" w:cstheme="minorEastAsia"/>
                <w:color w:val="000000"/>
                <w:kern w:val="0"/>
                <w:sz w:val="18"/>
                <w:szCs w:val="18"/>
              </w:rPr>
              <w:t>诛仙</w:t>
            </w:r>
          </w:p>
        </w:tc>
        <w:tc>
          <w:tcPr>
            <w:tcW w:w="1737" w:type="dxa"/>
            <w:tcBorders>
              <w:top w:val="single" w:color="FFFFFF" w:sz="8" w:space="0"/>
              <w:left w:val="single" w:color="FFFFFF" w:sz="8" w:space="0"/>
              <w:bottom w:val="single" w:color="FFFFFF" w:sz="8" w:space="0"/>
              <w:right w:val="single" w:color="1BBC9B" w:sz="8" w:space="0"/>
            </w:tcBorders>
            <w:shd w:val="clear" w:color="auto" w:fill="F1F1F1" w:themeFill="background1" w:themeFillShade="F2"/>
            <w:vAlign w:val="center"/>
          </w:tcPr>
          <w:p>
            <w:pPr>
              <w:widowControl/>
              <w:spacing w:line="360" w:lineRule="auto"/>
              <w:jc w:val="center"/>
              <w:textAlignment w:val="center"/>
              <w:rPr>
                <w:rFonts w:ascii="微软雅黑" w:hAnsi="微软雅黑" w:eastAsia="微软雅黑" w:cstheme="minorEastAsia"/>
                <w:color w:val="000000"/>
                <w:sz w:val="18"/>
                <w:szCs w:val="18"/>
              </w:rPr>
            </w:pPr>
            <w:r>
              <w:rPr>
                <w:rFonts w:hint="eastAsia" w:ascii="微软雅黑" w:hAnsi="微软雅黑" w:eastAsia="微软雅黑" w:cstheme="minorEastAsia"/>
                <w:color w:val="000000"/>
                <w:kern w:val="0"/>
                <w:sz w:val="18"/>
                <w:szCs w:val="18"/>
              </w:rPr>
              <w:t>完美世界</w:t>
            </w:r>
          </w:p>
        </w:tc>
      </w:tr>
      <w:tr>
        <w:tblPrEx>
          <w:tblLayout w:type="fixed"/>
          <w:tblCellMar>
            <w:top w:w="15" w:type="dxa"/>
            <w:left w:w="15" w:type="dxa"/>
            <w:bottom w:w="15" w:type="dxa"/>
            <w:right w:w="15" w:type="dxa"/>
          </w:tblCellMar>
        </w:tblPrEx>
        <w:trPr>
          <w:trHeight w:val="285" w:hRule="atLeast"/>
          <w:jc w:val="center"/>
        </w:trPr>
        <w:tc>
          <w:tcPr>
            <w:tcW w:w="1652" w:type="dxa"/>
            <w:tcBorders>
              <w:top w:val="single" w:color="FFFFFF" w:sz="8" w:space="0"/>
              <w:left w:val="single" w:color="1BBC9B" w:sz="8" w:space="0"/>
              <w:bottom w:val="single" w:color="1BBC9B" w:sz="8" w:space="0"/>
              <w:right w:val="single" w:color="FFFFFF" w:sz="8" w:space="0"/>
            </w:tcBorders>
            <w:shd w:val="clear" w:color="auto" w:fill="FFFFFF"/>
            <w:vAlign w:val="center"/>
          </w:tcPr>
          <w:p>
            <w:pPr>
              <w:widowControl/>
              <w:spacing w:line="360" w:lineRule="auto"/>
              <w:jc w:val="center"/>
              <w:textAlignment w:val="center"/>
              <w:rPr>
                <w:rFonts w:ascii="微软雅黑" w:hAnsi="微软雅黑" w:eastAsia="微软雅黑" w:cstheme="minorEastAsia"/>
                <w:color w:val="000000"/>
                <w:sz w:val="18"/>
                <w:szCs w:val="18"/>
              </w:rPr>
            </w:pPr>
            <w:r>
              <w:rPr>
                <w:rFonts w:hint="eastAsia" w:ascii="微软雅黑" w:hAnsi="微软雅黑" w:eastAsia="微软雅黑" w:cstheme="minorEastAsia"/>
                <w:color w:val="000000"/>
                <w:kern w:val="0"/>
                <w:sz w:val="18"/>
                <w:szCs w:val="18"/>
              </w:rPr>
              <w:t>热血江湖</w:t>
            </w:r>
          </w:p>
        </w:tc>
        <w:tc>
          <w:tcPr>
            <w:tcW w:w="1560" w:type="dxa"/>
            <w:tcBorders>
              <w:top w:val="single" w:color="FFFFFF" w:sz="8" w:space="0"/>
              <w:left w:val="single" w:color="FFFFFF" w:sz="8" w:space="0"/>
              <w:bottom w:val="single" w:color="1BBC9B" w:sz="8" w:space="0"/>
              <w:right w:val="single" w:color="FFFFFF" w:sz="8" w:space="0"/>
            </w:tcBorders>
            <w:shd w:val="clear" w:color="auto" w:fill="FFFFFF"/>
            <w:vAlign w:val="center"/>
          </w:tcPr>
          <w:p>
            <w:pPr>
              <w:widowControl/>
              <w:spacing w:line="360" w:lineRule="auto"/>
              <w:jc w:val="center"/>
              <w:textAlignment w:val="center"/>
              <w:rPr>
                <w:rFonts w:ascii="微软雅黑" w:hAnsi="微软雅黑" w:eastAsia="微软雅黑" w:cstheme="minorEastAsia"/>
                <w:color w:val="000000"/>
                <w:sz w:val="18"/>
                <w:szCs w:val="18"/>
              </w:rPr>
            </w:pPr>
            <w:r>
              <w:rPr>
                <w:rFonts w:hint="eastAsia" w:ascii="微软雅黑" w:hAnsi="微软雅黑" w:eastAsia="微软雅黑" w:cstheme="minorEastAsia"/>
                <w:color w:val="000000"/>
                <w:kern w:val="0"/>
                <w:sz w:val="18"/>
                <w:szCs w:val="18"/>
              </w:rPr>
              <w:t>龙图游戏</w:t>
            </w:r>
          </w:p>
        </w:tc>
        <w:tc>
          <w:tcPr>
            <w:tcW w:w="1699" w:type="dxa"/>
            <w:tcBorders>
              <w:top w:val="single" w:color="FFFFFF" w:sz="8" w:space="0"/>
              <w:left w:val="single" w:color="FFFFFF" w:sz="8" w:space="0"/>
              <w:bottom w:val="single" w:color="1BBC9B" w:sz="8" w:space="0"/>
              <w:right w:val="single" w:color="FFFFFF" w:sz="8" w:space="0"/>
            </w:tcBorders>
            <w:shd w:val="clear" w:color="auto" w:fill="FFFFFF"/>
            <w:vAlign w:val="center"/>
          </w:tcPr>
          <w:p>
            <w:pPr>
              <w:widowControl/>
              <w:spacing w:line="360" w:lineRule="auto"/>
              <w:jc w:val="center"/>
              <w:textAlignment w:val="center"/>
              <w:rPr>
                <w:rFonts w:ascii="微软雅黑" w:hAnsi="微软雅黑" w:eastAsia="微软雅黑" w:cstheme="minorEastAsia"/>
                <w:color w:val="000000"/>
                <w:sz w:val="18"/>
                <w:szCs w:val="18"/>
              </w:rPr>
            </w:pPr>
            <w:r>
              <w:rPr>
                <w:rFonts w:hint="eastAsia" w:ascii="微软雅黑" w:hAnsi="微软雅黑" w:eastAsia="微软雅黑" w:cstheme="minorEastAsia"/>
                <w:color w:val="000000"/>
                <w:kern w:val="0"/>
                <w:sz w:val="18"/>
                <w:szCs w:val="18"/>
              </w:rPr>
              <w:t>列王的纷争</w:t>
            </w:r>
          </w:p>
        </w:tc>
        <w:tc>
          <w:tcPr>
            <w:tcW w:w="1737" w:type="dxa"/>
            <w:tcBorders>
              <w:top w:val="single" w:color="FFFFFF" w:sz="8" w:space="0"/>
              <w:left w:val="single" w:color="FFFFFF" w:sz="8" w:space="0"/>
              <w:bottom w:val="single" w:color="1BBC9B" w:sz="8" w:space="0"/>
              <w:right w:val="single" w:color="1BBC9B" w:sz="8" w:space="0"/>
            </w:tcBorders>
            <w:shd w:val="clear" w:color="auto" w:fill="FFFFFF"/>
            <w:vAlign w:val="center"/>
          </w:tcPr>
          <w:p>
            <w:pPr>
              <w:widowControl/>
              <w:spacing w:line="360" w:lineRule="auto"/>
              <w:jc w:val="center"/>
              <w:textAlignment w:val="center"/>
              <w:rPr>
                <w:rFonts w:ascii="微软雅黑" w:hAnsi="微软雅黑" w:eastAsia="微软雅黑" w:cstheme="minorEastAsia"/>
                <w:color w:val="000000"/>
                <w:sz w:val="18"/>
                <w:szCs w:val="18"/>
              </w:rPr>
            </w:pPr>
            <w:r>
              <w:rPr>
                <w:rFonts w:hint="eastAsia" w:ascii="微软雅黑" w:hAnsi="微软雅黑" w:eastAsia="微软雅黑" w:cstheme="minorEastAsia"/>
                <w:color w:val="000000"/>
                <w:kern w:val="0"/>
                <w:sz w:val="18"/>
                <w:szCs w:val="18"/>
              </w:rPr>
              <w:t>智明星通</w:t>
            </w:r>
          </w:p>
        </w:tc>
      </w:tr>
    </w:tbl>
    <w:p>
      <w:pPr>
        <w:widowControl/>
        <w:spacing w:line="360" w:lineRule="auto"/>
        <w:jc w:val="left"/>
        <w:rPr>
          <w:rFonts w:ascii="微软雅黑" w:hAnsi="微软雅黑" w:eastAsia="微软雅黑" w:cstheme="minorEastAsia"/>
        </w:rPr>
      </w:pPr>
      <w:r>
        <w:rPr>
          <w:rFonts w:hint="eastAsia" w:ascii="微软雅黑" w:hAnsi="微软雅黑" w:eastAsia="微软雅黑" w:cstheme="minorEastAsia"/>
        </w:rPr>
        <w:br w:type="page"/>
      </w:r>
    </w:p>
    <w:p>
      <w:pPr>
        <w:pStyle w:val="5"/>
        <w:rPr>
          <w:rFonts w:ascii="微软雅黑" w:hAnsi="微软雅黑" w:eastAsia="微软雅黑" w:cstheme="minorEastAsia"/>
          <w:sz w:val="24"/>
          <w:szCs w:val="24"/>
        </w:rPr>
      </w:pPr>
      <w:r>
        <w:rPr>
          <w:rFonts w:ascii="微软雅黑" w:hAnsi="微软雅黑" w:eastAsia="微软雅黑" w:cstheme="minorEastAsia"/>
          <w:sz w:val="24"/>
          <w:szCs w:val="24"/>
        </w:rPr>
        <mc:AlternateContent>
          <mc:Choice Requires="wpg">
            <w:drawing>
              <wp:anchor distT="0" distB="0" distL="114300" distR="114300" simplePos="0" relativeHeight="251683840" behindDoc="0" locked="0" layoutInCell="1" allowOverlap="1">
                <wp:simplePos x="0" y="0"/>
                <wp:positionH relativeFrom="column">
                  <wp:posOffset>4490720</wp:posOffset>
                </wp:positionH>
                <wp:positionV relativeFrom="paragraph">
                  <wp:posOffset>-450215</wp:posOffset>
                </wp:positionV>
                <wp:extent cx="829945" cy="3616960"/>
                <wp:effectExtent l="0" t="0" r="7620" b="0"/>
                <wp:wrapNone/>
                <wp:docPr id="88" name="组合 85"/>
                <wp:cNvGraphicFramePr/>
                <a:graphic xmlns:a="http://schemas.openxmlformats.org/drawingml/2006/main">
                  <a:graphicData uri="http://schemas.microsoft.com/office/word/2010/wordprocessingGroup">
                    <wpg:wgp>
                      <wpg:cNvGrpSpPr/>
                      <wpg:grpSpPr>
                        <a:xfrm>
                          <a:off x="0" y="0"/>
                          <a:ext cx="829945" cy="3616960"/>
                          <a:chOff x="8877" y="745"/>
                          <a:chExt cx="1068" cy="5696"/>
                        </a:xfrm>
                      </wpg:grpSpPr>
                      <wps:wsp>
                        <wps:cNvPr id="86" name="Text Box 2"/>
                        <wps:cNvSpPr txBox="1"/>
                        <wps:spPr>
                          <a:xfrm>
                            <a:off x="8877" y="1432"/>
                            <a:ext cx="693" cy="5009"/>
                          </a:xfrm>
                          <a:prstGeom prst="rect">
                            <a:avLst/>
                          </a:prstGeom>
                          <a:noFill/>
                          <a:ln w="9525">
                            <a:noFill/>
                          </a:ln>
                        </wps:spPr>
                        <wps:txbx>
                          <w:txbxContent>
                            <w:p>
                              <w:pPr>
                                <w:rPr>
                                  <w:rFonts w:ascii="微软雅黑" w:hAnsi="微软雅黑" w:eastAsia="微软雅黑"/>
                                </w:rPr>
                              </w:pPr>
                              <w:r>
                                <w:rPr>
                                  <w:rFonts w:hint="eastAsia" w:ascii="方正舒体" w:eastAsia="方正舒体"/>
                                  <w:b/>
                                  <w:color w:val="C00000"/>
                                  <w:szCs w:val="21"/>
                                </w:rPr>
                                <w:t>第三章</w:t>
                              </w:r>
                              <w:r>
                                <w:rPr>
                                  <w:rFonts w:hint="eastAsia" w:ascii="微软雅黑" w:hAnsi="微软雅黑" w:eastAsia="微软雅黑"/>
                                  <w:color w:val="548DD4"/>
                                  <w:sz w:val="20"/>
                                  <w:szCs w:val="20"/>
                                </w:rPr>
                                <w:t>中国游戏产业链分析</w:t>
                              </w:r>
                            </w:p>
                          </w:txbxContent>
                        </wps:txbx>
                        <wps:bodyPr vert="eaVert" upright="1"/>
                      </wps:wsp>
                      <wps:wsp>
                        <wps:cNvPr id="87" name="文本框 87"/>
                        <wps:cNvSpPr txBox="1"/>
                        <wps:spPr>
                          <a:xfrm>
                            <a:off x="9012" y="745"/>
                            <a:ext cx="933" cy="456"/>
                          </a:xfrm>
                          <a:prstGeom prst="rect">
                            <a:avLst/>
                          </a:prstGeom>
                          <a:solidFill>
                            <a:srgbClr val="FFFFFF"/>
                          </a:solidFill>
                          <a:ln w="9525">
                            <a:noFill/>
                          </a:ln>
                        </wps:spPr>
                        <wps:txbx>
                          <w:txbxContent>
                            <w:p>
                              <w:pPr>
                                <w:ind w:right="420"/>
                                <w:rPr>
                                  <w:u w:val="single"/>
                                </w:rPr>
                              </w:pPr>
                              <w:r>
                                <w:rPr>
                                  <w:rFonts w:hint="eastAsia"/>
                                  <w:u w:val="single"/>
                                </w:rPr>
                                <w:t>41</w:t>
                              </w:r>
                            </w:p>
                          </w:txbxContent>
                        </wps:txbx>
                        <wps:bodyPr upright="1">
                          <a:spAutoFit/>
                        </wps:bodyPr>
                      </wps:wsp>
                    </wpg:wgp>
                  </a:graphicData>
                </a:graphic>
              </wp:anchor>
            </w:drawing>
          </mc:Choice>
          <mc:Fallback>
            <w:pict>
              <v:group id="组合 85" o:spid="_x0000_s1026" o:spt="203" style="position:absolute;left:0pt;margin-left:353.6pt;margin-top:-35.45pt;height:284.8pt;width:65.35pt;z-index:251683840;mso-width-relative:page;mso-height-relative:page;" coordorigin="8877,745" coordsize="1068,5696" o:gfxdata="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Nlxn9twAAAALAQAADwAAAAAAAAABACAAAAAiAAAAZHJz&#10;L2Rvd25yZXYueG1sUEsBAhQAFAAAAAgAh07iQAK2vXxyAgAABAYAAA4AAAAAAAAAAQAgAAAAKwEA&#10;AGRycy9lMm9Eb2MueG1sUEsFBgAAAAAGAAYAWQEAAA8GAAAAAA==&#10;">
                <o:lock v:ext="edit" aspectratio="f"/>
                <v:shape id="Text Box 2" o:spid="_x0000_s1026" o:spt="202" type="#_x0000_t202" style="position:absolute;left:8877;top:1432;height:5009;width:693;" filled="f" stroked="f" coordsize="21600,21600" o:gfxdata="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BGBXq/&#10;AAAA2wAAAA8AAAAAAAAAAQAgAAAAIgAAAGRycy9kb3ducmV2LnhtbFBLAQIUABQAAAAIAIdO4kAz&#10;LwWeOwAAADkAAAAQAAAAAAAAAAEAIAAAAA4BAABkcnMvc2hhcGV4bWwueG1sUEsFBgAAAAAGAAYA&#10;WwEAALgDAAAAAA==&#10;">
                  <v:fill on="f" focussize="0,0"/>
                  <v:stroke on="f"/>
                  <v:imagedata o:title=""/>
                  <o:lock v:ext="edit" aspectratio="f"/>
                  <v:textbox style="layout-flow:vertical-ideographic;">
                    <w:txbxContent>
                      <w:p>
                        <w:pPr>
                          <w:rPr>
                            <w:rFonts w:ascii="微软雅黑" w:hAnsi="微软雅黑" w:eastAsia="微软雅黑"/>
                          </w:rPr>
                        </w:pPr>
                        <w:r>
                          <w:rPr>
                            <w:rFonts w:hint="eastAsia" w:ascii="方正舒体" w:eastAsia="方正舒体"/>
                            <w:b/>
                            <w:color w:val="C00000"/>
                            <w:szCs w:val="21"/>
                          </w:rPr>
                          <w:t>第三章</w:t>
                        </w:r>
                        <w:r>
                          <w:rPr>
                            <w:rFonts w:hint="eastAsia" w:ascii="微软雅黑" w:hAnsi="微软雅黑" w:eastAsia="微软雅黑"/>
                            <w:color w:val="548DD4"/>
                            <w:sz w:val="20"/>
                            <w:szCs w:val="20"/>
                          </w:rPr>
                          <w:t>中国游戏产业链分析</w:t>
                        </w:r>
                      </w:p>
                    </w:txbxContent>
                  </v:textbox>
                </v:shape>
                <v:shape id="_x0000_s1026" o:spid="_x0000_s1026" o:spt="202" type="#_x0000_t202" style="position:absolute;left:9012;top:745;height:456;width:933;" fillcolor="#FFFFFF" filled="t" stroked="f" coordsize="21600,21600" o:gfxdata="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7IuSq8AAAA&#10;2wAAAA8AAAAAAAAAAQAgAAAAIgAAAGRycy9kb3ducmV2LnhtbFBLAQIUABQAAAAIAIdO4kAzLwWe&#10;OwAAADkAAAAQAAAAAAAAAAEAIAAAAAsBAABkcnMvc2hhcGV4bWwueG1sUEsFBgAAAAAGAAYAWwEA&#10;ALUDAAAAAA==&#10;">
                  <v:fill on="t" focussize="0,0"/>
                  <v:stroke on="f"/>
                  <v:imagedata o:title=""/>
                  <o:lock v:ext="edit" aspectratio="f"/>
                  <v:textbox style="mso-fit-shape-to-text:t;">
                    <w:txbxContent>
                      <w:p>
                        <w:pPr>
                          <w:ind w:right="420"/>
                          <w:rPr>
                            <w:u w:val="single"/>
                          </w:rPr>
                        </w:pPr>
                        <w:r>
                          <w:rPr>
                            <w:rFonts w:hint="eastAsia"/>
                            <w:u w:val="single"/>
                          </w:rPr>
                          <w:t>41</w:t>
                        </w:r>
                      </w:p>
                    </w:txbxContent>
                  </v:textbox>
                </v:shape>
              </v:group>
            </w:pict>
          </mc:Fallback>
        </mc:AlternateContent>
      </w:r>
      <w:r>
        <w:rPr>
          <w:rFonts w:ascii="微软雅黑" w:hAnsi="微软雅黑" w:eastAsia="微软雅黑" w:cstheme="minorEastAsia"/>
          <w:sz w:val="24"/>
          <w:szCs w:val="24"/>
        </w:rPr>
        <w:t>3.4.3</w:t>
      </w:r>
      <w:r>
        <w:rPr>
          <w:rFonts w:hint="eastAsia" w:ascii="微软雅黑" w:hAnsi="微软雅黑" w:eastAsia="微软雅黑" w:cstheme="minorEastAsia"/>
          <w:sz w:val="24"/>
          <w:szCs w:val="24"/>
        </w:rPr>
        <w:t xml:space="preserve"> 中国游戏企业“走出去”新特征</w:t>
      </w:r>
    </w:p>
    <w:p>
      <w:pPr>
        <w:spacing w:line="360" w:lineRule="auto"/>
        <w:ind w:firstLine="480"/>
        <w:rPr>
          <w:rFonts w:ascii="微软雅黑" w:hAnsi="微软雅黑" w:eastAsia="微软雅黑" w:cstheme="minorEastAsia"/>
          <w:sz w:val="24"/>
          <w:szCs w:val="24"/>
        </w:rPr>
      </w:pPr>
      <w:r>
        <w:rPr>
          <w:rFonts w:ascii="微软雅黑" w:hAnsi="微软雅黑" w:eastAsia="微软雅黑" w:cstheme="minorEastAsia"/>
          <w:sz w:val="24"/>
          <w:szCs w:val="24"/>
        </w:rPr>
        <w:t>2017年的中国游戏</w:t>
      </w:r>
      <w:r>
        <w:rPr>
          <w:rFonts w:hint="eastAsia" w:ascii="微软雅黑" w:hAnsi="微软雅黑" w:eastAsia="微软雅黑" w:cstheme="minorEastAsia"/>
          <w:sz w:val="24"/>
          <w:szCs w:val="24"/>
        </w:rPr>
        <w:t>企业“走出去”有别以往，表现出一些</w:t>
      </w:r>
      <w:r>
        <w:rPr>
          <w:rFonts w:ascii="微软雅黑" w:hAnsi="微软雅黑" w:eastAsia="微软雅黑" w:cstheme="minorEastAsia"/>
          <w:sz w:val="24"/>
          <w:szCs w:val="24"/>
        </w:rPr>
        <w:t>新特征</w:t>
      </w:r>
      <w:r>
        <w:rPr>
          <w:rFonts w:hint="eastAsia" w:ascii="微软雅黑" w:hAnsi="微软雅黑" w:eastAsia="微软雅黑" w:cstheme="minorEastAsia"/>
          <w:sz w:val="24"/>
          <w:szCs w:val="24"/>
        </w:rPr>
        <w:t>：</w:t>
      </w:r>
    </w:p>
    <w:p>
      <w:pPr>
        <w:spacing w:line="360" w:lineRule="auto"/>
        <w:ind w:firstLine="480"/>
        <w:rPr>
          <w:rFonts w:ascii="微软雅黑" w:hAnsi="微软雅黑" w:eastAsia="微软雅黑" w:cstheme="minorEastAsia"/>
          <w:sz w:val="24"/>
          <w:szCs w:val="24"/>
        </w:rPr>
      </w:pPr>
      <w:r>
        <w:rPr>
          <w:rFonts w:hint="eastAsia" w:ascii="微软雅黑" w:hAnsi="微软雅黑" w:eastAsia="微软雅黑" w:cstheme="minorEastAsia"/>
          <w:sz w:val="24"/>
          <w:szCs w:val="24"/>
        </w:rPr>
        <w:t>第一，中国自主研发网络游戏海外市场实际销售收入结构优化。目标市场不再局限于文化相近的东南亚，欧美、日韩、俄罗斯、中东等地区都取得不同程度突破，实现了海外地区的“多点开花”。产品类型更加多样，既有海外地区本身强势的策略类，也有中国游戏企业擅长的角色扮演类。此外，音舞类、经营类、军事训练类、多人在线战术竞技类（</w:t>
      </w:r>
      <w:r>
        <w:rPr>
          <w:rFonts w:ascii="微软雅黑" w:hAnsi="微软雅黑" w:eastAsia="微软雅黑" w:cstheme="minorEastAsia"/>
          <w:sz w:val="24"/>
          <w:szCs w:val="24"/>
        </w:rPr>
        <w:t>MOBA</w:t>
      </w:r>
      <w:r>
        <w:rPr>
          <w:rFonts w:hint="eastAsia" w:ascii="微软雅黑" w:hAnsi="微软雅黑" w:eastAsia="微软雅黑" w:cstheme="minorEastAsia"/>
          <w:sz w:val="24"/>
          <w:szCs w:val="24"/>
        </w:rPr>
        <w:t>）</w:t>
      </w:r>
      <w:r>
        <w:rPr>
          <w:rFonts w:ascii="微软雅黑" w:hAnsi="微软雅黑" w:eastAsia="微软雅黑" w:cstheme="minorEastAsia"/>
          <w:sz w:val="24"/>
          <w:szCs w:val="24"/>
        </w:rPr>
        <w:t>等不同类型产品均出现在海外</w:t>
      </w:r>
      <w:r>
        <w:rPr>
          <w:rFonts w:hint="eastAsia" w:ascii="微软雅黑" w:hAnsi="微软雅黑" w:eastAsia="微软雅黑" w:cstheme="minorEastAsia"/>
          <w:sz w:val="24"/>
          <w:szCs w:val="24"/>
        </w:rPr>
        <w:t>市场上</w:t>
      </w:r>
      <w:r>
        <w:rPr>
          <w:rFonts w:ascii="微软雅黑" w:hAnsi="微软雅黑" w:eastAsia="微软雅黑" w:cstheme="minorEastAsia"/>
          <w:sz w:val="24"/>
          <w:szCs w:val="24"/>
        </w:rPr>
        <w:t>。</w:t>
      </w:r>
    </w:p>
    <w:p>
      <w:pPr>
        <w:spacing w:line="360" w:lineRule="auto"/>
        <w:ind w:firstLine="480"/>
        <w:rPr>
          <w:rFonts w:ascii="微软雅黑" w:hAnsi="微软雅黑" w:eastAsia="微软雅黑" w:cstheme="minorEastAsia"/>
          <w:sz w:val="24"/>
          <w:szCs w:val="24"/>
        </w:rPr>
      </w:pPr>
      <w:r>
        <w:rPr>
          <w:rFonts w:hint="eastAsia" w:ascii="微软雅黑" w:hAnsi="微软雅黑" w:eastAsia="微软雅黑" w:cstheme="minorEastAsia"/>
          <w:sz w:val="24"/>
          <w:szCs w:val="24"/>
        </w:rPr>
        <w:t>第二，大、中、小游戏公司以不同方式参与全球游戏市场竞争。其中，实力较强的组建海外团队；拥有资本优势的，借助收并购，快速建立自身的海外市场地位；自主研发能力突出的，借助优秀游戏产品打入海外市场。多数中、小游戏企业则与成熟的海外发行企业合作，还有部分企业为区域海外市场定制开发游戏。</w:t>
      </w:r>
    </w:p>
    <w:p>
      <w:pPr>
        <w:spacing w:line="360" w:lineRule="auto"/>
        <w:ind w:firstLine="480"/>
        <w:rPr>
          <w:rFonts w:ascii="微软雅黑" w:hAnsi="微软雅黑" w:eastAsia="微软雅黑" w:cstheme="minorEastAsia"/>
          <w:sz w:val="24"/>
          <w:szCs w:val="24"/>
        </w:rPr>
      </w:pPr>
      <w:r>
        <w:rPr>
          <w:rFonts w:hint="eastAsia" w:ascii="微软雅黑" w:hAnsi="微软雅黑" w:eastAsia="微软雅黑" w:cstheme="minorEastAsia"/>
          <w:sz w:val="24"/>
          <w:szCs w:val="24"/>
        </w:rPr>
        <w:t>第三，中国自主研发移动游戏海外影响力提升，产品品牌地位显著提升。目前，中国已经成为游戏输出大国，东南亚、日、韩排名靠前的进口游戏多为中国自主研发游戏；而且，一批中国自主研发网络游戏也得到了苹果、脸书（</w:t>
      </w:r>
      <w:r>
        <w:rPr>
          <w:rFonts w:ascii="微软雅黑" w:hAnsi="微软雅黑" w:eastAsia="微软雅黑" w:cstheme="minorEastAsia"/>
          <w:sz w:val="24"/>
          <w:szCs w:val="24"/>
        </w:rPr>
        <w:t>facebook</w:t>
      </w:r>
      <w:r>
        <w:rPr>
          <w:rFonts w:hint="eastAsia" w:ascii="微软雅黑" w:hAnsi="微软雅黑" w:eastAsia="微软雅黑" w:cstheme="minorEastAsia"/>
          <w:sz w:val="24"/>
          <w:szCs w:val="24"/>
        </w:rPr>
        <w:t>）</w:t>
      </w:r>
      <w:r>
        <w:rPr>
          <w:rFonts w:ascii="微软雅黑" w:hAnsi="微软雅黑" w:eastAsia="微软雅黑" w:cstheme="minorEastAsia"/>
          <w:sz w:val="24"/>
          <w:szCs w:val="24"/>
        </w:rPr>
        <w:t>等渠道在全球范围内的推荐。</w:t>
      </w:r>
    </w:p>
    <w:p>
      <w:pPr>
        <w:spacing w:line="360" w:lineRule="auto"/>
        <w:ind w:firstLine="480"/>
        <w:rPr>
          <w:rFonts w:ascii="微软雅黑" w:hAnsi="微软雅黑" w:eastAsia="微软雅黑" w:cstheme="minorEastAsia"/>
          <w:sz w:val="24"/>
          <w:szCs w:val="24"/>
        </w:rPr>
      </w:pPr>
      <w:r>
        <w:rPr>
          <w:rFonts w:ascii="微软雅黑" w:hAnsi="微软雅黑" w:eastAsia="微软雅黑" w:cstheme="minorEastAsia"/>
          <w:sz w:val="24"/>
          <w:szCs w:val="24"/>
        </w:rPr>
        <mc:AlternateContent>
          <mc:Choice Requires="wpg">
            <w:drawing>
              <wp:anchor distT="0" distB="0" distL="114300" distR="114300" simplePos="0" relativeHeight="251755520" behindDoc="0" locked="0" layoutInCell="1" allowOverlap="1">
                <wp:simplePos x="0" y="0"/>
                <wp:positionH relativeFrom="column">
                  <wp:posOffset>-796925</wp:posOffset>
                </wp:positionH>
                <wp:positionV relativeFrom="paragraph">
                  <wp:posOffset>-1621155</wp:posOffset>
                </wp:positionV>
                <wp:extent cx="794385" cy="2954020"/>
                <wp:effectExtent l="0" t="0" r="0" b="0"/>
                <wp:wrapNone/>
                <wp:docPr id="298" name="组合 301"/>
                <wp:cNvGraphicFramePr/>
                <a:graphic xmlns:a="http://schemas.openxmlformats.org/drawingml/2006/main">
                  <a:graphicData uri="http://schemas.microsoft.com/office/word/2010/wordprocessingGroup">
                    <wpg:wgp>
                      <wpg:cNvGrpSpPr/>
                      <wpg:grpSpPr>
                        <a:xfrm>
                          <a:off x="0" y="0"/>
                          <a:ext cx="794385" cy="2954020"/>
                          <a:chOff x="534" y="763"/>
                          <a:chExt cx="1251" cy="4652"/>
                        </a:xfrm>
                      </wpg:grpSpPr>
                      <wps:wsp>
                        <wps:cNvPr id="296" name="Text Box 2"/>
                        <wps:cNvSpPr txBox="1"/>
                        <wps:spPr>
                          <a:xfrm>
                            <a:off x="534" y="1446"/>
                            <a:ext cx="1251" cy="3969"/>
                          </a:xfrm>
                          <a:prstGeom prst="rect">
                            <a:avLst/>
                          </a:prstGeom>
                          <a:noFill/>
                          <a:ln w="9525">
                            <a:noFill/>
                          </a:ln>
                        </wps:spPr>
                        <wps:txbx>
                          <w:txbxContent>
                            <w:p>
                              <w:pPr>
                                <w:rPr>
                                  <w:rFonts w:ascii="微软雅黑" w:hAnsi="微软雅黑" w:eastAsia="微软雅黑"/>
                                </w:rPr>
                              </w:pPr>
                              <w:r>
                                <w:rPr>
                                  <w:rFonts w:hint="eastAsia" w:ascii="微软雅黑" w:hAnsi="微软雅黑" w:eastAsia="微软雅黑"/>
                                  <w:color w:val="548DD4"/>
                                  <w:sz w:val="20"/>
                                  <w:szCs w:val="20"/>
                                </w:rPr>
                                <w:t>2017年中国</w:t>
                              </w:r>
                              <w:r>
                                <w:rPr>
                                  <w:rFonts w:hint="eastAsia" w:ascii="方正舒体" w:hAnsi="微软雅黑" w:eastAsia="方正舒体"/>
                                  <w:b/>
                                  <w:color w:val="C00000"/>
                                  <w:sz w:val="48"/>
                                  <w:szCs w:val="48"/>
                                </w:rPr>
                                <w:t>游</w:t>
                              </w:r>
                              <w:r>
                                <w:rPr>
                                  <w:rFonts w:hint="eastAsia" w:ascii="方正舒体" w:hAnsi="微软雅黑" w:eastAsia="方正舒体"/>
                                  <w:b/>
                                  <w:color w:val="C00000"/>
                                  <w:sz w:val="28"/>
                                  <w:szCs w:val="28"/>
                                </w:rPr>
                                <w:t>戏</w:t>
                              </w:r>
                              <w:r>
                                <w:rPr>
                                  <w:rFonts w:hint="eastAsia" w:ascii="微软雅黑" w:hAnsi="微软雅黑" w:eastAsia="微软雅黑"/>
                                  <w:color w:val="548DD4"/>
                                  <w:sz w:val="20"/>
                                  <w:szCs w:val="20"/>
                                </w:rPr>
                                <w:t>产业报告</w:t>
                              </w:r>
                            </w:p>
                            <w:p>
                              <w:pPr>
                                <w:ind w:firstLine="488"/>
                              </w:pPr>
                            </w:p>
                          </w:txbxContent>
                        </wps:txbx>
                        <wps:bodyPr vert="eaVert" upright="1"/>
                      </wps:wsp>
                      <wps:wsp>
                        <wps:cNvPr id="297" name="文本框 303"/>
                        <wps:cNvSpPr txBox="1"/>
                        <wps:spPr>
                          <a:xfrm>
                            <a:off x="556" y="763"/>
                            <a:ext cx="914" cy="593"/>
                          </a:xfrm>
                          <a:prstGeom prst="rect">
                            <a:avLst/>
                          </a:prstGeom>
                          <a:solidFill>
                            <a:srgbClr val="FFFFFF"/>
                          </a:solidFill>
                          <a:ln w="9525">
                            <a:noFill/>
                          </a:ln>
                        </wps:spPr>
                        <wps:txbx>
                          <w:txbxContent>
                            <w:p>
                              <w:pPr>
                                <w:ind w:firstLine="315" w:firstLineChars="150"/>
                                <w:rPr>
                                  <w:u w:val="single"/>
                                </w:rPr>
                              </w:pPr>
                              <w:r>
                                <w:rPr>
                                  <w:rFonts w:hint="eastAsia"/>
                                  <w:u w:val="single"/>
                                </w:rPr>
                                <w:t>42</w:t>
                              </w:r>
                            </w:p>
                          </w:txbxContent>
                        </wps:txbx>
                        <wps:bodyPr upright="1"/>
                      </wps:wsp>
                    </wpg:wgp>
                  </a:graphicData>
                </a:graphic>
              </wp:anchor>
            </w:drawing>
          </mc:Choice>
          <mc:Fallback>
            <w:pict>
              <v:group id="组合 301" o:spid="_x0000_s1026" o:spt="203" style="position:absolute;left:0pt;margin-left:-62.75pt;margin-top:-127.65pt;height:232.6pt;width:62.55pt;z-index:251755520;mso-width-relative:page;mso-height-relative:page;" coordorigin="534,763" coordsize="1251,4652" o:gfxdata="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4J894NoAAAALAQAADwAAAAAAAAABACAAAAAiAAAAZHJzL2Rvd25yZXYueG1sUEsB&#10;AhQAFAAAAAgAh07iQEuTYcBlAgAA7QUAAA4AAAAAAAAAAQAgAAAAKQEAAGRycy9lMm9Eb2MueG1s&#10;UEsFBgAAAAAGAAYAWQEAAAAGAAAAAA==&#10;">
                <o:lock v:ext="edit" aspectratio="f"/>
                <v:shape id="Text Box 2" o:spid="_x0000_s1026" o:spt="202" type="#_x0000_t202" style="position:absolute;left:534;top:1446;height:3969;width:1251;" filled="f" stroked="f" coordsize="21600,21600" o:gfxdata="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rdufu&#10;wAAAANwAAAAPAAAAAAAAAAEAIAAAACIAAABkcnMvZG93bnJldi54bWxQSwECFAAUAAAACACHTuJA&#10;My8FnjsAAAA5AAAAEAAAAAAAAAABACAAAAAPAQAAZHJzL3NoYXBleG1sLnhtbFBLBQYAAAAABgAG&#10;AFsBAAC5AwAAAAA=&#10;">
                  <v:fill on="f" focussize="0,0"/>
                  <v:stroke on="f"/>
                  <v:imagedata o:title=""/>
                  <o:lock v:ext="edit" aspectratio="f"/>
                  <v:textbox style="layout-flow:vertical-ideographic;">
                    <w:txbxContent>
                      <w:p>
                        <w:pPr>
                          <w:rPr>
                            <w:rFonts w:ascii="微软雅黑" w:hAnsi="微软雅黑" w:eastAsia="微软雅黑"/>
                          </w:rPr>
                        </w:pPr>
                        <w:r>
                          <w:rPr>
                            <w:rFonts w:hint="eastAsia" w:ascii="微软雅黑" w:hAnsi="微软雅黑" w:eastAsia="微软雅黑"/>
                            <w:color w:val="548DD4"/>
                            <w:sz w:val="20"/>
                            <w:szCs w:val="20"/>
                          </w:rPr>
                          <w:t>2017年中国</w:t>
                        </w:r>
                        <w:r>
                          <w:rPr>
                            <w:rFonts w:hint="eastAsia" w:ascii="方正舒体" w:hAnsi="微软雅黑" w:eastAsia="方正舒体"/>
                            <w:b/>
                            <w:color w:val="C00000"/>
                            <w:sz w:val="48"/>
                            <w:szCs w:val="48"/>
                          </w:rPr>
                          <w:t>游</w:t>
                        </w:r>
                        <w:r>
                          <w:rPr>
                            <w:rFonts w:hint="eastAsia" w:ascii="方正舒体" w:hAnsi="微软雅黑" w:eastAsia="方正舒体"/>
                            <w:b/>
                            <w:color w:val="C00000"/>
                            <w:sz w:val="28"/>
                            <w:szCs w:val="28"/>
                          </w:rPr>
                          <w:t>戏</w:t>
                        </w:r>
                        <w:r>
                          <w:rPr>
                            <w:rFonts w:hint="eastAsia" w:ascii="微软雅黑" w:hAnsi="微软雅黑" w:eastAsia="微软雅黑"/>
                            <w:color w:val="548DD4"/>
                            <w:sz w:val="20"/>
                            <w:szCs w:val="20"/>
                          </w:rPr>
                          <w:t>产业报告</w:t>
                        </w:r>
                      </w:p>
                      <w:p>
                        <w:pPr>
                          <w:ind w:firstLine="488"/>
                        </w:pPr>
                      </w:p>
                    </w:txbxContent>
                  </v:textbox>
                </v:shape>
                <v:shape id="文本框 303" o:spid="_x0000_s1026" o:spt="202" type="#_x0000_t202" style="position:absolute;left:556;top:763;height:593;width:914;" fillcolor="#FFFFFF" filled="t" stroked="f" coordsize="21600,21600" o:gfxdata="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UEJBO5AAAA3AAA&#10;AA8AAAAAAAAAAQAgAAAAIgAAAGRycy9kb3ducmV2LnhtbFBLAQIUABQAAAAIAIdO4kAzLwWeOwAA&#10;ADkAAAAQAAAAAAAAAAEAIAAAAAgBAABkcnMvc2hhcGV4bWwueG1sUEsFBgAAAAAGAAYAWwEAALID&#10;AAAAAA==&#10;">
                  <v:fill on="t" focussize="0,0"/>
                  <v:stroke on="f"/>
                  <v:imagedata o:title=""/>
                  <o:lock v:ext="edit" aspectratio="f"/>
                  <v:textbox>
                    <w:txbxContent>
                      <w:p>
                        <w:pPr>
                          <w:ind w:firstLine="315" w:firstLineChars="150"/>
                          <w:rPr>
                            <w:u w:val="single"/>
                          </w:rPr>
                        </w:pPr>
                        <w:r>
                          <w:rPr>
                            <w:rFonts w:hint="eastAsia"/>
                            <w:u w:val="single"/>
                          </w:rPr>
                          <w:t>42</w:t>
                        </w:r>
                      </w:p>
                    </w:txbxContent>
                  </v:textbox>
                </v:shape>
              </v:group>
            </w:pict>
          </mc:Fallback>
        </mc:AlternateContent>
      </w:r>
    </w:p>
    <w:p>
      <w:pPr>
        <w:spacing w:line="360" w:lineRule="auto"/>
        <w:ind w:firstLine="480"/>
        <w:rPr>
          <w:rFonts w:ascii="微软雅黑" w:hAnsi="微软雅黑" w:eastAsia="微软雅黑" w:cstheme="minorEastAsia"/>
          <w:sz w:val="24"/>
          <w:szCs w:val="24"/>
        </w:rPr>
      </w:pPr>
    </w:p>
    <w:p>
      <w:pPr>
        <w:spacing w:line="360" w:lineRule="auto"/>
        <w:ind w:firstLine="480"/>
        <w:rPr>
          <w:rFonts w:ascii="微软雅黑" w:hAnsi="微软雅黑" w:eastAsia="微软雅黑" w:cstheme="minorEastAsia"/>
          <w:sz w:val="24"/>
          <w:szCs w:val="24"/>
        </w:rPr>
      </w:pPr>
    </w:p>
    <w:p>
      <w:pPr>
        <w:spacing w:line="360" w:lineRule="auto"/>
        <w:ind w:firstLine="480"/>
        <w:rPr>
          <w:rFonts w:ascii="微软雅黑" w:hAnsi="微软雅黑" w:eastAsia="微软雅黑" w:cstheme="minorEastAsia"/>
          <w:sz w:val="24"/>
          <w:szCs w:val="24"/>
        </w:rPr>
      </w:pPr>
    </w:p>
    <w:p>
      <w:pPr>
        <w:spacing w:line="360" w:lineRule="auto"/>
        <w:ind w:firstLine="480"/>
        <w:rPr>
          <w:rFonts w:ascii="微软雅黑" w:hAnsi="微软雅黑" w:eastAsia="微软雅黑" w:cstheme="minorEastAsia"/>
          <w:sz w:val="24"/>
          <w:szCs w:val="24"/>
        </w:rPr>
      </w:pPr>
    </w:p>
    <w:p>
      <w:pPr>
        <w:spacing w:line="360" w:lineRule="auto"/>
        <w:ind w:firstLine="480"/>
        <w:rPr>
          <w:rFonts w:ascii="微软雅黑" w:hAnsi="微软雅黑" w:eastAsia="微软雅黑" w:cstheme="minorEastAsia"/>
          <w:sz w:val="24"/>
          <w:szCs w:val="24"/>
        </w:rPr>
      </w:pPr>
    </w:p>
    <w:p>
      <w:pPr>
        <w:spacing w:line="360" w:lineRule="auto"/>
        <w:ind w:firstLine="480"/>
        <w:rPr>
          <w:rFonts w:ascii="微软雅黑" w:hAnsi="微软雅黑" w:eastAsia="微软雅黑" w:cstheme="minorEastAsia"/>
          <w:sz w:val="24"/>
          <w:szCs w:val="24"/>
        </w:rPr>
      </w:pPr>
    </w:p>
    <w:p>
      <w:pPr>
        <w:pStyle w:val="4"/>
        <w:rPr>
          <w:rFonts w:ascii="微软雅黑" w:hAnsi="微软雅黑" w:eastAsia="微软雅黑" w:cstheme="minorEastAsia"/>
          <w:sz w:val="28"/>
          <w:szCs w:val="28"/>
        </w:rPr>
      </w:pPr>
      <w:bookmarkStart w:id="16" w:name="_Toc25558"/>
      <w:r>
        <mc:AlternateContent>
          <mc:Choice Requires="wpg">
            <w:drawing>
              <wp:anchor distT="0" distB="0" distL="114300" distR="114300" simplePos="0" relativeHeight="251684864" behindDoc="0" locked="0" layoutInCell="1" allowOverlap="1">
                <wp:simplePos x="0" y="0"/>
                <wp:positionH relativeFrom="column">
                  <wp:posOffset>4479925</wp:posOffset>
                </wp:positionH>
                <wp:positionV relativeFrom="paragraph">
                  <wp:posOffset>-439420</wp:posOffset>
                </wp:positionV>
                <wp:extent cx="829945" cy="3616960"/>
                <wp:effectExtent l="0" t="0" r="7620" b="0"/>
                <wp:wrapNone/>
                <wp:docPr id="91" name="组合 88"/>
                <wp:cNvGraphicFramePr/>
                <a:graphic xmlns:a="http://schemas.openxmlformats.org/drawingml/2006/main">
                  <a:graphicData uri="http://schemas.microsoft.com/office/word/2010/wordprocessingGroup">
                    <wpg:wgp>
                      <wpg:cNvGrpSpPr/>
                      <wpg:grpSpPr>
                        <a:xfrm>
                          <a:off x="0" y="0"/>
                          <a:ext cx="829945" cy="3616960"/>
                          <a:chOff x="8877" y="745"/>
                          <a:chExt cx="1068" cy="5696"/>
                        </a:xfrm>
                      </wpg:grpSpPr>
                      <wps:wsp>
                        <wps:cNvPr id="89" name="Text Box 2"/>
                        <wps:cNvSpPr txBox="1"/>
                        <wps:spPr>
                          <a:xfrm>
                            <a:off x="8877" y="1432"/>
                            <a:ext cx="693" cy="5009"/>
                          </a:xfrm>
                          <a:prstGeom prst="rect">
                            <a:avLst/>
                          </a:prstGeom>
                          <a:noFill/>
                          <a:ln w="9525">
                            <a:noFill/>
                          </a:ln>
                        </wps:spPr>
                        <wps:txbx>
                          <w:txbxContent>
                            <w:p>
                              <w:pPr>
                                <w:rPr>
                                  <w:rFonts w:ascii="微软雅黑" w:hAnsi="微软雅黑" w:eastAsia="微软雅黑"/>
                                </w:rPr>
                              </w:pPr>
                              <w:r>
                                <w:rPr>
                                  <w:rFonts w:hint="eastAsia" w:ascii="方正舒体" w:eastAsia="方正舒体"/>
                                  <w:b/>
                                  <w:color w:val="C00000"/>
                                  <w:szCs w:val="21"/>
                                </w:rPr>
                                <w:t>第三章</w:t>
                              </w:r>
                              <w:r>
                                <w:rPr>
                                  <w:rFonts w:hint="eastAsia" w:ascii="微软雅黑" w:hAnsi="微软雅黑" w:eastAsia="微软雅黑"/>
                                  <w:color w:val="548DD4"/>
                                  <w:sz w:val="20"/>
                                  <w:szCs w:val="20"/>
                                </w:rPr>
                                <w:t>中国游戏产业链分析</w:t>
                              </w:r>
                            </w:p>
                          </w:txbxContent>
                        </wps:txbx>
                        <wps:bodyPr vert="eaVert" upright="1"/>
                      </wps:wsp>
                      <wps:wsp>
                        <wps:cNvPr id="90" name="文本框 90"/>
                        <wps:cNvSpPr txBox="1"/>
                        <wps:spPr>
                          <a:xfrm>
                            <a:off x="9012" y="745"/>
                            <a:ext cx="933" cy="456"/>
                          </a:xfrm>
                          <a:prstGeom prst="rect">
                            <a:avLst/>
                          </a:prstGeom>
                          <a:solidFill>
                            <a:srgbClr val="FFFFFF"/>
                          </a:solidFill>
                          <a:ln w="9525">
                            <a:noFill/>
                          </a:ln>
                        </wps:spPr>
                        <wps:txbx>
                          <w:txbxContent>
                            <w:p>
                              <w:pPr>
                                <w:ind w:right="420"/>
                                <w:rPr>
                                  <w:u w:val="single"/>
                                </w:rPr>
                              </w:pPr>
                              <w:r>
                                <w:rPr>
                                  <w:rFonts w:hint="eastAsia"/>
                                  <w:u w:val="single"/>
                                </w:rPr>
                                <w:t>43</w:t>
                              </w:r>
                            </w:p>
                          </w:txbxContent>
                        </wps:txbx>
                        <wps:bodyPr upright="1">
                          <a:spAutoFit/>
                        </wps:bodyPr>
                      </wps:wsp>
                    </wpg:wgp>
                  </a:graphicData>
                </a:graphic>
              </wp:anchor>
            </w:drawing>
          </mc:Choice>
          <mc:Fallback>
            <w:pict>
              <v:group id="组合 88" o:spid="_x0000_s1026" o:spt="203" style="position:absolute;left:0pt;margin-left:352.75pt;margin-top:-34.6pt;height:284.8pt;width:65.35pt;z-index:251684864;mso-width-relative:page;mso-height-relative:page;" coordorigin="8877,745" coordsize="1068,5696" o:gfxdata="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&#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X5jEjdwAAAALAQAADwAAAAAAAAABACAAAAAiAAAAZHJz&#10;L2Rvd25yZXYueG1sUEsBAhQAFAAAAAgAh07iQBnOT0dyAgAABAYAAA4AAAAAAAAAAQAgAAAAKwEA&#10;AGRycy9lMm9Eb2MueG1sUEsFBgAAAAAGAAYAWQEAAA8GAAAAAA==&#10;">
                <o:lock v:ext="edit" aspectratio="f"/>
                <v:shape id="Text Box 2" o:spid="_x0000_s1026" o:spt="202" type="#_x0000_t202" style="position:absolute;left:8877;top:1432;height:5009;width:693;" filled="f" stroked="f" coordsize="21600,21600" o:gfxdata="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HZkQi/&#10;AAAA2wAAAA8AAAAAAAAAAQAgAAAAIgAAAGRycy9kb3ducmV2LnhtbFBLAQIUABQAAAAIAIdO4kAz&#10;LwWeOwAAADkAAAAQAAAAAAAAAAEAIAAAAA4BAABkcnMvc2hhcGV4bWwueG1sUEsFBgAAAAAGAAYA&#10;WwEAALgDAAAAAA==&#10;">
                  <v:fill on="f" focussize="0,0"/>
                  <v:stroke on="f"/>
                  <v:imagedata o:title=""/>
                  <o:lock v:ext="edit" aspectratio="f"/>
                  <v:textbox style="layout-flow:vertical-ideographic;">
                    <w:txbxContent>
                      <w:p>
                        <w:pPr>
                          <w:rPr>
                            <w:rFonts w:ascii="微软雅黑" w:hAnsi="微软雅黑" w:eastAsia="微软雅黑"/>
                          </w:rPr>
                        </w:pPr>
                        <w:r>
                          <w:rPr>
                            <w:rFonts w:hint="eastAsia" w:ascii="方正舒体" w:eastAsia="方正舒体"/>
                            <w:b/>
                            <w:color w:val="C00000"/>
                            <w:szCs w:val="21"/>
                          </w:rPr>
                          <w:t>第三章</w:t>
                        </w:r>
                        <w:r>
                          <w:rPr>
                            <w:rFonts w:hint="eastAsia" w:ascii="微软雅黑" w:hAnsi="微软雅黑" w:eastAsia="微软雅黑"/>
                            <w:color w:val="548DD4"/>
                            <w:sz w:val="20"/>
                            <w:szCs w:val="20"/>
                          </w:rPr>
                          <w:t>中国游戏产业链分析</w:t>
                        </w:r>
                      </w:p>
                    </w:txbxContent>
                  </v:textbox>
                </v:shape>
                <v:shape id="_x0000_s1026" o:spid="_x0000_s1026" o:spt="202" type="#_x0000_t202" style="position:absolute;left:9012;top:745;height:456;width:933;" fillcolor="#FFFFFF" filled="t" stroked="f" coordsize="21600,21600" o:gfxdata="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T4t4O5AAAA2wAA&#10;AA8AAAAAAAAAAQAgAAAAIgAAAGRycy9kb3ducmV2LnhtbFBLAQIUABQAAAAIAIdO4kAzLwWeOwAA&#10;ADkAAAAQAAAAAAAAAAEAIAAAAAgBAABkcnMvc2hhcGV4bWwueG1sUEsFBgAAAAAGAAYAWwEAALID&#10;AAAAAA==&#10;">
                  <v:fill on="t" focussize="0,0"/>
                  <v:stroke on="f"/>
                  <v:imagedata o:title=""/>
                  <o:lock v:ext="edit" aspectratio="f"/>
                  <v:textbox style="mso-fit-shape-to-text:t;">
                    <w:txbxContent>
                      <w:p>
                        <w:pPr>
                          <w:ind w:right="420"/>
                          <w:rPr>
                            <w:u w:val="single"/>
                          </w:rPr>
                        </w:pPr>
                        <w:r>
                          <w:rPr>
                            <w:rFonts w:hint="eastAsia"/>
                            <w:u w:val="single"/>
                          </w:rPr>
                          <w:t>43</w:t>
                        </w:r>
                      </w:p>
                    </w:txbxContent>
                  </v:textbox>
                </v:shape>
              </v:group>
            </w:pict>
          </mc:Fallback>
        </mc:AlternateContent>
      </w:r>
      <w:r>
        <w:rPr>
          <w:rFonts w:ascii="微软雅黑" w:hAnsi="微软雅黑" w:eastAsia="微软雅黑" w:cstheme="minorEastAsia"/>
          <w:sz w:val="28"/>
          <w:szCs w:val="28"/>
        </w:rPr>
        <w:t>3.5</w:t>
      </w:r>
      <w:r>
        <w:rPr>
          <w:rFonts w:hint="eastAsia" w:ascii="微软雅黑" w:hAnsi="微软雅黑" w:eastAsia="微软雅黑" w:cstheme="minorEastAsia"/>
          <w:sz w:val="28"/>
          <w:szCs w:val="28"/>
        </w:rPr>
        <w:t>棋牌游戏</w:t>
      </w:r>
      <w:bookmarkEnd w:id="16"/>
    </w:p>
    <w:p>
      <w:pPr>
        <w:pStyle w:val="5"/>
        <w:rPr>
          <w:rFonts w:ascii="微软雅黑" w:hAnsi="微软雅黑" w:eastAsia="微软雅黑" w:cstheme="minorEastAsia"/>
          <w:sz w:val="24"/>
          <w:szCs w:val="24"/>
        </w:rPr>
      </w:pPr>
      <w:r>
        <w:rPr>
          <w:rFonts w:ascii="微软雅黑" w:hAnsi="微软雅黑" w:eastAsia="微软雅黑" w:cstheme="minorEastAsia"/>
          <w:sz w:val="24"/>
          <w:szCs w:val="24"/>
        </w:rPr>
        <w:t>3.</w:t>
      </w:r>
      <w:r>
        <w:rPr>
          <w:rFonts w:hint="eastAsia" w:ascii="微软雅黑" w:hAnsi="微软雅黑" w:eastAsia="微软雅黑" w:cstheme="minorEastAsia"/>
          <w:sz w:val="24"/>
          <w:szCs w:val="24"/>
        </w:rPr>
        <w:t>5</w:t>
      </w:r>
      <w:r>
        <w:rPr>
          <w:rFonts w:ascii="微软雅黑" w:hAnsi="微软雅黑" w:eastAsia="微软雅黑" w:cstheme="minorEastAsia"/>
          <w:sz w:val="24"/>
          <w:szCs w:val="24"/>
        </w:rPr>
        <w:t>.1</w:t>
      </w:r>
      <w:r>
        <w:rPr>
          <w:rFonts w:hint="eastAsia" w:ascii="微软雅黑" w:hAnsi="微软雅黑" w:eastAsia="微软雅黑" w:cstheme="minorEastAsia"/>
          <w:sz w:val="24"/>
          <w:szCs w:val="24"/>
        </w:rPr>
        <w:t xml:space="preserve"> 中国棋牌游戏市场实际销售收入</w:t>
      </w:r>
    </w:p>
    <w:p>
      <w:pPr>
        <w:spacing w:line="360" w:lineRule="auto"/>
        <w:jc w:val="center"/>
        <w:rPr>
          <w:rFonts w:ascii="微软雅黑" w:hAnsi="微软雅黑" w:eastAsia="微软雅黑" w:cstheme="minorEastAsia"/>
        </w:rPr>
      </w:pPr>
      <w:r>
        <w:drawing>
          <wp:inline distT="0" distB="0" distL="114300" distR="114300">
            <wp:extent cx="4265930" cy="2879725"/>
            <wp:effectExtent l="4445" t="4445" r="15875" b="11430"/>
            <wp:docPr id="4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pPr>
        <w:spacing w:line="360" w:lineRule="auto"/>
        <w:rPr>
          <w:rFonts w:ascii="微软雅黑" w:hAnsi="微软雅黑" w:eastAsia="微软雅黑" w:cstheme="minorEastAsia"/>
          <w:sz w:val="18"/>
          <w:szCs w:val="18"/>
        </w:rPr>
      </w:pPr>
      <w:r>
        <w:rPr>
          <w:rFonts w:hint="eastAsia" w:ascii="微软雅黑" w:hAnsi="微软雅黑" w:eastAsia="微软雅黑" w:cstheme="minorEastAsia"/>
          <w:sz w:val="18"/>
          <w:szCs w:val="18"/>
        </w:rPr>
        <w:t>数据来源：中国音数协游戏工委（GPC）&amp;伽马数据（CNG）</w:t>
      </w:r>
    </w:p>
    <w:p>
      <w:pPr>
        <w:spacing w:line="360" w:lineRule="auto"/>
        <w:jc w:val="center"/>
        <w:rPr>
          <w:rFonts w:ascii="微软雅黑" w:hAnsi="微软雅黑" w:eastAsia="微软雅黑" w:cstheme="minorEastAsia"/>
        </w:rPr>
      </w:pPr>
    </w:p>
    <w:p>
      <w:pPr>
        <w:spacing w:line="360" w:lineRule="auto"/>
        <w:ind w:firstLine="480"/>
        <w:rPr>
          <w:rFonts w:ascii="微软雅黑" w:hAnsi="微软雅黑" w:eastAsia="微软雅黑" w:cstheme="minorEastAsia"/>
          <w:sz w:val="24"/>
          <w:szCs w:val="24"/>
        </w:rPr>
      </w:pPr>
      <w:r>
        <w:rPr>
          <w:rFonts w:ascii="微软雅黑" w:hAnsi="微软雅黑" w:eastAsia="微软雅黑" w:cstheme="minorEastAsia"/>
          <w:sz w:val="24"/>
          <w:szCs w:val="24"/>
        </w:rPr>
        <w:t>2017年</w:t>
      </w:r>
      <w:r>
        <w:rPr>
          <w:rFonts w:hint="eastAsia" w:ascii="微软雅黑" w:hAnsi="微软雅黑" w:eastAsia="微软雅黑" w:cstheme="minorEastAsia"/>
          <w:sz w:val="24"/>
          <w:szCs w:val="24"/>
        </w:rPr>
        <w:t>，</w:t>
      </w:r>
      <w:r>
        <w:rPr>
          <w:rFonts w:ascii="微软雅黑" w:hAnsi="微软雅黑" w:eastAsia="微软雅黑" w:cstheme="minorEastAsia"/>
          <w:sz w:val="24"/>
          <w:szCs w:val="24"/>
        </w:rPr>
        <w:t>中国棋牌游戏</w:t>
      </w:r>
      <w:r>
        <w:rPr>
          <w:rFonts w:hint="eastAsia" w:ascii="微软雅黑" w:hAnsi="微软雅黑" w:eastAsia="微软雅黑" w:cstheme="minorEastAsia"/>
          <w:sz w:val="24"/>
          <w:szCs w:val="24"/>
        </w:rPr>
        <w:t>市场实际销售</w:t>
      </w:r>
      <w:r>
        <w:rPr>
          <w:rFonts w:ascii="微软雅黑" w:hAnsi="微软雅黑" w:eastAsia="微软雅黑" w:cstheme="minorEastAsia"/>
          <w:sz w:val="24"/>
          <w:szCs w:val="24"/>
        </w:rPr>
        <w:t>收入达</w:t>
      </w:r>
      <w:r>
        <w:rPr>
          <w:rFonts w:hint="eastAsia" w:ascii="微软雅黑" w:hAnsi="微软雅黑" w:eastAsia="微软雅黑" w:cstheme="minorEastAsia"/>
          <w:sz w:val="24"/>
          <w:szCs w:val="24"/>
        </w:rPr>
        <w:t>145.1</w:t>
      </w:r>
      <w:r>
        <w:rPr>
          <w:rFonts w:ascii="微软雅黑" w:hAnsi="微软雅黑" w:eastAsia="微软雅黑" w:cstheme="minorEastAsia"/>
          <w:sz w:val="24"/>
          <w:szCs w:val="24"/>
        </w:rPr>
        <w:t>亿元，同比增长</w:t>
      </w:r>
      <w:r>
        <w:rPr>
          <w:rFonts w:hint="eastAsia" w:ascii="微软雅黑" w:hAnsi="微软雅黑" w:eastAsia="微软雅黑" w:cstheme="minorEastAsia"/>
          <w:sz w:val="24"/>
          <w:szCs w:val="24"/>
        </w:rPr>
        <w:t>107.4</w:t>
      </w:r>
      <w:r>
        <w:rPr>
          <w:rFonts w:ascii="微软雅黑" w:hAnsi="微软雅黑" w:eastAsia="微软雅黑" w:cstheme="minorEastAsia"/>
          <w:sz w:val="24"/>
          <w:szCs w:val="24"/>
        </w:rPr>
        <w:t>%</w:t>
      </w:r>
      <w:r>
        <w:rPr>
          <w:rFonts w:hint="eastAsia" w:ascii="微软雅黑" w:hAnsi="微软雅黑" w:eastAsia="微软雅黑" w:cstheme="minorEastAsia"/>
          <w:sz w:val="24"/>
          <w:szCs w:val="24"/>
        </w:rPr>
        <w:t>。随着移动通信技术发展，客户端棋牌游戏用户大量向移动端迁移，移动棋牌游戏市场规模加速上升。</w:t>
      </w:r>
    </w:p>
    <w:p>
      <w:pPr>
        <w:spacing w:line="360" w:lineRule="auto"/>
        <w:ind w:firstLine="480"/>
        <w:rPr>
          <w:rFonts w:ascii="微软雅黑" w:hAnsi="微软雅黑" w:eastAsia="微软雅黑" w:cstheme="minorEastAsia"/>
          <w:sz w:val="24"/>
          <w:szCs w:val="24"/>
        </w:rPr>
      </w:pPr>
    </w:p>
    <w:p>
      <w:pPr>
        <w:spacing w:line="360" w:lineRule="auto"/>
        <w:ind w:firstLine="480"/>
        <w:rPr>
          <w:rFonts w:ascii="微软雅黑" w:hAnsi="微软雅黑" w:eastAsia="微软雅黑" w:cstheme="minorEastAsia"/>
          <w:sz w:val="24"/>
          <w:szCs w:val="24"/>
        </w:rPr>
      </w:pPr>
    </w:p>
    <w:p>
      <w:pPr>
        <w:pStyle w:val="5"/>
        <w:rPr>
          <w:rFonts w:ascii="微软雅黑" w:hAnsi="微软雅黑" w:eastAsia="微软雅黑" w:cstheme="minorEastAsia"/>
          <w:sz w:val="24"/>
          <w:szCs w:val="24"/>
        </w:rPr>
      </w:pPr>
      <w:r>
        <w:rPr>
          <w:rFonts w:ascii="微软雅黑" w:hAnsi="微软雅黑" w:eastAsia="微软雅黑" w:cstheme="minorEastAsia"/>
          <w:sz w:val="24"/>
          <w:szCs w:val="24"/>
        </w:rPr>
        <mc:AlternateContent>
          <mc:Choice Requires="wpg">
            <w:drawing>
              <wp:anchor distT="0" distB="0" distL="114300" distR="114300" simplePos="0" relativeHeight="251756544" behindDoc="0" locked="0" layoutInCell="1" allowOverlap="1">
                <wp:simplePos x="0" y="0"/>
                <wp:positionH relativeFrom="column">
                  <wp:posOffset>-796925</wp:posOffset>
                </wp:positionH>
                <wp:positionV relativeFrom="paragraph">
                  <wp:posOffset>-432435</wp:posOffset>
                </wp:positionV>
                <wp:extent cx="794385" cy="2954020"/>
                <wp:effectExtent l="0" t="0" r="0" b="0"/>
                <wp:wrapNone/>
                <wp:docPr id="301" name="组合 304"/>
                <wp:cNvGraphicFramePr/>
                <a:graphic xmlns:a="http://schemas.openxmlformats.org/drawingml/2006/main">
                  <a:graphicData uri="http://schemas.microsoft.com/office/word/2010/wordprocessingGroup">
                    <wpg:wgp>
                      <wpg:cNvGrpSpPr/>
                      <wpg:grpSpPr>
                        <a:xfrm>
                          <a:off x="0" y="0"/>
                          <a:ext cx="794385" cy="2954020"/>
                          <a:chOff x="534" y="763"/>
                          <a:chExt cx="1251" cy="4652"/>
                        </a:xfrm>
                      </wpg:grpSpPr>
                      <wps:wsp>
                        <wps:cNvPr id="299" name="Text Box 2"/>
                        <wps:cNvSpPr txBox="1"/>
                        <wps:spPr>
                          <a:xfrm>
                            <a:off x="534" y="1446"/>
                            <a:ext cx="1251" cy="3969"/>
                          </a:xfrm>
                          <a:prstGeom prst="rect">
                            <a:avLst/>
                          </a:prstGeom>
                          <a:noFill/>
                          <a:ln w="9525">
                            <a:noFill/>
                          </a:ln>
                        </wps:spPr>
                        <wps:txbx>
                          <w:txbxContent>
                            <w:p>
                              <w:pPr>
                                <w:rPr>
                                  <w:rFonts w:ascii="微软雅黑" w:hAnsi="微软雅黑" w:eastAsia="微软雅黑"/>
                                </w:rPr>
                              </w:pPr>
                              <w:r>
                                <w:rPr>
                                  <w:rFonts w:hint="eastAsia" w:ascii="微软雅黑" w:hAnsi="微软雅黑" w:eastAsia="微软雅黑"/>
                                  <w:color w:val="548DD4"/>
                                  <w:sz w:val="20"/>
                                  <w:szCs w:val="20"/>
                                </w:rPr>
                                <w:t>2017年中国</w:t>
                              </w:r>
                              <w:r>
                                <w:rPr>
                                  <w:rFonts w:hint="eastAsia" w:ascii="方正舒体" w:hAnsi="微软雅黑" w:eastAsia="方正舒体"/>
                                  <w:b/>
                                  <w:color w:val="C00000"/>
                                  <w:sz w:val="48"/>
                                  <w:szCs w:val="48"/>
                                </w:rPr>
                                <w:t>游</w:t>
                              </w:r>
                              <w:r>
                                <w:rPr>
                                  <w:rFonts w:hint="eastAsia" w:ascii="方正舒体" w:hAnsi="微软雅黑" w:eastAsia="方正舒体"/>
                                  <w:b/>
                                  <w:color w:val="C00000"/>
                                  <w:sz w:val="28"/>
                                  <w:szCs w:val="28"/>
                                </w:rPr>
                                <w:t>戏</w:t>
                              </w:r>
                              <w:r>
                                <w:rPr>
                                  <w:rFonts w:hint="eastAsia" w:ascii="微软雅黑" w:hAnsi="微软雅黑" w:eastAsia="微软雅黑"/>
                                  <w:color w:val="548DD4"/>
                                  <w:sz w:val="20"/>
                                  <w:szCs w:val="20"/>
                                </w:rPr>
                                <w:t>产业报告</w:t>
                              </w:r>
                            </w:p>
                            <w:p>
                              <w:pPr>
                                <w:ind w:firstLine="488"/>
                              </w:pPr>
                            </w:p>
                          </w:txbxContent>
                        </wps:txbx>
                        <wps:bodyPr vert="eaVert" upright="1"/>
                      </wps:wsp>
                      <wps:wsp>
                        <wps:cNvPr id="300" name="文本框 306"/>
                        <wps:cNvSpPr txBox="1"/>
                        <wps:spPr>
                          <a:xfrm>
                            <a:off x="556" y="763"/>
                            <a:ext cx="914" cy="593"/>
                          </a:xfrm>
                          <a:prstGeom prst="rect">
                            <a:avLst/>
                          </a:prstGeom>
                          <a:solidFill>
                            <a:srgbClr val="FFFFFF"/>
                          </a:solidFill>
                          <a:ln w="9525">
                            <a:noFill/>
                          </a:ln>
                        </wps:spPr>
                        <wps:txbx>
                          <w:txbxContent>
                            <w:p>
                              <w:pPr>
                                <w:ind w:firstLine="315" w:firstLineChars="150"/>
                                <w:rPr>
                                  <w:u w:val="single"/>
                                </w:rPr>
                              </w:pPr>
                              <w:r>
                                <w:rPr>
                                  <w:rFonts w:hint="eastAsia"/>
                                  <w:u w:val="single"/>
                                </w:rPr>
                                <w:t>44</w:t>
                              </w:r>
                            </w:p>
                          </w:txbxContent>
                        </wps:txbx>
                        <wps:bodyPr upright="1"/>
                      </wps:wsp>
                    </wpg:wgp>
                  </a:graphicData>
                </a:graphic>
              </wp:anchor>
            </w:drawing>
          </mc:Choice>
          <mc:Fallback>
            <w:pict>
              <v:group id="组合 304" o:spid="_x0000_s1026" o:spt="203" style="position:absolute;left:0pt;margin-left:-62.75pt;margin-top:-34.05pt;height:232.6pt;width:62.55pt;z-index:251756544;mso-width-relative:page;mso-height-relative:page;" coordorigin="534,763" coordsize="1251,4652" o:gfxdata="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IgwXADbAAAACgEAAA8AAAAAAAAAAQAgAAAAIgAAAGRycy9kb3ducmV2Lnht&#10;bFBLAQIUABQAAAAIAIdO4kDvJE9gaAIAAO0FAAAOAAAAAAAAAAEAIAAAACoBAABkcnMvZTJvRG9j&#10;LnhtbFBLBQYAAAAABgAGAFkBAAAEBgAAAAA=&#10;">
                <o:lock v:ext="edit" aspectratio="f"/>
                <v:shape id="Text Box 2" o:spid="_x0000_s1026" o:spt="202" type="#_x0000_t202" style="position:absolute;left:534;top:1446;height:3969;width:1251;" filled="f" stroked="f" coordsize="21600,21600" o:gfxdata="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a6XOc&#10;wAAAANwAAAAPAAAAAAAAAAEAIAAAACIAAABkcnMvZG93bnJldi54bWxQSwECFAAUAAAACACHTuJA&#10;My8FnjsAAAA5AAAAEAAAAAAAAAABACAAAAAPAQAAZHJzL3NoYXBleG1sLnhtbFBLBQYAAAAABgAG&#10;AFsBAAC5AwAAAAA=&#10;">
                  <v:fill on="f" focussize="0,0"/>
                  <v:stroke on="f"/>
                  <v:imagedata o:title=""/>
                  <o:lock v:ext="edit" aspectratio="f"/>
                  <v:textbox style="layout-flow:vertical-ideographic;">
                    <w:txbxContent>
                      <w:p>
                        <w:pPr>
                          <w:rPr>
                            <w:rFonts w:ascii="微软雅黑" w:hAnsi="微软雅黑" w:eastAsia="微软雅黑"/>
                          </w:rPr>
                        </w:pPr>
                        <w:r>
                          <w:rPr>
                            <w:rFonts w:hint="eastAsia" w:ascii="微软雅黑" w:hAnsi="微软雅黑" w:eastAsia="微软雅黑"/>
                            <w:color w:val="548DD4"/>
                            <w:sz w:val="20"/>
                            <w:szCs w:val="20"/>
                          </w:rPr>
                          <w:t>2017年中国</w:t>
                        </w:r>
                        <w:r>
                          <w:rPr>
                            <w:rFonts w:hint="eastAsia" w:ascii="方正舒体" w:hAnsi="微软雅黑" w:eastAsia="方正舒体"/>
                            <w:b/>
                            <w:color w:val="C00000"/>
                            <w:sz w:val="48"/>
                            <w:szCs w:val="48"/>
                          </w:rPr>
                          <w:t>游</w:t>
                        </w:r>
                        <w:r>
                          <w:rPr>
                            <w:rFonts w:hint="eastAsia" w:ascii="方正舒体" w:hAnsi="微软雅黑" w:eastAsia="方正舒体"/>
                            <w:b/>
                            <w:color w:val="C00000"/>
                            <w:sz w:val="28"/>
                            <w:szCs w:val="28"/>
                          </w:rPr>
                          <w:t>戏</w:t>
                        </w:r>
                        <w:r>
                          <w:rPr>
                            <w:rFonts w:hint="eastAsia" w:ascii="微软雅黑" w:hAnsi="微软雅黑" w:eastAsia="微软雅黑"/>
                            <w:color w:val="548DD4"/>
                            <w:sz w:val="20"/>
                            <w:szCs w:val="20"/>
                          </w:rPr>
                          <w:t>产业报告</w:t>
                        </w:r>
                      </w:p>
                      <w:p>
                        <w:pPr>
                          <w:ind w:firstLine="488"/>
                        </w:pPr>
                      </w:p>
                    </w:txbxContent>
                  </v:textbox>
                </v:shape>
                <v:shape id="文本框 306" o:spid="_x0000_s1026" o:spt="202" type="#_x0000_t202" style="position:absolute;left:556;top:763;height:593;width:914;" fillcolor="#FFFFFF" filled="t" stroked="f" coordsize="21600,21600" o:gfxdata="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AYmfbsAAADc&#10;AAAADwAAAAAAAAABACAAAAAiAAAAZHJzL2Rvd25yZXYueG1sUEsBAhQAFAAAAAgAh07iQDMvBZ47&#10;AAAAOQAAABAAAAAAAAAAAQAgAAAACgEAAGRycy9zaGFwZXhtbC54bWxQSwUGAAAAAAYABgBbAQAA&#10;tAMAAAAA&#10;">
                  <v:fill on="t" focussize="0,0"/>
                  <v:stroke on="f"/>
                  <v:imagedata o:title=""/>
                  <o:lock v:ext="edit" aspectratio="f"/>
                  <v:textbox>
                    <w:txbxContent>
                      <w:p>
                        <w:pPr>
                          <w:ind w:firstLine="315" w:firstLineChars="150"/>
                          <w:rPr>
                            <w:u w:val="single"/>
                          </w:rPr>
                        </w:pPr>
                        <w:r>
                          <w:rPr>
                            <w:rFonts w:hint="eastAsia"/>
                            <w:u w:val="single"/>
                          </w:rPr>
                          <w:t>44</w:t>
                        </w:r>
                      </w:p>
                    </w:txbxContent>
                  </v:textbox>
                </v:shape>
              </v:group>
            </w:pict>
          </mc:Fallback>
        </mc:AlternateContent>
      </w:r>
      <w:r>
        <w:rPr>
          <w:rFonts w:hint="eastAsia" w:ascii="微软雅黑" w:hAnsi="微软雅黑" w:eastAsia="微软雅黑" w:cstheme="minorEastAsia"/>
          <w:sz w:val="24"/>
          <w:szCs w:val="24"/>
        </w:rPr>
        <w:t>3.5.2 中国棋牌游戏市场构成</w:t>
      </w:r>
    </w:p>
    <w:p>
      <w:pPr>
        <w:spacing w:line="360" w:lineRule="auto"/>
        <w:rPr>
          <w:rFonts w:ascii="微软雅黑" w:hAnsi="微软雅黑" w:eastAsia="微软雅黑" w:cstheme="minorEastAsia"/>
        </w:rPr>
      </w:pPr>
      <w:r>
        <w:drawing>
          <wp:inline distT="0" distB="0" distL="114300" distR="114300">
            <wp:extent cx="4265930" cy="2879725"/>
            <wp:effectExtent l="4445" t="4445" r="15875" b="11430"/>
            <wp:docPr id="46"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pPr>
        <w:spacing w:line="360" w:lineRule="auto"/>
        <w:rPr>
          <w:rFonts w:ascii="微软雅黑" w:hAnsi="微软雅黑" w:eastAsia="微软雅黑" w:cstheme="minorEastAsia"/>
          <w:sz w:val="18"/>
          <w:szCs w:val="18"/>
        </w:rPr>
      </w:pPr>
      <w:r>
        <w:rPr>
          <w:rFonts w:hint="eastAsia" w:ascii="微软雅黑" w:hAnsi="微软雅黑" w:eastAsia="微软雅黑" w:cstheme="minorEastAsia"/>
          <w:sz w:val="18"/>
          <w:szCs w:val="18"/>
        </w:rPr>
        <w:t>数据来源：中国音数协游戏工委（GPC）&amp;伽马数据（CNG）</w:t>
      </w:r>
    </w:p>
    <w:p>
      <w:pPr>
        <w:spacing w:line="360" w:lineRule="auto"/>
        <w:ind w:firstLine="420"/>
        <w:rPr>
          <w:rFonts w:ascii="微软雅黑" w:hAnsi="微软雅黑" w:eastAsia="微软雅黑" w:cstheme="minorEastAsia"/>
        </w:rPr>
      </w:pPr>
    </w:p>
    <w:p>
      <w:pPr>
        <w:spacing w:line="360" w:lineRule="auto"/>
        <w:ind w:firstLine="480"/>
        <w:rPr>
          <w:rFonts w:ascii="微软雅黑" w:hAnsi="微软雅黑" w:eastAsia="微软雅黑" w:cstheme="minorEastAsia"/>
          <w:sz w:val="24"/>
          <w:szCs w:val="24"/>
        </w:rPr>
      </w:pPr>
      <w:r>
        <w:rPr>
          <w:rFonts w:ascii="微软雅黑" w:hAnsi="微软雅黑" w:eastAsia="微软雅黑" w:cstheme="minorEastAsia"/>
          <w:sz w:val="24"/>
          <w:szCs w:val="24"/>
        </w:rPr>
        <w:t>2017年</w:t>
      </w:r>
      <w:r>
        <w:rPr>
          <w:rFonts w:hint="eastAsia" w:ascii="微软雅黑" w:hAnsi="微软雅黑" w:eastAsia="微软雅黑" w:cstheme="minorEastAsia"/>
          <w:sz w:val="24"/>
          <w:szCs w:val="24"/>
        </w:rPr>
        <w:t>，</w:t>
      </w:r>
      <w:r>
        <w:rPr>
          <w:rFonts w:ascii="微软雅黑" w:hAnsi="微软雅黑" w:eastAsia="微软雅黑" w:cstheme="minorEastAsia"/>
          <w:sz w:val="24"/>
          <w:szCs w:val="24"/>
        </w:rPr>
        <w:t>地方性棋牌游戏市场</w:t>
      </w:r>
      <w:r>
        <w:rPr>
          <w:rFonts w:hint="eastAsia" w:ascii="微软雅黑" w:hAnsi="微软雅黑" w:eastAsia="微软雅黑" w:cstheme="minorEastAsia"/>
          <w:sz w:val="24"/>
          <w:szCs w:val="24"/>
        </w:rPr>
        <w:t>实际销售收入</w:t>
      </w:r>
      <w:r>
        <w:rPr>
          <w:rFonts w:ascii="微软雅黑" w:hAnsi="微软雅黑" w:eastAsia="微软雅黑" w:cstheme="minorEastAsia"/>
          <w:sz w:val="24"/>
          <w:szCs w:val="24"/>
        </w:rPr>
        <w:t>达</w:t>
      </w:r>
      <w:r>
        <w:rPr>
          <w:rFonts w:hint="eastAsia" w:ascii="微软雅黑" w:hAnsi="微软雅黑" w:eastAsia="微软雅黑" w:cstheme="minorEastAsia"/>
          <w:sz w:val="24"/>
          <w:szCs w:val="24"/>
        </w:rPr>
        <w:t>112.5</w:t>
      </w:r>
      <w:r>
        <w:rPr>
          <w:rFonts w:ascii="微软雅黑" w:hAnsi="微软雅黑" w:eastAsia="微软雅黑" w:cstheme="minorEastAsia"/>
          <w:sz w:val="24"/>
          <w:szCs w:val="24"/>
        </w:rPr>
        <w:t>亿元，</w:t>
      </w:r>
      <w:r>
        <w:rPr>
          <w:rFonts w:hint="eastAsia" w:ascii="微软雅黑" w:hAnsi="微软雅黑" w:eastAsia="微软雅黑" w:cstheme="minorEastAsia"/>
          <w:sz w:val="24"/>
          <w:szCs w:val="24"/>
        </w:rPr>
        <w:t>同比</w:t>
      </w:r>
      <w:r>
        <w:rPr>
          <w:rFonts w:ascii="微软雅黑" w:hAnsi="微软雅黑" w:eastAsia="微软雅黑" w:cstheme="minorEastAsia"/>
          <w:sz w:val="24"/>
          <w:szCs w:val="24"/>
        </w:rPr>
        <w:t>增长1</w:t>
      </w:r>
      <w:r>
        <w:rPr>
          <w:rFonts w:hint="eastAsia" w:ascii="微软雅黑" w:hAnsi="微软雅黑" w:eastAsia="微软雅黑" w:cstheme="minorEastAsia"/>
          <w:sz w:val="24"/>
          <w:szCs w:val="24"/>
        </w:rPr>
        <w:t>89.0</w:t>
      </w:r>
      <w:r>
        <w:rPr>
          <w:rFonts w:ascii="微软雅黑" w:hAnsi="微软雅黑" w:eastAsia="微软雅黑" w:cstheme="minorEastAsia"/>
          <w:sz w:val="24"/>
          <w:szCs w:val="24"/>
        </w:rPr>
        <w:t>%</w:t>
      </w:r>
      <w:r>
        <w:rPr>
          <w:rFonts w:hint="eastAsia" w:ascii="微软雅黑" w:hAnsi="微软雅黑" w:eastAsia="微软雅黑" w:cstheme="minorEastAsia"/>
          <w:sz w:val="24"/>
          <w:szCs w:val="24"/>
        </w:rPr>
        <w:t>；全国性棋牌游戏市场实际销售收入达32.6亿元，同比增长4.9%</w:t>
      </w:r>
      <w:r>
        <w:rPr>
          <w:rFonts w:ascii="微软雅黑" w:hAnsi="微软雅黑" w:eastAsia="微软雅黑" w:cstheme="minorEastAsia"/>
          <w:sz w:val="24"/>
          <w:szCs w:val="24"/>
        </w:rPr>
        <w:t>。</w:t>
      </w:r>
    </w:p>
    <w:p>
      <w:pPr>
        <w:spacing w:line="360" w:lineRule="auto"/>
        <w:ind w:firstLine="480"/>
        <w:rPr>
          <w:rFonts w:ascii="微软雅黑" w:hAnsi="微软雅黑" w:eastAsia="微软雅黑" w:cstheme="minorEastAsia"/>
          <w:sz w:val="24"/>
          <w:szCs w:val="24"/>
        </w:rPr>
      </w:pPr>
    </w:p>
    <w:p>
      <w:pPr>
        <w:spacing w:line="360" w:lineRule="auto"/>
        <w:ind w:firstLine="480"/>
        <w:rPr>
          <w:rFonts w:ascii="微软雅黑" w:hAnsi="微软雅黑" w:eastAsia="微软雅黑" w:cstheme="minorEastAsia"/>
          <w:sz w:val="24"/>
          <w:szCs w:val="24"/>
        </w:rPr>
      </w:pPr>
    </w:p>
    <w:p>
      <w:pPr>
        <w:spacing w:line="360" w:lineRule="auto"/>
        <w:ind w:firstLine="480"/>
        <w:rPr>
          <w:rFonts w:ascii="微软雅黑" w:hAnsi="微软雅黑" w:eastAsia="微软雅黑" w:cstheme="minorEastAsia"/>
          <w:sz w:val="24"/>
          <w:szCs w:val="24"/>
        </w:rPr>
      </w:pPr>
    </w:p>
    <w:p>
      <w:pPr>
        <w:spacing w:line="360" w:lineRule="auto"/>
        <w:ind w:firstLine="480"/>
        <w:rPr>
          <w:rFonts w:ascii="微软雅黑" w:hAnsi="微软雅黑" w:eastAsia="微软雅黑" w:cstheme="minorEastAsia"/>
          <w:sz w:val="24"/>
          <w:szCs w:val="24"/>
        </w:rPr>
      </w:pPr>
    </w:p>
    <w:p>
      <w:pPr>
        <w:spacing w:line="360" w:lineRule="auto"/>
        <w:ind w:firstLine="480"/>
        <w:rPr>
          <w:rFonts w:ascii="微软雅黑" w:hAnsi="微软雅黑" w:eastAsia="微软雅黑" w:cstheme="minorEastAsia"/>
          <w:sz w:val="24"/>
          <w:szCs w:val="24"/>
        </w:rPr>
      </w:pPr>
    </w:p>
    <w:p>
      <w:pPr>
        <w:pStyle w:val="5"/>
        <w:rPr>
          <w:rFonts w:ascii="微软雅黑" w:hAnsi="微软雅黑" w:eastAsia="微软雅黑" w:cstheme="minorEastAsia"/>
          <w:sz w:val="24"/>
          <w:szCs w:val="24"/>
        </w:rPr>
      </w:pPr>
      <w:r>
        <mc:AlternateContent>
          <mc:Choice Requires="wpg">
            <w:drawing>
              <wp:anchor distT="0" distB="0" distL="114300" distR="114300" simplePos="0" relativeHeight="251685888" behindDoc="0" locked="0" layoutInCell="1" allowOverlap="1">
                <wp:simplePos x="0" y="0"/>
                <wp:positionH relativeFrom="column">
                  <wp:posOffset>4501515</wp:posOffset>
                </wp:positionH>
                <wp:positionV relativeFrom="paragraph">
                  <wp:posOffset>-439420</wp:posOffset>
                </wp:positionV>
                <wp:extent cx="829945" cy="3616960"/>
                <wp:effectExtent l="0" t="0" r="7620" b="0"/>
                <wp:wrapNone/>
                <wp:docPr id="94" name="组合 91"/>
                <wp:cNvGraphicFramePr/>
                <a:graphic xmlns:a="http://schemas.openxmlformats.org/drawingml/2006/main">
                  <a:graphicData uri="http://schemas.microsoft.com/office/word/2010/wordprocessingGroup">
                    <wpg:wgp>
                      <wpg:cNvGrpSpPr/>
                      <wpg:grpSpPr>
                        <a:xfrm>
                          <a:off x="0" y="0"/>
                          <a:ext cx="829945" cy="3616960"/>
                          <a:chOff x="8877" y="745"/>
                          <a:chExt cx="1068" cy="5696"/>
                        </a:xfrm>
                      </wpg:grpSpPr>
                      <wps:wsp>
                        <wps:cNvPr id="92" name="Text Box 2"/>
                        <wps:cNvSpPr txBox="1"/>
                        <wps:spPr>
                          <a:xfrm>
                            <a:off x="8877" y="1432"/>
                            <a:ext cx="693" cy="5009"/>
                          </a:xfrm>
                          <a:prstGeom prst="rect">
                            <a:avLst/>
                          </a:prstGeom>
                          <a:noFill/>
                          <a:ln w="9525">
                            <a:noFill/>
                          </a:ln>
                        </wps:spPr>
                        <wps:txbx>
                          <w:txbxContent>
                            <w:p>
                              <w:pPr>
                                <w:rPr>
                                  <w:rFonts w:ascii="微软雅黑" w:hAnsi="微软雅黑" w:eastAsia="微软雅黑"/>
                                </w:rPr>
                              </w:pPr>
                              <w:r>
                                <w:rPr>
                                  <w:rFonts w:hint="eastAsia" w:ascii="方正舒体" w:eastAsia="方正舒体"/>
                                  <w:b/>
                                  <w:color w:val="C00000"/>
                                  <w:szCs w:val="21"/>
                                </w:rPr>
                                <w:t>第三章</w:t>
                              </w:r>
                              <w:r>
                                <w:rPr>
                                  <w:rFonts w:hint="eastAsia" w:ascii="微软雅黑" w:hAnsi="微软雅黑" w:eastAsia="微软雅黑"/>
                                  <w:color w:val="548DD4"/>
                                  <w:sz w:val="20"/>
                                  <w:szCs w:val="20"/>
                                </w:rPr>
                                <w:t>中国游戏产业链分析</w:t>
                              </w:r>
                            </w:p>
                          </w:txbxContent>
                        </wps:txbx>
                        <wps:bodyPr vert="eaVert" upright="1"/>
                      </wps:wsp>
                      <wps:wsp>
                        <wps:cNvPr id="93" name="文本框 93"/>
                        <wps:cNvSpPr txBox="1"/>
                        <wps:spPr>
                          <a:xfrm>
                            <a:off x="9012" y="745"/>
                            <a:ext cx="933" cy="456"/>
                          </a:xfrm>
                          <a:prstGeom prst="rect">
                            <a:avLst/>
                          </a:prstGeom>
                          <a:solidFill>
                            <a:srgbClr val="FFFFFF"/>
                          </a:solidFill>
                          <a:ln w="9525">
                            <a:noFill/>
                          </a:ln>
                        </wps:spPr>
                        <wps:txbx>
                          <w:txbxContent>
                            <w:p>
                              <w:pPr>
                                <w:ind w:right="420"/>
                                <w:rPr>
                                  <w:u w:val="single"/>
                                </w:rPr>
                              </w:pPr>
                              <w:r>
                                <w:rPr>
                                  <w:rFonts w:hint="eastAsia"/>
                                  <w:u w:val="single"/>
                                </w:rPr>
                                <w:t>45</w:t>
                              </w:r>
                            </w:p>
                          </w:txbxContent>
                        </wps:txbx>
                        <wps:bodyPr upright="1">
                          <a:spAutoFit/>
                        </wps:bodyPr>
                      </wps:wsp>
                    </wpg:wgp>
                  </a:graphicData>
                </a:graphic>
              </wp:anchor>
            </w:drawing>
          </mc:Choice>
          <mc:Fallback>
            <w:pict>
              <v:group id="组合 91" o:spid="_x0000_s1026" o:spt="203" style="position:absolute;left:0pt;margin-left:354.45pt;margin-top:-34.6pt;height:284.8pt;width:65.35pt;z-index:251685888;mso-width-relative:page;mso-height-relative:page;" coordorigin="8877,745" coordsize="1068,5696" o:gfxdata="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&#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OW+WUdwAAAALAQAADwAAAAAAAAABACAAAAAiAAAAZHJz&#10;L2Rvd25yZXYueG1sUEsBAhQAFAAAAAgAh07iQO+30dVyAgAABAYAAA4AAAAAAAAAAQAgAAAAKwEA&#10;AGRycy9lMm9Eb2MueG1sUEsFBgAAAAAGAAYAWQEAAA8GAAAAAA==&#10;">
                <o:lock v:ext="edit" aspectratio="f"/>
                <v:shape id="Text Box 2" o:spid="_x0000_s1026" o:spt="202" type="#_x0000_t202" style="position:absolute;left:8877;top:1432;height:5009;width:693;" filled="f" stroked="f" coordsize="21600,21600" o:gfxdata="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qklaS/&#10;AAAA2wAAAA8AAAAAAAAAAQAgAAAAIgAAAGRycy9kb3ducmV2LnhtbFBLAQIUABQAAAAIAIdO4kAz&#10;LwWeOwAAADkAAAAQAAAAAAAAAAEAIAAAAA4BAABkcnMvc2hhcGV4bWwueG1sUEsFBgAAAAAGAAYA&#10;WwEAALgDAAAAAA==&#10;">
                  <v:fill on="f" focussize="0,0"/>
                  <v:stroke on="f"/>
                  <v:imagedata o:title=""/>
                  <o:lock v:ext="edit" aspectratio="f"/>
                  <v:textbox style="layout-flow:vertical-ideographic;">
                    <w:txbxContent>
                      <w:p>
                        <w:pPr>
                          <w:rPr>
                            <w:rFonts w:ascii="微软雅黑" w:hAnsi="微软雅黑" w:eastAsia="微软雅黑"/>
                          </w:rPr>
                        </w:pPr>
                        <w:r>
                          <w:rPr>
                            <w:rFonts w:hint="eastAsia" w:ascii="方正舒体" w:eastAsia="方正舒体"/>
                            <w:b/>
                            <w:color w:val="C00000"/>
                            <w:szCs w:val="21"/>
                          </w:rPr>
                          <w:t>第三章</w:t>
                        </w:r>
                        <w:r>
                          <w:rPr>
                            <w:rFonts w:hint="eastAsia" w:ascii="微软雅黑" w:hAnsi="微软雅黑" w:eastAsia="微软雅黑"/>
                            <w:color w:val="548DD4"/>
                            <w:sz w:val="20"/>
                            <w:szCs w:val="20"/>
                          </w:rPr>
                          <w:t>中国游戏产业链分析</w:t>
                        </w:r>
                      </w:p>
                    </w:txbxContent>
                  </v:textbox>
                </v:shape>
                <v:shape id="_x0000_s1026" o:spid="_x0000_s1026" o:spt="202" type="#_x0000_t202" style="position:absolute;left:9012;top:745;height:456;width:933;" fillcolor="#FFFFFF" filled="t" stroked="f" coordsize="21600,21600" o:gfxdata="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QqKfS8AAAA&#10;2wAAAA8AAAAAAAAAAQAgAAAAIgAAAGRycy9kb3ducmV2LnhtbFBLAQIUABQAAAAIAIdO4kAzLwWe&#10;OwAAADkAAAAQAAAAAAAAAAEAIAAAAAsBAABkcnMvc2hhcGV4bWwueG1sUEsFBgAAAAAGAAYAWwEA&#10;ALUDAAAAAA==&#10;">
                  <v:fill on="t" focussize="0,0"/>
                  <v:stroke on="f"/>
                  <v:imagedata o:title=""/>
                  <o:lock v:ext="edit" aspectratio="f"/>
                  <v:textbox style="mso-fit-shape-to-text:t;">
                    <w:txbxContent>
                      <w:p>
                        <w:pPr>
                          <w:ind w:right="420"/>
                          <w:rPr>
                            <w:u w:val="single"/>
                          </w:rPr>
                        </w:pPr>
                        <w:r>
                          <w:rPr>
                            <w:rFonts w:hint="eastAsia"/>
                            <w:u w:val="single"/>
                          </w:rPr>
                          <w:t>45</w:t>
                        </w:r>
                      </w:p>
                    </w:txbxContent>
                  </v:textbox>
                </v:shape>
              </v:group>
            </w:pict>
          </mc:Fallback>
        </mc:AlternateContent>
      </w:r>
      <w:r>
        <w:rPr>
          <w:rFonts w:ascii="微软雅黑" w:hAnsi="微软雅黑" w:eastAsia="微软雅黑" w:cstheme="minorEastAsia"/>
          <w:sz w:val="24"/>
          <w:szCs w:val="24"/>
        </w:rPr>
        <w:t>3.</w:t>
      </w:r>
      <w:r>
        <w:rPr>
          <w:rFonts w:hint="eastAsia" w:ascii="微软雅黑" w:hAnsi="微软雅黑" w:eastAsia="微软雅黑" w:cstheme="minorEastAsia"/>
          <w:sz w:val="24"/>
          <w:szCs w:val="24"/>
        </w:rPr>
        <w:t>5</w:t>
      </w:r>
      <w:r>
        <w:rPr>
          <w:rFonts w:ascii="微软雅黑" w:hAnsi="微软雅黑" w:eastAsia="微软雅黑" w:cstheme="minorEastAsia"/>
          <w:sz w:val="24"/>
          <w:szCs w:val="24"/>
        </w:rPr>
        <w:t>.</w:t>
      </w:r>
      <w:r>
        <w:rPr>
          <w:rFonts w:hint="eastAsia" w:ascii="微软雅黑" w:hAnsi="微软雅黑" w:eastAsia="微软雅黑" w:cstheme="minorEastAsia"/>
          <w:sz w:val="24"/>
          <w:szCs w:val="24"/>
        </w:rPr>
        <w:t>3 中国棋牌游戏用户规模</w:t>
      </w:r>
    </w:p>
    <w:p>
      <w:pPr>
        <w:spacing w:line="360" w:lineRule="auto"/>
        <w:jc w:val="left"/>
        <w:rPr>
          <w:rFonts w:ascii="微软雅黑" w:hAnsi="微软雅黑" w:eastAsia="微软雅黑" w:cstheme="minorEastAsia"/>
        </w:rPr>
      </w:pPr>
      <w:r>
        <w:drawing>
          <wp:inline distT="0" distB="0" distL="114300" distR="114300">
            <wp:extent cx="4265930" cy="2879725"/>
            <wp:effectExtent l="4445" t="4445" r="15875" b="11430"/>
            <wp:docPr id="10"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pPr>
        <w:spacing w:line="360" w:lineRule="auto"/>
        <w:rPr>
          <w:rFonts w:ascii="微软雅黑" w:hAnsi="微软雅黑" w:eastAsia="微软雅黑" w:cstheme="minorEastAsia"/>
          <w:sz w:val="18"/>
          <w:szCs w:val="18"/>
        </w:rPr>
      </w:pPr>
      <w:r>
        <w:rPr>
          <w:rFonts w:hint="eastAsia" w:ascii="微软雅黑" w:hAnsi="微软雅黑" w:eastAsia="微软雅黑" w:cstheme="minorEastAsia"/>
          <w:sz w:val="18"/>
          <w:szCs w:val="18"/>
        </w:rPr>
        <w:t>数据来源：游戏工委（GPC）&amp;伽马数据（CNG）</w:t>
      </w:r>
    </w:p>
    <w:p>
      <w:pPr>
        <w:spacing w:line="360" w:lineRule="auto"/>
        <w:jc w:val="left"/>
        <w:rPr>
          <w:rFonts w:ascii="微软雅黑" w:hAnsi="微软雅黑" w:eastAsia="微软雅黑" w:cstheme="minorEastAsia"/>
        </w:rPr>
      </w:pPr>
    </w:p>
    <w:p>
      <w:pPr>
        <w:spacing w:line="360" w:lineRule="auto"/>
        <w:ind w:firstLine="480"/>
        <w:rPr>
          <w:rFonts w:ascii="微软雅黑" w:hAnsi="微软雅黑" w:eastAsia="微软雅黑" w:cstheme="minorEastAsia"/>
          <w:sz w:val="24"/>
          <w:szCs w:val="24"/>
        </w:rPr>
      </w:pPr>
      <w:r>
        <w:rPr>
          <w:rFonts w:ascii="微软雅黑" w:hAnsi="微软雅黑" w:eastAsia="微软雅黑" w:cstheme="minorEastAsia"/>
          <w:sz w:val="24"/>
          <w:szCs w:val="24"/>
        </w:rPr>
        <w:t>2017年</w:t>
      </w:r>
      <w:r>
        <w:rPr>
          <w:rFonts w:hint="eastAsia" w:ascii="微软雅黑" w:hAnsi="微软雅黑" w:eastAsia="微软雅黑" w:cstheme="minorEastAsia"/>
          <w:sz w:val="24"/>
          <w:szCs w:val="24"/>
        </w:rPr>
        <w:t>，</w:t>
      </w:r>
      <w:r>
        <w:rPr>
          <w:rFonts w:ascii="微软雅黑" w:hAnsi="微软雅黑" w:eastAsia="微软雅黑" w:cstheme="minorEastAsia"/>
          <w:sz w:val="24"/>
          <w:szCs w:val="24"/>
        </w:rPr>
        <w:t>中国棋牌游戏用户</w:t>
      </w:r>
      <w:r>
        <w:rPr>
          <w:rFonts w:hint="eastAsia" w:ascii="微软雅黑" w:hAnsi="微软雅黑" w:eastAsia="微软雅黑" w:cstheme="minorEastAsia"/>
          <w:sz w:val="24"/>
          <w:szCs w:val="24"/>
        </w:rPr>
        <w:t>规模</w:t>
      </w:r>
      <w:r>
        <w:rPr>
          <w:rFonts w:ascii="微软雅黑" w:hAnsi="微软雅黑" w:eastAsia="微软雅黑" w:cstheme="minorEastAsia"/>
          <w:sz w:val="24"/>
          <w:szCs w:val="24"/>
        </w:rPr>
        <w:t>达2.79亿人，同比增长8.1%。受房卡</w:t>
      </w:r>
      <w:r>
        <w:rPr>
          <w:rFonts w:hint="eastAsia" w:ascii="微软雅黑" w:hAnsi="微软雅黑" w:eastAsia="微软雅黑" w:cstheme="minorEastAsia"/>
          <w:sz w:val="24"/>
          <w:szCs w:val="24"/>
        </w:rPr>
        <w:t>模式带动</w:t>
      </w:r>
      <w:r>
        <w:rPr>
          <w:rFonts w:ascii="微软雅黑" w:hAnsi="微软雅黑" w:eastAsia="微软雅黑" w:cstheme="minorEastAsia"/>
          <w:sz w:val="24"/>
          <w:szCs w:val="24"/>
        </w:rPr>
        <w:t>，棋牌游戏迎来了用户的快速增长。这主要是因为房卡模式依托于真实的社交关系链传播，激活了线下棋牌爱好者，借助移动互联网的高普及度与碎片化特征，实现了用户从线下到线上的转移。</w:t>
      </w:r>
    </w:p>
    <w:p>
      <w:pPr>
        <w:pStyle w:val="4"/>
        <w:rPr>
          <w:rFonts w:ascii="微软雅黑" w:hAnsi="微软雅黑" w:eastAsia="微软雅黑" w:cstheme="minorEastAsia"/>
          <w:sz w:val="28"/>
          <w:szCs w:val="28"/>
        </w:rPr>
      </w:pPr>
      <w:bookmarkStart w:id="17" w:name="_Toc19373"/>
      <w:r>
        <w:rPr>
          <w:rFonts w:ascii="微软雅黑" w:hAnsi="微软雅黑" w:eastAsia="微软雅黑" w:cstheme="minorEastAsia"/>
          <w:sz w:val="28"/>
          <w:szCs w:val="28"/>
        </w:rPr>
        <mc:AlternateContent>
          <mc:Choice Requires="wpg">
            <w:drawing>
              <wp:anchor distT="0" distB="0" distL="114300" distR="114300" simplePos="0" relativeHeight="251757568" behindDoc="0" locked="0" layoutInCell="1" allowOverlap="1">
                <wp:simplePos x="0" y="0"/>
                <wp:positionH relativeFrom="column">
                  <wp:posOffset>-796925</wp:posOffset>
                </wp:positionH>
                <wp:positionV relativeFrom="paragraph">
                  <wp:posOffset>-431800</wp:posOffset>
                </wp:positionV>
                <wp:extent cx="794385" cy="2954020"/>
                <wp:effectExtent l="0" t="0" r="0" b="0"/>
                <wp:wrapNone/>
                <wp:docPr id="304" name="组合 307"/>
                <wp:cNvGraphicFramePr/>
                <a:graphic xmlns:a="http://schemas.openxmlformats.org/drawingml/2006/main">
                  <a:graphicData uri="http://schemas.microsoft.com/office/word/2010/wordprocessingGroup">
                    <wpg:wgp>
                      <wpg:cNvGrpSpPr/>
                      <wpg:grpSpPr>
                        <a:xfrm>
                          <a:off x="0" y="0"/>
                          <a:ext cx="794385" cy="2954020"/>
                          <a:chOff x="534" y="763"/>
                          <a:chExt cx="1251" cy="4652"/>
                        </a:xfrm>
                      </wpg:grpSpPr>
                      <wps:wsp>
                        <wps:cNvPr id="302" name="Text Box 2"/>
                        <wps:cNvSpPr txBox="1"/>
                        <wps:spPr>
                          <a:xfrm>
                            <a:off x="534" y="1446"/>
                            <a:ext cx="1251" cy="3969"/>
                          </a:xfrm>
                          <a:prstGeom prst="rect">
                            <a:avLst/>
                          </a:prstGeom>
                          <a:noFill/>
                          <a:ln w="9525">
                            <a:noFill/>
                          </a:ln>
                        </wps:spPr>
                        <wps:txbx>
                          <w:txbxContent>
                            <w:p>
                              <w:pPr>
                                <w:rPr>
                                  <w:rFonts w:ascii="微软雅黑" w:hAnsi="微软雅黑" w:eastAsia="微软雅黑"/>
                                </w:rPr>
                              </w:pPr>
                              <w:r>
                                <w:rPr>
                                  <w:rFonts w:hint="eastAsia" w:ascii="微软雅黑" w:hAnsi="微软雅黑" w:eastAsia="微软雅黑"/>
                                  <w:color w:val="548DD4"/>
                                  <w:sz w:val="20"/>
                                  <w:szCs w:val="20"/>
                                </w:rPr>
                                <w:t>2017年中国</w:t>
                              </w:r>
                              <w:r>
                                <w:rPr>
                                  <w:rFonts w:hint="eastAsia" w:ascii="方正舒体" w:hAnsi="微软雅黑" w:eastAsia="方正舒体"/>
                                  <w:b/>
                                  <w:color w:val="C00000"/>
                                  <w:sz w:val="48"/>
                                  <w:szCs w:val="48"/>
                                </w:rPr>
                                <w:t>游</w:t>
                              </w:r>
                              <w:r>
                                <w:rPr>
                                  <w:rFonts w:hint="eastAsia" w:ascii="方正舒体" w:hAnsi="微软雅黑" w:eastAsia="方正舒体"/>
                                  <w:b/>
                                  <w:color w:val="C00000"/>
                                  <w:sz w:val="28"/>
                                  <w:szCs w:val="28"/>
                                </w:rPr>
                                <w:t>戏</w:t>
                              </w:r>
                              <w:r>
                                <w:rPr>
                                  <w:rFonts w:hint="eastAsia" w:ascii="微软雅黑" w:hAnsi="微软雅黑" w:eastAsia="微软雅黑"/>
                                  <w:color w:val="548DD4"/>
                                  <w:sz w:val="20"/>
                                  <w:szCs w:val="20"/>
                                </w:rPr>
                                <w:t>产业报告</w:t>
                              </w:r>
                            </w:p>
                            <w:p>
                              <w:pPr>
                                <w:ind w:firstLine="488"/>
                              </w:pPr>
                            </w:p>
                          </w:txbxContent>
                        </wps:txbx>
                        <wps:bodyPr vert="eaVert" upright="1"/>
                      </wps:wsp>
                      <wps:wsp>
                        <wps:cNvPr id="303" name="文本框 309"/>
                        <wps:cNvSpPr txBox="1"/>
                        <wps:spPr>
                          <a:xfrm>
                            <a:off x="556" y="763"/>
                            <a:ext cx="914" cy="593"/>
                          </a:xfrm>
                          <a:prstGeom prst="rect">
                            <a:avLst/>
                          </a:prstGeom>
                          <a:solidFill>
                            <a:srgbClr val="FFFFFF"/>
                          </a:solidFill>
                          <a:ln w="9525">
                            <a:noFill/>
                          </a:ln>
                        </wps:spPr>
                        <wps:txbx>
                          <w:txbxContent>
                            <w:p>
                              <w:pPr>
                                <w:ind w:firstLine="315" w:firstLineChars="150"/>
                                <w:rPr>
                                  <w:u w:val="single"/>
                                </w:rPr>
                              </w:pPr>
                              <w:r>
                                <w:rPr>
                                  <w:rFonts w:hint="eastAsia"/>
                                  <w:u w:val="single"/>
                                </w:rPr>
                                <w:t>46</w:t>
                              </w:r>
                            </w:p>
                          </w:txbxContent>
                        </wps:txbx>
                        <wps:bodyPr upright="1"/>
                      </wps:wsp>
                    </wpg:wgp>
                  </a:graphicData>
                </a:graphic>
              </wp:anchor>
            </w:drawing>
          </mc:Choice>
          <mc:Fallback>
            <w:pict>
              <v:group id="组合 307" o:spid="_x0000_s1026" o:spt="203" style="position:absolute;left:0pt;margin-left:-62.75pt;margin-top:-34pt;height:232.6pt;width:62.55pt;z-index:251757568;mso-width-relative:page;mso-height-relative:page;" coordorigin="534,763" coordsize="1251,4652" o:gfxdata="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6aGUbNsAAAAKAQAADwAAAAAAAAABACAAAAAiAAAAZHJzL2Rvd25yZXYueG1sUEsB&#10;AhQAFAAAAAgAh07iQCwxtO5kAgAA7QUAAA4AAAAAAAAAAQAgAAAAKgEAAGRycy9lMm9Eb2MueG1s&#10;UEsFBgAAAAAGAAYAWQEAAAAGAAAAAA==&#10;">
                <o:lock v:ext="edit" aspectratio="f"/>
                <v:shape id="Text Box 2" o:spid="_x0000_s1026" o:spt="202" type="#_x0000_t202" style="position:absolute;left:534;top:1446;height:3969;width:1251;" filled="f" stroked="f" coordsize="21600,21600" o:gfxdata="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Kpnv3&#10;wAAAANwAAAAPAAAAAAAAAAEAIAAAACIAAABkcnMvZG93bnJldi54bWxQSwECFAAUAAAACACHTuJA&#10;My8FnjsAAAA5AAAAEAAAAAAAAAABACAAAAAPAQAAZHJzL3NoYXBleG1sLnhtbFBLBQYAAAAABgAG&#10;AFsBAAC5AwAAAAA=&#10;">
                  <v:fill on="f" focussize="0,0"/>
                  <v:stroke on="f"/>
                  <v:imagedata o:title=""/>
                  <o:lock v:ext="edit" aspectratio="f"/>
                  <v:textbox style="layout-flow:vertical-ideographic;">
                    <w:txbxContent>
                      <w:p>
                        <w:pPr>
                          <w:rPr>
                            <w:rFonts w:ascii="微软雅黑" w:hAnsi="微软雅黑" w:eastAsia="微软雅黑"/>
                          </w:rPr>
                        </w:pPr>
                        <w:r>
                          <w:rPr>
                            <w:rFonts w:hint="eastAsia" w:ascii="微软雅黑" w:hAnsi="微软雅黑" w:eastAsia="微软雅黑"/>
                            <w:color w:val="548DD4"/>
                            <w:sz w:val="20"/>
                            <w:szCs w:val="20"/>
                          </w:rPr>
                          <w:t>2017年中国</w:t>
                        </w:r>
                        <w:r>
                          <w:rPr>
                            <w:rFonts w:hint="eastAsia" w:ascii="方正舒体" w:hAnsi="微软雅黑" w:eastAsia="方正舒体"/>
                            <w:b/>
                            <w:color w:val="C00000"/>
                            <w:sz w:val="48"/>
                            <w:szCs w:val="48"/>
                          </w:rPr>
                          <w:t>游</w:t>
                        </w:r>
                        <w:r>
                          <w:rPr>
                            <w:rFonts w:hint="eastAsia" w:ascii="方正舒体" w:hAnsi="微软雅黑" w:eastAsia="方正舒体"/>
                            <w:b/>
                            <w:color w:val="C00000"/>
                            <w:sz w:val="28"/>
                            <w:szCs w:val="28"/>
                          </w:rPr>
                          <w:t>戏</w:t>
                        </w:r>
                        <w:r>
                          <w:rPr>
                            <w:rFonts w:hint="eastAsia" w:ascii="微软雅黑" w:hAnsi="微软雅黑" w:eastAsia="微软雅黑"/>
                            <w:color w:val="548DD4"/>
                            <w:sz w:val="20"/>
                            <w:szCs w:val="20"/>
                          </w:rPr>
                          <w:t>产业报告</w:t>
                        </w:r>
                      </w:p>
                      <w:p>
                        <w:pPr>
                          <w:ind w:firstLine="488"/>
                        </w:pPr>
                      </w:p>
                    </w:txbxContent>
                  </v:textbox>
                </v:shape>
                <v:shape id="文本框 309" o:spid="_x0000_s1026" o:spt="202" type="#_x0000_t202" style="position:absolute;left:556;top:763;height:593;width:914;" fillcolor="#FFFFFF" filled="t" stroked="f" coordsize="21600,21600" o:gfxdata="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1LgKvQAA&#10;ANwAAAAPAAAAAAAAAAEAIAAAACIAAABkcnMvZG93bnJldi54bWxQSwECFAAUAAAACACHTuJAMy8F&#10;njsAAAA5AAAAEAAAAAAAAAABACAAAAAMAQAAZHJzL3NoYXBleG1sLnhtbFBLBQYAAAAABgAGAFsB&#10;AAC2AwAAAAA=&#10;">
                  <v:fill on="t" focussize="0,0"/>
                  <v:stroke on="f"/>
                  <v:imagedata o:title=""/>
                  <o:lock v:ext="edit" aspectratio="f"/>
                  <v:textbox>
                    <w:txbxContent>
                      <w:p>
                        <w:pPr>
                          <w:ind w:firstLine="315" w:firstLineChars="150"/>
                          <w:rPr>
                            <w:u w:val="single"/>
                          </w:rPr>
                        </w:pPr>
                        <w:r>
                          <w:rPr>
                            <w:rFonts w:hint="eastAsia"/>
                            <w:u w:val="single"/>
                          </w:rPr>
                          <w:t>46</w:t>
                        </w:r>
                      </w:p>
                    </w:txbxContent>
                  </v:textbox>
                </v:shape>
              </v:group>
            </w:pict>
          </mc:Fallback>
        </mc:AlternateContent>
      </w:r>
      <w:r>
        <w:rPr>
          <w:rFonts w:ascii="微软雅黑" w:hAnsi="微软雅黑" w:eastAsia="微软雅黑" w:cstheme="minorEastAsia"/>
          <w:sz w:val="28"/>
          <w:szCs w:val="28"/>
        </w:rPr>
        <w:t>3.</w:t>
      </w:r>
      <w:r>
        <w:rPr>
          <w:rFonts w:hint="eastAsia" w:ascii="微软雅黑" w:hAnsi="微软雅黑" w:eastAsia="微软雅黑" w:cstheme="minorEastAsia"/>
          <w:sz w:val="28"/>
          <w:szCs w:val="28"/>
        </w:rPr>
        <w:t>6二次元游戏</w:t>
      </w:r>
      <w:bookmarkEnd w:id="17"/>
    </w:p>
    <w:p>
      <w:pPr>
        <w:pStyle w:val="5"/>
        <w:rPr>
          <w:rFonts w:ascii="微软雅黑" w:hAnsi="微软雅黑" w:eastAsia="微软雅黑" w:cstheme="minorEastAsia"/>
          <w:sz w:val="24"/>
          <w:szCs w:val="24"/>
        </w:rPr>
      </w:pPr>
      <w:r>
        <w:rPr>
          <w:rFonts w:ascii="微软雅黑" w:hAnsi="微软雅黑" w:eastAsia="微软雅黑" w:cstheme="minorEastAsia"/>
          <w:sz w:val="24"/>
          <w:szCs w:val="24"/>
        </w:rPr>
        <w:t>3.</w:t>
      </w:r>
      <w:r>
        <w:rPr>
          <w:rFonts w:hint="eastAsia" w:ascii="微软雅黑" w:hAnsi="微软雅黑" w:eastAsia="微软雅黑" w:cstheme="minorEastAsia"/>
          <w:sz w:val="24"/>
          <w:szCs w:val="24"/>
        </w:rPr>
        <w:t>6</w:t>
      </w:r>
      <w:r>
        <w:rPr>
          <w:rFonts w:ascii="微软雅黑" w:hAnsi="微软雅黑" w:eastAsia="微软雅黑" w:cstheme="minorEastAsia"/>
          <w:sz w:val="24"/>
          <w:szCs w:val="24"/>
        </w:rPr>
        <w:t>.1中国二次元移动游戏市场规模</w:t>
      </w:r>
    </w:p>
    <w:p>
      <w:pPr>
        <w:spacing w:line="360" w:lineRule="auto"/>
        <w:jc w:val="center"/>
        <w:rPr>
          <w:rFonts w:ascii="微软雅黑" w:hAnsi="微软雅黑" w:eastAsia="微软雅黑" w:cstheme="minorEastAsia"/>
        </w:rPr>
      </w:pPr>
      <w:r>
        <w:drawing>
          <wp:inline distT="0" distB="0" distL="114300" distR="114300">
            <wp:extent cx="4265930" cy="2879725"/>
            <wp:effectExtent l="4445" t="4445" r="15875" b="11430"/>
            <wp:docPr id="14"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pPr>
        <w:spacing w:line="360" w:lineRule="auto"/>
        <w:rPr>
          <w:rFonts w:ascii="微软雅黑" w:hAnsi="微软雅黑" w:eastAsia="微软雅黑" w:cstheme="minorEastAsia"/>
          <w:sz w:val="18"/>
          <w:szCs w:val="18"/>
        </w:rPr>
      </w:pPr>
      <w:r>
        <w:rPr>
          <w:rFonts w:hint="eastAsia" w:ascii="微软雅黑" w:hAnsi="微软雅黑" w:eastAsia="微软雅黑" w:cstheme="minorEastAsia"/>
          <w:sz w:val="18"/>
          <w:szCs w:val="18"/>
        </w:rPr>
        <w:t>数据来源：中国音数协游戏工委（GPC）&amp;伽马数据（CNG）</w:t>
      </w:r>
    </w:p>
    <w:p>
      <w:pPr>
        <w:spacing w:line="360" w:lineRule="auto"/>
        <w:jc w:val="center"/>
        <w:rPr>
          <w:rFonts w:ascii="微软雅黑" w:hAnsi="微软雅黑" w:eastAsia="微软雅黑" w:cstheme="minorEastAsia"/>
        </w:rPr>
      </w:pPr>
    </w:p>
    <w:p>
      <w:pPr>
        <w:spacing w:line="360" w:lineRule="auto"/>
        <w:ind w:firstLine="480"/>
        <w:rPr>
          <w:rFonts w:ascii="微软雅黑" w:hAnsi="微软雅黑" w:eastAsia="微软雅黑" w:cstheme="minorEastAsia"/>
          <w:sz w:val="24"/>
          <w:szCs w:val="24"/>
        </w:rPr>
      </w:pPr>
      <w:r>
        <w:rPr>
          <w:rFonts w:ascii="微软雅黑" w:hAnsi="微软雅黑" w:eastAsia="微软雅黑" w:cstheme="minorEastAsia"/>
          <w:sz w:val="24"/>
          <w:szCs w:val="24"/>
        </w:rPr>
        <w:t>2017年，中国二次元移动游戏市场</w:t>
      </w:r>
      <w:r>
        <w:rPr>
          <w:rFonts w:hint="eastAsia" w:ascii="微软雅黑" w:hAnsi="微软雅黑" w:eastAsia="微软雅黑" w:cstheme="minorEastAsia"/>
          <w:sz w:val="24"/>
          <w:szCs w:val="24"/>
        </w:rPr>
        <w:t>实际销售收入达159.8</w:t>
      </w:r>
      <w:r>
        <w:rPr>
          <w:rFonts w:ascii="微软雅黑" w:hAnsi="微软雅黑" w:eastAsia="微软雅黑" w:cstheme="minorEastAsia"/>
          <w:sz w:val="24"/>
          <w:szCs w:val="24"/>
        </w:rPr>
        <w:t>亿元</w:t>
      </w:r>
      <w:r>
        <w:rPr>
          <w:rFonts w:hint="eastAsia" w:ascii="微软雅黑" w:hAnsi="微软雅黑" w:eastAsia="微软雅黑" w:cstheme="minorEastAsia"/>
          <w:sz w:val="24"/>
          <w:szCs w:val="24"/>
        </w:rPr>
        <w:t>人民币</w:t>
      </w:r>
      <w:r>
        <w:rPr>
          <w:rFonts w:ascii="微软雅黑" w:hAnsi="微软雅黑" w:eastAsia="微软雅黑" w:cstheme="minorEastAsia"/>
          <w:sz w:val="24"/>
          <w:szCs w:val="24"/>
        </w:rPr>
        <w:t>，</w:t>
      </w:r>
      <w:r>
        <w:rPr>
          <w:rFonts w:hint="eastAsia" w:ascii="微软雅黑" w:hAnsi="微软雅黑" w:eastAsia="微软雅黑" w:cstheme="minorEastAsia"/>
          <w:sz w:val="24"/>
          <w:szCs w:val="24"/>
        </w:rPr>
        <w:t>同</w:t>
      </w:r>
      <w:r>
        <w:rPr>
          <w:rFonts w:ascii="微软雅黑" w:hAnsi="微软雅黑" w:eastAsia="微软雅黑" w:cstheme="minorEastAsia"/>
          <w:sz w:val="24"/>
          <w:szCs w:val="24"/>
        </w:rPr>
        <w:t>比增长45%。2016年上线的《阴阳师》《崩坏3》等产品表现稳定，2017年新上线的《神无月》等</w:t>
      </w:r>
      <w:r>
        <w:rPr>
          <w:rFonts w:hint="eastAsia" w:ascii="微软雅黑" w:hAnsi="微软雅黑" w:eastAsia="微软雅黑" w:cstheme="minorEastAsia"/>
          <w:sz w:val="24"/>
          <w:szCs w:val="24"/>
        </w:rPr>
        <w:t>产</w:t>
      </w:r>
      <w:r>
        <w:rPr>
          <w:rFonts w:ascii="微软雅黑" w:hAnsi="微软雅黑" w:eastAsia="微软雅黑" w:cstheme="minorEastAsia"/>
          <w:sz w:val="24"/>
          <w:szCs w:val="24"/>
        </w:rPr>
        <w:t>品营收快速增长，从而提升了二次元产品在游戏市场的表现，使二次元游戏</w:t>
      </w:r>
      <w:r>
        <w:rPr>
          <w:rFonts w:hint="eastAsia" w:ascii="微软雅黑" w:hAnsi="微软雅黑" w:eastAsia="微软雅黑" w:cstheme="minorEastAsia"/>
          <w:sz w:val="24"/>
          <w:szCs w:val="24"/>
        </w:rPr>
        <w:t>市场</w:t>
      </w:r>
      <w:r>
        <w:rPr>
          <w:rFonts w:ascii="微软雅黑" w:hAnsi="微软雅黑" w:eastAsia="微软雅黑" w:cstheme="minorEastAsia"/>
          <w:sz w:val="24"/>
          <w:szCs w:val="24"/>
        </w:rPr>
        <w:t>成为了移动游戏</w:t>
      </w:r>
      <w:r>
        <w:rPr>
          <w:rFonts w:hint="eastAsia" w:ascii="微软雅黑" w:hAnsi="微软雅黑" w:eastAsia="微软雅黑" w:cstheme="minorEastAsia"/>
          <w:sz w:val="24"/>
          <w:szCs w:val="24"/>
        </w:rPr>
        <w:t>市场</w:t>
      </w:r>
      <w:r>
        <w:rPr>
          <w:rFonts w:ascii="微软雅黑" w:hAnsi="微软雅黑" w:eastAsia="微软雅黑" w:cstheme="minorEastAsia"/>
          <w:sz w:val="24"/>
          <w:szCs w:val="24"/>
        </w:rPr>
        <w:t>重要的细分领域。</w:t>
      </w:r>
    </w:p>
    <w:p>
      <w:pPr>
        <w:spacing w:line="360" w:lineRule="auto"/>
        <w:ind w:firstLine="420"/>
        <w:rPr>
          <w:rFonts w:ascii="微软雅黑" w:hAnsi="微软雅黑" w:eastAsia="微软雅黑" w:cstheme="minorEastAsia"/>
        </w:rPr>
      </w:pPr>
    </w:p>
    <w:p>
      <w:pPr>
        <w:pStyle w:val="5"/>
        <w:rPr>
          <w:rFonts w:ascii="微软雅黑" w:hAnsi="微软雅黑" w:eastAsia="微软雅黑" w:cstheme="minorEastAsia"/>
          <w:sz w:val="24"/>
          <w:szCs w:val="24"/>
        </w:rPr>
      </w:pPr>
      <w:r>
        <mc:AlternateContent>
          <mc:Choice Requires="wpg">
            <w:drawing>
              <wp:anchor distT="0" distB="0" distL="114300" distR="114300" simplePos="0" relativeHeight="251686912" behindDoc="0" locked="0" layoutInCell="1" allowOverlap="1">
                <wp:simplePos x="0" y="0"/>
                <wp:positionH relativeFrom="column">
                  <wp:posOffset>4490720</wp:posOffset>
                </wp:positionH>
                <wp:positionV relativeFrom="paragraph">
                  <wp:posOffset>-439420</wp:posOffset>
                </wp:positionV>
                <wp:extent cx="829945" cy="3616960"/>
                <wp:effectExtent l="0" t="0" r="7620" b="0"/>
                <wp:wrapNone/>
                <wp:docPr id="97" name="组合 94"/>
                <wp:cNvGraphicFramePr/>
                <a:graphic xmlns:a="http://schemas.openxmlformats.org/drawingml/2006/main">
                  <a:graphicData uri="http://schemas.microsoft.com/office/word/2010/wordprocessingGroup">
                    <wpg:wgp>
                      <wpg:cNvGrpSpPr/>
                      <wpg:grpSpPr>
                        <a:xfrm>
                          <a:off x="0" y="0"/>
                          <a:ext cx="829945" cy="3616960"/>
                          <a:chOff x="8877" y="745"/>
                          <a:chExt cx="1068" cy="5696"/>
                        </a:xfrm>
                      </wpg:grpSpPr>
                      <wps:wsp>
                        <wps:cNvPr id="95" name="Text Box 2"/>
                        <wps:cNvSpPr txBox="1"/>
                        <wps:spPr>
                          <a:xfrm>
                            <a:off x="8877" y="1432"/>
                            <a:ext cx="693" cy="5009"/>
                          </a:xfrm>
                          <a:prstGeom prst="rect">
                            <a:avLst/>
                          </a:prstGeom>
                          <a:noFill/>
                          <a:ln w="9525">
                            <a:noFill/>
                          </a:ln>
                        </wps:spPr>
                        <wps:txbx>
                          <w:txbxContent>
                            <w:p>
                              <w:pPr>
                                <w:rPr>
                                  <w:rFonts w:ascii="微软雅黑" w:hAnsi="微软雅黑" w:eastAsia="微软雅黑"/>
                                </w:rPr>
                              </w:pPr>
                              <w:r>
                                <w:rPr>
                                  <w:rFonts w:hint="eastAsia" w:ascii="方正舒体" w:eastAsia="方正舒体"/>
                                  <w:b/>
                                  <w:color w:val="C00000"/>
                                  <w:szCs w:val="21"/>
                                </w:rPr>
                                <w:t>第三章</w:t>
                              </w:r>
                              <w:r>
                                <w:rPr>
                                  <w:rFonts w:hint="eastAsia" w:ascii="微软雅黑" w:hAnsi="微软雅黑" w:eastAsia="微软雅黑"/>
                                  <w:color w:val="548DD4"/>
                                  <w:sz w:val="20"/>
                                  <w:szCs w:val="20"/>
                                </w:rPr>
                                <w:t>中国游戏产业链分析</w:t>
                              </w:r>
                            </w:p>
                          </w:txbxContent>
                        </wps:txbx>
                        <wps:bodyPr vert="eaVert" upright="1"/>
                      </wps:wsp>
                      <wps:wsp>
                        <wps:cNvPr id="96" name="文本框 96"/>
                        <wps:cNvSpPr txBox="1"/>
                        <wps:spPr>
                          <a:xfrm>
                            <a:off x="9012" y="745"/>
                            <a:ext cx="933" cy="456"/>
                          </a:xfrm>
                          <a:prstGeom prst="rect">
                            <a:avLst/>
                          </a:prstGeom>
                          <a:solidFill>
                            <a:srgbClr val="FFFFFF"/>
                          </a:solidFill>
                          <a:ln w="9525">
                            <a:noFill/>
                          </a:ln>
                        </wps:spPr>
                        <wps:txbx>
                          <w:txbxContent>
                            <w:p>
                              <w:pPr>
                                <w:ind w:right="420"/>
                                <w:rPr>
                                  <w:u w:val="single"/>
                                </w:rPr>
                              </w:pPr>
                              <w:r>
                                <w:rPr>
                                  <w:rFonts w:hint="eastAsia"/>
                                  <w:u w:val="single"/>
                                </w:rPr>
                                <w:t>47</w:t>
                              </w:r>
                            </w:p>
                          </w:txbxContent>
                        </wps:txbx>
                        <wps:bodyPr upright="1">
                          <a:spAutoFit/>
                        </wps:bodyPr>
                      </wps:wsp>
                    </wpg:wgp>
                  </a:graphicData>
                </a:graphic>
              </wp:anchor>
            </w:drawing>
          </mc:Choice>
          <mc:Fallback>
            <w:pict>
              <v:group id="组合 94" o:spid="_x0000_s1026" o:spt="203" style="position:absolute;left:0pt;margin-left:353.6pt;margin-top:-34.6pt;height:284.8pt;width:65.35pt;z-index:251686912;mso-width-relative:page;mso-height-relative:page;" coordorigin="8877,745" coordsize="1068,5696" o:gfxdata="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DGfE2X3AAAAAsBAAAPAAAAAAAAAAEAIAAAACIAAABkcnMv&#10;ZG93bnJldi54bWxQSwECFAAUAAAACACHTuJAQ+We8nECAAAEBgAADgAAAAAAAAABACAAAAArAQAA&#10;ZHJzL2Uyb0RvYy54bWxQSwUGAAAAAAYABgBZAQAADgYAAAAA&#10;">
                <o:lock v:ext="edit" aspectratio="f"/>
                <v:shape id="Text Box 2" o:spid="_x0000_s1026" o:spt="202" type="#_x0000_t202" style="position:absolute;left:8877;top:1432;height:5009;width:693;" filled="f" stroked="f" coordsize="21600,21600" o:gfxdata="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VNDdC/&#10;AAAA2wAAAA8AAAAAAAAAAQAgAAAAIgAAAGRycy9kb3ducmV2LnhtbFBLAQIUABQAAAAIAIdO4kAz&#10;LwWeOwAAADkAAAAQAAAAAAAAAAEAIAAAAA4BAABkcnMvc2hhcGV4bWwueG1sUEsFBgAAAAAGAAYA&#10;WwEAALgDAAAAAA==&#10;">
                  <v:fill on="f" focussize="0,0"/>
                  <v:stroke on="f"/>
                  <v:imagedata o:title=""/>
                  <o:lock v:ext="edit" aspectratio="f"/>
                  <v:textbox style="layout-flow:vertical-ideographic;">
                    <w:txbxContent>
                      <w:p>
                        <w:pPr>
                          <w:rPr>
                            <w:rFonts w:ascii="微软雅黑" w:hAnsi="微软雅黑" w:eastAsia="微软雅黑"/>
                          </w:rPr>
                        </w:pPr>
                        <w:r>
                          <w:rPr>
                            <w:rFonts w:hint="eastAsia" w:ascii="方正舒体" w:eastAsia="方正舒体"/>
                            <w:b/>
                            <w:color w:val="C00000"/>
                            <w:szCs w:val="21"/>
                          </w:rPr>
                          <w:t>第三章</w:t>
                        </w:r>
                        <w:r>
                          <w:rPr>
                            <w:rFonts w:hint="eastAsia" w:ascii="微软雅黑" w:hAnsi="微软雅黑" w:eastAsia="微软雅黑"/>
                            <w:color w:val="548DD4"/>
                            <w:sz w:val="20"/>
                            <w:szCs w:val="20"/>
                          </w:rPr>
                          <w:t>中国游戏产业链分析</w:t>
                        </w:r>
                      </w:p>
                    </w:txbxContent>
                  </v:textbox>
                </v:shape>
                <v:shape id="_x0000_s1026" o:spid="_x0000_s1026" o:spt="202" type="#_x0000_t202" style="position:absolute;left:9012;top:745;height:456;width:933;" fillcolor="#FFFFFF" filled="t" stroked="f" coordsize="21600,21600" o:gfxdata="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XYpsvQAA&#10;ANsAAAAPAAAAAAAAAAEAIAAAACIAAABkcnMvZG93bnJldi54bWxQSwECFAAUAAAACACHTuJAMy8F&#10;njsAAAA5AAAAEAAAAAAAAAABACAAAAAMAQAAZHJzL3NoYXBleG1sLnhtbFBLBQYAAAAABgAGAFsB&#10;AAC2AwAAAAA=&#10;">
                  <v:fill on="t" focussize="0,0"/>
                  <v:stroke on="f"/>
                  <v:imagedata o:title=""/>
                  <o:lock v:ext="edit" aspectratio="f"/>
                  <v:textbox style="mso-fit-shape-to-text:t;">
                    <w:txbxContent>
                      <w:p>
                        <w:pPr>
                          <w:ind w:right="420"/>
                          <w:rPr>
                            <w:u w:val="single"/>
                          </w:rPr>
                        </w:pPr>
                        <w:r>
                          <w:rPr>
                            <w:rFonts w:hint="eastAsia"/>
                            <w:u w:val="single"/>
                          </w:rPr>
                          <w:t>47</w:t>
                        </w:r>
                      </w:p>
                    </w:txbxContent>
                  </v:textbox>
                </v:shape>
              </v:group>
            </w:pict>
          </mc:Fallback>
        </mc:AlternateContent>
      </w:r>
      <w:r>
        <w:rPr>
          <w:rFonts w:ascii="微软雅黑" w:hAnsi="微软雅黑" w:eastAsia="微软雅黑" w:cstheme="minorEastAsia"/>
          <w:sz w:val="24"/>
          <w:szCs w:val="24"/>
        </w:rPr>
        <w:t>3.</w:t>
      </w:r>
      <w:r>
        <w:rPr>
          <w:rFonts w:hint="eastAsia" w:ascii="微软雅黑" w:hAnsi="微软雅黑" w:eastAsia="微软雅黑" w:cstheme="minorEastAsia"/>
          <w:sz w:val="24"/>
          <w:szCs w:val="24"/>
        </w:rPr>
        <w:t>6</w:t>
      </w:r>
      <w:r>
        <w:rPr>
          <w:rFonts w:ascii="微软雅黑" w:hAnsi="微软雅黑" w:eastAsia="微软雅黑" w:cstheme="minorEastAsia"/>
          <w:sz w:val="24"/>
          <w:szCs w:val="24"/>
        </w:rPr>
        <w:t>.2</w:t>
      </w:r>
      <w:r>
        <w:rPr>
          <w:rFonts w:hint="eastAsia" w:ascii="微软雅黑" w:hAnsi="微软雅黑" w:eastAsia="微软雅黑" w:cstheme="minorEastAsia"/>
          <w:sz w:val="24"/>
          <w:szCs w:val="24"/>
        </w:rPr>
        <w:t xml:space="preserve"> 中国二次元移动游戏类型排名</w:t>
      </w:r>
    </w:p>
    <w:p>
      <w:pPr>
        <w:spacing w:line="360" w:lineRule="auto"/>
        <w:jc w:val="center"/>
        <w:rPr>
          <w:rFonts w:ascii="微软雅黑" w:hAnsi="微软雅黑" w:eastAsia="微软雅黑" w:cstheme="minorEastAsia"/>
        </w:rPr>
      </w:pPr>
      <w:r>
        <w:drawing>
          <wp:inline distT="0" distB="0" distL="114300" distR="114300">
            <wp:extent cx="4265930" cy="2520315"/>
            <wp:effectExtent l="4445" t="4445" r="15875" b="8890"/>
            <wp:docPr id="48"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pPr>
        <w:spacing w:line="360" w:lineRule="auto"/>
        <w:rPr>
          <w:rFonts w:ascii="微软雅黑" w:hAnsi="微软雅黑" w:eastAsia="微软雅黑" w:cstheme="minorEastAsia"/>
          <w:sz w:val="24"/>
          <w:szCs w:val="24"/>
        </w:rPr>
      </w:pPr>
      <w:r>
        <w:rPr>
          <w:rFonts w:hint="eastAsia" w:ascii="微软雅黑" w:hAnsi="微软雅黑" w:eastAsia="微软雅黑" w:cstheme="minorEastAsia"/>
          <w:sz w:val="18"/>
          <w:szCs w:val="18"/>
        </w:rPr>
        <w:t>数据来源：中国音数协游戏工委（GPC）&amp;伽马数据（CNG）</w:t>
      </w:r>
    </w:p>
    <w:p>
      <w:pPr>
        <w:spacing w:line="360" w:lineRule="auto"/>
        <w:ind w:firstLine="420"/>
        <w:jc w:val="left"/>
        <w:rPr>
          <w:rFonts w:ascii="微软雅黑" w:hAnsi="微软雅黑" w:eastAsia="微软雅黑" w:cstheme="minorEastAsia"/>
          <w:sz w:val="24"/>
          <w:szCs w:val="24"/>
        </w:rPr>
      </w:pPr>
    </w:p>
    <w:p>
      <w:pPr>
        <w:spacing w:line="360" w:lineRule="auto"/>
        <w:ind w:firstLine="420"/>
        <w:jc w:val="left"/>
        <w:rPr>
          <w:rFonts w:ascii="微软雅黑" w:hAnsi="微软雅黑" w:eastAsia="微软雅黑" w:cstheme="minorEastAsia"/>
          <w:sz w:val="24"/>
          <w:szCs w:val="24"/>
        </w:rPr>
      </w:pPr>
      <w:r>
        <w:rPr>
          <w:rFonts w:hint="eastAsia" w:ascii="微软雅黑" w:hAnsi="微软雅黑" w:eastAsia="微软雅黑" w:cstheme="minorEastAsia"/>
          <w:sz w:val="24"/>
          <w:szCs w:val="24"/>
        </w:rPr>
        <w:t>角色扮演类（</w:t>
      </w:r>
      <w:r>
        <w:rPr>
          <w:rFonts w:ascii="微软雅黑" w:hAnsi="微软雅黑" w:eastAsia="微软雅黑" w:cstheme="minorEastAsia"/>
          <w:sz w:val="24"/>
          <w:szCs w:val="24"/>
        </w:rPr>
        <w:t>RPG</w:t>
      </w:r>
      <w:r>
        <w:rPr>
          <w:rFonts w:hint="eastAsia" w:ascii="微软雅黑" w:hAnsi="微软雅黑" w:eastAsia="微软雅黑" w:cstheme="minorEastAsia"/>
          <w:sz w:val="24"/>
          <w:szCs w:val="24"/>
        </w:rPr>
        <w:t>）</w:t>
      </w:r>
      <w:r>
        <w:rPr>
          <w:rFonts w:ascii="微软雅黑" w:hAnsi="微软雅黑" w:eastAsia="微软雅黑" w:cstheme="minorEastAsia"/>
          <w:sz w:val="24"/>
          <w:szCs w:val="24"/>
        </w:rPr>
        <w:t>、卡牌类、动作类为</w:t>
      </w:r>
      <w:r>
        <w:rPr>
          <w:rFonts w:hint="eastAsia" w:ascii="微软雅黑" w:hAnsi="微软雅黑" w:eastAsia="微软雅黑" w:cstheme="minorEastAsia"/>
          <w:sz w:val="24"/>
          <w:szCs w:val="24"/>
        </w:rPr>
        <w:t>中国</w:t>
      </w:r>
      <w:r>
        <w:rPr>
          <w:rFonts w:ascii="微软雅黑" w:hAnsi="微软雅黑" w:eastAsia="微软雅黑" w:cstheme="minorEastAsia"/>
          <w:sz w:val="24"/>
          <w:szCs w:val="24"/>
        </w:rPr>
        <w:t>二次元游戏</w:t>
      </w:r>
      <w:r>
        <w:rPr>
          <w:rFonts w:hint="eastAsia" w:ascii="微软雅黑" w:hAnsi="微软雅黑" w:eastAsia="微软雅黑" w:cstheme="minorEastAsia"/>
          <w:sz w:val="24"/>
          <w:szCs w:val="24"/>
        </w:rPr>
        <w:t>市场</w:t>
      </w:r>
      <w:r>
        <w:rPr>
          <w:rFonts w:ascii="微软雅黑" w:hAnsi="微软雅黑" w:eastAsia="微软雅黑" w:cstheme="minorEastAsia"/>
          <w:sz w:val="24"/>
          <w:szCs w:val="24"/>
        </w:rPr>
        <w:t>最常见的三大类型，也是二次元用户最为偏好的。恋爱养成类虽然用户偏好程度不高，但用户付费能力较高</w:t>
      </w:r>
      <w:r>
        <w:rPr>
          <w:rFonts w:hint="eastAsia" w:ascii="微软雅黑" w:hAnsi="微软雅黑" w:eastAsia="微软雅黑" w:cstheme="minorEastAsia"/>
          <w:sz w:val="24"/>
          <w:szCs w:val="24"/>
        </w:rPr>
        <w:t>，</w:t>
      </w:r>
      <w:r>
        <w:rPr>
          <w:rFonts w:ascii="微软雅黑" w:hAnsi="微软雅黑" w:eastAsia="微软雅黑" w:cstheme="minorEastAsia"/>
          <w:sz w:val="24"/>
          <w:szCs w:val="24"/>
        </w:rPr>
        <w:t>产品数量也仅次于三大常见类型。此外，在二次元用户中无特别偏好的仅占16.2%，也说明二次元用户对于产品类型具有鲜明的自主选择倾向。</w:t>
      </w:r>
    </w:p>
    <w:p>
      <w:pPr>
        <w:spacing w:line="360" w:lineRule="auto"/>
        <w:ind w:firstLine="420"/>
        <w:jc w:val="left"/>
        <w:rPr>
          <w:rFonts w:ascii="微软雅黑" w:hAnsi="微软雅黑" w:eastAsia="微软雅黑" w:cstheme="minorEastAsia"/>
          <w:sz w:val="24"/>
          <w:szCs w:val="24"/>
        </w:rPr>
      </w:pPr>
    </w:p>
    <w:p>
      <w:pPr>
        <w:spacing w:line="360" w:lineRule="auto"/>
        <w:ind w:firstLine="420"/>
        <w:jc w:val="left"/>
        <w:rPr>
          <w:rFonts w:ascii="微软雅黑" w:hAnsi="微软雅黑" w:eastAsia="微软雅黑" w:cstheme="minorEastAsia"/>
          <w:sz w:val="24"/>
          <w:szCs w:val="24"/>
        </w:rPr>
      </w:pPr>
    </w:p>
    <w:p>
      <w:pPr>
        <w:spacing w:line="360" w:lineRule="auto"/>
        <w:ind w:firstLine="420"/>
        <w:jc w:val="left"/>
        <w:rPr>
          <w:rFonts w:ascii="微软雅黑" w:hAnsi="微软雅黑" w:eastAsia="微软雅黑" w:cstheme="minorEastAsia"/>
          <w:sz w:val="24"/>
          <w:szCs w:val="24"/>
        </w:rPr>
      </w:pPr>
    </w:p>
    <w:p>
      <w:pPr>
        <w:pStyle w:val="5"/>
        <w:rPr>
          <w:rFonts w:ascii="微软雅黑" w:hAnsi="微软雅黑" w:eastAsia="微软雅黑" w:cstheme="minorEastAsia"/>
          <w:sz w:val="24"/>
          <w:szCs w:val="24"/>
        </w:rPr>
      </w:pPr>
      <w:r>
        <w:rPr>
          <w:rFonts w:ascii="微软雅黑" w:hAnsi="微软雅黑" w:eastAsia="微软雅黑" w:cstheme="minorEastAsia"/>
          <w:sz w:val="24"/>
          <w:szCs w:val="24"/>
        </w:rPr>
        <mc:AlternateContent>
          <mc:Choice Requires="wpg">
            <w:drawing>
              <wp:anchor distT="0" distB="0" distL="114300" distR="114300" simplePos="0" relativeHeight="251758592" behindDoc="0" locked="0" layoutInCell="1" allowOverlap="1">
                <wp:simplePos x="0" y="0"/>
                <wp:positionH relativeFrom="column">
                  <wp:posOffset>-807720</wp:posOffset>
                </wp:positionH>
                <wp:positionV relativeFrom="paragraph">
                  <wp:posOffset>-431800</wp:posOffset>
                </wp:positionV>
                <wp:extent cx="794385" cy="2954020"/>
                <wp:effectExtent l="0" t="0" r="0" b="0"/>
                <wp:wrapNone/>
                <wp:docPr id="307" name="组合 310"/>
                <wp:cNvGraphicFramePr/>
                <a:graphic xmlns:a="http://schemas.openxmlformats.org/drawingml/2006/main">
                  <a:graphicData uri="http://schemas.microsoft.com/office/word/2010/wordprocessingGroup">
                    <wpg:wgp>
                      <wpg:cNvGrpSpPr/>
                      <wpg:grpSpPr>
                        <a:xfrm>
                          <a:off x="0" y="0"/>
                          <a:ext cx="794385" cy="2954020"/>
                          <a:chOff x="534" y="763"/>
                          <a:chExt cx="1251" cy="4652"/>
                        </a:xfrm>
                      </wpg:grpSpPr>
                      <wps:wsp>
                        <wps:cNvPr id="305" name="Text Box 2"/>
                        <wps:cNvSpPr txBox="1"/>
                        <wps:spPr>
                          <a:xfrm>
                            <a:off x="534" y="1446"/>
                            <a:ext cx="1251" cy="3969"/>
                          </a:xfrm>
                          <a:prstGeom prst="rect">
                            <a:avLst/>
                          </a:prstGeom>
                          <a:noFill/>
                          <a:ln w="9525">
                            <a:noFill/>
                          </a:ln>
                        </wps:spPr>
                        <wps:txbx>
                          <w:txbxContent>
                            <w:p>
                              <w:pPr>
                                <w:rPr>
                                  <w:rFonts w:ascii="微软雅黑" w:hAnsi="微软雅黑" w:eastAsia="微软雅黑"/>
                                </w:rPr>
                              </w:pPr>
                              <w:r>
                                <w:rPr>
                                  <w:rFonts w:hint="eastAsia" w:ascii="微软雅黑" w:hAnsi="微软雅黑" w:eastAsia="微软雅黑"/>
                                  <w:color w:val="548DD4"/>
                                  <w:sz w:val="20"/>
                                  <w:szCs w:val="20"/>
                                </w:rPr>
                                <w:t>2017年中国</w:t>
                              </w:r>
                              <w:r>
                                <w:rPr>
                                  <w:rFonts w:hint="eastAsia" w:ascii="方正舒体" w:hAnsi="微软雅黑" w:eastAsia="方正舒体"/>
                                  <w:b/>
                                  <w:color w:val="C00000"/>
                                  <w:sz w:val="48"/>
                                  <w:szCs w:val="48"/>
                                </w:rPr>
                                <w:t>游</w:t>
                              </w:r>
                              <w:r>
                                <w:rPr>
                                  <w:rFonts w:hint="eastAsia" w:ascii="方正舒体" w:hAnsi="微软雅黑" w:eastAsia="方正舒体"/>
                                  <w:b/>
                                  <w:color w:val="C00000"/>
                                  <w:sz w:val="28"/>
                                  <w:szCs w:val="28"/>
                                </w:rPr>
                                <w:t>戏</w:t>
                              </w:r>
                              <w:r>
                                <w:rPr>
                                  <w:rFonts w:hint="eastAsia" w:ascii="微软雅黑" w:hAnsi="微软雅黑" w:eastAsia="微软雅黑"/>
                                  <w:color w:val="548DD4"/>
                                  <w:sz w:val="20"/>
                                  <w:szCs w:val="20"/>
                                </w:rPr>
                                <w:t>产业报告</w:t>
                              </w:r>
                            </w:p>
                            <w:p>
                              <w:pPr>
                                <w:ind w:firstLine="488"/>
                              </w:pPr>
                            </w:p>
                          </w:txbxContent>
                        </wps:txbx>
                        <wps:bodyPr vert="eaVert" upright="1"/>
                      </wps:wsp>
                      <wps:wsp>
                        <wps:cNvPr id="306" name="文本框 312"/>
                        <wps:cNvSpPr txBox="1"/>
                        <wps:spPr>
                          <a:xfrm>
                            <a:off x="556" y="763"/>
                            <a:ext cx="914" cy="593"/>
                          </a:xfrm>
                          <a:prstGeom prst="rect">
                            <a:avLst/>
                          </a:prstGeom>
                          <a:solidFill>
                            <a:srgbClr val="FFFFFF"/>
                          </a:solidFill>
                          <a:ln w="9525">
                            <a:noFill/>
                          </a:ln>
                        </wps:spPr>
                        <wps:txbx>
                          <w:txbxContent>
                            <w:p>
                              <w:pPr>
                                <w:ind w:firstLine="315" w:firstLineChars="150"/>
                                <w:rPr>
                                  <w:u w:val="single"/>
                                </w:rPr>
                              </w:pPr>
                              <w:r>
                                <w:rPr>
                                  <w:rFonts w:hint="eastAsia"/>
                                  <w:u w:val="single"/>
                                </w:rPr>
                                <w:t>48</w:t>
                              </w:r>
                            </w:p>
                          </w:txbxContent>
                        </wps:txbx>
                        <wps:bodyPr upright="1"/>
                      </wps:wsp>
                    </wpg:wgp>
                  </a:graphicData>
                </a:graphic>
              </wp:anchor>
            </w:drawing>
          </mc:Choice>
          <mc:Fallback>
            <w:pict>
              <v:group id="组合 310" o:spid="_x0000_s1026" o:spt="203" style="position:absolute;left:0pt;margin-left:-63.6pt;margin-top:-34pt;height:232.6pt;width:62.55pt;z-index:251758592;mso-width-relative:page;mso-height-relative:page;" coordorigin="534,763" coordsize="1251,4652" o:gfxdata="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AlPOJ62gAAAAsBAAAPAAAAAAAAAAEAIAAAACIAAABkcnMvZG93bnJldi54bWxQSwECFAAU&#10;AAAACACHTuJAJJajYWECAADtBQAADgAAAAAAAAABACAAAAApAQAAZHJzL2Uyb0RvYy54bWxQSwUG&#10;AAAAAAYABgBZAQAA/AUAAAAA&#10;">
                <o:lock v:ext="edit" aspectratio="f"/>
                <v:shape id="Text Box 2" o:spid="_x0000_s1026" o:spt="202" type="#_x0000_t202" style="position:absolute;left:534;top:1446;height:3969;width:1251;" filled="f" stroked="f" coordsize="21600,21600" o:gfxdata="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RU/j&#10;g8EAAADcAAAADwAAAAAAAAABACAAAAAiAAAAZHJzL2Rvd25yZXYueG1sUEsBAhQAFAAAAAgAh07i&#10;QDMvBZ47AAAAOQAAABAAAAAAAAAAAQAgAAAAEAEAAGRycy9zaGFwZXhtbC54bWxQSwUGAAAAAAYA&#10;BgBbAQAAugMAAAAA&#10;">
                  <v:fill on="f" focussize="0,0"/>
                  <v:stroke on="f"/>
                  <v:imagedata o:title=""/>
                  <o:lock v:ext="edit" aspectratio="f"/>
                  <v:textbox style="layout-flow:vertical-ideographic;">
                    <w:txbxContent>
                      <w:p>
                        <w:pPr>
                          <w:rPr>
                            <w:rFonts w:ascii="微软雅黑" w:hAnsi="微软雅黑" w:eastAsia="微软雅黑"/>
                          </w:rPr>
                        </w:pPr>
                        <w:r>
                          <w:rPr>
                            <w:rFonts w:hint="eastAsia" w:ascii="微软雅黑" w:hAnsi="微软雅黑" w:eastAsia="微软雅黑"/>
                            <w:color w:val="548DD4"/>
                            <w:sz w:val="20"/>
                            <w:szCs w:val="20"/>
                          </w:rPr>
                          <w:t>2017年中国</w:t>
                        </w:r>
                        <w:r>
                          <w:rPr>
                            <w:rFonts w:hint="eastAsia" w:ascii="方正舒体" w:hAnsi="微软雅黑" w:eastAsia="方正舒体"/>
                            <w:b/>
                            <w:color w:val="C00000"/>
                            <w:sz w:val="48"/>
                            <w:szCs w:val="48"/>
                          </w:rPr>
                          <w:t>游</w:t>
                        </w:r>
                        <w:r>
                          <w:rPr>
                            <w:rFonts w:hint="eastAsia" w:ascii="方正舒体" w:hAnsi="微软雅黑" w:eastAsia="方正舒体"/>
                            <w:b/>
                            <w:color w:val="C00000"/>
                            <w:sz w:val="28"/>
                            <w:szCs w:val="28"/>
                          </w:rPr>
                          <w:t>戏</w:t>
                        </w:r>
                        <w:r>
                          <w:rPr>
                            <w:rFonts w:hint="eastAsia" w:ascii="微软雅黑" w:hAnsi="微软雅黑" w:eastAsia="微软雅黑"/>
                            <w:color w:val="548DD4"/>
                            <w:sz w:val="20"/>
                            <w:szCs w:val="20"/>
                          </w:rPr>
                          <w:t>产业报告</w:t>
                        </w:r>
                      </w:p>
                      <w:p>
                        <w:pPr>
                          <w:ind w:firstLine="488"/>
                        </w:pPr>
                      </w:p>
                    </w:txbxContent>
                  </v:textbox>
                </v:shape>
                <v:shape id="文本框 312" o:spid="_x0000_s1026" o:spt="202" type="#_x0000_t202" style="position:absolute;left:556;top:763;height:593;width:914;" fillcolor="#FFFFFF" filled="t" stroked="f" coordsize="21600,21600" o:gfxdata="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SjG5K8AAAA&#10;3AAAAA8AAAAAAAAAAQAgAAAAIgAAAGRycy9kb3ducmV2LnhtbFBLAQIUABQAAAAIAIdO4kAzLwWe&#10;OwAAADkAAAAQAAAAAAAAAAEAIAAAAAsBAABkcnMvc2hhcGV4bWwueG1sUEsFBgAAAAAGAAYAWwEA&#10;ALUDAAAAAA==&#10;">
                  <v:fill on="t" focussize="0,0"/>
                  <v:stroke on="f"/>
                  <v:imagedata o:title=""/>
                  <o:lock v:ext="edit" aspectratio="f"/>
                  <v:textbox>
                    <w:txbxContent>
                      <w:p>
                        <w:pPr>
                          <w:ind w:firstLine="315" w:firstLineChars="150"/>
                          <w:rPr>
                            <w:u w:val="single"/>
                          </w:rPr>
                        </w:pPr>
                        <w:r>
                          <w:rPr>
                            <w:rFonts w:hint="eastAsia"/>
                            <w:u w:val="single"/>
                          </w:rPr>
                          <w:t>48</w:t>
                        </w:r>
                      </w:p>
                    </w:txbxContent>
                  </v:textbox>
                </v:shape>
              </v:group>
            </w:pict>
          </mc:Fallback>
        </mc:AlternateContent>
      </w:r>
      <w:r>
        <w:rPr>
          <w:rFonts w:ascii="微软雅黑" w:hAnsi="微软雅黑" w:eastAsia="微软雅黑" w:cstheme="minorEastAsia"/>
          <w:sz w:val="24"/>
          <w:szCs w:val="24"/>
        </w:rPr>
        <w:t>3.</w:t>
      </w:r>
      <w:r>
        <w:rPr>
          <w:rFonts w:hint="eastAsia" w:ascii="微软雅黑" w:hAnsi="微软雅黑" w:eastAsia="微软雅黑" w:cstheme="minorEastAsia"/>
          <w:sz w:val="24"/>
          <w:szCs w:val="24"/>
        </w:rPr>
        <w:t>6</w:t>
      </w:r>
      <w:r>
        <w:rPr>
          <w:rFonts w:ascii="微软雅黑" w:hAnsi="微软雅黑" w:eastAsia="微软雅黑" w:cstheme="minorEastAsia"/>
          <w:sz w:val="24"/>
          <w:szCs w:val="24"/>
        </w:rPr>
        <w:t>.3</w:t>
      </w:r>
      <w:r>
        <w:rPr>
          <w:rFonts w:hint="eastAsia" w:ascii="微软雅黑" w:hAnsi="微软雅黑" w:eastAsia="微软雅黑" w:cstheme="minorEastAsia"/>
          <w:sz w:val="24"/>
          <w:szCs w:val="24"/>
        </w:rPr>
        <w:t xml:space="preserve"> 中国自主研发二次元游戏海外市场排名</w:t>
      </w:r>
    </w:p>
    <w:tbl>
      <w:tblPr>
        <w:tblStyle w:val="26"/>
        <w:tblW w:w="7489" w:type="dxa"/>
        <w:jc w:val="center"/>
        <w:tblCellSpacing w:w="0" w:type="dxa"/>
        <w:tblInd w:w="-3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822"/>
        <w:gridCol w:w="2782"/>
        <w:gridCol w:w="3060"/>
        <w:gridCol w:w="8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660" w:hRule="atLeast"/>
          <w:tblCellSpacing w:w="0" w:type="dxa"/>
          <w:jc w:val="center"/>
        </w:trPr>
        <w:tc>
          <w:tcPr>
            <w:tcW w:w="822" w:type="dxa"/>
            <w:shd w:val="clear" w:color="auto" w:fill="1BBC9B"/>
            <w:vAlign w:val="center"/>
          </w:tcPr>
          <w:p>
            <w:pPr>
              <w:pStyle w:val="14"/>
              <w:widowControl/>
              <w:spacing w:line="360" w:lineRule="auto"/>
              <w:jc w:val="center"/>
              <w:rPr>
                <w:rFonts w:ascii="微软雅黑" w:hAnsi="微软雅黑" w:eastAsia="微软雅黑" w:cstheme="minorEastAsia"/>
                <w:color w:val="FFFFFF"/>
                <w:sz w:val="16"/>
                <w:szCs w:val="16"/>
              </w:rPr>
            </w:pPr>
            <w:r>
              <w:rPr>
                <w:rFonts w:hint="eastAsia" w:ascii="微软雅黑" w:hAnsi="微软雅黑" w:eastAsia="微软雅黑" w:cstheme="minorEastAsia"/>
                <w:b/>
                <w:color w:val="FFFFFF"/>
                <w:sz w:val="16"/>
                <w:szCs w:val="16"/>
              </w:rPr>
              <w:t>游戏名称</w:t>
            </w:r>
          </w:p>
        </w:tc>
        <w:tc>
          <w:tcPr>
            <w:tcW w:w="2782" w:type="dxa"/>
            <w:shd w:val="clear" w:color="auto" w:fill="1BBC9B"/>
            <w:vAlign w:val="center"/>
          </w:tcPr>
          <w:p>
            <w:pPr>
              <w:pStyle w:val="14"/>
              <w:widowControl/>
              <w:spacing w:line="360" w:lineRule="auto"/>
              <w:jc w:val="center"/>
              <w:rPr>
                <w:rFonts w:ascii="微软雅黑" w:hAnsi="微软雅黑" w:eastAsia="微软雅黑" w:cstheme="minorEastAsia"/>
                <w:color w:val="FFFFFF"/>
                <w:sz w:val="16"/>
                <w:szCs w:val="16"/>
              </w:rPr>
            </w:pPr>
            <w:r>
              <w:rPr>
                <w:rFonts w:hint="eastAsia" w:ascii="微软雅黑" w:hAnsi="微软雅黑" w:eastAsia="微软雅黑" w:cstheme="minorEastAsia"/>
                <w:b/>
                <w:color w:val="FFFFFF"/>
                <w:sz w:val="16"/>
                <w:szCs w:val="16"/>
              </w:rPr>
              <w:t>各地区上线时间及周期</w:t>
            </w:r>
          </w:p>
        </w:tc>
        <w:tc>
          <w:tcPr>
            <w:tcW w:w="3060" w:type="dxa"/>
            <w:shd w:val="clear" w:color="auto" w:fill="1BBC9B"/>
            <w:vAlign w:val="center"/>
          </w:tcPr>
          <w:p>
            <w:pPr>
              <w:pStyle w:val="14"/>
              <w:widowControl/>
              <w:spacing w:line="360" w:lineRule="auto"/>
              <w:jc w:val="center"/>
              <w:rPr>
                <w:rFonts w:ascii="微软雅黑" w:hAnsi="微软雅黑" w:eastAsia="微软雅黑" w:cstheme="minorEastAsia"/>
                <w:color w:val="FFFFFF"/>
                <w:sz w:val="16"/>
                <w:szCs w:val="16"/>
              </w:rPr>
            </w:pPr>
            <w:r>
              <w:rPr>
                <w:rFonts w:hint="eastAsia" w:ascii="微软雅黑" w:hAnsi="微软雅黑" w:eastAsia="微软雅黑" w:cstheme="minorEastAsia"/>
                <w:b/>
                <w:color w:val="FFFFFF"/>
                <w:sz w:val="16"/>
                <w:szCs w:val="16"/>
              </w:rPr>
              <w:t>市场表现（均为各地区最高日收入排名）</w:t>
            </w:r>
          </w:p>
        </w:tc>
        <w:tc>
          <w:tcPr>
            <w:tcW w:w="825" w:type="dxa"/>
            <w:shd w:val="clear" w:color="auto" w:fill="1BBC9B"/>
            <w:vAlign w:val="center"/>
          </w:tcPr>
          <w:p>
            <w:pPr>
              <w:pStyle w:val="14"/>
              <w:widowControl/>
              <w:spacing w:line="360" w:lineRule="auto"/>
              <w:jc w:val="center"/>
              <w:rPr>
                <w:rFonts w:ascii="微软雅黑" w:hAnsi="微软雅黑" w:eastAsia="微软雅黑" w:cstheme="minorEastAsia"/>
                <w:color w:val="FFFFFF"/>
                <w:sz w:val="16"/>
                <w:szCs w:val="16"/>
              </w:rPr>
            </w:pPr>
            <w:r>
              <w:rPr>
                <w:rFonts w:hint="eastAsia" w:ascii="微软雅黑" w:hAnsi="微软雅黑" w:eastAsia="微软雅黑" w:cstheme="minorEastAsia"/>
                <w:b/>
                <w:color w:val="FFFFFF"/>
                <w:sz w:val="16"/>
                <w:szCs w:val="16"/>
              </w:rPr>
              <w:t>研发商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635" w:hRule="atLeast"/>
          <w:tblCellSpacing w:w="0" w:type="dxa"/>
          <w:jc w:val="center"/>
        </w:trPr>
        <w:tc>
          <w:tcPr>
            <w:tcW w:w="822" w:type="dxa"/>
            <w:shd w:val="clear" w:color="auto" w:fill="F1F1F1" w:themeFill="background1" w:themeFillShade="F2"/>
            <w:vAlign w:val="center"/>
          </w:tcPr>
          <w:p>
            <w:pPr>
              <w:pStyle w:val="14"/>
              <w:widowControl/>
              <w:spacing w:line="360" w:lineRule="auto"/>
              <w:jc w:val="center"/>
              <w:rPr>
                <w:rFonts w:ascii="微软雅黑" w:hAnsi="微软雅黑" w:eastAsia="微软雅黑" w:cstheme="minorEastAsia"/>
                <w:color w:val="000000" w:themeColor="text1"/>
                <w:sz w:val="15"/>
                <w:szCs w:val="15"/>
              </w:rPr>
            </w:pPr>
            <w:r>
              <w:rPr>
                <w:rFonts w:hint="eastAsia" w:ascii="微软雅黑" w:hAnsi="微软雅黑" w:eastAsia="微软雅黑" w:cstheme="minorEastAsia"/>
                <w:color w:val="000000" w:themeColor="text1"/>
                <w:sz w:val="15"/>
                <w:szCs w:val="15"/>
              </w:rPr>
              <w:t>阴阳师</w:t>
            </w:r>
          </w:p>
        </w:tc>
        <w:tc>
          <w:tcPr>
            <w:tcW w:w="2782" w:type="dxa"/>
            <w:shd w:val="clear" w:color="auto" w:fill="F1F1F1" w:themeFill="background1" w:themeFillShade="F2"/>
            <w:vAlign w:val="center"/>
          </w:tcPr>
          <w:p>
            <w:pPr>
              <w:pStyle w:val="14"/>
              <w:widowControl/>
              <w:spacing w:line="360" w:lineRule="auto"/>
              <w:rPr>
                <w:rFonts w:ascii="微软雅黑" w:hAnsi="微软雅黑" w:eastAsia="微软雅黑" w:cstheme="minorEastAsia"/>
                <w:color w:val="000000"/>
                <w:sz w:val="15"/>
                <w:szCs w:val="15"/>
              </w:rPr>
            </w:pPr>
            <w:r>
              <w:rPr>
                <w:rFonts w:ascii="微软雅黑" w:hAnsi="微软雅黑" w:eastAsia="微软雅黑" w:cstheme="minorEastAsia"/>
                <w:color w:val="000000"/>
                <w:sz w:val="15"/>
                <w:szCs w:val="15"/>
              </w:rPr>
              <w:t>2016年10月全球上线（13个月）</w:t>
            </w:r>
          </w:p>
          <w:p>
            <w:pPr>
              <w:pStyle w:val="14"/>
              <w:widowControl/>
              <w:spacing w:line="360" w:lineRule="auto"/>
              <w:rPr>
                <w:rFonts w:ascii="微软雅黑" w:hAnsi="微软雅黑" w:eastAsia="微软雅黑" w:cstheme="minorEastAsia"/>
                <w:color w:val="000000"/>
                <w:sz w:val="15"/>
                <w:szCs w:val="15"/>
              </w:rPr>
            </w:pPr>
            <w:r>
              <w:rPr>
                <w:rFonts w:ascii="微软雅黑" w:hAnsi="微软雅黑" w:eastAsia="微软雅黑" w:cstheme="minorEastAsia"/>
                <w:color w:val="000000"/>
                <w:sz w:val="15"/>
                <w:szCs w:val="15"/>
              </w:rPr>
              <w:t>2016年12月繁体版上线（11个月）</w:t>
            </w:r>
          </w:p>
          <w:p>
            <w:pPr>
              <w:pStyle w:val="14"/>
              <w:widowControl/>
              <w:spacing w:line="360" w:lineRule="auto"/>
              <w:rPr>
                <w:rFonts w:ascii="微软雅黑" w:hAnsi="微软雅黑" w:eastAsia="微软雅黑" w:cstheme="minorEastAsia"/>
                <w:color w:val="000000"/>
                <w:sz w:val="15"/>
                <w:szCs w:val="15"/>
              </w:rPr>
            </w:pPr>
            <w:r>
              <w:rPr>
                <w:rFonts w:ascii="微软雅黑" w:hAnsi="微软雅黑" w:eastAsia="微软雅黑" w:cstheme="minorEastAsia"/>
                <w:color w:val="000000"/>
                <w:sz w:val="15"/>
                <w:szCs w:val="15"/>
              </w:rPr>
              <w:t>2017年2月日本地区上线（9个月）</w:t>
            </w:r>
          </w:p>
          <w:p>
            <w:pPr>
              <w:pStyle w:val="14"/>
              <w:widowControl/>
              <w:spacing w:line="360" w:lineRule="auto"/>
              <w:rPr>
                <w:rFonts w:ascii="微软雅黑" w:hAnsi="微软雅黑" w:eastAsia="微软雅黑" w:cstheme="minorEastAsia"/>
                <w:color w:val="000000"/>
                <w:sz w:val="15"/>
                <w:szCs w:val="15"/>
              </w:rPr>
            </w:pPr>
            <w:r>
              <w:rPr>
                <w:rFonts w:ascii="微软雅黑" w:hAnsi="微软雅黑" w:eastAsia="微软雅黑" w:cstheme="minorEastAsia"/>
                <w:color w:val="000000"/>
                <w:sz w:val="15"/>
                <w:szCs w:val="15"/>
              </w:rPr>
              <w:t>2017年8月韩国地区上线（3个月）</w:t>
            </w:r>
          </w:p>
        </w:tc>
        <w:tc>
          <w:tcPr>
            <w:tcW w:w="3060" w:type="dxa"/>
            <w:shd w:val="clear" w:color="auto" w:fill="F1F1F1" w:themeFill="background1" w:themeFillShade="F2"/>
            <w:vAlign w:val="center"/>
          </w:tcPr>
          <w:p>
            <w:pPr>
              <w:pStyle w:val="14"/>
              <w:widowControl/>
              <w:spacing w:line="360" w:lineRule="auto"/>
              <w:rPr>
                <w:rFonts w:ascii="微软雅黑" w:hAnsi="微软雅黑" w:eastAsia="微软雅黑" w:cstheme="minorEastAsia"/>
                <w:color w:val="000000"/>
                <w:sz w:val="15"/>
                <w:szCs w:val="15"/>
              </w:rPr>
            </w:pPr>
            <w:r>
              <w:rPr>
                <w:rFonts w:hint="eastAsia" w:ascii="微软雅黑" w:hAnsi="微软雅黑" w:eastAsia="微软雅黑" w:cstheme="minorEastAsia"/>
                <w:color w:val="000000"/>
                <w:sz w:val="15"/>
                <w:szCs w:val="15"/>
              </w:rPr>
              <w:t>韩国苹果商店第3、谷歌商店第3</w:t>
            </w:r>
          </w:p>
          <w:p>
            <w:pPr>
              <w:pStyle w:val="14"/>
              <w:widowControl/>
              <w:spacing w:line="360" w:lineRule="auto"/>
              <w:rPr>
                <w:rFonts w:ascii="微软雅黑" w:hAnsi="微软雅黑" w:eastAsia="微软雅黑" w:cstheme="minorEastAsia"/>
                <w:color w:val="000000"/>
                <w:sz w:val="15"/>
                <w:szCs w:val="15"/>
              </w:rPr>
            </w:pPr>
            <w:r>
              <w:rPr>
                <w:rFonts w:hint="eastAsia" w:ascii="微软雅黑" w:hAnsi="微软雅黑" w:eastAsia="微软雅黑" w:cstheme="minorEastAsia"/>
                <w:color w:val="000000"/>
                <w:sz w:val="15"/>
                <w:szCs w:val="15"/>
              </w:rPr>
              <w:t>日本苹果商店第16、谷歌商店第15</w:t>
            </w:r>
          </w:p>
          <w:p>
            <w:pPr>
              <w:pStyle w:val="14"/>
              <w:widowControl/>
              <w:spacing w:line="360" w:lineRule="auto"/>
              <w:rPr>
                <w:rFonts w:ascii="微软雅黑" w:hAnsi="微软雅黑" w:eastAsia="微软雅黑" w:cstheme="minorEastAsia"/>
                <w:color w:val="000000"/>
                <w:sz w:val="15"/>
                <w:szCs w:val="15"/>
              </w:rPr>
            </w:pPr>
            <w:r>
              <w:rPr>
                <w:rFonts w:hint="eastAsia" w:ascii="微软雅黑" w:hAnsi="微软雅黑" w:eastAsia="微软雅黑" w:cstheme="minorEastAsia"/>
                <w:color w:val="000000"/>
                <w:sz w:val="15"/>
                <w:szCs w:val="15"/>
              </w:rPr>
              <w:t>美国苹果商店第7，加拿大苹果商店第1</w:t>
            </w:r>
          </w:p>
          <w:p>
            <w:pPr>
              <w:pStyle w:val="14"/>
              <w:widowControl/>
              <w:spacing w:line="360" w:lineRule="auto"/>
              <w:rPr>
                <w:rFonts w:ascii="微软雅黑" w:hAnsi="微软雅黑" w:eastAsia="微软雅黑" w:cstheme="minorEastAsia"/>
                <w:color w:val="000000"/>
                <w:sz w:val="15"/>
                <w:szCs w:val="15"/>
              </w:rPr>
            </w:pPr>
            <w:r>
              <w:rPr>
                <w:rFonts w:hint="eastAsia" w:ascii="微软雅黑" w:hAnsi="微软雅黑" w:eastAsia="微软雅黑" w:cstheme="minorEastAsia"/>
                <w:color w:val="000000"/>
                <w:sz w:val="15"/>
                <w:szCs w:val="15"/>
              </w:rPr>
              <w:t>新加坡苹果商店第8，</w:t>
            </w:r>
          </w:p>
          <w:p>
            <w:pPr>
              <w:pStyle w:val="14"/>
              <w:widowControl/>
              <w:spacing w:line="360" w:lineRule="auto"/>
              <w:rPr>
                <w:rFonts w:ascii="微软雅黑" w:hAnsi="微软雅黑" w:eastAsia="微软雅黑" w:cstheme="minorEastAsia"/>
                <w:color w:val="000000"/>
                <w:sz w:val="15"/>
                <w:szCs w:val="15"/>
              </w:rPr>
            </w:pPr>
            <w:r>
              <w:rPr>
                <w:rFonts w:hint="eastAsia" w:ascii="微软雅黑" w:hAnsi="微软雅黑" w:eastAsia="微软雅黑" w:cstheme="minorEastAsia"/>
                <w:color w:val="000000"/>
                <w:sz w:val="15"/>
                <w:szCs w:val="15"/>
              </w:rPr>
              <w:t>蝉联港澳台苹果商店和谷歌商店榜首</w:t>
            </w:r>
          </w:p>
        </w:tc>
        <w:tc>
          <w:tcPr>
            <w:tcW w:w="825" w:type="dxa"/>
            <w:shd w:val="clear" w:color="auto" w:fill="F1F1F1" w:themeFill="background1" w:themeFillShade="F2"/>
            <w:vAlign w:val="center"/>
          </w:tcPr>
          <w:p>
            <w:pPr>
              <w:pStyle w:val="14"/>
              <w:widowControl/>
              <w:spacing w:line="360" w:lineRule="auto"/>
              <w:jc w:val="center"/>
              <w:rPr>
                <w:rFonts w:ascii="微软雅黑" w:hAnsi="微软雅黑" w:eastAsia="微软雅黑" w:cstheme="minorEastAsia"/>
                <w:color w:val="000000"/>
                <w:sz w:val="15"/>
                <w:szCs w:val="15"/>
              </w:rPr>
            </w:pPr>
            <w:r>
              <w:rPr>
                <w:rFonts w:hint="eastAsia" w:ascii="微软雅黑" w:hAnsi="微软雅黑" w:eastAsia="微软雅黑" w:cstheme="minorEastAsia"/>
                <w:color w:val="000000"/>
                <w:sz w:val="15"/>
                <w:szCs w:val="15"/>
              </w:rPr>
              <w:t>网易游戏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780" w:hRule="atLeast"/>
          <w:tblCellSpacing w:w="0" w:type="dxa"/>
          <w:jc w:val="center"/>
        </w:trPr>
        <w:tc>
          <w:tcPr>
            <w:tcW w:w="822" w:type="dxa"/>
            <w:shd w:val="clear" w:color="auto" w:fill="FFFFFF"/>
            <w:vAlign w:val="center"/>
          </w:tcPr>
          <w:p>
            <w:pPr>
              <w:pStyle w:val="14"/>
              <w:widowControl/>
              <w:spacing w:line="360" w:lineRule="auto"/>
              <w:jc w:val="center"/>
              <w:rPr>
                <w:rFonts w:ascii="微软雅黑" w:hAnsi="微软雅黑" w:eastAsia="微软雅黑" w:cstheme="minorEastAsia"/>
                <w:color w:val="000000" w:themeColor="text1"/>
                <w:sz w:val="15"/>
                <w:szCs w:val="15"/>
              </w:rPr>
            </w:pPr>
            <w:r>
              <w:rPr>
                <w:rFonts w:hint="eastAsia" w:ascii="微软雅黑" w:hAnsi="微软雅黑" w:eastAsia="微软雅黑" w:cstheme="minorEastAsia"/>
                <w:color w:val="000000" w:themeColor="text1"/>
                <w:sz w:val="15"/>
                <w:szCs w:val="15"/>
              </w:rPr>
              <w:t>崩坏</w:t>
            </w:r>
            <w:r>
              <w:rPr>
                <w:rFonts w:ascii="微软雅黑" w:hAnsi="微软雅黑" w:eastAsia="微软雅黑" w:cstheme="minorEastAsia"/>
                <w:color w:val="000000" w:themeColor="text1"/>
                <w:sz w:val="15"/>
                <w:szCs w:val="15"/>
              </w:rPr>
              <w:t>3</w:t>
            </w:r>
          </w:p>
        </w:tc>
        <w:tc>
          <w:tcPr>
            <w:tcW w:w="2782" w:type="dxa"/>
            <w:shd w:val="clear" w:color="auto" w:fill="FFFFFF"/>
            <w:vAlign w:val="center"/>
          </w:tcPr>
          <w:p>
            <w:pPr>
              <w:pStyle w:val="14"/>
              <w:widowControl/>
              <w:spacing w:line="360" w:lineRule="auto"/>
              <w:rPr>
                <w:rFonts w:ascii="微软雅黑" w:hAnsi="微软雅黑" w:eastAsia="微软雅黑" w:cstheme="minorEastAsia"/>
                <w:color w:val="000000"/>
                <w:sz w:val="15"/>
                <w:szCs w:val="15"/>
              </w:rPr>
            </w:pPr>
            <w:r>
              <w:rPr>
                <w:rFonts w:ascii="微软雅黑" w:hAnsi="微软雅黑" w:eastAsia="微软雅黑" w:cstheme="minorEastAsia"/>
                <w:color w:val="000000"/>
                <w:sz w:val="15"/>
                <w:szCs w:val="15"/>
              </w:rPr>
              <w:t>2016年12月北美地区上线（11个月）</w:t>
            </w:r>
          </w:p>
          <w:p>
            <w:pPr>
              <w:pStyle w:val="14"/>
              <w:widowControl/>
              <w:spacing w:line="360" w:lineRule="auto"/>
              <w:rPr>
                <w:rFonts w:ascii="微软雅黑" w:hAnsi="微软雅黑" w:eastAsia="微软雅黑" w:cstheme="minorEastAsia"/>
                <w:color w:val="000000"/>
                <w:sz w:val="15"/>
                <w:szCs w:val="15"/>
              </w:rPr>
            </w:pPr>
            <w:r>
              <w:rPr>
                <w:rFonts w:ascii="微软雅黑" w:hAnsi="微软雅黑" w:eastAsia="微软雅黑" w:cstheme="minorEastAsia"/>
                <w:color w:val="000000"/>
                <w:sz w:val="15"/>
                <w:szCs w:val="15"/>
              </w:rPr>
              <w:t>2017年2月日本地区上线（9个月）</w:t>
            </w:r>
          </w:p>
          <w:p>
            <w:pPr>
              <w:pStyle w:val="14"/>
              <w:widowControl/>
              <w:spacing w:line="360" w:lineRule="auto"/>
              <w:rPr>
                <w:rFonts w:ascii="微软雅黑" w:hAnsi="微软雅黑" w:eastAsia="微软雅黑" w:cstheme="minorEastAsia"/>
                <w:color w:val="000000"/>
                <w:sz w:val="15"/>
                <w:szCs w:val="15"/>
              </w:rPr>
            </w:pPr>
            <w:r>
              <w:rPr>
                <w:rFonts w:ascii="微软雅黑" w:hAnsi="微软雅黑" w:eastAsia="微软雅黑" w:cstheme="minorEastAsia"/>
                <w:color w:val="000000"/>
                <w:sz w:val="15"/>
                <w:szCs w:val="15"/>
              </w:rPr>
              <w:t>2017年5月港澳台地区上线（6个月）</w:t>
            </w:r>
          </w:p>
        </w:tc>
        <w:tc>
          <w:tcPr>
            <w:tcW w:w="3060" w:type="dxa"/>
            <w:shd w:val="clear" w:color="auto" w:fill="FFFFFF"/>
            <w:vAlign w:val="center"/>
          </w:tcPr>
          <w:p>
            <w:pPr>
              <w:pStyle w:val="14"/>
              <w:widowControl/>
              <w:spacing w:line="360" w:lineRule="auto"/>
              <w:rPr>
                <w:rFonts w:ascii="微软雅黑" w:hAnsi="微软雅黑" w:eastAsia="微软雅黑" w:cstheme="minorEastAsia"/>
                <w:color w:val="000000"/>
                <w:sz w:val="15"/>
                <w:szCs w:val="15"/>
              </w:rPr>
            </w:pPr>
            <w:r>
              <w:rPr>
                <w:rFonts w:hint="eastAsia" w:ascii="微软雅黑" w:hAnsi="微软雅黑" w:eastAsia="微软雅黑" w:cstheme="minorEastAsia"/>
                <w:color w:val="000000"/>
                <w:sz w:val="15"/>
                <w:szCs w:val="15"/>
              </w:rPr>
              <w:t>日本苹果商店</w:t>
            </w:r>
            <w:r>
              <w:rPr>
                <w:rFonts w:ascii="微软雅黑" w:hAnsi="微软雅黑" w:eastAsia="微软雅黑" w:cstheme="minorEastAsia"/>
                <w:color w:val="000000"/>
                <w:sz w:val="15"/>
                <w:szCs w:val="15"/>
              </w:rPr>
              <w:t>第6、</w:t>
            </w:r>
            <w:r>
              <w:rPr>
                <w:rFonts w:hint="eastAsia" w:ascii="微软雅黑" w:hAnsi="微软雅黑" w:eastAsia="微软雅黑" w:cstheme="minorEastAsia"/>
                <w:color w:val="000000"/>
                <w:sz w:val="15"/>
                <w:szCs w:val="15"/>
              </w:rPr>
              <w:t>谷歌商店</w:t>
            </w:r>
            <w:r>
              <w:rPr>
                <w:rFonts w:ascii="微软雅黑" w:hAnsi="微软雅黑" w:eastAsia="微软雅黑" w:cstheme="minorEastAsia"/>
                <w:color w:val="000000"/>
                <w:sz w:val="15"/>
                <w:szCs w:val="15"/>
              </w:rPr>
              <w:t>第22</w:t>
            </w:r>
          </w:p>
          <w:p>
            <w:pPr>
              <w:pStyle w:val="14"/>
              <w:widowControl/>
              <w:spacing w:line="360" w:lineRule="auto"/>
              <w:rPr>
                <w:rFonts w:ascii="微软雅黑" w:hAnsi="微软雅黑" w:eastAsia="微软雅黑" w:cstheme="minorEastAsia"/>
                <w:color w:val="000000"/>
                <w:sz w:val="15"/>
                <w:szCs w:val="15"/>
              </w:rPr>
            </w:pPr>
            <w:r>
              <w:rPr>
                <w:rFonts w:hint="eastAsia" w:ascii="微软雅黑" w:hAnsi="微软雅黑" w:eastAsia="微软雅黑" w:cstheme="minorEastAsia"/>
                <w:color w:val="000000"/>
                <w:sz w:val="15"/>
                <w:szCs w:val="15"/>
              </w:rPr>
              <w:t>美国苹果商店</w:t>
            </w:r>
            <w:r>
              <w:rPr>
                <w:rFonts w:ascii="微软雅黑" w:hAnsi="微软雅黑" w:eastAsia="微软雅黑" w:cstheme="minorEastAsia"/>
                <w:color w:val="000000"/>
                <w:sz w:val="15"/>
                <w:szCs w:val="15"/>
              </w:rPr>
              <w:t>第20，加拿大</w:t>
            </w:r>
            <w:r>
              <w:rPr>
                <w:rFonts w:hint="eastAsia" w:ascii="微软雅黑" w:hAnsi="微软雅黑" w:eastAsia="微软雅黑" w:cstheme="minorEastAsia"/>
                <w:color w:val="000000"/>
                <w:sz w:val="15"/>
                <w:szCs w:val="15"/>
              </w:rPr>
              <w:t>苹果商店</w:t>
            </w:r>
            <w:r>
              <w:rPr>
                <w:rFonts w:ascii="微软雅黑" w:hAnsi="微软雅黑" w:eastAsia="微软雅黑" w:cstheme="minorEastAsia"/>
                <w:color w:val="000000"/>
                <w:sz w:val="15"/>
                <w:szCs w:val="15"/>
              </w:rPr>
              <w:t>第5</w:t>
            </w:r>
          </w:p>
          <w:p>
            <w:pPr>
              <w:pStyle w:val="14"/>
              <w:widowControl/>
              <w:spacing w:line="360" w:lineRule="auto"/>
              <w:rPr>
                <w:rFonts w:ascii="微软雅黑" w:hAnsi="微软雅黑" w:eastAsia="微软雅黑" w:cstheme="minorEastAsia"/>
                <w:color w:val="000000"/>
                <w:sz w:val="15"/>
                <w:szCs w:val="15"/>
              </w:rPr>
            </w:pPr>
            <w:r>
              <w:rPr>
                <w:rFonts w:hint="eastAsia" w:ascii="微软雅黑" w:hAnsi="微软雅黑" w:eastAsia="微软雅黑" w:cstheme="minorEastAsia"/>
                <w:color w:val="000000"/>
                <w:sz w:val="15"/>
                <w:szCs w:val="15"/>
              </w:rPr>
              <w:t>台湾苹果商店</w:t>
            </w:r>
            <w:r>
              <w:rPr>
                <w:rFonts w:ascii="微软雅黑" w:hAnsi="微软雅黑" w:eastAsia="微软雅黑" w:cstheme="minorEastAsia"/>
                <w:color w:val="000000"/>
                <w:sz w:val="15"/>
                <w:szCs w:val="15"/>
              </w:rPr>
              <w:t>第3，澳门</w:t>
            </w:r>
            <w:r>
              <w:rPr>
                <w:rFonts w:hint="eastAsia" w:ascii="微软雅黑" w:hAnsi="微软雅黑" w:eastAsia="微软雅黑" w:cstheme="minorEastAsia"/>
                <w:color w:val="000000"/>
                <w:sz w:val="15"/>
                <w:szCs w:val="15"/>
              </w:rPr>
              <w:t>苹果商店</w:t>
            </w:r>
            <w:r>
              <w:rPr>
                <w:rFonts w:ascii="微软雅黑" w:hAnsi="微软雅黑" w:eastAsia="微软雅黑" w:cstheme="minorEastAsia"/>
                <w:color w:val="000000"/>
                <w:sz w:val="15"/>
                <w:szCs w:val="15"/>
              </w:rPr>
              <w:t>第23，香港</w:t>
            </w:r>
            <w:r>
              <w:rPr>
                <w:rFonts w:hint="eastAsia" w:ascii="微软雅黑" w:hAnsi="微软雅黑" w:eastAsia="微软雅黑" w:cstheme="minorEastAsia"/>
                <w:color w:val="000000"/>
                <w:sz w:val="15"/>
                <w:szCs w:val="15"/>
              </w:rPr>
              <w:t>苹果商店</w:t>
            </w:r>
            <w:r>
              <w:rPr>
                <w:rFonts w:ascii="微软雅黑" w:hAnsi="微软雅黑" w:eastAsia="微软雅黑" w:cstheme="minorEastAsia"/>
                <w:color w:val="000000"/>
                <w:sz w:val="15"/>
                <w:szCs w:val="15"/>
              </w:rPr>
              <w:t>第4</w:t>
            </w:r>
          </w:p>
        </w:tc>
        <w:tc>
          <w:tcPr>
            <w:tcW w:w="825" w:type="dxa"/>
            <w:shd w:val="clear" w:color="auto" w:fill="FFFFFF"/>
            <w:vAlign w:val="center"/>
          </w:tcPr>
          <w:p>
            <w:pPr>
              <w:pStyle w:val="14"/>
              <w:widowControl/>
              <w:spacing w:line="360" w:lineRule="auto"/>
              <w:jc w:val="center"/>
              <w:rPr>
                <w:rFonts w:ascii="微软雅黑" w:hAnsi="微软雅黑" w:eastAsia="微软雅黑" w:cstheme="minorEastAsia"/>
                <w:color w:val="000000"/>
                <w:sz w:val="15"/>
                <w:szCs w:val="15"/>
              </w:rPr>
            </w:pPr>
            <w:r>
              <w:rPr>
                <w:rFonts w:hint="eastAsia" w:ascii="微软雅黑" w:hAnsi="微软雅黑" w:eastAsia="微软雅黑" w:cstheme="minorEastAsia"/>
                <w:color w:val="000000"/>
                <w:sz w:val="15"/>
                <w:szCs w:val="15"/>
              </w:rPr>
              <w:t>米哈游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20" w:hRule="atLeast"/>
          <w:tblCellSpacing w:w="0" w:type="dxa"/>
          <w:jc w:val="center"/>
        </w:trPr>
        <w:tc>
          <w:tcPr>
            <w:tcW w:w="822" w:type="dxa"/>
            <w:shd w:val="clear" w:color="auto" w:fill="F1F1F1" w:themeFill="background1" w:themeFillShade="F2"/>
            <w:vAlign w:val="center"/>
          </w:tcPr>
          <w:p>
            <w:pPr>
              <w:pStyle w:val="14"/>
              <w:widowControl/>
              <w:spacing w:line="360" w:lineRule="auto"/>
              <w:jc w:val="center"/>
              <w:rPr>
                <w:rFonts w:ascii="微软雅黑" w:hAnsi="微软雅黑" w:eastAsia="微软雅黑" w:cstheme="minorEastAsia"/>
                <w:color w:val="000000" w:themeColor="text1"/>
                <w:sz w:val="15"/>
                <w:szCs w:val="15"/>
              </w:rPr>
            </w:pPr>
            <w:r>
              <w:rPr>
                <w:rFonts w:hint="eastAsia" w:ascii="微软雅黑" w:hAnsi="微软雅黑" w:eastAsia="微软雅黑" w:cstheme="minorEastAsia"/>
                <w:color w:val="000000" w:themeColor="text1"/>
                <w:sz w:val="15"/>
                <w:szCs w:val="15"/>
              </w:rPr>
              <w:t>偶像梦幻祭</w:t>
            </w:r>
          </w:p>
        </w:tc>
        <w:tc>
          <w:tcPr>
            <w:tcW w:w="2782" w:type="dxa"/>
            <w:shd w:val="clear" w:color="auto" w:fill="F1F1F1" w:themeFill="background1" w:themeFillShade="F2"/>
            <w:vAlign w:val="center"/>
          </w:tcPr>
          <w:p>
            <w:pPr>
              <w:pStyle w:val="14"/>
              <w:widowControl/>
              <w:spacing w:line="360" w:lineRule="auto"/>
              <w:rPr>
                <w:rFonts w:ascii="微软雅黑" w:hAnsi="微软雅黑" w:eastAsia="微软雅黑" w:cstheme="minorEastAsia"/>
                <w:color w:val="000000"/>
                <w:sz w:val="15"/>
                <w:szCs w:val="15"/>
              </w:rPr>
            </w:pPr>
            <w:r>
              <w:rPr>
                <w:rFonts w:ascii="微软雅黑" w:hAnsi="微软雅黑" w:eastAsia="微软雅黑" w:cstheme="minorEastAsia"/>
                <w:color w:val="000000"/>
                <w:sz w:val="15"/>
                <w:szCs w:val="15"/>
              </w:rPr>
              <w:t>2015年5月日本地区上线（30个月）</w:t>
            </w:r>
          </w:p>
          <w:p>
            <w:pPr>
              <w:pStyle w:val="14"/>
              <w:widowControl/>
              <w:spacing w:line="360" w:lineRule="auto"/>
              <w:rPr>
                <w:rFonts w:ascii="微软雅黑" w:hAnsi="微软雅黑" w:eastAsia="微软雅黑" w:cstheme="minorEastAsia"/>
                <w:color w:val="000000"/>
                <w:sz w:val="15"/>
                <w:szCs w:val="15"/>
              </w:rPr>
            </w:pPr>
            <w:r>
              <w:rPr>
                <w:rFonts w:ascii="微软雅黑" w:hAnsi="微软雅黑" w:eastAsia="微软雅黑" w:cstheme="minorEastAsia"/>
                <w:color w:val="000000"/>
                <w:sz w:val="15"/>
                <w:szCs w:val="15"/>
              </w:rPr>
              <w:t>2016年12月港澳台地区上线（11个月）</w:t>
            </w:r>
          </w:p>
        </w:tc>
        <w:tc>
          <w:tcPr>
            <w:tcW w:w="3060" w:type="dxa"/>
            <w:shd w:val="clear" w:color="auto" w:fill="F1F1F1" w:themeFill="background1" w:themeFillShade="F2"/>
            <w:vAlign w:val="center"/>
          </w:tcPr>
          <w:p>
            <w:pPr>
              <w:pStyle w:val="14"/>
              <w:widowControl/>
              <w:spacing w:line="360" w:lineRule="auto"/>
              <w:rPr>
                <w:rFonts w:ascii="微软雅黑" w:hAnsi="微软雅黑" w:eastAsia="微软雅黑" w:cstheme="minorEastAsia"/>
                <w:color w:val="000000"/>
                <w:sz w:val="15"/>
                <w:szCs w:val="15"/>
              </w:rPr>
            </w:pPr>
            <w:r>
              <w:rPr>
                <w:rFonts w:hint="eastAsia" w:ascii="微软雅黑" w:hAnsi="微软雅黑" w:eastAsia="微软雅黑" w:cstheme="minorEastAsia"/>
                <w:color w:val="000000"/>
                <w:sz w:val="15"/>
                <w:szCs w:val="15"/>
              </w:rPr>
              <w:t>日本苹果商店</w:t>
            </w:r>
            <w:r>
              <w:rPr>
                <w:rFonts w:ascii="微软雅黑" w:hAnsi="微软雅黑" w:eastAsia="微软雅黑" w:cstheme="minorEastAsia"/>
                <w:color w:val="000000"/>
                <w:sz w:val="15"/>
                <w:szCs w:val="15"/>
              </w:rPr>
              <w:t>第1、</w:t>
            </w:r>
            <w:r>
              <w:rPr>
                <w:rFonts w:hint="eastAsia" w:ascii="微软雅黑" w:hAnsi="微软雅黑" w:eastAsia="微软雅黑" w:cstheme="minorEastAsia"/>
                <w:color w:val="000000"/>
                <w:sz w:val="15"/>
                <w:szCs w:val="15"/>
              </w:rPr>
              <w:t>谷歌商店</w:t>
            </w:r>
            <w:r>
              <w:rPr>
                <w:rFonts w:ascii="微软雅黑" w:hAnsi="微软雅黑" w:eastAsia="微软雅黑" w:cstheme="minorEastAsia"/>
                <w:color w:val="000000"/>
                <w:sz w:val="15"/>
                <w:szCs w:val="15"/>
              </w:rPr>
              <w:t>第9</w:t>
            </w:r>
          </w:p>
          <w:p>
            <w:pPr>
              <w:pStyle w:val="14"/>
              <w:widowControl/>
              <w:spacing w:line="360" w:lineRule="auto"/>
              <w:rPr>
                <w:rFonts w:ascii="微软雅黑" w:hAnsi="微软雅黑" w:eastAsia="微软雅黑" w:cstheme="minorEastAsia"/>
                <w:color w:val="000000"/>
                <w:sz w:val="15"/>
                <w:szCs w:val="15"/>
              </w:rPr>
            </w:pPr>
            <w:r>
              <w:rPr>
                <w:rFonts w:hint="eastAsia" w:ascii="微软雅黑" w:hAnsi="微软雅黑" w:eastAsia="微软雅黑" w:cstheme="minorEastAsia"/>
                <w:color w:val="000000"/>
                <w:sz w:val="15"/>
                <w:szCs w:val="15"/>
              </w:rPr>
              <w:t>澳门苹果商店</w:t>
            </w:r>
            <w:r>
              <w:rPr>
                <w:rFonts w:ascii="微软雅黑" w:hAnsi="微软雅黑" w:eastAsia="微软雅黑" w:cstheme="minorEastAsia"/>
                <w:color w:val="000000"/>
                <w:sz w:val="15"/>
                <w:szCs w:val="15"/>
              </w:rPr>
              <w:t>第3</w:t>
            </w:r>
          </w:p>
        </w:tc>
        <w:tc>
          <w:tcPr>
            <w:tcW w:w="825" w:type="dxa"/>
            <w:shd w:val="clear" w:color="auto" w:fill="F1F1F1" w:themeFill="background1" w:themeFillShade="F2"/>
            <w:vAlign w:val="center"/>
          </w:tcPr>
          <w:p>
            <w:pPr>
              <w:pStyle w:val="14"/>
              <w:widowControl/>
              <w:spacing w:line="360" w:lineRule="auto"/>
              <w:jc w:val="center"/>
              <w:rPr>
                <w:rFonts w:ascii="微软雅黑" w:hAnsi="微软雅黑" w:eastAsia="微软雅黑" w:cstheme="minorEastAsia"/>
                <w:color w:val="000000"/>
                <w:sz w:val="15"/>
                <w:szCs w:val="15"/>
              </w:rPr>
            </w:pPr>
            <w:r>
              <w:rPr>
                <w:rFonts w:hint="eastAsia" w:ascii="微软雅黑" w:hAnsi="微软雅黑" w:eastAsia="微软雅黑" w:cstheme="minorEastAsia"/>
                <w:color w:val="000000"/>
                <w:sz w:val="15"/>
                <w:szCs w:val="15"/>
              </w:rPr>
              <w:t>乐元素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780" w:hRule="atLeast"/>
          <w:tblCellSpacing w:w="0" w:type="dxa"/>
          <w:jc w:val="center"/>
        </w:trPr>
        <w:tc>
          <w:tcPr>
            <w:tcW w:w="822" w:type="dxa"/>
            <w:shd w:val="clear" w:color="auto" w:fill="FFFFFF"/>
            <w:vAlign w:val="center"/>
          </w:tcPr>
          <w:p>
            <w:pPr>
              <w:pStyle w:val="14"/>
              <w:widowControl/>
              <w:spacing w:line="360" w:lineRule="auto"/>
              <w:jc w:val="center"/>
              <w:rPr>
                <w:rFonts w:ascii="微软雅黑" w:hAnsi="微软雅黑" w:eastAsia="微软雅黑" w:cstheme="minorEastAsia"/>
                <w:color w:val="000000" w:themeColor="text1"/>
                <w:sz w:val="15"/>
                <w:szCs w:val="15"/>
              </w:rPr>
            </w:pPr>
            <w:r>
              <w:rPr>
                <w:rFonts w:hint="eastAsia" w:ascii="微软雅黑" w:hAnsi="微软雅黑" w:eastAsia="微软雅黑" w:cstheme="minorEastAsia"/>
                <w:color w:val="000000" w:themeColor="text1"/>
                <w:sz w:val="15"/>
                <w:szCs w:val="15"/>
              </w:rPr>
              <w:t>奇迹暖暖</w:t>
            </w:r>
          </w:p>
        </w:tc>
        <w:tc>
          <w:tcPr>
            <w:tcW w:w="2782" w:type="dxa"/>
            <w:shd w:val="clear" w:color="auto" w:fill="FFFFFF"/>
            <w:vAlign w:val="center"/>
          </w:tcPr>
          <w:p>
            <w:pPr>
              <w:pStyle w:val="14"/>
              <w:widowControl/>
              <w:spacing w:line="360" w:lineRule="auto"/>
              <w:rPr>
                <w:rFonts w:ascii="微软雅黑" w:hAnsi="微软雅黑" w:eastAsia="微软雅黑" w:cstheme="minorEastAsia"/>
                <w:color w:val="000000"/>
                <w:sz w:val="15"/>
                <w:szCs w:val="15"/>
              </w:rPr>
            </w:pPr>
            <w:r>
              <w:rPr>
                <w:rFonts w:ascii="微软雅黑" w:hAnsi="微软雅黑" w:eastAsia="微软雅黑" w:cstheme="minorEastAsia"/>
                <w:color w:val="000000"/>
                <w:sz w:val="15"/>
                <w:szCs w:val="15"/>
              </w:rPr>
              <w:t>2016年7月韩国地区上线（16个月）</w:t>
            </w:r>
          </w:p>
          <w:p>
            <w:pPr>
              <w:pStyle w:val="14"/>
              <w:widowControl/>
              <w:spacing w:line="360" w:lineRule="auto"/>
              <w:rPr>
                <w:rFonts w:ascii="微软雅黑" w:hAnsi="微软雅黑" w:eastAsia="微软雅黑" w:cstheme="minorEastAsia"/>
                <w:color w:val="000000"/>
                <w:sz w:val="15"/>
                <w:szCs w:val="15"/>
              </w:rPr>
            </w:pPr>
            <w:r>
              <w:rPr>
                <w:rFonts w:ascii="微软雅黑" w:hAnsi="微软雅黑" w:eastAsia="微软雅黑" w:cstheme="minorEastAsia"/>
                <w:color w:val="000000"/>
                <w:sz w:val="15"/>
                <w:szCs w:val="15"/>
              </w:rPr>
              <w:t>2016年8月港澳台地区上线（15个月）</w:t>
            </w:r>
          </w:p>
          <w:p>
            <w:pPr>
              <w:pStyle w:val="14"/>
              <w:widowControl/>
              <w:spacing w:line="360" w:lineRule="auto"/>
              <w:rPr>
                <w:rFonts w:ascii="微软雅黑" w:hAnsi="微软雅黑" w:eastAsia="微软雅黑" w:cstheme="minorEastAsia"/>
                <w:color w:val="000000"/>
                <w:sz w:val="15"/>
                <w:szCs w:val="15"/>
              </w:rPr>
            </w:pPr>
            <w:r>
              <w:rPr>
                <w:rFonts w:ascii="微软雅黑" w:hAnsi="微软雅黑" w:eastAsia="微软雅黑" w:cstheme="minorEastAsia"/>
                <w:color w:val="000000"/>
                <w:sz w:val="15"/>
                <w:szCs w:val="15"/>
              </w:rPr>
              <w:t>2016年12月日本地区上线（11个月）</w:t>
            </w:r>
          </w:p>
        </w:tc>
        <w:tc>
          <w:tcPr>
            <w:tcW w:w="3060" w:type="dxa"/>
            <w:shd w:val="clear" w:color="auto" w:fill="FFFFFF"/>
            <w:vAlign w:val="center"/>
          </w:tcPr>
          <w:p>
            <w:pPr>
              <w:pStyle w:val="14"/>
              <w:widowControl/>
              <w:spacing w:line="360" w:lineRule="auto"/>
              <w:rPr>
                <w:rFonts w:ascii="微软雅黑" w:hAnsi="微软雅黑" w:eastAsia="微软雅黑" w:cstheme="minorEastAsia"/>
                <w:color w:val="000000"/>
                <w:sz w:val="15"/>
                <w:szCs w:val="15"/>
              </w:rPr>
            </w:pPr>
            <w:r>
              <w:rPr>
                <w:rFonts w:hint="eastAsia" w:ascii="微软雅黑" w:hAnsi="微软雅黑" w:eastAsia="微软雅黑" w:cstheme="minorEastAsia"/>
                <w:color w:val="000000"/>
                <w:sz w:val="15"/>
                <w:szCs w:val="15"/>
              </w:rPr>
              <w:t>日本苹果商店</w:t>
            </w:r>
            <w:r>
              <w:rPr>
                <w:rFonts w:ascii="微软雅黑" w:hAnsi="微软雅黑" w:eastAsia="微软雅黑" w:cstheme="minorEastAsia"/>
                <w:color w:val="000000"/>
                <w:sz w:val="15"/>
                <w:szCs w:val="15"/>
              </w:rPr>
              <w:t>第11、</w:t>
            </w:r>
            <w:r>
              <w:rPr>
                <w:rFonts w:hint="eastAsia" w:ascii="微软雅黑" w:hAnsi="微软雅黑" w:eastAsia="微软雅黑" w:cstheme="minorEastAsia"/>
                <w:color w:val="000000"/>
                <w:sz w:val="15"/>
                <w:szCs w:val="15"/>
              </w:rPr>
              <w:t>谷歌商店</w:t>
            </w:r>
            <w:r>
              <w:rPr>
                <w:rFonts w:ascii="微软雅黑" w:hAnsi="微软雅黑" w:eastAsia="微软雅黑" w:cstheme="minorEastAsia"/>
                <w:color w:val="000000"/>
                <w:sz w:val="15"/>
                <w:szCs w:val="15"/>
              </w:rPr>
              <w:t>第33</w:t>
            </w:r>
          </w:p>
          <w:p>
            <w:pPr>
              <w:pStyle w:val="14"/>
              <w:widowControl/>
              <w:spacing w:line="360" w:lineRule="auto"/>
              <w:rPr>
                <w:rFonts w:ascii="微软雅黑" w:hAnsi="微软雅黑" w:eastAsia="微软雅黑" w:cstheme="minorEastAsia"/>
                <w:color w:val="000000"/>
                <w:sz w:val="15"/>
                <w:szCs w:val="15"/>
              </w:rPr>
            </w:pPr>
            <w:r>
              <w:rPr>
                <w:rFonts w:hint="eastAsia" w:ascii="微软雅黑" w:hAnsi="微软雅黑" w:eastAsia="微软雅黑" w:cstheme="minorEastAsia"/>
                <w:color w:val="000000"/>
                <w:sz w:val="15"/>
                <w:szCs w:val="15"/>
              </w:rPr>
              <w:t>韩国苹果商店</w:t>
            </w:r>
            <w:r>
              <w:rPr>
                <w:rFonts w:ascii="微软雅黑" w:hAnsi="微软雅黑" w:eastAsia="微软雅黑" w:cstheme="minorEastAsia"/>
                <w:color w:val="000000"/>
                <w:sz w:val="15"/>
                <w:szCs w:val="15"/>
              </w:rPr>
              <w:t>第2，</w:t>
            </w:r>
            <w:r>
              <w:rPr>
                <w:rFonts w:hint="eastAsia" w:ascii="微软雅黑" w:hAnsi="微软雅黑" w:eastAsia="微软雅黑" w:cstheme="minorEastAsia"/>
                <w:color w:val="000000"/>
                <w:sz w:val="15"/>
                <w:szCs w:val="15"/>
              </w:rPr>
              <w:t>谷歌商店</w:t>
            </w:r>
            <w:r>
              <w:rPr>
                <w:rFonts w:ascii="微软雅黑" w:hAnsi="微软雅黑" w:eastAsia="微软雅黑" w:cstheme="minorEastAsia"/>
                <w:color w:val="000000"/>
                <w:sz w:val="15"/>
                <w:szCs w:val="15"/>
              </w:rPr>
              <w:t>第4</w:t>
            </w:r>
          </w:p>
          <w:p>
            <w:pPr>
              <w:pStyle w:val="14"/>
              <w:widowControl/>
              <w:spacing w:line="360" w:lineRule="auto"/>
              <w:rPr>
                <w:rFonts w:ascii="微软雅黑" w:hAnsi="微软雅黑" w:eastAsia="微软雅黑" w:cstheme="minorEastAsia"/>
                <w:color w:val="000000"/>
                <w:sz w:val="15"/>
                <w:szCs w:val="15"/>
              </w:rPr>
            </w:pPr>
            <w:r>
              <w:rPr>
                <w:rFonts w:hint="eastAsia" w:ascii="微软雅黑" w:hAnsi="微软雅黑" w:eastAsia="微软雅黑" w:cstheme="minorEastAsia"/>
                <w:color w:val="000000"/>
                <w:sz w:val="15"/>
                <w:szCs w:val="15"/>
              </w:rPr>
              <w:t>台湾苹果商店</w:t>
            </w:r>
            <w:r>
              <w:rPr>
                <w:rFonts w:ascii="微软雅黑" w:hAnsi="微软雅黑" w:eastAsia="微软雅黑" w:cstheme="minorEastAsia"/>
                <w:color w:val="000000"/>
                <w:sz w:val="15"/>
                <w:szCs w:val="15"/>
              </w:rPr>
              <w:t>第1，澳门</w:t>
            </w:r>
            <w:r>
              <w:rPr>
                <w:rFonts w:hint="eastAsia" w:ascii="微软雅黑" w:hAnsi="微软雅黑" w:eastAsia="微软雅黑" w:cstheme="minorEastAsia"/>
                <w:color w:val="000000"/>
                <w:sz w:val="15"/>
                <w:szCs w:val="15"/>
              </w:rPr>
              <w:t>苹果商店</w:t>
            </w:r>
            <w:r>
              <w:rPr>
                <w:rFonts w:ascii="微软雅黑" w:hAnsi="微软雅黑" w:eastAsia="微软雅黑" w:cstheme="minorEastAsia"/>
                <w:color w:val="000000"/>
                <w:sz w:val="15"/>
                <w:szCs w:val="15"/>
              </w:rPr>
              <w:t>第2，香港</w:t>
            </w:r>
            <w:r>
              <w:rPr>
                <w:rFonts w:hint="eastAsia" w:ascii="微软雅黑" w:hAnsi="微软雅黑" w:eastAsia="微软雅黑" w:cstheme="minorEastAsia"/>
                <w:color w:val="000000"/>
                <w:sz w:val="15"/>
                <w:szCs w:val="15"/>
              </w:rPr>
              <w:t>苹果商店</w:t>
            </w:r>
            <w:r>
              <w:rPr>
                <w:rFonts w:ascii="微软雅黑" w:hAnsi="微软雅黑" w:eastAsia="微软雅黑" w:cstheme="minorEastAsia"/>
                <w:color w:val="000000"/>
                <w:sz w:val="15"/>
                <w:szCs w:val="15"/>
              </w:rPr>
              <w:t>第2</w:t>
            </w:r>
          </w:p>
        </w:tc>
        <w:tc>
          <w:tcPr>
            <w:tcW w:w="825" w:type="dxa"/>
            <w:shd w:val="clear" w:color="auto" w:fill="FFFFFF"/>
            <w:vAlign w:val="center"/>
          </w:tcPr>
          <w:p>
            <w:pPr>
              <w:pStyle w:val="14"/>
              <w:widowControl/>
              <w:spacing w:line="360" w:lineRule="auto"/>
              <w:jc w:val="center"/>
              <w:rPr>
                <w:rFonts w:ascii="微软雅黑" w:hAnsi="微软雅黑" w:eastAsia="微软雅黑" w:cstheme="minorEastAsia"/>
                <w:color w:val="000000"/>
                <w:sz w:val="15"/>
                <w:szCs w:val="15"/>
              </w:rPr>
            </w:pPr>
            <w:r>
              <w:rPr>
                <w:rFonts w:hint="eastAsia" w:ascii="微软雅黑" w:hAnsi="微软雅黑" w:eastAsia="微软雅黑" w:cstheme="minorEastAsia"/>
                <w:color w:val="000000"/>
                <w:sz w:val="15"/>
                <w:szCs w:val="15"/>
              </w:rPr>
              <w:t>腾讯游戏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20" w:hRule="atLeast"/>
          <w:tblCellSpacing w:w="0" w:type="dxa"/>
          <w:jc w:val="center"/>
        </w:trPr>
        <w:tc>
          <w:tcPr>
            <w:tcW w:w="822" w:type="dxa"/>
            <w:shd w:val="clear" w:color="auto" w:fill="F1F1F1" w:themeFill="background1" w:themeFillShade="F2"/>
            <w:vAlign w:val="center"/>
          </w:tcPr>
          <w:p>
            <w:pPr>
              <w:pStyle w:val="14"/>
              <w:widowControl/>
              <w:spacing w:line="360" w:lineRule="auto"/>
              <w:jc w:val="center"/>
              <w:rPr>
                <w:rFonts w:ascii="微软雅黑" w:hAnsi="微软雅黑" w:eastAsia="微软雅黑" w:cstheme="minorEastAsia"/>
                <w:color w:val="000000" w:themeColor="text1"/>
                <w:sz w:val="15"/>
                <w:szCs w:val="15"/>
              </w:rPr>
            </w:pPr>
            <w:r>
              <w:rPr>
                <w:rFonts w:hint="eastAsia" w:ascii="微软雅黑" w:hAnsi="微软雅黑" w:eastAsia="微软雅黑" w:cstheme="minorEastAsia"/>
                <w:color w:val="000000" w:themeColor="text1"/>
                <w:sz w:val="15"/>
                <w:szCs w:val="15"/>
              </w:rPr>
              <w:t>碧蓝航线</w:t>
            </w:r>
          </w:p>
        </w:tc>
        <w:tc>
          <w:tcPr>
            <w:tcW w:w="2782" w:type="dxa"/>
            <w:shd w:val="clear" w:color="auto" w:fill="F1F1F1" w:themeFill="background1" w:themeFillShade="F2"/>
            <w:vAlign w:val="center"/>
          </w:tcPr>
          <w:p>
            <w:pPr>
              <w:pStyle w:val="14"/>
              <w:widowControl/>
              <w:spacing w:line="360" w:lineRule="auto"/>
              <w:rPr>
                <w:rFonts w:ascii="微软雅黑" w:hAnsi="微软雅黑" w:eastAsia="微软雅黑" w:cstheme="minorEastAsia"/>
                <w:color w:val="000000"/>
                <w:sz w:val="15"/>
                <w:szCs w:val="15"/>
              </w:rPr>
            </w:pPr>
            <w:r>
              <w:rPr>
                <w:rFonts w:ascii="微软雅黑" w:hAnsi="微软雅黑" w:eastAsia="微软雅黑" w:cstheme="minorEastAsia"/>
                <w:color w:val="000000"/>
                <w:sz w:val="15"/>
                <w:szCs w:val="15"/>
              </w:rPr>
              <w:t>2017年9月日本地区上线（2个月）</w:t>
            </w:r>
          </w:p>
        </w:tc>
        <w:tc>
          <w:tcPr>
            <w:tcW w:w="3060" w:type="dxa"/>
            <w:shd w:val="clear" w:color="auto" w:fill="F1F1F1" w:themeFill="background1" w:themeFillShade="F2"/>
            <w:vAlign w:val="center"/>
          </w:tcPr>
          <w:p>
            <w:pPr>
              <w:pStyle w:val="14"/>
              <w:widowControl/>
              <w:spacing w:line="360" w:lineRule="auto"/>
              <w:rPr>
                <w:rFonts w:ascii="微软雅黑" w:hAnsi="微软雅黑" w:eastAsia="微软雅黑" w:cstheme="minorEastAsia"/>
                <w:color w:val="000000"/>
                <w:sz w:val="15"/>
                <w:szCs w:val="15"/>
              </w:rPr>
            </w:pPr>
            <w:r>
              <w:rPr>
                <w:rFonts w:hint="eastAsia" w:ascii="微软雅黑" w:hAnsi="微软雅黑" w:eastAsia="微软雅黑" w:cstheme="minorEastAsia"/>
                <w:color w:val="000000"/>
                <w:sz w:val="15"/>
                <w:szCs w:val="15"/>
              </w:rPr>
              <w:t>日本苹果商店</w:t>
            </w:r>
            <w:r>
              <w:rPr>
                <w:rFonts w:ascii="微软雅黑" w:hAnsi="微软雅黑" w:eastAsia="微软雅黑" w:cstheme="minorEastAsia"/>
                <w:color w:val="000000"/>
                <w:sz w:val="15"/>
                <w:szCs w:val="15"/>
              </w:rPr>
              <w:t>第2、</w:t>
            </w:r>
            <w:r>
              <w:rPr>
                <w:rFonts w:hint="eastAsia" w:ascii="微软雅黑" w:hAnsi="微软雅黑" w:eastAsia="微软雅黑" w:cstheme="minorEastAsia"/>
                <w:color w:val="000000"/>
                <w:sz w:val="15"/>
                <w:szCs w:val="15"/>
              </w:rPr>
              <w:t>谷歌商店</w:t>
            </w:r>
            <w:r>
              <w:rPr>
                <w:rFonts w:ascii="微软雅黑" w:hAnsi="微软雅黑" w:eastAsia="微软雅黑" w:cstheme="minorEastAsia"/>
                <w:color w:val="000000"/>
                <w:sz w:val="15"/>
                <w:szCs w:val="15"/>
              </w:rPr>
              <w:t>第4</w:t>
            </w:r>
          </w:p>
        </w:tc>
        <w:tc>
          <w:tcPr>
            <w:tcW w:w="825" w:type="dxa"/>
            <w:shd w:val="clear" w:color="auto" w:fill="F1F1F1" w:themeFill="background1" w:themeFillShade="F2"/>
            <w:vAlign w:val="center"/>
          </w:tcPr>
          <w:p>
            <w:pPr>
              <w:pStyle w:val="14"/>
              <w:widowControl/>
              <w:spacing w:line="360" w:lineRule="auto"/>
              <w:jc w:val="center"/>
              <w:rPr>
                <w:rFonts w:ascii="微软雅黑" w:hAnsi="微软雅黑" w:eastAsia="微软雅黑" w:cstheme="minorEastAsia"/>
                <w:color w:val="000000"/>
                <w:sz w:val="15"/>
                <w:szCs w:val="15"/>
              </w:rPr>
            </w:pPr>
            <w:r>
              <w:rPr>
                <w:rFonts w:ascii="微软雅黑" w:hAnsi="微软雅黑" w:eastAsia="微软雅黑" w:cstheme="minorEastAsia"/>
                <w:color w:val="000000" w:themeColor="text1"/>
                <w:sz w:val="15"/>
                <w:szCs w:val="15"/>
              </w:rPr>
              <mc:AlternateContent>
                <mc:Choice Requires="wpg">
                  <w:drawing>
                    <wp:anchor distT="0" distB="0" distL="114300" distR="114300" simplePos="0" relativeHeight="251687936" behindDoc="0" locked="0" layoutInCell="1" allowOverlap="1">
                      <wp:simplePos x="0" y="0"/>
                      <wp:positionH relativeFrom="column">
                        <wp:posOffset>494665</wp:posOffset>
                      </wp:positionH>
                      <wp:positionV relativeFrom="paragraph">
                        <wp:posOffset>-466090</wp:posOffset>
                      </wp:positionV>
                      <wp:extent cx="829945" cy="3616960"/>
                      <wp:effectExtent l="0" t="0" r="7620" b="0"/>
                      <wp:wrapNone/>
                      <wp:docPr id="100" name="组合 97"/>
                      <wp:cNvGraphicFramePr/>
                      <a:graphic xmlns:a="http://schemas.openxmlformats.org/drawingml/2006/main">
                        <a:graphicData uri="http://schemas.microsoft.com/office/word/2010/wordprocessingGroup">
                          <wpg:wgp>
                            <wpg:cNvGrpSpPr/>
                            <wpg:grpSpPr>
                              <a:xfrm>
                                <a:off x="0" y="0"/>
                                <a:ext cx="829945" cy="3616960"/>
                                <a:chOff x="8877" y="745"/>
                                <a:chExt cx="1068" cy="5696"/>
                              </a:xfrm>
                            </wpg:grpSpPr>
                            <wps:wsp>
                              <wps:cNvPr id="98" name="Text Box 2"/>
                              <wps:cNvSpPr txBox="1"/>
                              <wps:spPr>
                                <a:xfrm>
                                  <a:off x="8877" y="1432"/>
                                  <a:ext cx="693" cy="5009"/>
                                </a:xfrm>
                                <a:prstGeom prst="rect">
                                  <a:avLst/>
                                </a:prstGeom>
                                <a:noFill/>
                                <a:ln w="9525">
                                  <a:noFill/>
                                </a:ln>
                              </wps:spPr>
                              <wps:txbx>
                                <w:txbxContent>
                                  <w:p>
                                    <w:pPr>
                                      <w:rPr>
                                        <w:rFonts w:ascii="微软雅黑" w:hAnsi="微软雅黑" w:eastAsia="微软雅黑"/>
                                      </w:rPr>
                                    </w:pPr>
                                    <w:r>
                                      <w:rPr>
                                        <w:rFonts w:hint="eastAsia" w:ascii="方正舒体" w:eastAsia="方正舒体"/>
                                        <w:b/>
                                        <w:color w:val="C00000"/>
                                        <w:szCs w:val="21"/>
                                      </w:rPr>
                                      <w:t>第三章</w:t>
                                    </w:r>
                                    <w:r>
                                      <w:rPr>
                                        <w:rFonts w:hint="eastAsia" w:ascii="微软雅黑" w:hAnsi="微软雅黑" w:eastAsia="微软雅黑"/>
                                        <w:color w:val="548DD4"/>
                                        <w:sz w:val="20"/>
                                        <w:szCs w:val="20"/>
                                      </w:rPr>
                                      <w:t>中国游戏产业链分析</w:t>
                                    </w:r>
                                  </w:p>
                                </w:txbxContent>
                              </wps:txbx>
                              <wps:bodyPr vert="eaVert" upright="1"/>
                            </wps:wsp>
                            <wps:wsp>
                              <wps:cNvPr id="99" name="文本框 99"/>
                              <wps:cNvSpPr txBox="1"/>
                              <wps:spPr>
                                <a:xfrm>
                                  <a:off x="9012" y="745"/>
                                  <a:ext cx="933" cy="456"/>
                                </a:xfrm>
                                <a:prstGeom prst="rect">
                                  <a:avLst/>
                                </a:prstGeom>
                                <a:solidFill>
                                  <a:srgbClr val="FFFFFF"/>
                                </a:solidFill>
                                <a:ln w="9525">
                                  <a:noFill/>
                                </a:ln>
                              </wps:spPr>
                              <wps:txbx>
                                <w:txbxContent>
                                  <w:p>
                                    <w:pPr>
                                      <w:ind w:right="420"/>
                                      <w:rPr>
                                        <w:u w:val="single"/>
                                      </w:rPr>
                                    </w:pPr>
                                    <w:r>
                                      <w:rPr>
                                        <w:rFonts w:hint="eastAsia"/>
                                        <w:u w:val="single"/>
                                      </w:rPr>
                                      <w:t>49</w:t>
                                    </w:r>
                                  </w:p>
                                </w:txbxContent>
                              </wps:txbx>
                              <wps:bodyPr upright="1">
                                <a:spAutoFit/>
                              </wps:bodyPr>
                            </wps:wsp>
                          </wpg:wgp>
                        </a:graphicData>
                      </a:graphic>
                    </wp:anchor>
                  </w:drawing>
                </mc:Choice>
                <mc:Fallback>
                  <w:pict>
                    <v:group id="组合 97" o:spid="_x0000_s1026" o:spt="203" style="position:absolute;left:0pt;margin-left:38.95pt;margin-top:-36.7pt;height:284.8pt;width:65.35pt;z-index:251687936;mso-width-relative:page;mso-height-relative:page;" coordorigin="8877,745" coordsize="1068,5696" o:gfxdata="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&#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zuaCYtwAAAAKAQAADwAAAAAAAAABACAAAAAiAAAAZHJz&#10;L2Rvd25yZXYueG1sUEsBAhQAFAAAAAgAh07iQC1xzcJyAgAABQYAAA4AAAAAAAAAAQAgAAAAKwEA&#10;AGRycy9lMm9Eb2MueG1sUEsFBgAAAAAGAAYAWQEAAA8GAAAAAA==&#10;">
                      <o:lock v:ext="edit" aspectratio="f"/>
                      <v:shape id="Text Box 2" o:spid="_x0000_s1026" o:spt="202" type="#_x0000_t202" style="position:absolute;left:8877;top:1432;height:5009;width:693;" filled="f" stroked="f" coordsize="21600,21600" o:gfxdata="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0yiTrsAAADb&#10;AAAADwAAAAAAAAABACAAAAAiAAAAZHJzL2Rvd25yZXYueG1sUEsBAhQAFAAAAAgAh07iQDMvBZ47&#10;AAAAOQAAABAAAAAAAAAAAQAgAAAACgEAAGRycy9zaGFwZXhtbC54bWxQSwUGAAAAAAYABgBbAQAA&#10;tAMAAAAA&#10;">
                        <v:fill on="f" focussize="0,0"/>
                        <v:stroke on="f"/>
                        <v:imagedata o:title=""/>
                        <o:lock v:ext="edit" aspectratio="f"/>
                        <v:textbox style="layout-flow:vertical-ideographic;">
                          <w:txbxContent>
                            <w:p>
                              <w:pPr>
                                <w:rPr>
                                  <w:rFonts w:ascii="微软雅黑" w:hAnsi="微软雅黑" w:eastAsia="微软雅黑"/>
                                </w:rPr>
                              </w:pPr>
                              <w:r>
                                <w:rPr>
                                  <w:rFonts w:hint="eastAsia" w:ascii="方正舒体" w:eastAsia="方正舒体"/>
                                  <w:b/>
                                  <w:color w:val="C00000"/>
                                  <w:szCs w:val="21"/>
                                </w:rPr>
                                <w:t>第三章</w:t>
                              </w:r>
                              <w:r>
                                <w:rPr>
                                  <w:rFonts w:hint="eastAsia" w:ascii="微软雅黑" w:hAnsi="微软雅黑" w:eastAsia="微软雅黑"/>
                                  <w:color w:val="548DD4"/>
                                  <w:sz w:val="20"/>
                                  <w:szCs w:val="20"/>
                                </w:rPr>
                                <w:t>中国游戏产业链分析</w:t>
                              </w:r>
                            </w:p>
                          </w:txbxContent>
                        </v:textbox>
                      </v:shape>
                      <v:shape id="_x0000_s1026" o:spid="_x0000_s1026" o:spt="202" type="#_x0000_t202" style="position:absolute;left:9012;top:745;height:456;width:933;" fillcolor="#FFFFFF" filled="t" stroked="f" coordsize="21600,21600" o:gfxdata="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XCHh68AAAA&#10;2wAAAA8AAAAAAAAAAQAgAAAAIgAAAGRycy9kb3ducmV2LnhtbFBLAQIUABQAAAAIAIdO4kAzLwWe&#10;OwAAADkAAAAQAAAAAAAAAAEAIAAAAAsBAABkcnMvc2hhcGV4bWwueG1sUEsFBgAAAAAGAAYAWwEA&#10;ALUDAAAAAA==&#10;">
                        <v:fill on="t" focussize="0,0"/>
                        <v:stroke on="f"/>
                        <v:imagedata o:title=""/>
                        <o:lock v:ext="edit" aspectratio="f"/>
                        <v:textbox style="mso-fit-shape-to-text:t;">
                          <w:txbxContent>
                            <w:p>
                              <w:pPr>
                                <w:ind w:right="420"/>
                                <w:rPr>
                                  <w:u w:val="single"/>
                                </w:rPr>
                              </w:pPr>
                              <w:r>
                                <w:rPr>
                                  <w:rFonts w:hint="eastAsia"/>
                                  <w:u w:val="single"/>
                                </w:rPr>
                                <w:t>49</w:t>
                              </w:r>
                            </w:p>
                          </w:txbxContent>
                        </v:textbox>
                      </v:shape>
                    </v:group>
                  </w:pict>
                </mc:Fallback>
              </mc:AlternateContent>
            </w:r>
            <w:r>
              <w:rPr>
                <w:rFonts w:hint="eastAsia" w:ascii="微软雅黑" w:hAnsi="微软雅黑" w:eastAsia="微软雅黑" w:cstheme="minorEastAsia"/>
                <w:color w:val="000000"/>
                <w:sz w:val="15"/>
                <w:szCs w:val="15"/>
              </w:rPr>
              <w:t>勇仕网络</w:t>
            </w:r>
          </w:p>
          <w:p>
            <w:pPr>
              <w:pStyle w:val="14"/>
              <w:widowControl/>
              <w:spacing w:line="360" w:lineRule="auto"/>
              <w:jc w:val="center"/>
              <w:rPr>
                <w:rFonts w:ascii="微软雅黑" w:hAnsi="微软雅黑" w:eastAsia="微软雅黑" w:cstheme="minorEastAsia"/>
                <w:color w:val="000000"/>
                <w:sz w:val="15"/>
                <w:szCs w:val="15"/>
              </w:rPr>
            </w:pPr>
            <w:r>
              <w:rPr>
                <w:rFonts w:hint="eastAsia" w:ascii="微软雅黑" w:hAnsi="微软雅黑" w:eastAsia="微软雅黑" w:cstheme="minorEastAsia"/>
                <w:color w:val="000000"/>
                <w:sz w:val="15"/>
                <w:szCs w:val="15"/>
              </w:rPr>
              <w:t>蛮啾网络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20" w:hRule="atLeast"/>
          <w:tblCellSpacing w:w="0" w:type="dxa"/>
          <w:jc w:val="center"/>
        </w:trPr>
        <w:tc>
          <w:tcPr>
            <w:tcW w:w="822" w:type="dxa"/>
            <w:shd w:val="clear" w:color="auto" w:fill="FFFFFF"/>
            <w:vAlign w:val="center"/>
          </w:tcPr>
          <w:p>
            <w:pPr>
              <w:pStyle w:val="14"/>
              <w:widowControl/>
              <w:spacing w:line="360" w:lineRule="auto"/>
              <w:jc w:val="center"/>
              <w:rPr>
                <w:rFonts w:ascii="微软雅黑" w:hAnsi="微软雅黑" w:eastAsia="微软雅黑" w:cstheme="minorEastAsia"/>
                <w:color w:val="000000" w:themeColor="text1"/>
                <w:sz w:val="15"/>
                <w:szCs w:val="15"/>
              </w:rPr>
            </w:pPr>
            <w:r>
              <w:rPr>
                <w:rFonts w:hint="eastAsia" w:ascii="微软雅黑" w:hAnsi="微软雅黑" w:eastAsia="微软雅黑" w:cstheme="minorEastAsia"/>
                <w:color w:val="000000" w:themeColor="text1"/>
                <w:sz w:val="15"/>
                <w:szCs w:val="15"/>
              </w:rPr>
              <w:t>梅露可物语</w:t>
            </w:r>
          </w:p>
        </w:tc>
        <w:tc>
          <w:tcPr>
            <w:tcW w:w="2782" w:type="dxa"/>
            <w:shd w:val="clear" w:color="auto" w:fill="FFFFFF"/>
            <w:vAlign w:val="center"/>
          </w:tcPr>
          <w:p>
            <w:pPr>
              <w:pStyle w:val="14"/>
              <w:widowControl/>
              <w:spacing w:line="360" w:lineRule="auto"/>
              <w:rPr>
                <w:rFonts w:ascii="微软雅黑" w:hAnsi="微软雅黑" w:eastAsia="微软雅黑" w:cstheme="minorEastAsia"/>
                <w:color w:val="000000"/>
                <w:sz w:val="15"/>
                <w:szCs w:val="15"/>
              </w:rPr>
            </w:pPr>
            <w:r>
              <w:rPr>
                <w:rFonts w:ascii="微软雅黑" w:hAnsi="微软雅黑" w:eastAsia="微软雅黑" w:cstheme="minorEastAsia"/>
                <w:color w:val="000000"/>
                <w:sz w:val="15"/>
                <w:szCs w:val="15"/>
              </w:rPr>
              <w:t>2014年2月日本地区上线（45个月）</w:t>
            </w:r>
          </w:p>
          <w:p>
            <w:pPr>
              <w:pStyle w:val="14"/>
              <w:widowControl/>
              <w:spacing w:line="360" w:lineRule="auto"/>
              <w:rPr>
                <w:rFonts w:ascii="微软雅黑" w:hAnsi="微软雅黑" w:eastAsia="微软雅黑" w:cstheme="minorEastAsia"/>
                <w:color w:val="000000"/>
                <w:sz w:val="15"/>
                <w:szCs w:val="15"/>
              </w:rPr>
            </w:pPr>
            <w:r>
              <w:rPr>
                <w:rFonts w:ascii="微软雅黑" w:hAnsi="微软雅黑" w:eastAsia="微软雅黑" w:cstheme="minorEastAsia"/>
                <w:color w:val="000000"/>
                <w:sz w:val="15"/>
                <w:szCs w:val="15"/>
              </w:rPr>
              <w:t>2014年10月港澳台地区上线（37个月）</w:t>
            </w:r>
          </w:p>
        </w:tc>
        <w:tc>
          <w:tcPr>
            <w:tcW w:w="3060" w:type="dxa"/>
            <w:shd w:val="clear" w:color="auto" w:fill="FFFFFF"/>
            <w:vAlign w:val="center"/>
          </w:tcPr>
          <w:p>
            <w:pPr>
              <w:pStyle w:val="14"/>
              <w:widowControl/>
              <w:spacing w:line="360" w:lineRule="auto"/>
              <w:rPr>
                <w:rFonts w:ascii="微软雅黑" w:hAnsi="微软雅黑" w:eastAsia="微软雅黑" w:cstheme="minorEastAsia"/>
                <w:color w:val="000000"/>
                <w:sz w:val="15"/>
                <w:szCs w:val="15"/>
              </w:rPr>
            </w:pPr>
            <w:r>
              <w:rPr>
                <w:rFonts w:hint="eastAsia" w:ascii="微软雅黑" w:hAnsi="微软雅黑" w:eastAsia="微软雅黑" w:cstheme="minorEastAsia"/>
                <w:color w:val="000000"/>
                <w:sz w:val="15"/>
                <w:szCs w:val="15"/>
              </w:rPr>
              <w:t>日本苹果商店</w:t>
            </w:r>
            <w:r>
              <w:rPr>
                <w:rFonts w:ascii="微软雅黑" w:hAnsi="微软雅黑" w:eastAsia="微软雅黑" w:cstheme="minorEastAsia"/>
                <w:color w:val="000000"/>
                <w:sz w:val="15"/>
                <w:szCs w:val="15"/>
              </w:rPr>
              <w:t>第6、</w:t>
            </w:r>
            <w:r>
              <w:rPr>
                <w:rFonts w:hint="eastAsia" w:ascii="微软雅黑" w:hAnsi="微软雅黑" w:eastAsia="微软雅黑" w:cstheme="minorEastAsia"/>
                <w:color w:val="000000"/>
                <w:sz w:val="15"/>
                <w:szCs w:val="15"/>
              </w:rPr>
              <w:t>谷歌商店</w:t>
            </w:r>
            <w:r>
              <w:rPr>
                <w:rFonts w:ascii="微软雅黑" w:hAnsi="微软雅黑" w:eastAsia="微软雅黑" w:cstheme="minorEastAsia"/>
                <w:color w:val="000000"/>
                <w:sz w:val="15"/>
                <w:szCs w:val="15"/>
              </w:rPr>
              <w:t>第9</w:t>
            </w:r>
          </w:p>
          <w:p>
            <w:pPr>
              <w:pStyle w:val="14"/>
              <w:widowControl/>
              <w:spacing w:line="360" w:lineRule="auto"/>
              <w:rPr>
                <w:rFonts w:ascii="微软雅黑" w:hAnsi="微软雅黑" w:eastAsia="微软雅黑" w:cstheme="minorEastAsia"/>
                <w:color w:val="000000"/>
                <w:sz w:val="15"/>
                <w:szCs w:val="15"/>
              </w:rPr>
            </w:pPr>
            <w:r>
              <w:rPr>
                <w:rFonts w:hint="eastAsia" w:ascii="微软雅黑" w:hAnsi="微软雅黑" w:eastAsia="微软雅黑" w:cstheme="minorEastAsia"/>
                <w:color w:val="000000"/>
                <w:sz w:val="15"/>
                <w:szCs w:val="15"/>
              </w:rPr>
              <w:t>台湾苹果商店</w:t>
            </w:r>
            <w:r>
              <w:rPr>
                <w:rFonts w:ascii="微软雅黑" w:hAnsi="微软雅黑" w:eastAsia="微软雅黑" w:cstheme="minorEastAsia"/>
                <w:color w:val="000000"/>
                <w:sz w:val="15"/>
                <w:szCs w:val="15"/>
              </w:rPr>
              <w:t>第2，澳门</w:t>
            </w:r>
            <w:r>
              <w:rPr>
                <w:rFonts w:hint="eastAsia" w:ascii="微软雅黑" w:hAnsi="微软雅黑" w:eastAsia="微软雅黑" w:cstheme="minorEastAsia"/>
                <w:color w:val="000000"/>
                <w:sz w:val="15"/>
                <w:szCs w:val="15"/>
              </w:rPr>
              <w:t>苹果商店</w:t>
            </w:r>
            <w:r>
              <w:rPr>
                <w:rFonts w:ascii="微软雅黑" w:hAnsi="微软雅黑" w:eastAsia="微软雅黑" w:cstheme="minorEastAsia"/>
                <w:color w:val="000000"/>
                <w:sz w:val="15"/>
                <w:szCs w:val="15"/>
              </w:rPr>
              <w:t>第2，香港</w:t>
            </w:r>
            <w:r>
              <w:rPr>
                <w:rFonts w:hint="eastAsia" w:ascii="微软雅黑" w:hAnsi="微软雅黑" w:eastAsia="微软雅黑" w:cstheme="minorEastAsia"/>
                <w:color w:val="000000"/>
                <w:sz w:val="15"/>
                <w:szCs w:val="15"/>
              </w:rPr>
              <w:t>苹果商店</w:t>
            </w:r>
            <w:r>
              <w:rPr>
                <w:rFonts w:ascii="微软雅黑" w:hAnsi="微软雅黑" w:eastAsia="微软雅黑" w:cstheme="minorEastAsia"/>
                <w:color w:val="000000"/>
                <w:sz w:val="15"/>
                <w:szCs w:val="15"/>
              </w:rPr>
              <w:t>第9</w:t>
            </w:r>
          </w:p>
        </w:tc>
        <w:tc>
          <w:tcPr>
            <w:tcW w:w="825" w:type="dxa"/>
            <w:shd w:val="clear" w:color="auto" w:fill="FFFFFF"/>
            <w:vAlign w:val="center"/>
          </w:tcPr>
          <w:p>
            <w:pPr>
              <w:pStyle w:val="14"/>
              <w:widowControl/>
              <w:spacing w:line="360" w:lineRule="auto"/>
              <w:jc w:val="center"/>
              <w:rPr>
                <w:rFonts w:ascii="微软雅黑" w:hAnsi="微软雅黑" w:eastAsia="微软雅黑" w:cstheme="minorEastAsia"/>
                <w:color w:val="000000"/>
                <w:sz w:val="15"/>
                <w:szCs w:val="15"/>
              </w:rPr>
            </w:pPr>
            <w:r>
              <w:rPr>
                <w:rFonts w:hint="eastAsia" w:ascii="微软雅黑" w:hAnsi="微软雅黑" w:eastAsia="微软雅黑" w:cstheme="minorEastAsia"/>
                <w:color w:val="000000"/>
                <w:sz w:val="15"/>
                <w:szCs w:val="15"/>
              </w:rPr>
              <w:t>乐元素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60" w:hRule="atLeast"/>
          <w:tblCellSpacing w:w="0" w:type="dxa"/>
          <w:jc w:val="center"/>
        </w:trPr>
        <w:tc>
          <w:tcPr>
            <w:tcW w:w="822" w:type="dxa"/>
            <w:shd w:val="clear" w:color="auto" w:fill="F1F1F1" w:themeFill="background1" w:themeFillShade="F2"/>
            <w:vAlign w:val="center"/>
          </w:tcPr>
          <w:p>
            <w:pPr>
              <w:pStyle w:val="14"/>
              <w:widowControl/>
              <w:spacing w:line="360" w:lineRule="auto"/>
              <w:jc w:val="center"/>
              <w:rPr>
                <w:rFonts w:ascii="微软雅黑" w:hAnsi="微软雅黑" w:eastAsia="微软雅黑" w:cstheme="minorEastAsia"/>
                <w:color w:val="000000" w:themeColor="text1"/>
                <w:sz w:val="15"/>
                <w:szCs w:val="15"/>
              </w:rPr>
            </w:pPr>
            <w:r>
              <w:rPr>
                <w:rFonts w:hint="eastAsia" w:ascii="微软雅黑" w:hAnsi="微软雅黑" w:eastAsia="微软雅黑" w:cstheme="minorEastAsia"/>
                <w:color w:val="000000" w:themeColor="text1"/>
                <w:sz w:val="15"/>
                <w:szCs w:val="15"/>
              </w:rPr>
              <w:t>封神召唤师</w:t>
            </w:r>
          </w:p>
        </w:tc>
        <w:tc>
          <w:tcPr>
            <w:tcW w:w="2782" w:type="dxa"/>
            <w:shd w:val="clear" w:color="auto" w:fill="F1F1F1" w:themeFill="background1" w:themeFillShade="F2"/>
            <w:vAlign w:val="center"/>
          </w:tcPr>
          <w:p>
            <w:pPr>
              <w:pStyle w:val="14"/>
              <w:widowControl/>
              <w:spacing w:line="360" w:lineRule="auto"/>
              <w:rPr>
                <w:rFonts w:ascii="微软雅黑" w:hAnsi="微软雅黑" w:eastAsia="微软雅黑" w:cstheme="minorEastAsia"/>
                <w:color w:val="000000"/>
                <w:sz w:val="15"/>
                <w:szCs w:val="15"/>
              </w:rPr>
            </w:pPr>
            <w:r>
              <w:rPr>
                <w:rFonts w:ascii="微软雅黑" w:hAnsi="微软雅黑" w:eastAsia="微软雅黑" w:cstheme="minorEastAsia"/>
                <w:color w:val="000000"/>
                <w:sz w:val="15"/>
                <w:szCs w:val="15"/>
              </w:rPr>
              <w:t>2017年8月港澳台地区上线（3个月）</w:t>
            </w:r>
          </w:p>
        </w:tc>
        <w:tc>
          <w:tcPr>
            <w:tcW w:w="3060" w:type="dxa"/>
            <w:shd w:val="clear" w:color="auto" w:fill="F1F1F1" w:themeFill="background1" w:themeFillShade="F2"/>
            <w:vAlign w:val="center"/>
          </w:tcPr>
          <w:p>
            <w:pPr>
              <w:pStyle w:val="14"/>
              <w:widowControl/>
              <w:spacing w:line="360" w:lineRule="auto"/>
              <w:rPr>
                <w:rFonts w:ascii="微软雅黑" w:hAnsi="微软雅黑" w:eastAsia="微软雅黑" w:cstheme="minorEastAsia"/>
                <w:color w:val="000000"/>
                <w:sz w:val="15"/>
                <w:szCs w:val="15"/>
              </w:rPr>
            </w:pPr>
            <w:r>
              <w:rPr>
                <w:rFonts w:hint="eastAsia" w:ascii="微软雅黑" w:hAnsi="微软雅黑" w:eastAsia="微软雅黑" w:cstheme="minorEastAsia"/>
                <w:color w:val="000000"/>
                <w:sz w:val="15"/>
                <w:szCs w:val="15"/>
              </w:rPr>
              <w:t>台湾苹果商店</w:t>
            </w:r>
            <w:r>
              <w:rPr>
                <w:rFonts w:ascii="微软雅黑" w:hAnsi="微软雅黑" w:eastAsia="微软雅黑" w:cstheme="minorEastAsia"/>
                <w:color w:val="000000"/>
                <w:sz w:val="15"/>
                <w:szCs w:val="15"/>
              </w:rPr>
              <w:t>第3，澳门</w:t>
            </w:r>
            <w:r>
              <w:rPr>
                <w:rFonts w:hint="eastAsia" w:ascii="微软雅黑" w:hAnsi="微软雅黑" w:eastAsia="微软雅黑" w:cstheme="minorEastAsia"/>
                <w:color w:val="000000"/>
                <w:sz w:val="15"/>
                <w:szCs w:val="15"/>
              </w:rPr>
              <w:t>苹果商店</w:t>
            </w:r>
            <w:r>
              <w:rPr>
                <w:rFonts w:ascii="微软雅黑" w:hAnsi="微软雅黑" w:eastAsia="微软雅黑" w:cstheme="minorEastAsia"/>
                <w:color w:val="000000"/>
                <w:sz w:val="15"/>
                <w:szCs w:val="15"/>
              </w:rPr>
              <w:t>第2，香港</w:t>
            </w:r>
            <w:r>
              <w:rPr>
                <w:rFonts w:hint="eastAsia" w:ascii="微软雅黑" w:hAnsi="微软雅黑" w:eastAsia="微软雅黑" w:cstheme="minorEastAsia"/>
                <w:color w:val="000000"/>
                <w:sz w:val="15"/>
                <w:szCs w:val="15"/>
              </w:rPr>
              <w:t>苹果商店</w:t>
            </w:r>
            <w:r>
              <w:rPr>
                <w:rFonts w:ascii="微软雅黑" w:hAnsi="微软雅黑" w:eastAsia="微软雅黑" w:cstheme="minorEastAsia"/>
                <w:color w:val="000000"/>
                <w:sz w:val="15"/>
                <w:szCs w:val="15"/>
              </w:rPr>
              <w:t>第2</w:t>
            </w:r>
          </w:p>
        </w:tc>
        <w:tc>
          <w:tcPr>
            <w:tcW w:w="825" w:type="dxa"/>
            <w:shd w:val="clear" w:color="auto" w:fill="F1F1F1" w:themeFill="background1" w:themeFillShade="F2"/>
            <w:vAlign w:val="center"/>
          </w:tcPr>
          <w:p>
            <w:pPr>
              <w:pStyle w:val="14"/>
              <w:widowControl/>
              <w:spacing w:line="360" w:lineRule="auto"/>
              <w:jc w:val="center"/>
              <w:rPr>
                <w:rFonts w:ascii="微软雅黑" w:hAnsi="微软雅黑" w:eastAsia="微软雅黑" w:cstheme="minorEastAsia"/>
                <w:color w:val="000000"/>
                <w:sz w:val="15"/>
                <w:szCs w:val="15"/>
              </w:rPr>
            </w:pPr>
            <w:r>
              <w:rPr>
                <w:rFonts w:hint="eastAsia" w:ascii="微软雅黑" w:hAnsi="微软雅黑" w:eastAsia="微软雅黑" w:cstheme="minorEastAsia"/>
                <w:color w:val="000000"/>
                <w:sz w:val="15"/>
                <w:szCs w:val="15"/>
              </w:rPr>
              <w:t>紫龙互娱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720" w:hRule="atLeast"/>
          <w:tblCellSpacing w:w="0" w:type="dxa"/>
          <w:jc w:val="center"/>
        </w:trPr>
        <w:tc>
          <w:tcPr>
            <w:tcW w:w="822" w:type="dxa"/>
            <w:shd w:val="clear" w:color="auto" w:fill="FFFFFF"/>
            <w:vAlign w:val="center"/>
          </w:tcPr>
          <w:p>
            <w:pPr>
              <w:pStyle w:val="14"/>
              <w:widowControl/>
              <w:spacing w:line="360" w:lineRule="auto"/>
              <w:jc w:val="center"/>
              <w:rPr>
                <w:rFonts w:ascii="微软雅黑" w:hAnsi="微软雅黑" w:eastAsia="微软雅黑" w:cstheme="minorEastAsia"/>
                <w:color w:val="000000" w:themeColor="text1"/>
                <w:sz w:val="15"/>
                <w:szCs w:val="15"/>
              </w:rPr>
            </w:pPr>
            <w:r>
              <w:rPr>
                <w:rFonts w:hint="eastAsia" w:ascii="微软雅黑" w:hAnsi="微软雅黑" w:eastAsia="微软雅黑" w:cstheme="minorEastAsia"/>
                <w:color w:val="000000" w:themeColor="text1"/>
                <w:sz w:val="15"/>
                <w:szCs w:val="15"/>
              </w:rPr>
              <w:t>少女前线</w:t>
            </w:r>
          </w:p>
        </w:tc>
        <w:tc>
          <w:tcPr>
            <w:tcW w:w="2782" w:type="dxa"/>
            <w:shd w:val="clear" w:color="auto" w:fill="FFFFFF"/>
            <w:vAlign w:val="center"/>
          </w:tcPr>
          <w:p>
            <w:pPr>
              <w:pStyle w:val="14"/>
              <w:widowControl/>
              <w:spacing w:line="360" w:lineRule="auto"/>
              <w:rPr>
                <w:rFonts w:ascii="微软雅黑" w:hAnsi="微软雅黑" w:eastAsia="微软雅黑" w:cstheme="minorEastAsia"/>
                <w:color w:val="000000"/>
                <w:sz w:val="15"/>
                <w:szCs w:val="15"/>
              </w:rPr>
            </w:pPr>
            <w:r>
              <w:rPr>
                <w:rFonts w:ascii="微软雅黑" w:hAnsi="微软雅黑" w:eastAsia="微软雅黑" w:cstheme="minorEastAsia"/>
                <w:color w:val="000000"/>
                <w:sz w:val="15"/>
                <w:szCs w:val="15"/>
              </w:rPr>
              <w:t>2017年1月东南亚地区及港澳台（10个月）</w:t>
            </w:r>
          </w:p>
          <w:p>
            <w:pPr>
              <w:pStyle w:val="14"/>
              <w:widowControl/>
              <w:spacing w:line="360" w:lineRule="auto"/>
              <w:rPr>
                <w:rFonts w:ascii="微软雅黑" w:hAnsi="微软雅黑" w:eastAsia="微软雅黑" w:cstheme="minorEastAsia"/>
                <w:color w:val="000000"/>
                <w:sz w:val="15"/>
                <w:szCs w:val="15"/>
              </w:rPr>
            </w:pPr>
            <w:r>
              <w:rPr>
                <w:rFonts w:ascii="微软雅黑" w:hAnsi="微软雅黑" w:eastAsia="微软雅黑" w:cstheme="minorEastAsia"/>
                <w:color w:val="000000"/>
                <w:sz w:val="15"/>
                <w:szCs w:val="15"/>
              </w:rPr>
              <w:t>2017年7月韩国地区上线（4个月）</w:t>
            </w:r>
          </w:p>
        </w:tc>
        <w:tc>
          <w:tcPr>
            <w:tcW w:w="3060" w:type="dxa"/>
            <w:shd w:val="clear" w:color="auto" w:fill="FFFFFF"/>
            <w:vAlign w:val="center"/>
          </w:tcPr>
          <w:p>
            <w:pPr>
              <w:pStyle w:val="14"/>
              <w:widowControl/>
              <w:spacing w:line="360" w:lineRule="auto"/>
              <w:rPr>
                <w:rFonts w:ascii="微软雅黑" w:hAnsi="微软雅黑" w:eastAsia="微软雅黑" w:cstheme="minorEastAsia"/>
                <w:color w:val="000000"/>
                <w:sz w:val="15"/>
                <w:szCs w:val="15"/>
              </w:rPr>
            </w:pPr>
            <w:r>
              <w:rPr>
                <w:rFonts w:hint="eastAsia" w:ascii="微软雅黑" w:hAnsi="微软雅黑" w:eastAsia="微软雅黑" w:cstheme="minorEastAsia"/>
                <w:color w:val="000000"/>
                <w:sz w:val="15"/>
                <w:szCs w:val="15"/>
              </w:rPr>
              <w:t>韩国苹果商店</w:t>
            </w:r>
            <w:r>
              <w:rPr>
                <w:rFonts w:ascii="微软雅黑" w:hAnsi="微软雅黑" w:eastAsia="微软雅黑" w:cstheme="minorEastAsia"/>
                <w:color w:val="000000"/>
                <w:sz w:val="15"/>
                <w:szCs w:val="15"/>
              </w:rPr>
              <w:t>第3，</w:t>
            </w:r>
            <w:r>
              <w:rPr>
                <w:rFonts w:hint="eastAsia" w:ascii="微软雅黑" w:hAnsi="微软雅黑" w:eastAsia="微软雅黑" w:cstheme="minorEastAsia"/>
                <w:color w:val="000000"/>
                <w:sz w:val="15"/>
                <w:szCs w:val="15"/>
              </w:rPr>
              <w:t>谷歌商店</w:t>
            </w:r>
            <w:r>
              <w:rPr>
                <w:rFonts w:ascii="微软雅黑" w:hAnsi="微软雅黑" w:eastAsia="微软雅黑" w:cstheme="minorEastAsia"/>
                <w:color w:val="000000"/>
                <w:sz w:val="15"/>
                <w:szCs w:val="15"/>
              </w:rPr>
              <w:t>第3</w:t>
            </w:r>
          </w:p>
          <w:p>
            <w:pPr>
              <w:pStyle w:val="14"/>
              <w:widowControl/>
              <w:spacing w:line="360" w:lineRule="auto"/>
              <w:rPr>
                <w:rFonts w:ascii="微软雅黑" w:hAnsi="微软雅黑" w:eastAsia="微软雅黑" w:cstheme="minorEastAsia"/>
                <w:color w:val="000000"/>
                <w:sz w:val="15"/>
                <w:szCs w:val="15"/>
              </w:rPr>
            </w:pPr>
            <w:r>
              <w:rPr>
                <w:rFonts w:hint="eastAsia" w:ascii="微软雅黑" w:hAnsi="微软雅黑" w:eastAsia="微软雅黑" w:cstheme="minorEastAsia"/>
                <w:color w:val="000000"/>
                <w:sz w:val="15"/>
                <w:szCs w:val="15"/>
              </w:rPr>
              <w:t>香港苹果商店</w:t>
            </w:r>
            <w:r>
              <w:rPr>
                <w:rFonts w:ascii="微软雅黑" w:hAnsi="微软雅黑" w:eastAsia="微软雅黑" w:cstheme="minorEastAsia"/>
                <w:color w:val="000000"/>
                <w:sz w:val="15"/>
                <w:szCs w:val="15"/>
              </w:rPr>
              <w:t>第2，澳门</w:t>
            </w:r>
            <w:r>
              <w:rPr>
                <w:rFonts w:hint="eastAsia" w:ascii="微软雅黑" w:hAnsi="微软雅黑" w:eastAsia="微软雅黑" w:cstheme="minorEastAsia"/>
                <w:color w:val="000000"/>
                <w:sz w:val="15"/>
                <w:szCs w:val="15"/>
              </w:rPr>
              <w:t>苹果商店</w:t>
            </w:r>
            <w:r>
              <w:rPr>
                <w:rFonts w:ascii="微软雅黑" w:hAnsi="微软雅黑" w:eastAsia="微软雅黑" w:cstheme="minorEastAsia"/>
                <w:color w:val="000000"/>
                <w:sz w:val="15"/>
                <w:szCs w:val="15"/>
              </w:rPr>
              <w:t>第4，台湾</w:t>
            </w:r>
            <w:r>
              <w:rPr>
                <w:rFonts w:hint="eastAsia" w:ascii="微软雅黑" w:hAnsi="微软雅黑" w:eastAsia="微软雅黑" w:cstheme="minorEastAsia"/>
                <w:color w:val="000000"/>
                <w:sz w:val="15"/>
                <w:szCs w:val="15"/>
              </w:rPr>
              <w:t>苹果商店</w:t>
            </w:r>
            <w:r>
              <w:rPr>
                <w:rFonts w:ascii="微软雅黑" w:hAnsi="微软雅黑" w:eastAsia="微软雅黑" w:cstheme="minorEastAsia"/>
                <w:color w:val="000000"/>
                <w:sz w:val="15"/>
                <w:szCs w:val="15"/>
              </w:rPr>
              <w:t>第4</w:t>
            </w:r>
          </w:p>
        </w:tc>
        <w:tc>
          <w:tcPr>
            <w:tcW w:w="825" w:type="dxa"/>
            <w:shd w:val="clear" w:color="auto" w:fill="FFFFFF"/>
            <w:vAlign w:val="center"/>
          </w:tcPr>
          <w:p>
            <w:pPr>
              <w:pStyle w:val="14"/>
              <w:widowControl/>
              <w:spacing w:line="360" w:lineRule="auto"/>
              <w:jc w:val="center"/>
              <w:rPr>
                <w:rFonts w:ascii="微软雅黑" w:hAnsi="微软雅黑" w:eastAsia="微软雅黑" w:cstheme="minorEastAsia"/>
                <w:color w:val="000000"/>
                <w:sz w:val="15"/>
                <w:szCs w:val="15"/>
              </w:rPr>
            </w:pPr>
            <w:r>
              <w:rPr>
                <w:rFonts w:hint="eastAsia" w:ascii="微软雅黑" w:hAnsi="微软雅黑" w:eastAsia="微软雅黑" w:cstheme="minorEastAsia"/>
                <w:color w:val="000000"/>
                <w:sz w:val="15"/>
                <w:szCs w:val="15"/>
              </w:rPr>
              <w:t>云母组</w:t>
            </w:r>
          </w:p>
        </w:tc>
      </w:tr>
    </w:tbl>
    <w:p>
      <w:pPr>
        <w:rPr>
          <w:rFonts w:ascii="微软雅黑" w:hAnsi="微软雅黑" w:eastAsia="微软雅黑" w:cstheme="minorEastAsia"/>
          <w:sz w:val="24"/>
          <w:szCs w:val="24"/>
        </w:rPr>
      </w:pPr>
    </w:p>
    <w:p>
      <w:pPr>
        <w:spacing w:line="360" w:lineRule="auto"/>
        <w:jc w:val="left"/>
        <w:rPr>
          <w:rFonts w:ascii="微软雅黑" w:hAnsi="微软雅黑" w:eastAsia="微软雅黑" w:cstheme="minorEastAsia"/>
          <w:color w:val="000000" w:themeColor="text1"/>
          <w:sz w:val="15"/>
          <w:szCs w:val="15"/>
        </w:rPr>
      </w:pPr>
      <w:r>
        <w:rPr>
          <w:rFonts w:hint="eastAsia" w:ascii="微软雅黑" w:hAnsi="微软雅黑" w:eastAsia="微软雅黑" w:cstheme="minorEastAsia"/>
          <w:color w:val="000000" w:themeColor="text1"/>
          <w:sz w:val="15"/>
          <w:szCs w:val="15"/>
        </w:rPr>
        <w:t>*说明：</w:t>
      </w:r>
    </w:p>
    <w:p>
      <w:pPr>
        <w:spacing w:line="360" w:lineRule="auto"/>
        <w:jc w:val="left"/>
        <w:rPr>
          <w:rFonts w:ascii="微软雅黑" w:hAnsi="微软雅黑" w:eastAsia="微软雅黑" w:cstheme="minorEastAsia"/>
          <w:color w:val="000000" w:themeColor="text1"/>
          <w:sz w:val="15"/>
          <w:szCs w:val="15"/>
        </w:rPr>
      </w:pPr>
      <w:r>
        <w:rPr>
          <w:rFonts w:hint="eastAsia" w:ascii="微软雅黑" w:hAnsi="微软雅黑" w:eastAsia="微软雅黑" w:cstheme="minorEastAsia"/>
          <w:color w:val="000000" w:themeColor="text1"/>
          <w:sz w:val="15"/>
          <w:szCs w:val="15"/>
        </w:rPr>
        <w:t>1.上表中以2017年10月31日为截至日期计算产品上线周期</w:t>
      </w:r>
    </w:p>
    <w:p>
      <w:pPr>
        <w:spacing w:line="360" w:lineRule="auto"/>
        <w:jc w:val="left"/>
        <w:rPr>
          <w:rFonts w:ascii="微软雅黑" w:hAnsi="微软雅黑" w:eastAsia="微软雅黑" w:cstheme="minorEastAsia"/>
          <w:color w:val="000000" w:themeColor="text1"/>
          <w:sz w:val="15"/>
          <w:szCs w:val="15"/>
        </w:rPr>
      </w:pPr>
      <w:r>
        <w:rPr>
          <w:rFonts w:hint="eastAsia" w:ascii="微软雅黑" w:hAnsi="微软雅黑" w:eastAsia="微软雅黑" w:cstheme="minorEastAsia"/>
          <w:color w:val="000000" w:themeColor="text1"/>
          <w:sz w:val="15"/>
          <w:szCs w:val="15"/>
        </w:rPr>
        <w:t>2.市场表现为截止2017年10月27日产品在各地区苹果商店或谷歌商店游戏畅销榜最高排名</w:t>
      </w:r>
    </w:p>
    <w:p>
      <w:pPr>
        <w:spacing w:line="360" w:lineRule="auto"/>
        <w:jc w:val="left"/>
        <w:rPr>
          <w:rFonts w:ascii="微软雅黑" w:hAnsi="微软雅黑" w:eastAsia="微软雅黑" w:cstheme="minorEastAsia"/>
          <w:color w:val="000000" w:themeColor="text1"/>
          <w:sz w:val="15"/>
          <w:szCs w:val="15"/>
        </w:rPr>
      </w:pPr>
    </w:p>
    <w:p>
      <w:pPr>
        <w:spacing w:line="360" w:lineRule="auto"/>
        <w:ind w:firstLine="420"/>
        <w:jc w:val="left"/>
        <w:rPr>
          <w:rFonts w:ascii="微软雅黑" w:hAnsi="微软雅黑" w:eastAsia="微软雅黑" w:cstheme="minorEastAsia"/>
          <w:sz w:val="24"/>
          <w:szCs w:val="24"/>
        </w:rPr>
      </w:pPr>
      <w:r>
        <w:rPr>
          <w:rFonts w:ascii="微软雅黑" w:hAnsi="微软雅黑" w:eastAsia="微软雅黑" w:cstheme="minorEastAsia"/>
          <w:sz w:val="24"/>
          <w:szCs w:val="24"/>
        </w:rPr>
        <w:t>2017年</w:t>
      </w:r>
      <w:r>
        <w:rPr>
          <w:rFonts w:hint="eastAsia" w:ascii="微软雅黑" w:hAnsi="微软雅黑" w:eastAsia="微软雅黑" w:cstheme="minorEastAsia"/>
          <w:sz w:val="24"/>
          <w:szCs w:val="24"/>
        </w:rPr>
        <w:t>，随着中国游戏企业“走出去”，中国自主研发二次元游戏也逐渐进入海外市场，</w:t>
      </w:r>
      <w:r>
        <w:rPr>
          <w:rFonts w:ascii="微软雅黑" w:hAnsi="微软雅黑" w:eastAsia="微软雅黑" w:cstheme="minorEastAsia"/>
          <w:sz w:val="24"/>
          <w:szCs w:val="24"/>
        </w:rPr>
        <w:t>《阴阳师》《崩坏3》《碧蓝航线》等在海外市场取得</w:t>
      </w:r>
      <w:r>
        <w:rPr>
          <w:rFonts w:hint="eastAsia" w:ascii="微软雅黑" w:hAnsi="微软雅黑" w:eastAsia="微软雅黑" w:cstheme="minorEastAsia"/>
          <w:sz w:val="24"/>
          <w:szCs w:val="24"/>
        </w:rPr>
        <w:t>成功。</w:t>
      </w:r>
    </w:p>
    <w:p>
      <w:pPr>
        <w:widowControl/>
        <w:spacing w:line="360" w:lineRule="auto"/>
        <w:jc w:val="left"/>
        <w:rPr>
          <w:rFonts w:ascii="微软雅黑" w:hAnsi="微软雅黑" w:eastAsia="微软雅黑" w:cstheme="minorEastAsia"/>
        </w:rPr>
      </w:pPr>
      <w:r>
        <w:rPr>
          <w:rFonts w:hint="eastAsia" w:ascii="微软雅黑" w:hAnsi="微软雅黑" w:eastAsia="微软雅黑" w:cstheme="minorEastAsia"/>
        </w:rPr>
        <w:br w:type="page"/>
      </w:r>
    </w:p>
    <w:p>
      <w:pPr>
        <w:pStyle w:val="5"/>
        <w:rPr>
          <w:rFonts w:ascii="微软雅黑" w:hAnsi="微软雅黑" w:eastAsia="微软雅黑" w:cstheme="minorEastAsia"/>
          <w:sz w:val="24"/>
          <w:szCs w:val="24"/>
        </w:rPr>
      </w:pPr>
      <w:r>
        <w:rPr>
          <w:rFonts w:ascii="微软雅黑" w:hAnsi="微软雅黑" w:eastAsia="微软雅黑" w:cstheme="minorEastAsia"/>
          <w:sz w:val="24"/>
          <w:szCs w:val="24"/>
        </w:rPr>
        <mc:AlternateContent>
          <mc:Choice Requires="wpg">
            <w:drawing>
              <wp:anchor distT="0" distB="0" distL="114300" distR="114300" simplePos="0" relativeHeight="251759616" behindDoc="0" locked="0" layoutInCell="1" allowOverlap="1">
                <wp:simplePos x="0" y="0"/>
                <wp:positionH relativeFrom="column">
                  <wp:posOffset>-807720</wp:posOffset>
                </wp:positionH>
                <wp:positionV relativeFrom="paragraph">
                  <wp:posOffset>-431800</wp:posOffset>
                </wp:positionV>
                <wp:extent cx="794385" cy="2954020"/>
                <wp:effectExtent l="0" t="0" r="0" b="0"/>
                <wp:wrapNone/>
                <wp:docPr id="310" name="组合 313"/>
                <wp:cNvGraphicFramePr/>
                <a:graphic xmlns:a="http://schemas.openxmlformats.org/drawingml/2006/main">
                  <a:graphicData uri="http://schemas.microsoft.com/office/word/2010/wordprocessingGroup">
                    <wpg:wgp>
                      <wpg:cNvGrpSpPr/>
                      <wpg:grpSpPr>
                        <a:xfrm>
                          <a:off x="0" y="0"/>
                          <a:ext cx="794385" cy="2954020"/>
                          <a:chOff x="534" y="763"/>
                          <a:chExt cx="1251" cy="4652"/>
                        </a:xfrm>
                      </wpg:grpSpPr>
                      <wps:wsp>
                        <wps:cNvPr id="308" name="Text Box 2"/>
                        <wps:cNvSpPr txBox="1"/>
                        <wps:spPr>
                          <a:xfrm>
                            <a:off x="534" y="1446"/>
                            <a:ext cx="1251" cy="3969"/>
                          </a:xfrm>
                          <a:prstGeom prst="rect">
                            <a:avLst/>
                          </a:prstGeom>
                          <a:noFill/>
                          <a:ln w="9525">
                            <a:noFill/>
                          </a:ln>
                        </wps:spPr>
                        <wps:txbx>
                          <w:txbxContent>
                            <w:p>
                              <w:pPr>
                                <w:rPr>
                                  <w:rFonts w:ascii="微软雅黑" w:hAnsi="微软雅黑" w:eastAsia="微软雅黑"/>
                                </w:rPr>
                              </w:pPr>
                              <w:r>
                                <w:rPr>
                                  <w:rFonts w:hint="eastAsia" w:ascii="微软雅黑" w:hAnsi="微软雅黑" w:eastAsia="微软雅黑"/>
                                  <w:color w:val="548DD4"/>
                                  <w:sz w:val="20"/>
                                  <w:szCs w:val="20"/>
                                </w:rPr>
                                <w:t>2017年中国</w:t>
                              </w:r>
                              <w:r>
                                <w:rPr>
                                  <w:rFonts w:hint="eastAsia" w:ascii="方正舒体" w:hAnsi="微软雅黑" w:eastAsia="方正舒体"/>
                                  <w:b/>
                                  <w:color w:val="C00000"/>
                                  <w:sz w:val="48"/>
                                  <w:szCs w:val="48"/>
                                </w:rPr>
                                <w:t>游</w:t>
                              </w:r>
                              <w:r>
                                <w:rPr>
                                  <w:rFonts w:hint="eastAsia" w:ascii="方正舒体" w:hAnsi="微软雅黑" w:eastAsia="方正舒体"/>
                                  <w:b/>
                                  <w:color w:val="C00000"/>
                                  <w:sz w:val="28"/>
                                  <w:szCs w:val="28"/>
                                </w:rPr>
                                <w:t>戏</w:t>
                              </w:r>
                              <w:r>
                                <w:rPr>
                                  <w:rFonts w:hint="eastAsia" w:ascii="微软雅黑" w:hAnsi="微软雅黑" w:eastAsia="微软雅黑"/>
                                  <w:color w:val="548DD4"/>
                                  <w:sz w:val="20"/>
                                  <w:szCs w:val="20"/>
                                </w:rPr>
                                <w:t>产业报告</w:t>
                              </w:r>
                            </w:p>
                            <w:p>
                              <w:pPr>
                                <w:ind w:firstLine="488"/>
                              </w:pPr>
                            </w:p>
                          </w:txbxContent>
                        </wps:txbx>
                        <wps:bodyPr vert="eaVert" upright="1"/>
                      </wps:wsp>
                      <wps:wsp>
                        <wps:cNvPr id="309" name="文本框 315"/>
                        <wps:cNvSpPr txBox="1"/>
                        <wps:spPr>
                          <a:xfrm>
                            <a:off x="556" y="763"/>
                            <a:ext cx="914" cy="593"/>
                          </a:xfrm>
                          <a:prstGeom prst="rect">
                            <a:avLst/>
                          </a:prstGeom>
                          <a:solidFill>
                            <a:srgbClr val="FFFFFF"/>
                          </a:solidFill>
                          <a:ln w="9525">
                            <a:noFill/>
                          </a:ln>
                        </wps:spPr>
                        <wps:txbx>
                          <w:txbxContent>
                            <w:p>
                              <w:pPr>
                                <w:ind w:firstLine="315" w:firstLineChars="150"/>
                                <w:rPr>
                                  <w:u w:val="single"/>
                                </w:rPr>
                              </w:pPr>
                              <w:r>
                                <w:rPr>
                                  <w:rFonts w:hint="eastAsia"/>
                                  <w:u w:val="single"/>
                                </w:rPr>
                                <w:t>50</w:t>
                              </w:r>
                            </w:p>
                          </w:txbxContent>
                        </wps:txbx>
                        <wps:bodyPr upright="1"/>
                      </wps:wsp>
                    </wpg:wgp>
                  </a:graphicData>
                </a:graphic>
              </wp:anchor>
            </w:drawing>
          </mc:Choice>
          <mc:Fallback>
            <w:pict>
              <v:group id="组合 313" o:spid="_x0000_s1026" o:spt="203" style="position:absolute;left:0pt;margin-left:-63.6pt;margin-top:-34pt;height:232.6pt;width:62.55pt;z-index:251759616;mso-width-relative:page;mso-height-relative:page;" coordorigin="534,763" coordsize="1251,4652" o:gfxdata="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JTzietoAAAALAQAADwAAAAAAAAABACAAAAAiAAAAZHJzL2Rvd25yZXYueG1s&#10;UEsBAhQAFAAAAAgAh07iQIuwcpdoAgAA7QUAAA4AAAAAAAAAAQAgAAAAKQEAAGRycy9lMm9Eb2Mu&#10;eG1sUEsFBgAAAAAGAAYAWQEAAAMGAAAAAA==&#10;">
                <o:lock v:ext="edit" aspectratio="f"/>
                <v:shape id="Text Box 2" o:spid="_x0000_s1026" o:spt="202" type="#_x0000_t202" style="position:absolute;left:534;top:1446;height:3969;width:1251;" filled="f" stroked="f" coordsize="21600,21600" o:gfxdata="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TkwdvQAA&#10;ANwAAAAPAAAAAAAAAAEAIAAAACIAAABkcnMvZG93bnJldi54bWxQSwECFAAUAAAACACHTuJAMy8F&#10;njsAAAA5AAAAEAAAAAAAAAABACAAAAAMAQAAZHJzL3NoYXBleG1sLnhtbFBLBQYAAAAABgAGAFsB&#10;AAC2AwAAAAA=&#10;">
                  <v:fill on="f" focussize="0,0"/>
                  <v:stroke on="f"/>
                  <v:imagedata o:title=""/>
                  <o:lock v:ext="edit" aspectratio="f"/>
                  <v:textbox style="layout-flow:vertical-ideographic;">
                    <w:txbxContent>
                      <w:p>
                        <w:pPr>
                          <w:rPr>
                            <w:rFonts w:ascii="微软雅黑" w:hAnsi="微软雅黑" w:eastAsia="微软雅黑"/>
                          </w:rPr>
                        </w:pPr>
                        <w:r>
                          <w:rPr>
                            <w:rFonts w:hint="eastAsia" w:ascii="微软雅黑" w:hAnsi="微软雅黑" w:eastAsia="微软雅黑"/>
                            <w:color w:val="548DD4"/>
                            <w:sz w:val="20"/>
                            <w:szCs w:val="20"/>
                          </w:rPr>
                          <w:t>2017年中国</w:t>
                        </w:r>
                        <w:r>
                          <w:rPr>
                            <w:rFonts w:hint="eastAsia" w:ascii="方正舒体" w:hAnsi="微软雅黑" w:eastAsia="方正舒体"/>
                            <w:b/>
                            <w:color w:val="C00000"/>
                            <w:sz w:val="48"/>
                            <w:szCs w:val="48"/>
                          </w:rPr>
                          <w:t>游</w:t>
                        </w:r>
                        <w:r>
                          <w:rPr>
                            <w:rFonts w:hint="eastAsia" w:ascii="方正舒体" w:hAnsi="微软雅黑" w:eastAsia="方正舒体"/>
                            <w:b/>
                            <w:color w:val="C00000"/>
                            <w:sz w:val="28"/>
                            <w:szCs w:val="28"/>
                          </w:rPr>
                          <w:t>戏</w:t>
                        </w:r>
                        <w:r>
                          <w:rPr>
                            <w:rFonts w:hint="eastAsia" w:ascii="微软雅黑" w:hAnsi="微软雅黑" w:eastAsia="微软雅黑"/>
                            <w:color w:val="548DD4"/>
                            <w:sz w:val="20"/>
                            <w:szCs w:val="20"/>
                          </w:rPr>
                          <w:t>产业报告</w:t>
                        </w:r>
                      </w:p>
                      <w:p>
                        <w:pPr>
                          <w:ind w:firstLine="488"/>
                        </w:pPr>
                      </w:p>
                    </w:txbxContent>
                  </v:textbox>
                </v:shape>
                <v:shape id="文本框 315" o:spid="_x0000_s1026" o:spt="202" type="#_x0000_t202" style="position:absolute;left:556;top:763;height:593;width:914;" fillcolor="#FFFFFF" filled="t" stroked="f" coordsize="21600,21600" o:gfxdata="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1PI/gvQAA&#10;ANwAAAAPAAAAAAAAAAEAIAAAACIAAABkcnMvZG93bnJldi54bWxQSwECFAAUAAAACACHTuJAMy8F&#10;njsAAAA5AAAAEAAAAAAAAAABACAAAAAMAQAAZHJzL3NoYXBleG1sLnhtbFBLBQYAAAAABgAGAFsB&#10;AAC2AwAAAAA=&#10;">
                  <v:fill on="t" focussize="0,0"/>
                  <v:stroke on="f"/>
                  <v:imagedata o:title=""/>
                  <o:lock v:ext="edit" aspectratio="f"/>
                  <v:textbox>
                    <w:txbxContent>
                      <w:p>
                        <w:pPr>
                          <w:ind w:firstLine="315" w:firstLineChars="150"/>
                          <w:rPr>
                            <w:u w:val="single"/>
                          </w:rPr>
                        </w:pPr>
                        <w:r>
                          <w:rPr>
                            <w:rFonts w:hint="eastAsia"/>
                            <w:u w:val="single"/>
                          </w:rPr>
                          <w:t>50</w:t>
                        </w:r>
                      </w:p>
                    </w:txbxContent>
                  </v:textbox>
                </v:shape>
              </v:group>
            </w:pict>
          </mc:Fallback>
        </mc:AlternateContent>
      </w:r>
      <w:r>
        <w:rPr>
          <w:rFonts w:ascii="微软雅黑" w:hAnsi="微软雅黑" w:eastAsia="微软雅黑" w:cstheme="minorEastAsia"/>
          <w:sz w:val="24"/>
          <w:szCs w:val="24"/>
        </w:rPr>
        <w:t>3.</w:t>
      </w:r>
      <w:r>
        <w:rPr>
          <w:rFonts w:hint="eastAsia" w:ascii="微软雅黑" w:hAnsi="微软雅黑" w:eastAsia="微软雅黑" w:cstheme="minorEastAsia"/>
          <w:sz w:val="24"/>
          <w:szCs w:val="24"/>
        </w:rPr>
        <w:t>6</w:t>
      </w:r>
      <w:r>
        <w:rPr>
          <w:rFonts w:ascii="微软雅黑" w:hAnsi="微软雅黑" w:eastAsia="微软雅黑" w:cstheme="minorEastAsia"/>
          <w:sz w:val="24"/>
          <w:szCs w:val="24"/>
        </w:rPr>
        <w:t>.4</w:t>
      </w:r>
      <w:r>
        <w:rPr>
          <w:rFonts w:hint="eastAsia" w:ascii="微软雅黑" w:hAnsi="微软雅黑" w:eastAsia="微软雅黑" w:cstheme="minorEastAsia"/>
          <w:sz w:val="24"/>
          <w:szCs w:val="24"/>
        </w:rPr>
        <w:t xml:space="preserve"> 二次元游戏迎来发展机遇</w:t>
      </w:r>
    </w:p>
    <w:p>
      <w:pPr>
        <w:spacing w:line="360" w:lineRule="auto"/>
        <w:ind w:firstLine="480"/>
        <w:jc w:val="left"/>
        <w:rPr>
          <w:rFonts w:ascii="微软雅黑" w:hAnsi="微软雅黑" w:eastAsia="微软雅黑" w:cstheme="minorEastAsia"/>
          <w:sz w:val="24"/>
          <w:szCs w:val="24"/>
        </w:rPr>
      </w:pPr>
      <w:r>
        <w:rPr>
          <w:rFonts w:ascii="微软雅黑" w:hAnsi="微软雅黑" w:eastAsia="微软雅黑" w:cstheme="minorEastAsia"/>
          <w:sz w:val="24"/>
          <w:szCs w:val="24"/>
        </w:rPr>
        <w:t>2017年，</w:t>
      </w:r>
      <w:r>
        <w:rPr>
          <w:rFonts w:hint="eastAsia" w:ascii="微软雅黑" w:hAnsi="微软雅黑" w:eastAsia="微软雅黑" w:cstheme="minorEastAsia"/>
          <w:sz w:val="24"/>
          <w:szCs w:val="24"/>
        </w:rPr>
        <w:t>一批</w:t>
      </w:r>
      <w:r>
        <w:rPr>
          <w:rFonts w:ascii="微软雅黑" w:hAnsi="微软雅黑" w:eastAsia="微软雅黑" w:cstheme="minorEastAsia"/>
          <w:sz w:val="24"/>
          <w:szCs w:val="24"/>
        </w:rPr>
        <w:t>二次元移动游戏</w:t>
      </w:r>
      <w:r>
        <w:rPr>
          <w:rFonts w:hint="eastAsia" w:ascii="微软雅黑" w:hAnsi="微软雅黑" w:eastAsia="微软雅黑" w:cstheme="minorEastAsia"/>
          <w:sz w:val="24"/>
          <w:szCs w:val="24"/>
        </w:rPr>
        <w:t>在海内外市场</w:t>
      </w:r>
      <w:r>
        <w:rPr>
          <w:rFonts w:ascii="微软雅黑" w:hAnsi="微软雅黑" w:eastAsia="微软雅黑" w:cstheme="minorEastAsia"/>
          <w:sz w:val="24"/>
          <w:szCs w:val="24"/>
        </w:rPr>
        <w:t>表现出色，成为热</w:t>
      </w:r>
      <w:r>
        <w:rPr>
          <w:rFonts w:hint="eastAsia" w:ascii="微软雅黑" w:hAnsi="微软雅黑" w:eastAsia="微软雅黑" w:cstheme="minorEastAsia"/>
          <w:sz w:val="24"/>
          <w:szCs w:val="24"/>
        </w:rPr>
        <w:t>点；其用户价值进一步提升，并逐渐得到验证，二次元游戏迎来发展机遇。</w:t>
      </w:r>
    </w:p>
    <w:p>
      <w:pPr>
        <w:spacing w:line="360" w:lineRule="auto"/>
        <w:ind w:firstLine="480"/>
        <w:jc w:val="left"/>
        <w:rPr>
          <w:rFonts w:ascii="微软雅黑" w:hAnsi="微软雅黑" w:eastAsia="微软雅黑" w:cstheme="minorEastAsia"/>
          <w:sz w:val="24"/>
          <w:szCs w:val="24"/>
        </w:rPr>
      </w:pPr>
      <w:r>
        <w:rPr>
          <w:rFonts w:hint="eastAsia" w:ascii="微软雅黑" w:hAnsi="微软雅黑" w:eastAsia="微软雅黑" w:cstheme="minorEastAsia"/>
          <w:sz w:val="24"/>
          <w:szCs w:val="24"/>
        </w:rPr>
        <w:t>“二次元”经过多年动漫文化培育，代表的是“青年化”“巨大的消费潜力”。</w:t>
      </w:r>
      <w:r>
        <w:rPr>
          <w:rFonts w:ascii="微软雅黑" w:hAnsi="微软雅黑" w:eastAsia="微软雅黑" w:cstheme="minorEastAsia"/>
          <w:sz w:val="24"/>
          <w:szCs w:val="24"/>
        </w:rPr>
        <w:t>二次元移动游戏</w:t>
      </w:r>
      <w:r>
        <w:rPr>
          <w:rFonts w:hint="eastAsia" w:ascii="微软雅黑" w:hAnsi="微软雅黑" w:eastAsia="微软雅黑" w:cstheme="minorEastAsia"/>
          <w:sz w:val="24"/>
          <w:szCs w:val="24"/>
        </w:rPr>
        <w:t>用户主体“</w:t>
      </w:r>
      <w:r>
        <w:rPr>
          <w:rFonts w:ascii="微软雅黑" w:hAnsi="微软雅黑" w:eastAsia="微软雅黑" w:cstheme="minorEastAsia"/>
          <w:sz w:val="24"/>
          <w:szCs w:val="24"/>
        </w:rPr>
        <w:t>90</w:t>
      </w:r>
      <w:r>
        <w:rPr>
          <w:rFonts w:hint="eastAsia" w:ascii="微软雅黑" w:hAnsi="微软雅黑" w:eastAsia="微软雅黑" w:cstheme="minorEastAsia"/>
          <w:sz w:val="24"/>
          <w:szCs w:val="24"/>
        </w:rPr>
        <w:t>后”、“</w:t>
      </w:r>
      <w:r>
        <w:rPr>
          <w:rFonts w:ascii="微软雅黑" w:hAnsi="微软雅黑" w:eastAsia="微软雅黑" w:cstheme="minorEastAsia"/>
          <w:sz w:val="24"/>
          <w:szCs w:val="24"/>
        </w:rPr>
        <w:t>95后”</w:t>
      </w:r>
      <w:r>
        <w:rPr>
          <w:rFonts w:hint="eastAsia" w:ascii="微软雅黑" w:hAnsi="微软雅黑" w:eastAsia="微软雅黑" w:cstheme="minorEastAsia"/>
          <w:sz w:val="24"/>
          <w:szCs w:val="24"/>
        </w:rPr>
        <w:t>，</w:t>
      </w:r>
      <w:r>
        <w:rPr>
          <w:rFonts w:ascii="微软雅黑" w:hAnsi="微软雅黑" w:eastAsia="微软雅黑" w:cstheme="minorEastAsia"/>
          <w:sz w:val="24"/>
          <w:szCs w:val="24"/>
        </w:rPr>
        <w:t>正逐步成为</w:t>
      </w:r>
      <w:r>
        <w:rPr>
          <w:rFonts w:hint="eastAsia" w:ascii="微软雅黑" w:hAnsi="微软雅黑" w:eastAsia="微软雅黑" w:cstheme="minorEastAsia"/>
          <w:sz w:val="24"/>
          <w:szCs w:val="24"/>
        </w:rPr>
        <w:t>可支配收入较高的</w:t>
      </w:r>
      <w:r>
        <w:rPr>
          <w:rFonts w:ascii="微软雅黑" w:hAnsi="微软雅黑" w:eastAsia="微软雅黑" w:cstheme="minorEastAsia"/>
          <w:sz w:val="24"/>
          <w:szCs w:val="24"/>
        </w:rPr>
        <w:t>社会</w:t>
      </w:r>
      <w:r>
        <w:rPr>
          <w:rFonts w:hint="eastAsia" w:ascii="微软雅黑" w:hAnsi="微软雅黑" w:eastAsia="微软雅黑" w:cstheme="minorEastAsia"/>
          <w:sz w:val="24"/>
          <w:szCs w:val="24"/>
        </w:rPr>
        <w:t>群体，消费能力较强。</w:t>
      </w:r>
      <w:r>
        <w:rPr>
          <w:rFonts w:ascii="微软雅黑" w:hAnsi="微软雅黑" w:eastAsia="微软雅黑" w:cstheme="minorEastAsia"/>
          <w:sz w:val="24"/>
          <w:szCs w:val="24"/>
        </w:rPr>
        <w:t>同时，移动</w:t>
      </w:r>
      <w:r>
        <w:rPr>
          <w:rFonts w:hint="eastAsia" w:ascii="微软雅黑" w:hAnsi="微软雅黑" w:eastAsia="微软雅黑" w:cstheme="minorEastAsia"/>
          <w:sz w:val="24"/>
          <w:szCs w:val="24"/>
        </w:rPr>
        <w:t>通信技术</w:t>
      </w:r>
      <w:r>
        <w:rPr>
          <w:rFonts w:ascii="微软雅黑" w:hAnsi="微软雅黑" w:eastAsia="微软雅黑" w:cstheme="minorEastAsia"/>
          <w:sz w:val="24"/>
          <w:szCs w:val="24"/>
        </w:rPr>
        <w:t>的发展，打破了二次元游戏“小众”的标签，将其成功推向了更多的泛二次元用户。</w:t>
      </w:r>
    </w:p>
    <w:p>
      <w:pPr>
        <w:spacing w:line="360" w:lineRule="auto"/>
        <w:ind w:firstLine="480"/>
        <w:jc w:val="left"/>
        <w:rPr>
          <w:rFonts w:ascii="微软雅黑" w:hAnsi="微软雅黑" w:eastAsia="微软雅黑" w:cstheme="minorEastAsia"/>
          <w:sz w:val="24"/>
          <w:szCs w:val="24"/>
        </w:rPr>
      </w:pPr>
    </w:p>
    <w:p>
      <w:pPr>
        <w:widowControl/>
        <w:spacing w:line="360" w:lineRule="auto"/>
        <w:jc w:val="left"/>
        <w:rPr>
          <w:rFonts w:ascii="微软雅黑" w:hAnsi="微软雅黑" w:eastAsia="微软雅黑" w:cstheme="minorEastAsia"/>
        </w:rPr>
      </w:pPr>
      <w:r>
        <w:rPr>
          <w:rFonts w:hint="eastAsia" w:ascii="微软雅黑" w:hAnsi="微软雅黑" w:eastAsia="微软雅黑" w:cstheme="minorEastAsia"/>
        </w:rPr>
        <w:br w:type="page"/>
      </w:r>
    </w:p>
    <w:p>
      <w:pPr>
        <w:pStyle w:val="2"/>
        <w:spacing w:before="0" w:after="0" w:line="360" w:lineRule="auto"/>
        <w:jc w:val="center"/>
        <w:rPr>
          <w:rFonts w:ascii="微软雅黑" w:hAnsi="微软雅黑" w:eastAsia="微软雅黑" w:cstheme="minorEastAsia"/>
          <w:sz w:val="32"/>
        </w:rPr>
      </w:pPr>
      <w:bookmarkStart w:id="18" w:name="_Toc22369"/>
      <w:r>
        <w:rPr>
          <w:rFonts w:hint="eastAsia" w:ascii="微软雅黑" w:hAnsi="微软雅黑" w:eastAsia="微软雅黑" w:cstheme="minorEastAsia"/>
          <w:sz w:val="32"/>
        </w:rPr>
        <w:t>第四章 中国典型游戏企业分析</w:t>
      </w:r>
      <w:bookmarkEnd w:id="18"/>
    </w:p>
    <w:p>
      <w:pPr>
        <w:pStyle w:val="4"/>
        <w:rPr>
          <w:rFonts w:ascii="微软雅黑" w:hAnsi="微软雅黑" w:eastAsia="微软雅黑" w:cstheme="minorEastAsia"/>
          <w:sz w:val="28"/>
          <w:szCs w:val="28"/>
        </w:rPr>
      </w:pPr>
      <w:bookmarkStart w:id="19" w:name="_Toc4368"/>
      <w:r>
        <w:rPr>
          <w:rFonts w:hint="eastAsia" w:ascii="微软雅黑" w:hAnsi="微软雅黑" w:eastAsia="微软雅黑" w:cstheme="minorEastAsia"/>
          <w:sz w:val="28"/>
          <w:szCs w:val="28"/>
        </w:rPr>
        <w:t>网易游戏</w:t>
      </w:r>
      <w:bookmarkEnd w:id="19"/>
    </w:p>
    <w:p>
      <w:pPr>
        <w:widowControl/>
        <w:spacing w:line="26" w:lineRule="atLeast"/>
        <w:jc w:val="left"/>
        <w:rPr>
          <w:rFonts w:ascii="微软雅黑" w:hAnsi="微软雅黑" w:eastAsia="微软雅黑" w:cstheme="minorEastAsia"/>
          <w:b/>
          <w:sz w:val="24"/>
          <w:szCs w:val="24"/>
        </w:rPr>
      </w:pPr>
      <w:r>
        <w:rPr>
          <w:rFonts w:hint="eastAsia" w:ascii="微软雅黑" w:hAnsi="微软雅黑" w:eastAsia="微软雅黑" w:cstheme="minorEastAsia"/>
          <w:b/>
          <w:sz w:val="24"/>
          <w:szCs w:val="24"/>
        </w:rPr>
        <w:t>概述：</w:t>
      </w:r>
    </w:p>
    <w:p>
      <w:pPr>
        <w:widowControl/>
        <w:ind w:firstLine="420"/>
        <w:jc w:val="left"/>
        <w:rPr>
          <w:rFonts w:ascii="微软雅黑" w:hAnsi="微软雅黑" w:eastAsia="微软雅黑" w:cstheme="minorEastAsia"/>
          <w:sz w:val="24"/>
          <w:szCs w:val="24"/>
        </w:rPr>
      </w:pPr>
      <w:r>
        <w:rPr>
          <w:rFonts w:ascii="微软雅黑" w:hAnsi="微软雅黑" w:eastAsia="微软雅黑" w:cstheme="minorEastAsia"/>
          <w:sz w:val="24"/>
          <w:szCs w:val="24"/>
        </w:rPr>
        <w:t>2017年，</w:t>
      </w:r>
      <w:r>
        <w:rPr>
          <w:rFonts w:hint="eastAsia" w:ascii="微软雅黑" w:hAnsi="微软雅黑" w:eastAsia="微软雅黑" w:cstheme="minorEastAsia"/>
          <w:sz w:val="24"/>
          <w:szCs w:val="24"/>
        </w:rPr>
        <w:t>网易继续保持其中国游戏企业领先地位，全年游戏营收预计超过360亿元</w:t>
      </w:r>
      <w:r>
        <w:rPr>
          <w:rFonts w:ascii="微软雅黑" w:hAnsi="微软雅黑" w:eastAsia="微软雅黑" w:cstheme="minorEastAsia"/>
          <w:sz w:val="24"/>
          <w:szCs w:val="24"/>
        </w:rPr>
        <w:t>，</w:t>
      </w:r>
      <w:r>
        <w:rPr>
          <w:rFonts w:hint="eastAsia" w:ascii="微软雅黑" w:hAnsi="微软雅黑" w:eastAsia="微软雅黑" w:cstheme="minorEastAsia"/>
          <w:sz w:val="24"/>
          <w:szCs w:val="24"/>
        </w:rPr>
        <w:t>在移动游戏领域，网易旗下产品流水收入占市场总流水超过24%的份额。与此同时，2017年也是网易游戏“厚积”的一年，在保持收入稳定的同时，通过《荒野行动》、《终结者2：审判日》、《我的世界》中国版等多款高DAU产品累积用户，将成为网易游戏未来收入增长的潜在动力。</w:t>
      </w:r>
    </w:p>
    <w:p>
      <w:pPr>
        <w:widowControl/>
        <w:spacing w:line="26" w:lineRule="atLeast"/>
        <w:jc w:val="left"/>
        <w:rPr>
          <w:rFonts w:ascii="微软雅黑" w:hAnsi="微软雅黑" w:eastAsia="微软雅黑" w:cstheme="minorEastAsia"/>
          <w:b/>
          <w:sz w:val="24"/>
          <w:szCs w:val="24"/>
        </w:rPr>
      </w:pPr>
    </w:p>
    <w:p>
      <w:pPr>
        <w:widowControl/>
        <w:spacing w:line="26" w:lineRule="atLeast"/>
        <w:jc w:val="left"/>
        <w:rPr>
          <w:rFonts w:ascii="微软雅黑" w:hAnsi="微软雅黑" w:eastAsia="微软雅黑" w:cstheme="minorEastAsia"/>
          <w:b/>
          <w:sz w:val="24"/>
          <w:szCs w:val="24"/>
        </w:rPr>
      </w:pPr>
      <w:r>
        <w:rPr>
          <w:rFonts w:ascii="微软雅黑" w:hAnsi="微软雅黑" w:eastAsia="微软雅黑" w:cstheme="minorEastAsia"/>
          <w:b/>
          <w:sz w:val="24"/>
          <w:szCs w:val="24"/>
        </w:rPr>
        <w:t>市值、营收和利润</w:t>
      </w:r>
      <w:r>
        <w:rPr>
          <w:rFonts w:hint="eastAsia" w:ascii="微软雅黑" w:hAnsi="微软雅黑" w:eastAsia="微软雅黑" w:cstheme="minorEastAsia"/>
          <w:b/>
          <w:sz w:val="24"/>
          <w:szCs w:val="24"/>
        </w:rPr>
        <w:t>：</w:t>
      </w:r>
    </w:p>
    <w:p>
      <w:pPr>
        <w:widowControl/>
        <w:spacing w:line="26" w:lineRule="atLeast"/>
        <w:ind w:firstLine="420"/>
        <w:jc w:val="left"/>
        <w:rPr>
          <w:rFonts w:ascii="微软雅黑" w:hAnsi="微软雅黑" w:eastAsia="微软雅黑" w:cstheme="minorEastAsia"/>
          <w:sz w:val="24"/>
          <w:szCs w:val="24"/>
        </w:rPr>
      </w:pPr>
      <w:r>
        <w:rPr>
          <w:rFonts w:hint="eastAsia" w:ascii="微软雅黑" w:hAnsi="微软雅黑" w:eastAsia="微软雅黑" w:cstheme="minorEastAsia"/>
          <w:sz w:val="24"/>
          <w:szCs w:val="24"/>
        </w:rPr>
        <w:t>截至2017年11月，网易的市值超过450亿美元，是中国游戏产业市值增长率、市值第二的游戏公司。2017年，网易的市值再度攀升，在中国游戏产业所占市值比例也持续上升。</w:t>
      </w:r>
    </w:p>
    <w:p>
      <w:pPr>
        <w:widowControl/>
        <w:spacing w:line="26" w:lineRule="atLeast"/>
        <w:ind w:firstLine="420"/>
        <w:jc w:val="left"/>
        <w:rPr>
          <w:rFonts w:ascii="微软雅黑" w:hAnsi="微软雅黑" w:eastAsia="微软雅黑" w:cstheme="minorEastAsia"/>
          <w:sz w:val="24"/>
          <w:szCs w:val="24"/>
        </w:rPr>
      </w:pPr>
      <w:r>
        <w:rPr>
          <w:rFonts w:ascii="微软雅黑" w:hAnsi="微软雅黑" w:eastAsia="微软雅黑" w:cstheme="minorEastAsia"/>
          <w:sz w:val="24"/>
          <w:szCs w:val="24"/>
        </w:rPr>
        <w:t>2017年，</w:t>
      </w:r>
      <w:r>
        <w:rPr>
          <w:rFonts w:hint="eastAsia" w:ascii="微软雅黑" w:hAnsi="微软雅黑" w:eastAsia="微软雅黑" w:cstheme="minorEastAsia"/>
          <w:sz w:val="24"/>
          <w:szCs w:val="24"/>
        </w:rPr>
        <w:t>网易在线游戏收入预计突破360亿元</w:t>
      </w:r>
      <w:r>
        <w:rPr>
          <w:rFonts w:ascii="微软雅黑" w:hAnsi="微软雅黑" w:eastAsia="微软雅黑" w:cstheme="minorEastAsia"/>
          <w:sz w:val="24"/>
          <w:szCs w:val="24"/>
        </w:rPr>
        <w:t>，占中国游戏产业整体收入的18.1%；相比2016年的15.5%、2015年的12.3%、2014年的13.5%,近两年保持在15%以上；网易在线游戏的收入2017年增长预计超过30%，2016年增长超过60%，2015年增长超过70%，始终保持在较高的增速水平。</w:t>
      </w:r>
    </w:p>
    <w:p>
      <w:pPr>
        <w:widowControl/>
        <w:spacing w:line="15" w:lineRule="atLeast"/>
        <w:jc w:val="center"/>
        <w:rPr>
          <w:rFonts w:ascii="微软雅黑" w:hAnsi="微软雅黑" w:eastAsia="微软雅黑" w:cstheme="minorEastAsia"/>
          <w:sz w:val="24"/>
          <w:szCs w:val="24"/>
        </w:rPr>
      </w:pPr>
      <w:r>
        <w:rPr>
          <w:rFonts w:ascii="微软雅黑" w:hAnsi="微软雅黑" w:eastAsia="微软雅黑" w:cstheme="minorEastAsia"/>
          <w:sz w:val="24"/>
          <w:szCs w:val="24"/>
        </w:rPr>
        <mc:AlternateContent>
          <mc:Choice Requires="wpg">
            <w:drawing>
              <wp:anchor distT="0" distB="0" distL="114300" distR="114300" simplePos="0" relativeHeight="251760640" behindDoc="0" locked="0" layoutInCell="1" allowOverlap="1">
                <wp:simplePos x="0" y="0"/>
                <wp:positionH relativeFrom="column">
                  <wp:posOffset>-790575</wp:posOffset>
                </wp:positionH>
                <wp:positionV relativeFrom="paragraph">
                  <wp:posOffset>-1224280</wp:posOffset>
                </wp:positionV>
                <wp:extent cx="794385" cy="2954020"/>
                <wp:effectExtent l="0" t="0" r="0" b="0"/>
                <wp:wrapNone/>
                <wp:docPr id="313" name="组合 316"/>
                <wp:cNvGraphicFramePr/>
                <a:graphic xmlns:a="http://schemas.openxmlformats.org/drawingml/2006/main">
                  <a:graphicData uri="http://schemas.microsoft.com/office/word/2010/wordprocessingGroup">
                    <wpg:wgp>
                      <wpg:cNvGrpSpPr/>
                      <wpg:grpSpPr>
                        <a:xfrm>
                          <a:off x="0" y="0"/>
                          <a:ext cx="794385" cy="2954020"/>
                          <a:chOff x="534" y="763"/>
                          <a:chExt cx="1251" cy="4652"/>
                        </a:xfrm>
                      </wpg:grpSpPr>
                      <wps:wsp>
                        <wps:cNvPr id="311" name="Text Box 2"/>
                        <wps:cNvSpPr txBox="1"/>
                        <wps:spPr>
                          <a:xfrm>
                            <a:off x="534" y="1446"/>
                            <a:ext cx="1251" cy="3969"/>
                          </a:xfrm>
                          <a:prstGeom prst="rect">
                            <a:avLst/>
                          </a:prstGeom>
                          <a:noFill/>
                          <a:ln w="9525">
                            <a:noFill/>
                          </a:ln>
                        </wps:spPr>
                        <wps:txbx>
                          <w:txbxContent>
                            <w:p>
                              <w:pPr>
                                <w:rPr>
                                  <w:rFonts w:ascii="微软雅黑" w:hAnsi="微软雅黑" w:eastAsia="微软雅黑"/>
                                </w:rPr>
                              </w:pPr>
                              <w:r>
                                <w:rPr>
                                  <w:rFonts w:hint="eastAsia" w:ascii="微软雅黑" w:hAnsi="微软雅黑" w:eastAsia="微软雅黑"/>
                                  <w:color w:val="548DD4"/>
                                  <w:sz w:val="20"/>
                                  <w:szCs w:val="20"/>
                                </w:rPr>
                                <w:t>2017年中国</w:t>
                              </w:r>
                              <w:r>
                                <w:rPr>
                                  <w:rFonts w:hint="eastAsia" w:ascii="方正舒体" w:hAnsi="微软雅黑" w:eastAsia="方正舒体"/>
                                  <w:b/>
                                  <w:color w:val="C00000"/>
                                  <w:sz w:val="48"/>
                                  <w:szCs w:val="48"/>
                                </w:rPr>
                                <w:t>游</w:t>
                              </w:r>
                              <w:r>
                                <w:rPr>
                                  <w:rFonts w:hint="eastAsia" w:ascii="方正舒体" w:hAnsi="微软雅黑" w:eastAsia="方正舒体"/>
                                  <w:b/>
                                  <w:color w:val="C00000"/>
                                  <w:sz w:val="28"/>
                                  <w:szCs w:val="28"/>
                                </w:rPr>
                                <w:t>戏</w:t>
                              </w:r>
                              <w:r>
                                <w:rPr>
                                  <w:rFonts w:hint="eastAsia" w:ascii="微软雅黑" w:hAnsi="微软雅黑" w:eastAsia="微软雅黑"/>
                                  <w:color w:val="548DD4"/>
                                  <w:sz w:val="20"/>
                                  <w:szCs w:val="20"/>
                                </w:rPr>
                                <w:t>产业报告</w:t>
                              </w:r>
                            </w:p>
                            <w:p>
                              <w:pPr>
                                <w:ind w:firstLine="488"/>
                              </w:pPr>
                            </w:p>
                          </w:txbxContent>
                        </wps:txbx>
                        <wps:bodyPr vert="eaVert" upright="1"/>
                      </wps:wsp>
                      <wps:wsp>
                        <wps:cNvPr id="312" name="文本框 318"/>
                        <wps:cNvSpPr txBox="1"/>
                        <wps:spPr>
                          <a:xfrm>
                            <a:off x="556" y="763"/>
                            <a:ext cx="914" cy="593"/>
                          </a:xfrm>
                          <a:prstGeom prst="rect">
                            <a:avLst/>
                          </a:prstGeom>
                          <a:solidFill>
                            <a:srgbClr val="FFFFFF"/>
                          </a:solidFill>
                          <a:ln w="9525">
                            <a:noFill/>
                          </a:ln>
                        </wps:spPr>
                        <wps:txbx>
                          <w:txbxContent>
                            <w:p>
                              <w:pPr>
                                <w:ind w:firstLine="315" w:firstLineChars="150"/>
                                <w:rPr>
                                  <w:u w:val="single"/>
                                </w:rPr>
                              </w:pPr>
                              <w:r>
                                <w:rPr>
                                  <w:rFonts w:hint="eastAsia"/>
                                  <w:u w:val="single"/>
                                </w:rPr>
                                <w:t>52</w:t>
                              </w:r>
                            </w:p>
                          </w:txbxContent>
                        </wps:txbx>
                        <wps:bodyPr upright="1"/>
                      </wps:wsp>
                    </wpg:wgp>
                  </a:graphicData>
                </a:graphic>
              </wp:anchor>
            </w:drawing>
          </mc:Choice>
          <mc:Fallback>
            <w:pict>
              <v:group id="组合 316" o:spid="_x0000_s1026" o:spt="203" style="position:absolute;left:0pt;margin-left:-62.25pt;margin-top:-96.4pt;height:232.6pt;width:62.55pt;z-index:251760640;mso-width-relative:page;mso-height-relative:page;" coordorigin="534,763" coordsize="1251,4652" o:gfxdata="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ChOogE2gAAAAoBAAAPAAAAAAAAAAEAIAAAACIAAABkcnMvZG93bnJldi54bWxQ&#10;SwECFAAUAAAACACHTuJAU6drxWcCAADtBQAADgAAAAAAAAABACAAAAApAQAAZHJzL2Uyb0RvYy54&#10;bWxQSwUGAAAAAAYABgBZAQAAAgYAAAAA&#10;">
                <o:lock v:ext="edit" aspectratio="f"/>
                <v:shape id="Text Box 2" o:spid="_x0000_s1026" o:spt="202" type="#_x0000_t202" style="position:absolute;left:534;top:1446;height:3969;width:1251;" filled="f" stroked="f" coordsize="21600,21600" o:gfxdata="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rXNd&#10;wAAAANwAAAAPAAAAAAAAAAEAIAAAACIAAABkcnMvZG93bnJldi54bWxQSwECFAAUAAAACACHTuJA&#10;My8FnjsAAAA5AAAAEAAAAAAAAAABACAAAAAPAQAAZHJzL3NoYXBleG1sLnhtbFBLBQYAAAAABgAG&#10;AFsBAAC5AwAAAAA=&#10;">
                  <v:fill on="f" focussize="0,0"/>
                  <v:stroke on="f"/>
                  <v:imagedata o:title=""/>
                  <o:lock v:ext="edit" aspectratio="f"/>
                  <v:textbox style="layout-flow:vertical-ideographic;">
                    <w:txbxContent>
                      <w:p>
                        <w:pPr>
                          <w:rPr>
                            <w:rFonts w:ascii="微软雅黑" w:hAnsi="微软雅黑" w:eastAsia="微软雅黑"/>
                          </w:rPr>
                        </w:pPr>
                        <w:r>
                          <w:rPr>
                            <w:rFonts w:hint="eastAsia" w:ascii="微软雅黑" w:hAnsi="微软雅黑" w:eastAsia="微软雅黑"/>
                            <w:color w:val="548DD4"/>
                            <w:sz w:val="20"/>
                            <w:szCs w:val="20"/>
                          </w:rPr>
                          <w:t>2017年中国</w:t>
                        </w:r>
                        <w:r>
                          <w:rPr>
                            <w:rFonts w:hint="eastAsia" w:ascii="方正舒体" w:hAnsi="微软雅黑" w:eastAsia="方正舒体"/>
                            <w:b/>
                            <w:color w:val="C00000"/>
                            <w:sz w:val="48"/>
                            <w:szCs w:val="48"/>
                          </w:rPr>
                          <w:t>游</w:t>
                        </w:r>
                        <w:r>
                          <w:rPr>
                            <w:rFonts w:hint="eastAsia" w:ascii="方正舒体" w:hAnsi="微软雅黑" w:eastAsia="方正舒体"/>
                            <w:b/>
                            <w:color w:val="C00000"/>
                            <w:sz w:val="28"/>
                            <w:szCs w:val="28"/>
                          </w:rPr>
                          <w:t>戏</w:t>
                        </w:r>
                        <w:r>
                          <w:rPr>
                            <w:rFonts w:hint="eastAsia" w:ascii="微软雅黑" w:hAnsi="微软雅黑" w:eastAsia="微软雅黑"/>
                            <w:color w:val="548DD4"/>
                            <w:sz w:val="20"/>
                            <w:szCs w:val="20"/>
                          </w:rPr>
                          <w:t>产业报告</w:t>
                        </w:r>
                      </w:p>
                      <w:p>
                        <w:pPr>
                          <w:ind w:firstLine="488"/>
                        </w:pPr>
                      </w:p>
                    </w:txbxContent>
                  </v:textbox>
                </v:shape>
                <v:shape id="文本框 318" o:spid="_x0000_s1026" o:spt="202" type="#_x0000_t202" style="position:absolute;left:556;top:763;height:593;width:914;" fillcolor="#FFFFFF" filled="t" stroked="f" coordsize="21600,21600" o:gfxdata="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5Bi0y8AAAA&#10;3AAAAA8AAAAAAAAAAQAgAAAAIgAAAGRycy9kb3ducmV2LnhtbFBLAQIUABQAAAAIAIdO4kAzLwWe&#10;OwAAADkAAAAQAAAAAAAAAAEAIAAAAAsBAABkcnMvc2hhcGV4bWwueG1sUEsFBgAAAAAGAAYAWwEA&#10;ALUDAAAAAA==&#10;">
                  <v:fill on="t" focussize="0,0"/>
                  <v:stroke on="f"/>
                  <v:imagedata o:title=""/>
                  <o:lock v:ext="edit" aspectratio="f"/>
                  <v:textbox>
                    <w:txbxContent>
                      <w:p>
                        <w:pPr>
                          <w:ind w:firstLine="315" w:firstLineChars="150"/>
                          <w:rPr>
                            <w:u w:val="single"/>
                          </w:rPr>
                        </w:pPr>
                        <w:r>
                          <w:rPr>
                            <w:rFonts w:hint="eastAsia"/>
                            <w:u w:val="single"/>
                          </w:rPr>
                          <w:t>52</w:t>
                        </w:r>
                      </w:p>
                    </w:txbxContent>
                  </v:textbox>
                </v:shape>
              </v:group>
            </w:pict>
          </mc:Fallback>
        </mc:AlternateContent>
      </w:r>
      <w:r>
        <w:rPr>
          <w:rFonts w:ascii="微软雅黑" w:hAnsi="微软雅黑" w:eastAsia="微软雅黑" w:cstheme="minorEastAsia"/>
          <w:sz w:val="24"/>
          <w:szCs w:val="24"/>
        </w:rPr>
        <w:drawing>
          <wp:inline distT="0" distB="0" distL="114300" distR="114300">
            <wp:extent cx="4265930" cy="2879725"/>
            <wp:effectExtent l="4445" t="4445" r="15875" b="11430"/>
            <wp:docPr id="3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pPr>
        <w:widowControl/>
        <w:spacing w:line="26" w:lineRule="atLeast"/>
        <w:ind w:firstLine="420"/>
        <w:jc w:val="left"/>
        <w:rPr>
          <w:rFonts w:ascii="微软雅黑" w:hAnsi="微软雅黑" w:eastAsia="微软雅黑" w:cstheme="minorEastAsia"/>
          <w:sz w:val="24"/>
          <w:szCs w:val="24"/>
        </w:rPr>
      </w:pPr>
      <w:r>
        <w:rPr>
          <w:rFonts w:ascii="微软雅黑" w:hAnsi="微软雅黑" w:eastAsia="微软雅黑" w:cstheme="minorEastAsia"/>
          <w:sz w:val="24"/>
          <w:szCs w:val="24"/>
        </w:rPr>
        <w:t>2017年上半年，</w:t>
      </w:r>
      <w:r>
        <w:rPr>
          <w:rFonts w:hint="eastAsia" w:ascii="微软雅黑" w:hAnsi="微软雅黑" w:eastAsia="微软雅黑" w:cstheme="minorEastAsia"/>
          <w:sz w:val="24"/>
          <w:szCs w:val="24"/>
        </w:rPr>
        <w:t>网易营收净利润</w:t>
      </w:r>
      <w:r>
        <w:rPr>
          <w:rFonts w:ascii="微软雅黑" w:hAnsi="微软雅黑" w:eastAsia="微软雅黑" w:cstheme="minorEastAsia"/>
          <w:sz w:val="24"/>
          <w:szCs w:val="24"/>
        </w:rPr>
        <w:t>68.9亿元，净利润率为25.5%，同期中国游戏上市公司的平均净利润率为26.7%；2016年，</w:t>
      </w:r>
      <w:r>
        <w:rPr>
          <w:rFonts w:hint="eastAsia" w:ascii="微软雅黑" w:hAnsi="微软雅黑" w:eastAsia="微软雅黑" w:cstheme="minorEastAsia"/>
          <w:sz w:val="24"/>
          <w:szCs w:val="24"/>
        </w:rPr>
        <w:t>网易营收净利润</w:t>
      </w:r>
      <w:r>
        <w:rPr>
          <w:rFonts w:ascii="微软雅黑" w:hAnsi="微软雅黑" w:eastAsia="微软雅黑" w:cstheme="minorEastAsia"/>
          <w:sz w:val="24"/>
          <w:szCs w:val="24"/>
        </w:rPr>
        <w:t>116.0亿元，净利润率为30.4%。2015年，</w:t>
      </w:r>
      <w:r>
        <w:rPr>
          <w:rFonts w:hint="eastAsia" w:ascii="微软雅黑" w:hAnsi="微软雅黑" w:eastAsia="微软雅黑" w:cstheme="minorEastAsia"/>
          <w:sz w:val="24"/>
          <w:szCs w:val="24"/>
        </w:rPr>
        <w:t>网易营收净利润</w:t>
      </w:r>
      <w:r>
        <w:rPr>
          <w:rFonts w:ascii="微软雅黑" w:hAnsi="微软雅黑" w:eastAsia="微软雅黑" w:cstheme="minorEastAsia"/>
          <w:sz w:val="24"/>
          <w:szCs w:val="24"/>
        </w:rPr>
        <w:t>67.4亿元，净利润率为29.5%</w:t>
      </w:r>
      <w:r>
        <w:rPr>
          <w:rFonts w:hint="eastAsia" w:ascii="微软雅黑" w:hAnsi="微软雅黑" w:eastAsia="微软雅黑" w:cstheme="minorEastAsia"/>
          <w:sz w:val="24"/>
          <w:szCs w:val="24"/>
        </w:rPr>
        <w:t>。</w:t>
      </w:r>
    </w:p>
    <w:p>
      <w:pPr>
        <w:widowControl/>
        <w:spacing w:line="26" w:lineRule="atLeast"/>
        <w:ind w:firstLine="420"/>
        <w:jc w:val="left"/>
        <w:rPr>
          <w:rFonts w:ascii="微软雅黑" w:hAnsi="微软雅黑" w:eastAsia="微软雅黑" w:cstheme="minorEastAsia"/>
          <w:sz w:val="24"/>
          <w:szCs w:val="24"/>
        </w:rPr>
      </w:pPr>
      <w:r>
        <w:rPr>
          <w:rFonts w:ascii="微软雅黑" w:hAnsi="微软雅黑" w:eastAsia="微软雅黑" w:cstheme="minorEastAsia"/>
          <w:sz w:val="24"/>
          <w:szCs w:val="24"/>
        </w:rPr>
        <w:t>2017年，网易自主研发游戏收入预计超过330亿元人民币，</w:t>
      </w:r>
      <w:r>
        <w:rPr>
          <w:rFonts w:hint="eastAsia" w:ascii="微软雅黑" w:hAnsi="微软雅黑" w:eastAsia="微软雅黑" w:cstheme="minorEastAsia"/>
          <w:sz w:val="24"/>
          <w:szCs w:val="24"/>
        </w:rPr>
        <w:t>占网易在线游戏收入约九成，占国内自主研发网络游戏市场的收入的</w:t>
      </w:r>
      <w:r>
        <w:rPr>
          <w:rFonts w:ascii="微软雅黑" w:hAnsi="微软雅黑" w:eastAsia="微软雅黑" w:cstheme="minorEastAsia"/>
          <w:sz w:val="24"/>
          <w:szCs w:val="24"/>
        </w:rPr>
        <w:t>24%。2016年，网易自主研发游戏收入246亿元，</w:t>
      </w:r>
      <w:r>
        <w:rPr>
          <w:rFonts w:hint="eastAsia" w:ascii="微软雅黑" w:hAnsi="微软雅黑" w:eastAsia="微软雅黑" w:cstheme="minorEastAsia"/>
          <w:sz w:val="24"/>
          <w:szCs w:val="24"/>
        </w:rPr>
        <w:t>占网易在线游戏收入的</w:t>
      </w:r>
      <w:r>
        <w:rPr>
          <w:rFonts w:ascii="微软雅黑" w:hAnsi="微软雅黑" w:eastAsia="微软雅黑" w:cstheme="minorEastAsia"/>
          <w:sz w:val="24"/>
          <w:szCs w:val="24"/>
        </w:rPr>
        <w:t>87.9%，占国内自主研发网络游戏市场的收入的19.0%。自主研发能力仍然是网易的明显优势，相比其国内游戏收入在中国游戏市场实际销售收入的比例，网易自主研发的游戏收入市场占比在2017年高出7.6%，2016年高出近4%。</w:t>
      </w:r>
    </w:p>
    <w:p>
      <w:pPr>
        <w:widowControl/>
        <w:spacing w:line="26" w:lineRule="atLeast"/>
        <w:jc w:val="left"/>
        <w:rPr>
          <w:rFonts w:ascii="微软雅黑" w:hAnsi="微软雅黑" w:eastAsia="微软雅黑" w:cstheme="minorEastAsia"/>
          <w:sz w:val="24"/>
          <w:szCs w:val="24"/>
        </w:rPr>
      </w:pPr>
      <w:r>
        <w:rPr>
          <w:rFonts w:ascii="微软雅黑" w:hAnsi="微软雅黑" w:eastAsia="微软雅黑" w:cstheme="minorEastAsia"/>
          <w:sz w:val="24"/>
          <w:szCs w:val="24"/>
        </w:rPr>
        <mc:AlternateContent>
          <mc:Choice Requires="wpg">
            <w:drawing>
              <wp:anchor distT="0" distB="0" distL="114300" distR="114300" simplePos="0" relativeHeight="251688960" behindDoc="0" locked="0" layoutInCell="1" allowOverlap="1">
                <wp:simplePos x="0" y="0"/>
                <wp:positionH relativeFrom="column">
                  <wp:posOffset>4490720</wp:posOffset>
                </wp:positionH>
                <wp:positionV relativeFrom="paragraph">
                  <wp:posOffset>-1242695</wp:posOffset>
                </wp:positionV>
                <wp:extent cx="829945" cy="3616960"/>
                <wp:effectExtent l="0" t="0" r="7620" b="0"/>
                <wp:wrapNone/>
                <wp:docPr id="103" name="组合 100"/>
                <wp:cNvGraphicFramePr/>
                <a:graphic xmlns:a="http://schemas.openxmlformats.org/drawingml/2006/main">
                  <a:graphicData uri="http://schemas.microsoft.com/office/word/2010/wordprocessingGroup">
                    <wpg:wgp>
                      <wpg:cNvGrpSpPr/>
                      <wpg:grpSpPr>
                        <a:xfrm>
                          <a:off x="0" y="0"/>
                          <a:ext cx="829945" cy="3616960"/>
                          <a:chOff x="8877" y="745"/>
                          <a:chExt cx="1068" cy="5696"/>
                        </a:xfrm>
                      </wpg:grpSpPr>
                      <wps:wsp>
                        <wps:cNvPr id="101" name="Text Box 2"/>
                        <wps:cNvSpPr txBox="1"/>
                        <wps:spPr>
                          <a:xfrm>
                            <a:off x="8877" y="1432"/>
                            <a:ext cx="693" cy="5009"/>
                          </a:xfrm>
                          <a:prstGeom prst="rect">
                            <a:avLst/>
                          </a:prstGeom>
                          <a:noFill/>
                          <a:ln w="9525">
                            <a:noFill/>
                          </a:ln>
                        </wps:spPr>
                        <wps:txbx>
                          <w:txbxContent>
                            <w:p>
                              <w:pPr>
                                <w:rPr>
                                  <w:rFonts w:ascii="微软雅黑" w:hAnsi="微软雅黑" w:eastAsia="微软雅黑"/>
                                </w:rPr>
                              </w:pPr>
                              <w:r>
                                <w:rPr>
                                  <w:rFonts w:hint="eastAsia" w:ascii="方正舒体" w:eastAsia="方正舒体"/>
                                  <w:b/>
                                  <w:color w:val="C00000"/>
                                  <w:szCs w:val="21"/>
                                </w:rPr>
                                <w:t>第四章</w:t>
                              </w:r>
                              <w:r>
                                <w:rPr>
                                  <w:rFonts w:hint="eastAsia" w:ascii="微软雅黑" w:hAnsi="微软雅黑" w:eastAsia="微软雅黑"/>
                                  <w:color w:val="548DD4"/>
                                  <w:sz w:val="20"/>
                                  <w:szCs w:val="20"/>
                                </w:rPr>
                                <w:t>中国典型游戏企业分析</w:t>
                              </w:r>
                            </w:p>
                          </w:txbxContent>
                        </wps:txbx>
                        <wps:bodyPr vert="eaVert" upright="1"/>
                      </wps:wsp>
                      <wps:wsp>
                        <wps:cNvPr id="102" name="文本框 102"/>
                        <wps:cNvSpPr txBox="1"/>
                        <wps:spPr>
                          <a:xfrm>
                            <a:off x="9012" y="745"/>
                            <a:ext cx="933" cy="456"/>
                          </a:xfrm>
                          <a:prstGeom prst="rect">
                            <a:avLst/>
                          </a:prstGeom>
                          <a:solidFill>
                            <a:srgbClr val="FFFFFF"/>
                          </a:solidFill>
                          <a:ln w="9525">
                            <a:noFill/>
                          </a:ln>
                        </wps:spPr>
                        <wps:txbx>
                          <w:txbxContent>
                            <w:p>
                              <w:pPr>
                                <w:ind w:right="420"/>
                                <w:rPr>
                                  <w:u w:val="single"/>
                                </w:rPr>
                              </w:pPr>
                              <w:r>
                                <w:rPr>
                                  <w:rFonts w:hint="eastAsia"/>
                                  <w:u w:val="single"/>
                                </w:rPr>
                                <w:t>53</w:t>
                              </w:r>
                            </w:p>
                          </w:txbxContent>
                        </wps:txbx>
                        <wps:bodyPr upright="1">
                          <a:spAutoFit/>
                        </wps:bodyPr>
                      </wps:wsp>
                    </wpg:wgp>
                  </a:graphicData>
                </a:graphic>
              </wp:anchor>
            </w:drawing>
          </mc:Choice>
          <mc:Fallback>
            <w:pict>
              <v:group id="组合 100" o:spid="_x0000_s1026" o:spt="203" style="position:absolute;left:0pt;margin-left:353.6pt;margin-top:-97.85pt;height:284.8pt;width:65.35pt;z-index:251688960;mso-width-relative:page;mso-height-relative:page;" coordorigin="8877,745" coordsize="1068,5696" o:gfxdata="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CdDAZG3QAAAAwBAAAPAAAAAAAAAAEAIAAAACIAAABkcnMv&#10;ZG93bnJldi54bWxQSwECFAAUAAAACACHTuJAPE+Xm3ACAAAJBgAADgAAAAAAAAABACAAAAAsAQAA&#10;ZHJzL2Uyb0RvYy54bWxQSwUGAAAAAAYABgBZAQAADgYAAAAA&#10;">
                <o:lock v:ext="edit" aspectratio="f"/>
                <v:shape id="Text Box 2" o:spid="_x0000_s1026" o:spt="202" type="#_x0000_t202" style="position:absolute;left:8877;top:1432;height:5009;width:693;" filled="f" stroked="f" coordsize="21600,21600" o:gfxdata="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7CLYb4A&#10;AADcAAAADwAAAAAAAAABACAAAAAiAAAAZHJzL2Rvd25yZXYueG1sUEsBAhQAFAAAAAgAh07iQDMv&#10;BZ47AAAAOQAAABAAAAAAAAAAAQAgAAAADQEAAGRycy9zaGFwZXhtbC54bWxQSwUGAAAAAAYABgBb&#10;AQAAtwMAAAAA&#10;">
                  <v:fill on="f" focussize="0,0"/>
                  <v:stroke on="f"/>
                  <v:imagedata o:title=""/>
                  <o:lock v:ext="edit" aspectratio="f"/>
                  <v:textbox style="layout-flow:vertical-ideographic;">
                    <w:txbxContent>
                      <w:p>
                        <w:pPr>
                          <w:rPr>
                            <w:rFonts w:ascii="微软雅黑" w:hAnsi="微软雅黑" w:eastAsia="微软雅黑"/>
                          </w:rPr>
                        </w:pPr>
                        <w:r>
                          <w:rPr>
                            <w:rFonts w:hint="eastAsia" w:ascii="方正舒体" w:eastAsia="方正舒体"/>
                            <w:b/>
                            <w:color w:val="C00000"/>
                            <w:szCs w:val="21"/>
                          </w:rPr>
                          <w:t>第四章</w:t>
                        </w:r>
                        <w:r>
                          <w:rPr>
                            <w:rFonts w:hint="eastAsia" w:ascii="微软雅黑" w:hAnsi="微软雅黑" w:eastAsia="微软雅黑"/>
                            <w:color w:val="548DD4"/>
                            <w:sz w:val="20"/>
                            <w:szCs w:val="20"/>
                          </w:rPr>
                          <w:t>中国典型游戏企业分析</w:t>
                        </w:r>
                      </w:p>
                    </w:txbxContent>
                  </v:textbox>
                </v:shape>
                <v:shape id="_x0000_s1026" o:spid="_x0000_s1026" o:spt="202" type="#_x0000_t202" style="position:absolute;left:9012;top:745;height:456;width:933;" fillcolor="#FFFFFF" filled="t" stroked="f" coordsize="21600,21600" o:gfxdata="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yprLL4A&#10;AADcAAAADwAAAAAAAAABACAAAAAiAAAAZHJzL2Rvd25yZXYueG1sUEsBAhQAFAAAAAgAh07iQDMv&#10;BZ47AAAAOQAAABAAAAAAAAAAAQAgAAAADQEAAGRycy9zaGFwZXhtbC54bWxQSwUGAAAAAAYABgBb&#10;AQAAtwMAAAAA&#10;">
                  <v:fill on="t" focussize="0,0"/>
                  <v:stroke on="f"/>
                  <v:imagedata o:title=""/>
                  <o:lock v:ext="edit" aspectratio="f"/>
                  <v:textbox style="mso-fit-shape-to-text:t;">
                    <w:txbxContent>
                      <w:p>
                        <w:pPr>
                          <w:ind w:right="420"/>
                          <w:rPr>
                            <w:u w:val="single"/>
                          </w:rPr>
                        </w:pPr>
                        <w:r>
                          <w:rPr>
                            <w:rFonts w:hint="eastAsia"/>
                            <w:u w:val="single"/>
                          </w:rPr>
                          <w:t>53</w:t>
                        </w:r>
                      </w:p>
                    </w:txbxContent>
                  </v:textbox>
                </v:shape>
              </v:group>
            </w:pict>
          </mc:Fallback>
        </mc:AlternateContent>
      </w:r>
    </w:p>
    <w:p>
      <w:pPr>
        <w:widowControl/>
        <w:spacing w:line="26" w:lineRule="atLeast"/>
        <w:jc w:val="left"/>
        <w:rPr>
          <w:rFonts w:ascii="微软雅黑" w:hAnsi="微软雅黑" w:eastAsia="微软雅黑" w:cstheme="minorEastAsia"/>
          <w:b/>
          <w:sz w:val="24"/>
          <w:szCs w:val="24"/>
        </w:rPr>
      </w:pPr>
      <w:r>
        <w:rPr>
          <w:rFonts w:hint="eastAsia" w:ascii="微软雅黑" w:hAnsi="微软雅黑" w:eastAsia="微软雅黑" w:cstheme="minorEastAsia"/>
          <w:b/>
          <w:sz w:val="24"/>
          <w:szCs w:val="24"/>
        </w:rPr>
        <w:t>主营业务及产品：</w:t>
      </w:r>
    </w:p>
    <w:p>
      <w:pPr>
        <w:widowControl/>
        <w:spacing w:line="26" w:lineRule="atLeast"/>
        <w:ind w:firstLine="420"/>
        <w:jc w:val="left"/>
        <w:rPr>
          <w:rFonts w:ascii="微软雅黑" w:hAnsi="微软雅黑" w:eastAsia="微软雅黑" w:cstheme="minorEastAsia"/>
          <w:sz w:val="24"/>
          <w:szCs w:val="24"/>
        </w:rPr>
      </w:pPr>
      <w:r>
        <w:rPr>
          <w:rFonts w:hint="eastAsia" w:ascii="微软雅黑" w:hAnsi="微软雅黑" w:eastAsia="微软雅黑" w:cstheme="minorEastAsia"/>
          <w:sz w:val="24"/>
          <w:szCs w:val="24"/>
        </w:rPr>
        <w:t>在客户端游戏市场，</w:t>
      </w:r>
      <w:r>
        <w:rPr>
          <w:rFonts w:ascii="微软雅黑" w:hAnsi="微软雅黑" w:eastAsia="微软雅黑" w:cstheme="minorEastAsia"/>
          <w:sz w:val="24"/>
          <w:szCs w:val="24"/>
        </w:rPr>
        <w:t>2017年，网易运营的客户端游戏共有20款。2017年上半年全球销量前十的客户端游戏产品中，由网易研发或代理的产品有4款，分别是</w:t>
      </w:r>
      <w:r>
        <w:rPr>
          <w:rFonts w:hint="eastAsia" w:ascii="微软雅黑" w:hAnsi="微软雅黑" w:eastAsia="微软雅黑"/>
          <w:sz w:val="24"/>
          <w:szCs w:val="24"/>
        </w:rPr>
        <w:t>《梦幻西游》</w:t>
      </w:r>
      <w:r>
        <w:rPr>
          <w:rFonts w:hint="eastAsia" w:ascii="微软雅黑" w:hAnsi="微软雅黑" w:eastAsia="微软雅黑" w:cs="微软雅黑"/>
          <w:kern w:val="0"/>
          <w:sz w:val="24"/>
          <w:szCs w:val="24"/>
        </w:rPr>
        <w:t>电脑版、</w:t>
      </w:r>
      <w:r>
        <w:rPr>
          <w:rFonts w:hint="eastAsia" w:ascii="微软雅黑" w:hAnsi="微软雅黑" w:eastAsia="微软雅黑"/>
          <w:sz w:val="24"/>
          <w:szCs w:val="24"/>
        </w:rPr>
        <w:t>《魔兽世界》《守望先锋》</w:t>
      </w:r>
      <w:r>
        <w:rPr>
          <w:rFonts w:hint="eastAsia" w:ascii="微软雅黑" w:hAnsi="微软雅黑" w:eastAsia="微软雅黑" w:cs="微软雅黑"/>
          <w:kern w:val="0"/>
          <w:sz w:val="24"/>
          <w:szCs w:val="24"/>
        </w:rPr>
        <w:t>《大话西游2》</w:t>
      </w:r>
      <w:r>
        <w:rPr>
          <w:rFonts w:hint="eastAsia" w:ascii="微软雅黑" w:hAnsi="微软雅黑" w:eastAsia="微软雅黑"/>
          <w:sz w:val="24"/>
          <w:szCs w:val="24"/>
        </w:rPr>
        <w:t>，</w:t>
      </w:r>
      <w:r>
        <w:rPr>
          <w:rFonts w:ascii="微软雅黑" w:hAnsi="微软雅黑" w:eastAsia="微软雅黑" w:cstheme="minorEastAsia"/>
          <w:sz w:val="24"/>
          <w:szCs w:val="24"/>
        </w:rPr>
        <w:t>另外2017年第三季度网</w:t>
      </w:r>
      <w:r>
        <w:rPr>
          <w:rFonts w:hint="eastAsia" w:ascii="微软雅黑" w:hAnsi="微软雅黑" w:eastAsia="微软雅黑" w:cstheme="minorEastAsia"/>
          <w:sz w:val="24"/>
          <w:szCs w:val="24"/>
        </w:rPr>
        <w:t>易发行的《我的世界》</w:t>
      </w:r>
      <w:r>
        <w:rPr>
          <w:rFonts w:hint="eastAsia" w:ascii="微软雅黑" w:hAnsi="微软雅黑" w:eastAsia="微软雅黑" w:cs="微软雅黑"/>
          <w:kern w:val="0"/>
          <w:sz w:val="24"/>
          <w:szCs w:val="24"/>
        </w:rPr>
        <w:t>中国版</w:t>
      </w:r>
      <w:r>
        <w:rPr>
          <w:rFonts w:hint="eastAsia" w:ascii="微软雅黑" w:hAnsi="微软雅黑" w:eastAsia="微软雅黑" w:cstheme="minorEastAsia"/>
          <w:sz w:val="24"/>
          <w:szCs w:val="24"/>
        </w:rPr>
        <w:t>公测首月注册用户突破</w:t>
      </w:r>
      <w:r>
        <w:rPr>
          <w:rFonts w:ascii="微软雅黑" w:hAnsi="微软雅黑" w:eastAsia="微软雅黑" w:cstheme="minorEastAsia"/>
          <w:sz w:val="24"/>
          <w:szCs w:val="24"/>
        </w:rPr>
        <w:t>3000万，《梦幻西游》</w:t>
      </w:r>
      <w:r>
        <w:rPr>
          <w:rFonts w:hint="eastAsia" w:ascii="微软雅黑" w:hAnsi="微软雅黑" w:eastAsia="微软雅黑" w:cs="微软雅黑"/>
          <w:kern w:val="0"/>
          <w:sz w:val="24"/>
          <w:szCs w:val="24"/>
        </w:rPr>
        <w:t>电脑版</w:t>
      </w:r>
      <w:r>
        <w:rPr>
          <w:rFonts w:hint="eastAsia" w:ascii="微软雅黑" w:hAnsi="微软雅黑" w:eastAsia="微软雅黑" w:cstheme="minorEastAsia"/>
          <w:sz w:val="24"/>
          <w:szCs w:val="24"/>
        </w:rPr>
        <w:t>收入也在此季度创下新高。</w:t>
      </w:r>
      <w:r>
        <w:rPr>
          <w:rFonts w:hint="eastAsia" w:ascii="微软雅黑" w:hAnsi="微软雅黑" w:eastAsia="微软雅黑" w:cs="微软雅黑"/>
          <w:kern w:val="0"/>
          <w:sz w:val="24"/>
          <w:szCs w:val="24"/>
        </w:rPr>
        <w:t>《荒野行动》PC版在1</w:t>
      </w:r>
      <w:r>
        <w:rPr>
          <w:rFonts w:ascii="微软雅黑" w:hAnsi="微软雅黑" w:eastAsia="微软雅黑" w:cs="微软雅黑"/>
          <w:kern w:val="0"/>
          <w:sz w:val="24"/>
          <w:szCs w:val="24"/>
        </w:rPr>
        <w:t>1</w:t>
      </w:r>
      <w:r>
        <w:rPr>
          <w:rFonts w:hint="eastAsia" w:ascii="微软雅黑" w:hAnsi="微软雅黑" w:eastAsia="微软雅黑" w:cs="微软雅黑"/>
          <w:kern w:val="0"/>
          <w:sz w:val="24"/>
          <w:szCs w:val="24"/>
        </w:rPr>
        <w:t>月正式上线</w:t>
      </w:r>
      <w:r>
        <w:rPr>
          <w:rFonts w:hint="eastAsia" w:ascii="微软雅黑" w:hAnsi="微软雅黑" w:eastAsia="微软雅黑"/>
          <w:sz w:val="24"/>
          <w:szCs w:val="24"/>
        </w:rPr>
        <w:t>。</w:t>
      </w:r>
    </w:p>
    <w:p>
      <w:pPr>
        <w:widowControl/>
        <w:spacing w:line="26" w:lineRule="atLeast"/>
        <w:ind w:firstLine="420"/>
        <w:jc w:val="left"/>
        <w:rPr>
          <w:rFonts w:ascii="微软雅黑" w:hAnsi="微软雅黑" w:eastAsia="微软雅黑" w:cstheme="minorEastAsia"/>
          <w:sz w:val="24"/>
          <w:szCs w:val="24"/>
        </w:rPr>
      </w:pPr>
      <w:r>
        <w:rPr>
          <w:rFonts w:hint="eastAsia" w:ascii="微软雅黑" w:hAnsi="微软雅黑" w:eastAsia="微软雅黑" w:cstheme="minorEastAsia"/>
          <w:sz w:val="24"/>
          <w:szCs w:val="24"/>
        </w:rPr>
        <w:t>在移动游戏市场，</w:t>
      </w:r>
      <w:r>
        <w:rPr>
          <w:rFonts w:ascii="微软雅黑" w:hAnsi="微软雅黑" w:eastAsia="微软雅黑" w:cstheme="minorEastAsia"/>
          <w:sz w:val="24"/>
          <w:szCs w:val="24"/>
        </w:rPr>
        <w:t>2017年1-9月，中国移动游戏收入TOP10产品来自7家企业，其中网易便占据4款，且3款产品前三季度累积流水均在20亿</w:t>
      </w:r>
      <w:r>
        <w:rPr>
          <w:rFonts w:hint="eastAsia" w:ascii="微软雅黑" w:hAnsi="微软雅黑" w:eastAsia="微软雅黑" w:cstheme="minorEastAsia"/>
          <w:sz w:val="24"/>
          <w:szCs w:val="24"/>
        </w:rPr>
        <w:t>元</w:t>
      </w:r>
      <w:r>
        <w:rPr>
          <w:rFonts w:ascii="微软雅黑" w:hAnsi="微软雅黑" w:eastAsia="微软雅黑" w:cstheme="minorEastAsia"/>
          <w:sz w:val="24"/>
          <w:szCs w:val="24"/>
        </w:rPr>
        <w:t>以上，占TOP10游戏总流水的38%。</w:t>
      </w:r>
    </w:p>
    <w:p>
      <w:pPr>
        <w:widowControl/>
        <w:spacing w:line="26" w:lineRule="atLeast"/>
        <w:ind w:firstLine="420"/>
        <w:jc w:val="left"/>
        <w:rPr>
          <w:rFonts w:ascii="微软雅黑" w:hAnsi="微软雅黑" w:eastAsia="微软雅黑" w:cstheme="minorEastAsia"/>
          <w:sz w:val="24"/>
          <w:szCs w:val="24"/>
        </w:rPr>
      </w:pPr>
    </w:p>
    <w:p>
      <w:pPr>
        <w:widowControl/>
        <w:spacing w:line="26" w:lineRule="atLeast"/>
        <w:jc w:val="left"/>
        <w:rPr>
          <w:rFonts w:ascii="微软雅黑" w:hAnsi="微软雅黑" w:eastAsia="微软雅黑" w:cstheme="minorEastAsia"/>
          <w:b/>
          <w:sz w:val="24"/>
          <w:szCs w:val="24"/>
        </w:rPr>
      </w:pPr>
      <w:r>
        <w:rPr>
          <w:rFonts w:hint="eastAsia" w:ascii="微软雅黑" w:hAnsi="微软雅黑" w:eastAsia="微软雅黑" w:cstheme="minorEastAsia"/>
          <w:b/>
          <w:sz w:val="24"/>
          <w:szCs w:val="24"/>
        </w:rPr>
        <w:t>网易竞争力分析：</w:t>
      </w:r>
    </w:p>
    <w:p>
      <w:pPr>
        <w:widowControl/>
        <w:spacing w:line="26" w:lineRule="atLeast"/>
        <w:ind w:firstLine="420"/>
        <w:jc w:val="left"/>
        <w:rPr>
          <w:rFonts w:ascii="微软雅黑" w:hAnsi="微软雅黑" w:eastAsia="微软雅黑" w:cstheme="minorEastAsia"/>
          <w:sz w:val="24"/>
          <w:szCs w:val="24"/>
        </w:rPr>
      </w:pPr>
      <w:r>
        <w:rPr>
          <w:rFonts w:ascii="微软雅黑" w:hAnsi="微软雅黑" w:eastAsia="微软雅黑" w:cstheme="minorEastAsia"/>
          <w:sz w:val="24"/>
          <w:szCs w:val="24"/>
        </w:rPr>
        <w:t>2017年，网易游戏收入依旧保持稳定,并连续</w:t>
      </w:r>
      <w:r>
        <w:rPr>
          <w:rFonts w:hint="eastAsia" w:ascii="微软雅黑" w:hAnsi="微软雅黑" w:eastAsia="微软雅黑" w:cstheme="minorEastAsia"/>
          <w:sz w:val="24"/>
          <w:szCs w:val="24"/>
        </w:rPr>
        <w:t>16</w:t>
      </w:r>
      <w:r>
        <w:rPr>
          <w:rFonts w:ascii="微软雅黑" w:hAnsi="微软雅黑" w:eastAsia="微软雅黑" w:cstheme="minorEastAsia"/>
          <w:sz w:val="24"/>
          <w:szCs w:val="24"/>
        </w:rPr>
        <w:t>年保持增长，网易旗下精品游戏生命周期高于业内平均水平。在客户端游戏领域，</w:t>
      </w:r>
      <w:r>
        <w:rPr>
          <w:rFonts w:hint="eastAsia" w:ascii="微软雅黑" w:hAnsi="微软雅黑" w:eastAsia="微软雅黑"/>
          <w:sz w:val="24"/>
          <w:szCs w:val="24"/>
        </w:rPr>
        <w:t>《梦幻西游》</w:t>
      </w:r>
      <w:r>
        <w:rPr>
          <w:rFonts w:hint="eastAsia" w:ascii="微软雅黑" w:hAnsi="微软雅黑" w:eastAsia="微软雅黑" w:cs="微软雅黑"/>
          <w:kern w:val="0"/>
          <w:sz w:val="24"/>
          <w:szCs w:val="24"/>
        </w:rPr>
        <w:t>电脑版、《大话西游2》运营</w:t>
      </w:r>
      <w:r>
        <w:rPr>
          <w:rFonts w:hint="eastAsia" w:ascii="微软雅黑" w:hAnsi="微软雅黑" w:eastAsia="微软雅黑" w:cstheme="minorEastAsia"/>
          <w:sz w:val="24"/>
          <w:szCs w:val="24"/>
        </w:rPr>
        <w:t>多年</w:t>
      </w:r>
      <w:r>
        <w:rPr>
          <w:rFonts w:ascii="微软雅黑" w:hAnsi="微软雅黑" w:eastAsia="微软雅黑" w:cstheme="minorEastAsia"/>
          <w:sz w:val="24"/>
          <w:szCs w:val="24"/>
        </w:rPr>
        <w:t>仍然占据游戏收入的20%；在移动游戏领域，《梦幻西游》</w:t>
      </w:r>
      <w:r>
        <w:rPr>
          <w:rFonts w:hint="eastAsia" w:ascii="微软雅黑" w:hAnsi="微软雅黑" w:eastAsia="微软雅黑" w:cstheme="minorEastAsia"/>
          <w:sz w:val="24"/>
          <w:szCs w:val="24"/>
        </w:rPr>
        <w:t>手游、</w:t>
      </w:r>
      <w:r>
        <w:rPr>
          <w:rFonts w:ascii="微软雅黑" w:hAnsi="微软雅黑" w:eastAsia="微软雅黑" w:cstheme="minorEastAsia"/>
          <w:sz w:val="24"/>
          <w:szCs w:val="24"/>
        </w:rPr>
        <w:t>《大话西游》</w:t>
      </w:r>
      <w:r>
        <w:rPr>
          <w:rFonts w:hint="eastAsia" w:ascii="微软雅黑" w:hAnsi="微软雅黑" w:eastAsia="微软雅黑" w:cstheme="minorEastAsia"/>
          <w:sz w:val="24"/>
          <w:szCs w:val="24"/>
        </w:rPr>
        <w:t>手游</w:t>
      </w:r>
      <w:r>
        <w:rPr>
          <w:rFonts w:ascii="微软雅黑" w:hAnsi="微软雅黑" w:eastAsia="微软雅黑" w:cstheme="minorEastAsia"/>
          <w:sz w:val="24"/>
          <w:szCs w:val="24"/>
        </w:rPr>
        <w:t>运营时间也超过2年。</w:t>
      </w:r>
      <w:r>
        <w:rPr>
          <w:rFonts w:hint="eastAsia" w:ascii="微软雅黑" w:hAnsi="微软雅黑" w:eastAsia="微软雅黑" w:cstheme="minorEastAsia"/>
          <w:sz w:val="24"/>
          <w:szCs w:val="24"/>
        </w:rPr>
        <w:t>较长的</w:t>
      </w:r>
      <w:r>
        <w:rPr>
          <w:rFonts w:ascii="微软雅黑" w:hAnsi="微软雅黑" w:eastAsia="微软雅黑" w:cstheme="minorEastAsia"/>
          <w:sz w:val="24"/>
          <w:szCs w:val="24"/>
        </w:rPr>
        <w:t>生命周期与稳定的收入贡献能力是网易的核心优势，其背后的基础则是以自主研发为依托，保持精品的不断产出，并借助其产品营销推广体系，推送给用户，保持深度运营，以产品驱动增长。</w:t>
      </w:r>
    </w:p>
    <w:p>
      <w:pPr>
        <w:pStyle w:val="41"/>
        <w:widowControl/>
        <w:numPr>
          <w:ilvl w:val="0"/>
          <w:numId w:val="1"/>
        </w:numPr>
        <w:spacing w:line="26" w:lineRule="atLeast"/>
        <w:ind w:firstLineChars="0"/>
        <w:jc w:val="left"/>
        <w:rPr>
          <w:rFonts w:ascii="微软雅黑" w:hAnsi="微软雅黑" w:eastAsia="微软雅黑" w:cstheme="minorEastAsia"/>
          <w:b/>
          <w:sz w:val="24"/>
          <w:szCs w:val="24"/>
        </w:rPr>
      </w:pPr>
      <w:r>
        <w:rPr>
          <w:rFonts w:ascii="微软雅黑" w:hAnsi="微软雅黑" w:eastAsia="微软雅黑" w:cstheme="minorEastAsia"/>
          <w:sz w:val="24"/>
          <w:szCs w:val="24"/>
        </w:rPr>
        <mc:AlternateContent>
          <mc:Choice Requires="wpg">
            <w:drawing>
              <wp:anchor distT="0" distB="0" distL="114300" distR="114300" simplePos="0" relativeHeight="251761664" behindDoc="0" locked="0" layoutInCell="1" allowOverlap="1">
                <wp:simplePos x="0" y="0"/>
                <wp:positionH relativeFrom="column">
                  <wp:posOffset>-794385</wp:posOffset>
                </wp:positionH>
                <wp:positionV relativeFrom="paragraph">
                  <wp:posOffset>-2809875</wp:posOffset>
                </wp:positionV>
                <wp:extent cx="794385" cy="2954020"/>
                <wp:effectExtent l="0" t="0" r="0" b="0"/>
                <wp:wrapNone/>
                <wp:docPr id="316" name="组合 319"/>
                <wp:cNvGraphicFramePr/>
                <a:graphic xmlns:a="http://schemas.openxmlformats.org/drawingml/2006/main">
                  <a:graphicData uri="http://schemas.microsoft.com/office/word/2010/wordprocessingGroup">
                    <wpg:wgp>
                      <wpg:cNvGrpSpPr/>
                      <wpg:grpSpPr>
                        <a:xfrm>
                          <a:off x="0" y="0"/>
                          <a:ext cx="794385" cy="2954020"/>
                          <a:chOff x="534" y="763"/>
                          <a:chExt cx="1251" cy="4652"/>
                        </a:xfrm>
                      </wpg:grpSpPr>
                      <wps:wsp>
                        <wps:cNvPr id="314" name="Text Box 2"/>
                        <wps:cNvSpPr txBox="1"/>
                        <wps:spPr>
                          <a:xfrm>
                            <a:off x="534" y="1446"/>
                            <a:ext cx="1251" cy="3969"/>
                          </a:xfrm>
                          <a:prstGeom prst="rect">
                            <a:avLst/>
                          </a:prstGeom>
                          <a:noFill/>
                          <a:ln w="9525">
                            <a:noFill/>
                          </a:ln>
                        </wps:spPr>
                        <wps:txbx>
                          <w:txbxContent>
                            <w:p>
                              <w:pPr>
                                <w:rPr>
                                  <w:rFonts w:ascii="微软雅黑" w:hAnsi="微软雅黑" w:eastAsia="微软雅黑"/>
                                </w:rPr>
                              </w:pPr>
                              <w:r>
                                <w:rPr>
                                  <w:rFonts w:hint="eastAsia" w:ascii="微软雅黑" w:hAnsi="微软雅黑" w:eastAsia="微软雅黑"/>
                                  <w:color w:val="548DD4"/>
                                  <w:sz w:val="20"/>
                                  <w:szCs w:val="20"/>
                                </w:rPr>
                                <w:t>2017年中国</w:t>
                              </w:r>
                              <w:r>
                                <w:rPr>
                                  <w:rFonts w:hint="eastAsia" w:ascii="方正舒体" w:hAnsi="微软雅黑" w:eastAsia="方正舒体"/>
                                  <w:b/>
                                  <w:color w:val="C00000"/>
                                  <w:sz w:val="48"/>
                                  <w:szCs w:val="48"/>
                                </w:rPr>
                                <w:t>游</w:t>
                              </w:r>
                              <w:r>
                                <w:rPr>
                                  <w:rFonts w:hint="eastAsia" w:ascii="方正舒体" w:hAnsi="微软雅黑" w:eastAsia="方正舒体"/>
                                  <w:b/>
                                  <w:color w:val="C00000"/>
                                  <w:sz w:val="28"/>
                                  <w:szCs w:val="28"/>
                                </w:rPr>
                                <w:t>戏</w:t>
                              </w:r>
                              <w:r>
                                <w:rPr>
                                  <w:rFonts w:hint="eastAsia" w:ascii="微软雅黑" w:hAnsi="微软雅黑" w:eastAsia="微软雅黑"/>
                                  <w:color w:val="548DD4"/>
                                  <w:sz w:val="20"/>
                                  <w:szCs w:val="20"/>
                                </w:rPr>
                                <w:t>产业报告</w:t>
                              </w:r>
                            </w:p>
                            <w:p>
                              <w:pPr>
                                <w:ind w:firstLine="488"/>
                              </w:pPr>
                            </w:p>
                          </w:txbxContent>
                        </wps:txbx>
                        <wps:bodyPr vert="eaVert" upright="1"/>
                      </wps:wsp>
                      <wps:wsp>
                        <wps:cNvPr id="315" name="文本框 321"/>
                        <wps:cNvSpPr txBox="1"/>
                        <wps:spPr>
                          <a:xfrm>
                            <a:off x="556" y="763"/>
                            <a:ext cx="914" cy="593"/>
                          </a:xfrm>
                          <a:prstGeom prst="rect">
                            <a:avLst/>
                          </a:prstGeom>
                          <a:solidFill>
                            <a:srgbClr val="FFFFFF"/>
                          </a:solidFill>
                          <a:ln w="9525">
                            <a:noFill/>
                          </a:ln>
                        </wps:spPr>
                        <wps:txbx>
                          <w:txbxContent>
                            <w:p>
                              <w:pPr>
                                <w:ind w:firstLine="315" w:firstLineChars="150"/>
                                <w:rPr>
                                  <w:u w:val="single"/>
                                </w:rPr>
                              </w:pPr>
                              <w:r>
                                <w:rPr>
                                  <w:rFonts w:hint="eastAsia"/>
                                  <w:u w:val="single"/>
                                </w:rPr>
                                <w:t>54</w:t>
                              </w:r>
                            </w:p>
                          </w:txbxContent>
                        </wps:txbx>
                        <wps:bodyPr upright="1"/>
                      </wps:wsp>
                    </wpg:wgp>
                  </a:graphicData>
                </a:graphic>
              </wp:anchor>
            </w:drawing>
          </mc:Choice>
          <mc:Fallback>
            <w:pict>
              <v:group id="组合 319" o:spid="_x0000_s1026" o:spt="203" style="position:absolute;left:0pt;margin-left:-62.55pt;margin-top:-221.25pt;height:232.6pt;width:62.55pt;z-index:251761664;mso-width-relative:page;mso-height-relative:page;" coordorigin="534,763" coordsize="1251,4652" o:gfxdata="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HFI8lXZAAAACQEAAA8AAAAAAAAAAQAgAAAAIgAAAGRycy9kb3ducmV2LnhtbFBLAQIU&#10;ABQAAAAIAIdO4kDQNmm4ZAIAAO0FAAAOAAAAAAAAAAEAIAAAACgBAABkcnMvZTJvRG9jLnhtbFBL&#10;BQYAAAAABgAGAFkBAAD+BQAAAAA=&#10;">
                <o:lock v:ext="edit" aspectratio="f"/>
                <v:shape id="Text Box 2" o:spid="_x0000_s1026" o:spt="202" type="#_x0000_t202" style="position:absolute;left:534;top:1446;height:3969;width:1251;" filled="f" stroked="f" coordsize="21600,21600" o:gfxdata="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v2tDF&#10;wAAAANwAAAAPAAAAAAAAAAEAIAAAACIAAABkcnMvZG93bnJldi54bWxQSwECFAAUAAAACACHTuJA&#10;My8FnjsAAAA5AAAAEAAAAAAAAAABACAAAAAPAQAAZHJzL3NoYXBleG1sLnhtbFBLBQYAAAAABgAG&#10;AFsBAAC5AwAAAAA=&#10;">
                  <v:fill on="f" focussize="0,0"/>
                  <v:stroke on="f"/>
                  <v:imagedata o:title=""/>
                  <o:lock v:ext="edit" aspectratio="f"/>
                  <v:textbox style="layout-flow:vertical-ideographic;">
                    <w:txbxContent>
                      <w:p>
                        <w:pPr>
                          <w:rPr>
                            <w:rFonts w:ascii="微软雅黑" w:hAnsi="微软雅黑" w:eastAsia="微软雅黑"/>
                          </w:rPr>
                        </w:pPr>
                        <w:r>
                          <w:rPr>
                            <w:rFonts w:hint="eastAsia" w:ascii="微软雅黑" w:hAnsi="微软雅黑" w:eastAsia="微软雅黑"/>
                            <w:color w:val="548DD4"/>
                            <w:sz w:val="20"/>
                            <w:szCs w:val="20"/>
                          </w:rPr>
                          <w:t>2017年中国</w:t>
                        </w:r>
                        <w:r>
                          <w:rPr>
                            <w:rFonts w:hint="eastAsia" w:ascii="方正舒体" w:hAnsi="微软雅黑" w:eastAsia="方正舒体"/>
                            <w:b/>
                            <w:color w:val="C00000"/>
                            <w:sz w:val="48"/>
                            <w:szCs w:val="48"/>
                          </w:rPr>
                          <w:t>游</w:t>
                        </w:r>
                        <w:r>
                          <w:rPr>
                            <w:rFonts w:hint="eastAsia" w:ascii="方正舒体" w:hAnsi="微软雅黑" w:eastAsia="方正舒体"/>
                            <w:b/>
                            <w:color w:val="C00000"/>
                            <w:sz w:val="28"/>
                            <w:szCs w:val="28"/>
                          </w:rPr>
                          <w:t>戏</w:t>
                        </w:r>
                        <w:r>
                          <w:rPr>
                            <w:rFonts w:hint="eastAsia" w:ascii="微软雅黑" w:hAnsi="微软雅黑" w:eastAsia="微软雅黑"/>
                            <w:color w:val="548DD4"/>
                            <w:sz w:val="20"/>
                            <w:szCs w:val="20"/>
                          </w:rPr>
                          <w:t>产业报告</w:t>
                        </w:r>
                      </w:p>
                      <w:p>
                        <w:pPr>
                          <w:ind w:firstLine="488"/>
                        </w:pPr>
                      </w:p>
                    </w:txbxContent>
                  </v:textbox>
                </v:shape>
                <v:shape id="文本框 321" o:spid="_x0000_s1026" o:spt="202" type="#_x0000_t202" style="position:absolute;left:556;top:763;height:593;width:914;" fillcolor="#FFFFFF" filled="t" stroked="f" coordsize="21600,21600" o:gfxdata="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agTOLsAAADc&#10;AAAADwAAAAAAAAABACAAAAAiAAAAZHJzL2Rvd25yZXYueG1sUEsBAhQAFAAAAAgAh07iQDMvBZ47&#10;AAAAOQAAABAAAAAAAAAAAQAgAAAACgEAAGRycy9zaGFwZXhtbC54bWxQSwUGAAAAAAYABgBbAQAA&#10;tAMAAAAA&#10;">
                  <v:fill on="t" focussize="0,0"/>
                  <v:stroke on="f"/>
                  <v:imagedata o:title=""/>
                  <o:lock v:ext="edit" aspectratio="f"/>
                  <v:textbox>
                    <w:txbxContent>
                      <w:p>
                        <w:pPr>
                          <w:ind w:firstLine="315" w:firstLineChars="150"/>
                          <w:rPr>
                            <w:u w:val="single"/>
                          </w:rPr>
                        </w:pPr>
                        <w:r>
                          <w:rPr>
                            <w:rFonts w:hint="eastAsia"/>
                            <w:u w:val="single"/>
                          </w:rPr>
                          <w:t>54</w:t>
                        </w:r>
                      </w:p>
                    </w:txbxContent>
                  </v:textbox>
                </v:shape>
              </v:group>
            </w:pict>
          </mc:Fallback>
        </mc:AlternateContent>
      </w:r>
      <w:r>
        <w:rPr>
          <w:rFonts w:hint="eastAsia" w:ascii="微软雅黑" w:hAnsi="微软雅黑" w:eastAsia="微软雅黑" w:cstheme="minorEastAsia"/>
          <w:b/>
          <w:sz w:val="24"/>
          <w:szCs w:val="24"/>
        </w:rPr>
        <w:t>综合营销推广体系保证精品触达用户</w:t>
      </w:r>
    </w:p>
    <w:p>
      <w:pPr>
        <w:widowControl/>
        <w:spacing w:line="26" w:lineRule="atLeast"/>
        <w:ind w:firstLine="420"/>
        <w:jc w:val="left"/>
        <w:rPr>
          <w:rFonts w:ascii="微软雅黑" w:hAnsi="微软雅黑" w:eastAsia="微软雅黑" w:cstheme="minorEastAsia"/>
          <w:sz w:val="24"/>
          <w:szCs w:val="24"/>
        </w:rPr>
      </w:pPr>
      <w:r>
        <w:rPr>
          <w:rFonts w:hint="eastAsia" w:ascii="微软雅黑" w:hAnsi="微软雅黑" w:eastAsia="微软雅黑" w:cstheme="minorEastAsia"/>
          <w:sz w:val="24"/>
          <w:szCs w:val="24"/>
        </w:rPr>
        <w:t>随着移动游戏市场竞争进入更深层次，如何以合理价格获取高质量用户，已经成为市场竞争的焦点。在这一点上，精品游戏是留住用户、转化用户付费的关键，自研实力是游戏付费的基本保证。在自研解决产品供给后，网易游戏还通过自身营销推广体系，帮助产品获取用户。这一体系具体包括两方面，营销与推广。</w:t>
      </w:r>
    </w:p>
    <w:p>
      <w:pPr>
        <w:widowControl/>
        <w:spacing w:line="26" w:lineRule="atLeast"/>
        <w:ind w:firstLine="420"/>
        <w:jc w:val="left"/>
        <w:rPr>
          <w:rFonts w:ascii="微软雅黑" w:hAnsi="微软雅黑" w:eastAsia="微软雅黑" w:cstheme="minorEastAsia"/>
          <w:sz w:val="24"/>
          <w:szCs w:val="24"/>
        </w:rPr>
      </w:pPr>
      <w:r>
        <w:rPr>
          <w:rFonts w:hint="eastAsia" w:ascii="微软雅黑" w:hAnsi="微软雅黑" w:eastAsia="微软雅黑" w:cstheme="minorEastAsia"/>
          <w:sz w:val="24"/>
          <w:szCs w:val="24"/>
        </w:rPr>
        <w:t>营销方面，基础是产品质量。网易游戏善于借助社交媒体制造话题，提升产品曝光，并借助曝光带来的用户口碑，推动产品传播最终获取用户。如</w:t>
      </w:r>
      <w:r>
        <w:rPr>
          <w:rFonts w:ascii="微软雅黑" w:hAnsi="微软雅黑" w:eastAsia="微软雅黑" w:cstheme="minorEastAsia"/>
          <w:sz w:val="24"/>
          <w:szCs w:val="24"/>
        </w:rPr>
        <w:t>2017年里网易</w:t>
      </w:r>
      <w:r>
        <w:rPr>
          <w:rFonts w:hint="eastAsia" w:ascii="微软雅黑" w:hAnsi="微软雅黑" w:eastAsia="微软雅黑" w:cstheme="minorEastAsia"/>
          <w:sz w:val="24"/>
          <w:szCs w:val="24"/>
        </w:rPr>
        <w:t>围绕《荒野行动》《终结者</w:t>
      </w:r>
      <w:r>
        <w:rPr>
          <w:rFonts w:ascii="微软雅黑" w:hAnsi="微软雅黑" w:eastAsia="微软雅黑" w:cstheme="minorEastAsia"/>
          <w:sz w:val="24"/>
          <w:szCs w:val="24"/>
        </w:rPr>
        <w:t>2：审判日》两款</w:t>
      </w:r>
      <w:r>
        <w:rPr>
          <w:rFonts w:hint="eastAsia" w:ascii="微软雅黑" w:hAnsi="微软雅黑" w:eastAsia="微软雅黑" w:cstheme="minorEastAsia"/>
          <w:sz w:val="24"/>
          <w:szCs w:val="24"/>
        </w:rPr>
        <w:t>移动游戏</w:t>
      </w:r>
      <w:r>
        <w:rPr>
          <w:rFonts w:ascii="微软雅黑" w:hAnsi="微软雅黑" w:eastAsia="微软雅黑" w:cstheme="minorEastAsia"/>
          <w:sz w:val="24"/>
          <w:szCs w:val="24"/>
        </w:rPr>
        <w:t>，通过明星</w:t>
      </w:r>
      <w:r>
        <w:rPr>
          <w:rFonts w:hint="eastAsia" w:ascii="微软雅黑" w:hAnsi="微软雅黑" w:eastAsia="微软雅黑" w:cstheme="minorEastAsia"/>
          <w:sz w:val="24"/>
          <w:szCs w:val="24"/>
        </w:rPr>
        <w:t>在微博平台的宣传、直播互动，联合各平台知名主播在数十个直播平台联动直播，加大游戏在社交平台用户以及直播用户群中的传播，另外京东飞机、百度外卖恢复大量生命值等广告植入进一步提升游戏热度。</w:t>
      </w:r>
    </w:p>
    <w:p>
      <w:pPr>
        <w:widowControl/>
        <w:spacing w:line="26" w:lineRule="atLeast"/>
        <w:ind w:firstLine="420"/>
        <w:jc w:val="left"/>
        <w:rPr>
          <w:rFonts w:ascii="微软雅黑" w:hAnsi="微软雅黑" w:eastAsia="微软雅黑" w:cstheme="minorEastAsia"/>
          <w:sz w:val="24"/>
          <w:szCs w:val="24"/>
        </w:rPr>
      </w:pPr>
      <w:r>
        <w:rPr>
          <w:rFonts w:ascii="微软雅黑" w:hAnsi="微软雅黑" w:eastAsia="微软雅黑" w:cstheme="minorEastAsia"/>
          <w:sz w:val="24"/>
          <w:szCs w:val="24"/>
        </w:rPr>
        <mc:AlternateContent>
          <mc:Choice Requires="wpg">
            <w:drawing>
              <wp:anchor distT="0" distB="0" distL="114300" distR="114300" simplePos="0" relativeHeight="251689984" behindDoc="0" locked="0" layoutInCell="1" allowOverlap="1">
                <wp:simplePos x="0" y="0"/>
                <wp:positionH relativeFrom="column">
                  <wp:posOffset>4490720</wp:posOffset>
                </wp:positionH>
                <wp:positionV relativeFrom="paragraph">
                  <wp:posOffset>-1242695</wp:posOffset>
                </wp:positionV>
                <wp:extent cx="829945" cy="3616960"/>
                <wp:effectExtent l="0" t="0" r="7620" b="0"/>
                <wp:wrapNone/>
                <wp:docPr id="106" name="组合 103"/>
                <wp:cNvGraphicFramePr/>
                <a:graphic xmlns:a="http://schemas.openxmlformats.org/drawingml/2006/main">
                  <a:graphicData uri="http://schemas.microsoft.com/office/word/2010/wordprocessingGroup">
                    <wpg:wgp>
                      <wpg:cNvGrpSpPr/>
                      <wpg:grpSpPr>
                        <a:xfrm>
                          <a:off x="0" y="0"/>
                          <a:ext cx="829945" cy="3616960"/>
                          <a:chOff x="8877" y="745"/>
                          <a:chExt cx="1068" cy="5696"/>
                        </a:xfrm>
                      </wpg:grpSpPr>
                      <wps:wsp>
                        <wps:cNvPr id="104" name="Text Box 2"/>
                        <wps:cNvSpPr txBox="1"/>
                        <wps:spPr>
                          <a:xfrm>
                            <a:off x="8877" y="1432"/>
                            <a:ext cx="693" cy="5009"/>
                          </a:xfrm>
                          <a:prstGeom prst="rect">
                            <a:avLst/>
                          </a:prstGeom>
                          <a:noFill/>
                          <a:ln w="9525">
                            <a:noFill/>
                          </a:ln>
                        </wps:spPr>
                        <wps:txbx>
                          <w:txbxContent>
                            <w:p>
                              <w:pPr>
                                <w:rPr>
                                  <w:rFonts w:ascii="微软雅黑" w:hAnsi="微软雅黑" w:eastAsia="微软雅黑"/>
                                </w:rPr>
                              </w:pPr>
                              <w:r>
                                <w:rPr>
                                  <w:rFonts w:hint="eastAsia" w:ascii="方正舒体" w:eastAsia="方正舒体"/>
                                  <w:b/>
                                  <w:color w:val="C00000"/>
                                  <w:szCs w:val="21"/>
                                </w:rPr>
                                <w:t>第四章</w:t>
                              </w:r>
                              <w:r>
                                <w:rPr>
                                  <w:rFonts w:hint="eastAsia" w:ascii="微软雅黑" w:hAnsi="微软雅黑" w:eastAsia="微软雅黑"/>
                                  <w:color w:val="548DD4"/>
                                  <w:sz w:val="20"/>
                                  <w:szCs w:val="20"/>
                                </w:rPr>
                                <w:t>中国典型游戏企业分析</w:t>
                              </w:r>
                            </w:p>
                          </w:txbxContent>
                        </wps:txbx>
                        <wps:bodyPr vert="eaVert" upright="1"/>
                      </wps:wsp>
                      <wps:wsp>
                        <wps:cNvPr id="105" name="文本框 105"/>
                        <wps:cNvSpPr txBox="1"/>
                        <wps:spPr>
                          <a:xfrm>
                            <a:off x="9012" y="745"/>
                            <a:ext cx="933" cy="456"/>
                          </a:xfrm>
                          <a:prstGeom prst="rect">
                            <a:avLst/>
                          </a:prstGeom>
                          <a:solidFill>
                            <a:srgbClr val="FFFFFF"/>
                          </a:solidFill>
                          <a:ln w="9525">
                            <a:noFill/>
                          </a:ln>
                        </wps:spPr>
                        <wps:txbx>
                          <w:txbxContent>
                            <w:p>
                              <w:pPr>
                                <w:ind w:right="420"/>
                                <w:rPr>
                                  <w:u w:val="single"/>
                                </w:rPr>
                              </w:pPr>
                              <w:r>
                                <w:rPr>
                                  <w:rFonts w:hint="eastAsia"/>
                                  <w:u w:val="single"/>
                                </w:rPr>
                                <w:t>55</w:t>
                              </w:r>
                            </w:p>
                          </w:txbxContent>
                        </wps:txbx>
                        <wps:bodyPr upright="1">
                          <a:spAutoFit/>
                        </wps:bodyPr>
                      </wps:wsp>
                    </wpg:wgp>
                  </a:graphicData>
                </a:graphic>
              </wp:anchor>
            </w:drawing>
          </mc:Choice>
          <mc:Fallback>
            <w:pict>
              <v:group id="组合 103" o:spid="_x0000_s1026" o:spt="203" style="position:absolute;left:0pt;margin-left:353.6pt;margin-top:-97.85pt;height:284.8pt;width:65.35pt;z-index:251689984;mso-width-relative:page;mso-height-relative:page;" coordorigin="8877,745" coordsize="1068,5696" o:gfxdata="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CdDAZG3QAAAAwBAAAPAAAAAAAAAAEAIAAAACIAAABk&#10;cnMvZG93bnJldi54bWxQSwECFAAUAAAACACHTuJAG3cRk3MCAAAJBgAADgAAAAAAAAABACAAAAAs&#10;AQAAZHJzL2Uyb0RvYy54bWxQSwUGAAAAAAYABgBZAQAAEQYAAAAA&#10;">
                <o:lock v:ext="edit" aspectratio="f"/>
                <v:shape id="Text Box 2" o:spid="_x0000_s1026" o:spt="202" type="#_x0000_t202" style="position:absolute;left:8877;top:1432;height:5009;width:693;" filled="f" stroked="f" coordsize="21600,21600" o:gfxdata="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Hxyj5vQAA&#10;ANwAAAAPAAAAAAAAAAEAIAAAACIAAABkcnMvZG93bnJldi54bWxQSwECFAAUAAAACACHTuJAMy8F&#10;njsAAAA5AAAAEAAAAAAAAAABACAAAAAMAQAAZHJzL3NoYXBleG1sLnhtbFBLBQYAAAAABgAGAFsB&#10;AAC2AwAAAAA=&#10;">
                  <v:fill on="f" focussize="0,0"/>
                  <v:stroke on="f"/>
                  <v:imagedata o:title=""/>
                  <o:lock v:ext="edit" aspectratio="f"/>
                  <v:textbox style="layout-flow:vertical-ideographic;">
                    <w:txbxContent>
                      <w:p>
                        <w:pPr>
                          <w:rPr>
                            <w:rFonts w:ascii="微软雅黑" w:hAnsi="微软雅黑" w:eastAsia="微软雅黑"/>
                          </w:rPr>
                        </w:pPr>
                        <w:r>
                          <w:rPr>
                            <w:rFonts w:hint="eastAsia" w:ascii="方正舒体" w:eastAsia="方正舒体"/>
                            <w:b/>
                            <w:color w:val="C00000"/>
                            <w:szCs w:val="21"/>
                          </w:rPr>
                          <w:t>第四章</w:t>
                        </w:r>
                        <w:r>
                          <w:rPr>
                            <w:rFonts w:hint="eastAsia" w:ascii="微软雅黑" w:hAnsi="微软雅黑" w:eastAsia="微软雅黑"/>
                            <w:color w:val="548DD4"/>
                            <w:sz w:val="20"/>
                            <w:szCs w:val="20"/>
                          </w:rPr>
                          <w:t>中国典型游戏企业分析</w:t>
                        </w:r>
                      </w:p>
                    </w:txbxContent>
                  </v:textbox>
                </v:shape>
                <v:shape id="_x0000_s1026" o:spid="_x0000_s1026" o:spt="202" type="#_x0000_t202" style="position:absolute;left:9012;top:745;height:456;width:933;" fillcolor="#FFFFFF" filled="t" stroked="f" coordsize="21600,21600" o:gfxdata="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MPzWL4A&#10;AADcAAAADwAAAAAAAAABACAAAAAiAAAAZHJzL2Rvd25yZXYueG1sUEsBAhQAFAAAAAgAh07iQDMv&#10;BZ47AAAAOQAAABAAAAAAAAAAAQAgAAAADQEAAGRycy9zaGFwZXhtbC54bWxQSwUGAAAAAAYABgBb&#10;AQAAtwMAAAAA&#10;">
                  <v:fill on="t" focussize="0,0"/>
                  <v:stroke on="f"/>
                  <v:imagedata o:title=""/>
                  <o:lock v:ext="edit" aspectratio="f"/>
                  <v:textbox style="mso-fit-shape-to-text:t;">
                    <w:txbxContent>
                      <w:p>
                        <w:pPr>
                          <w:ind w:right="420"/>
                          <w:rPr>
                            <w:u w:val="single"/>
                          </w:rPr>
                        </w:pPr>
                        <w:r>
                          <w:rPr>
                            <w:rFonts w:hint="eastAsia"/>
                            <w:u w:val="single"/>
                          </w:rPr>
                          <w:t>55</w:t>
                        </w:r>
                      </w:p>
                    </w:txbxContent>
                  </v:textbox>
                </v:shape>
              </v:group>
            </w:pict>
          </mc:Fallback>
        </mc:AlternateContent>
      </w:r>
      <w:r>
        <w:rPr>
          <w:rFonts w:hint="eastAsia" w:ascii="微软雅黑" w:hAnsi="微软雅黑" w:eastAsia="微软雅黑" w:cstheme="minorEastAsia"/>
          <w:sz w:val="24"/>
          <w:szCs w:val="24"/>
        </w:rPr>
        <w:t>推广方面，网易游戏则一方面借助公司内部产品，如网易新闻、网易云音乐、网易邮箱、网易门户，网易将军令等，定制化向用户推送产品信息，提升目标用户获知渠道；另一方面，与外部合作伙伴合作，进行一些广告投放，如在新浪微博投放游戏广告等，最大限度扩大游戏覆盖面，帮助游戏积累原始用户。</w:t>
      </w:r>
    </w:p>
    <w:p>
      <w:pPr>
        <w:pStyle w:val="41"/>
        <w:widowControl/>
        <w:numPr>
          <w:ilvl w:val="0"/>
          <w:numId w:val="1"/>
        </w:numPr>
        <w:spacing w:line="26" w:lineRule="atLeast"/>
        <w:ind w:firstLineChars="0"/>
        <w:jc w:val="left"/>
        <w:rPr>
          <w:rFonts w:ascii="微软雅黑" w:hAnsi="微软雅黑" w:eastAsia="微软雅黑" w:cstheme="minorEastAsia"/>
          <w:b/>
          <w:sz w:val="24"/>
          <w:szCs w:val="24"/>
        </w:rPr>
      </w:pPr>
      <w:r>
        <w:rPr>
          <w:rFonts w:hint="eastAsia" w:ascii="微软雅黑" w:hAnsi="微软雅黑" w:eastAsia="微软雅黑" w:cstheme="minorEastAsia"/>
          <w:b/>
          <w:sz w:val="24"/>
          <w:szCs w:val="24"/>
        </w:rPr>
        <w:t>深度运营提升产品生命力</w:t>
      </w:r>
    </w:p>
    <w:p>
      <w:pPr>
        <w:widowControl/>
        <w:spacing w:line="26" w:lineRule="atLeast"/>
        <w:ind w:firstLine="420"/>
        <w:jc w:val="left"/>
        <w:rPr>
          <w:rFonts w:ascii="微软雅黑" w:hAnsi="微软雅黑" w:eastAsia="微软雅黑" w:cstheme="minorEastAsia"/>
          <w:sz w:val="24"/>
          <w:szCs w:val="24"/>
        </w:rPr>
      </w:pPr>
      <w:r>
        <w:rPr>
          <w:rFonts w:hint="eastAsia" w:ascii="微软雅黑" w:hAnsi="微软雅黑" w:eastAsia="微软雅黑" w:cstheme="minorEastAsia"/>
          <w:sz w:val="24"/>
          <w:szCs w:val="24"/>
        </w:rPr>
        <w:t>不断推出新品为网易游戏累积了丰富的产品，借助于深度运营，这些产品生命力大幅提升，生命周期超同类产品，并成为网易游戏业务的支撑。客户端市场，</w:t>
      </w:r>
      <w:r>
        <w:rPr>
          <w:rFonts w:hint="eastAsia" w:ascii="微软雅黑" w:hAnsi="微软雅黑" w:eastAsia="微软雅黑"/>
          <w:sz w:val="24"/>
          <w:szCs w:val="24"/>
        </w:rPr>
        <w:t>《梦幻西游》</w:t>
      </w:r>
      <w:r>
        <w:rPr>
          <w:rFonts w:hint="eastAsia" w:ascii="微软雅黑" w:hAnsi="微软雅黑" w:eastAsia="微软雅黑" w:cs="微软雅黑"/>
          <w:kern w:val="0"/>
          <w:sz w:val="24"/>
          <w:szCs w:val="24"/>
        </w:rPr>
        <w:t>电脑版、《大话西游2》</w:t>
      </w:r>
      <w:r>
        <w:rPr>
          <w:rFonts w:hint="eastAsia" w:ascii="微软雅黑" w:hAnsi="微软雅黑" w:eastAsia="微软雅黑" w:cstheme="minorEastAsia"/>
          <w:sz w:val="24"/>
          <w:szCs w:val="24"/>
        </w:rPr>
        <w:t>等产品推出多年后依旧保持稳定，</w:t>
      </w:r>
      <w:r>
        <w:rPr>
          <w:rFonts w:hint="eastAsia" w:ascii="微软雅黑" w:hAnsi="微软雅黑" w:eastAsia="微软雅黑"/>
          <w:sz w:val="24"/>
          <w:szCs w:val="24"/>
        </w:rPr>
        <w:t>《梦幻西游》</w:t>
      </w:r>
      <w:r>
        <w:rPr>
          <w:rFonts w:hint="eastAsia" w:ascii="微软雅黑" w:hAnsi="微软雅黑" w:eastAsia="微软雅黑" w:cs="微软雅黑"/>
          <w:kern w:val="0"/>
          <w:sz w:val="24"/>
          <w:szCs w:val="24"/>
        </w:rPr>
        <w:t>电脑版</w:t>
      </w:r>
      <w:r>
        <w:rPr>
          <w:rFonts w:hint="eastAsia" w:ascii="微软雅黑" w:hAnsi="微软雅黑" w:eastAsia="微软雅黑" w:cstheme="minorEastAsia"/>
          <w:sz w:val="24"/>
          <w:szCs w:val="24"/>
        </w:rPr>
        <w:t>更是在今年再创收入新高点，推动网易</w:t>
      </w:r>
      <w:r>
        <w:rPr>
          <w:rFonts w:ascii="微软雅黑" w:hAnsi="微软雅黑" w:eastAsia="微软雅黑" w:cstheme="minorEastAsia"/>
          <w:sz w:val="24"/>
          <w:szCs w:val="24"/>
        </w:rPr>
        <w:t>2017年客户端游戏收入继续突破百亿</w:t>
      </w:r>
      <w:r>
        <w:rPr>
          <w:rFonts w:hint="eastAsia" w:ascii="微软雅黑" w:hAnsi="微软雅黑" w:eastAsia="微软雅黑" w:cstheme="minorEastAsia"/>
          <w:sz w:val="24"/>
          <w:szCs w:val="24"/>
        </w:rPr>
        <w:t>元</w:t>
      </w:r>
      <w:r>
        <w:rPr>
          <w:rFonts w:ascii="微软雅黑" w:hAnsi="微软雅黑" w:eastAsia="微软雅黑" w:cstheme="minorEastAsia"/>
          <w:sz w:val="24"/>
          <w:szCs w:val="24"/>
        </w:rPr>
        <w:t>；移动端</w:t>
      </w:r>
      <w:r>
        <w:rPr>
          <w:rFonts w:hint="eastAsia" w:ascii="微软雅黑" w:hAnsi="微软雅黑" w:eastAsia="微软雅黑" w:cstheme="minorEastAsia"/>
          <w:sz w:val="24"/>
          <w:szCs w:val="24"/>
        </w:rPr>
        <w:t>市场</w:t>
      </w:r>
      <w:r>
        <w:rPr>
          <w:rFonts w:ascii="微软雅黑" w:hAnsi="微软雅黑" w:eastAsia="微软雅黑" w:cstheme="minorEastAsia"/>
          <w:sz w:val="24"/>
          <w:szCs w:val="24"/>
        </w:rPr>
        <w:t>，网易的《梦幻西游》</w:t>
      </w:r>
      <w:r>
        <w:rPr>
          <w:rFonts w:hint="eastAsia" w:ascii="微软雅黑" w:hAnsi="微软雅黑" w:eastAsia="微软雅黑" w:cstheme="minorEastAsia"/>
          <w:sz w:val="24"/>
          <w:szCs w:val="24"/>
        </w:rPr>
        <w:t>手游、《大话西游》手游、</w:t>
      </w:r>
      <w:r>
        <w:rPr>
          <w:rFonts w:ascii="微软雅黑" w:hAnsi="微软雅黑" w:eastAsia="微软雅黑" w:cstheme="minorEastAsia"/>
          <w:sz w:val="24"/>
          <w:szCs w:val="24"/>
        </w:rPr>
        <w:t>《倩女幽魂》</w:t>
      </w:r>
      <w:r>
        <w:rPr>
          <w:rFonts w:hint="eastAsia" w:ascii="微软雅黑" w:hAnsi="微软雅黑" w:eastAsia="微软雅黑" w:cstheme="minorEastAsia"/>
          <w:sz w:val="24"/>
          <w:szCs w:val="24"/>
        </w:rPr>
        <w:t>手游</w:t>
      </w:r>
      <w:r>
        <w:rPr>
          <w:rFonts w:ascii="微软雅黑" w:hAnsi="微软雅黑" w:eastAsia="微软雅黑" w:cstheme="minorEastAsia"/>
          <w:sz w:val="24"/>
          <w:szCs w:val="24"/>
        </w:rPr>
        <w:t>等产品推出后表现稳定，</w:t>
      </w:r>
      <w:r>
        <w:rPr>
          <w:rFonts w:hint="eastAsia" w:ascii="微软雅黑" w:hAnsi="微软雅黑" w:eastAsia="微软雅黑" w:cstheme="minorEastAsia"/>
          <w:sz w:val="24"/>
          <w:szCs w:val="24"/>
        </w:rPr>
        <w:t>2016年9月上线的</w:t>
      </w:r>
      <w:r>
        <w:rPr>
          <w:rFonts w:ascii="微软雅黑" w:hAnsi="微软雅黑" w:eastAsia="微软雅黑" w:cstheme="minorEastAsia"/>
          <w:sz w:val="24"/>
          <w:szCs w:val="24"/>
        </w:rPr>
        <w:t>《阴阳师》用户</w:t>
      </w:r>
      <w:r>
        <w:rPr>
          <w:rFonts w:hint="eastAsia" w:ascii="微软雅黑" w:hAnsi="微软雅黑" w:eastAsia="微软雅黑" w:cstheme="minorEastAsia"/>
          <w:sz w:val="24"/>
          <w:szCs w:val="24"/>
        </w:rPr>
        <w:t>量</w:t>
      </w:r>
      <w:r>
        <w:rPr>
          <w:rFonts w:ascii="微软雅黑" w:hAnsi="微软雅黑" w:eastAsia="微软雅黑" w:cstheme="minorEastAsia"/>
          <w:sz w:val="24"/>
          <w:szCs w:val="24"/>
        </w:rPr>
        <w:t>依旧保持较高水平。</w:t>
      </w:r>
    </w:p>
    <w:p>
      <w:pPr>
        <w:widowControl/>
        <w:spacing w:line="26" w:lineRule="atLeast"/>
        <w:ind w:firstLine="420"/>
        <w:jc w:val="left"/>
        <w:rPr>
          <w:rFonts w:ascii="微软雅黑" w:hAnsi="微软雅黑" w:eastAsia="微软雅黑" w:cstheme="minorEastAsia"/>
          <w:sz w:val="24"/>
          <w:szCs w:val="24"/>
        </w:rPr>
      </w:pPr>
      <w:r>
        <w:rPr>
          <w:rFonts w:hint="eastAsia" w:ascii="微软雅黑" w:hAnsi="微软雅黑" w:eastAsia="微软雅黑" w:cstheme="minorEastAsia"/>
          <w:sz w:val="24"/>
          <w:szCs w:val="24"/>
        </w:rPr>
        <w:t>与此同时，借助于产品的长期运营，这些产品不断累积用户，最终演变为价值极高的自创游戏</w:t>
      </w:r>
      <w:r>
        <w:rPr>
          <w:rFonts w:ascii="微软雅黑" w:hAnsi="微软雅黑" w:eastAsia="微软雅黑" w:cstheme="minorEastAsia"/>
          <w:sz w:val="24"/>
          <w:szCs w:val="24"/>
        </w:rPr>
        <w:t>IP。除了《梦幻西游》</w:t>
      </w:r>
      <w:r>
        <w:rPr>
          <w:rFonts w:hint="eastAsia" w:ascii="微软雅黑" w:hAnsi="微软雅黑" w:eastAsia="微软雅黑" w:cstheme="minorEastAsia"/>
          <w:sz w:val="24"/>
          <w:szCs w:val="24"/>
        </w:rPr>
        <w:t>电脑版</w:t>
      </w:r>
      <w:r>
        <w:rPr>
          <w:rFonts w:ascii="微软雅黑" w:hAnsi="微软雅黑" w:eastAsia="微软雅黑" w:cstheme="minorEastAsia"/>
          <w:sz w:val="24"/>
          <w:szCs w:val="24"/>
        </w:rPr>
        <w:t>等客户端游戏IP改编移动游戏典型案例外，网易还对移动游戏IP价值进行培育和放大，例如围绕《阴阳师》</w:t>
      </w:r>
      <w:r>
        <w:rPr>
          <w:rFonts w:hint="eastAsia" w:ascii="微软雅黑" w:hAnsi="微软雅黑" w:eastAsia="微软雅黑" w:cstheme="minorEastAsia"/>
          <w:sz w:val="24"/>
          <w:szCs w:val="24"/>
        </w:rPr>
        <w:t>IP</w:t>
      </w:r>
      <w:r>
        <w:rPr>
          <w:rFonts w:ascii="微软雅黑" w:hAnsi="微软雅黑" w:eastAsia="微软雅黑" w:cstheme="minorEastAsia"/>
          <w:sz w:val="24"/>
          <w:szCs w:val="24"/>
        </w:rPr>
        <w:t>设计的《决战！平安京》，借此进一步释放产品</w:t>
      </w:r>
      <w:r>
        <w:rPr>
          <w:rFonts w:hint="eastAsia" w:ascii="微软雅黑" w:hAnsi="微软雅黑" w:eastAsia="微软雅黑" w:cstheme="minorEastAsia"/>
          <w:sz w:val="24"/>
          <w:szCs w:val="24"/>
        </w:rPr>
        <w:t>IP</w:t>
      </w:r>
      <w:r>
        <w:rPr>
          <w:rFonts w:ascii="微软雅黑" w:hAnsi="微软雅黑" w:eastAsia="微软雅黑" w:cstheme="minorEastAsia"/>
          <w:sz w:val="24"/>
          <w:szCs w:val="24"/>
        </w:rPr>
        <w:t>的价值。</w:t>
      </w:r>
    </w:p>
    <w:p>
      <w:pPr>
        <w:pStyle w:val="41"/>
        <w:widowControl/>
        <w:numPr>
          <w:ilvl w:val="0"/>
          <w:numId w:val="1"/>
        </w:numPr>
        <w:spacing w:line="26" w:lineRule="atLeast"/>
        <w:ind w:firstLineChars="0"/>
        <w:jc w:val="left"/>
        <w:rPr>
          <w:rFonts w:ascii="微软雅黑" w:hAnsi="微软雅黑" w:eastAsia="微软雅黑" w:cstheme="minorEastAsia"/>
          <w:b/>
          <w:sz w:val="24"/>
          <w:szCs w:val="24"/>
        </w:rPr>
      </w:pPr>
      <w:r>
        <w:rPr>
          <w:rFonts w:ascii="微软雅黑" w:hAnsi="微软雅黑" w:eastAsia="微软雅黑" w:cstheme="minorEastAsia"/>
          <w:sz w:val="24"/>
          <w:szCs w:val="24"/>
        </w:rPr>
        <mc:AlternateContent>
          <mc:Choice Requires="wpg">
            <w:drawing>
              <wp:anchor distT="0" distB="0" distL="114300" distR="114300" simplePos="0" relativeHeight="251762688" behindDoc="0" locked="0" layoutInCell="1" allowOverlap="1">
                <wp:simplePos x="0" y="0"/>
                <wp:positionH relativeFrom="column">
                  <wp:posOffset>-790575</wp:posOffset>
                </wp:positionH>
                <wp:positionV relativeFrom="paragraph">
                  <wp:posOffset>-1620520</wp:posOffset>
                </wp:positionV>
                <wp:extent cx="794385" cy="2954020"/>
                <wp:effectExtent l="0" t="0" r="0" b="0"/>
                <wp:wrapNone/>
                <wp:docPr id="319" name="组合 322"/>
                <wp:cNvGraphicFramePr/>
                <a:graphic xmlns:a="http://schemas.openxmlformats.org/drawingml/2006/main">
                  <a:graphicData uri="http://schemas.microsoft.com/office/word/2010/wordprocessingGroup">
                    <wpg:wgp>
                      <wpg:cNvGrpSpPr/>
                      <wpg:grpSpPr>
                        <a:xfrm>
                          <a:off x="0" y="0"/>
                          <a:ext cx="794385" cy="2954020"/>
                          <a:chOff x="534" y="763"/>
                          <a:chExt cx="1251" cy="4652"/>
                        </a:xfrm>
                      </wpg:grpSpPr>
                      <wps:wsp>
                        <wps:cNvPr id="317" name="Text Box 2"/>
                        <wps:cNvSpPr txBox="1"/>
                        <wps:spPr>
                          <a:xfrm>
                            <a:off x="534" y="1446"/>
                            <a:ext cx="1251" cy="3969"/>
                          </a:xfrm>
                          <a:prstGeom prst="rect">
                            <a:avLst/>
                          </a:prstGeom>
                          <a:noFill/>
                          <a:ln w="9525">
                            <a:noFill/>
                          </a:ln>
                        </wps:spPr>
                        <wps:txbx>
                          <w:txbxContent>
                            <w:p>
                              <w:pPr>
                                <w:rPr>
                                  <w:rFonts w:ascii="微软雅黑" w:hAnsi="微软雅黑" w:eastAsia="微软雅黑"/>
                                </w:rPr>
                              </w:pPr>
                              <w:r>
                                <w:rPr>
                                  <w:rFonts w:hint="eastAsia" w:ascii="微软雅黑" w:hAnsi="微软雅黑" w:eastAsia="微软雅黑"/>
                                  <w:color w:val="548DD4"/>
                                  <w:sz w:val="20"/>
                                  <w:szCs w:val="20"/>
                                </w:rPr>
                                <w:t>2017年中国</w:t>
                              </w:r>
                              <w:r>
                                <w:rPr>
                                  <w:rFonts w:hint="eastAsia" w:ascii="方正舒体" w:hAnsi="微软雅黑" w:eastAsia="方正舒体"/>
                                  <w:b/>
                                  <w:color w:val="C00000"/>
                                  <w:sz w:val="48"/>
                                  <w:szCs w:val="48"/>
                                </w:rPr>
                                <w:t>游</w:t>
                              </w:r>
                              <w:r>
                                <w:rPr>
                                  <w:rFonts w:hint="eastAsia" w:ascii="方正舒体" w:hAnsi="微软雅黑" w:eastAsia="方正舒体"/>
                                  <w:b/>
                                  <w:color w:val="C00000"/>
                                  <w:sz w:val="28"/>
                                  <w:szCs w:val="28"/>
                                </w:rPr>
                                <w:t>戏</w:t>
                              </w:r>
                              <w:r>
                                <w:rPr>
                                  <w:rFonts w:hint="eastAsia" w:ascii="微软雅黑" w:hAnsi="微软雅黑" w:eastAsia="微软雅黑"/>
                                  <w:color w:val="548DD4"/>
                                  <w:sz w:val="20"/>
                                  <w:szCs w:val="20"/>
                                </w:rPr>
                                <w:t>产业报告</w:t>
                              </w:r>
                            </w:p>
                            <w:p>
                              <w:pPr>
                                <w:ind w:firstLine="488"/>
                              </w:pPr>
                            </w:p>
                          </w:txbxContent>
                        </wps:txbx>
                        <wps:bodyPr vert="eaVert" upright="1"/>
                      </wps:wsp>
                      <wps:wsp>
                        <wps:cNvPr id="318" name="文本框 324"/>
                        <wps:cNvSpPr txBox="1"/>
                        <wps:spPr>
                          <a:xfrm>
                            <a:off x="556" y="763"/>
                            <a:ext cx="914" cy="593"/>
                          </a:xfrm>
                          <a:prstGeom prst="rect">
                            <a:avLst/>
                          </a:prstGeom>
                          <a:solidFill>
                            <a:srgbClr val="FFFFFF"/>
                          </a:solidFill>
                          <a:ln w="9525">
                            <a:noFill/>
                          </a:ln>
                        </wps:spPr>
                        <wps:txbx>
                          <w:txbxContent>
                            <w:p>
                              <w:pPr>
                                <w:ind w:firstLine="315" w:firstLineChars="150"/>
                                <w:rPr>
                                  <w:u w:val="single"/>
                                </w:rPr>
                              </w:pPr>
                              <w:r>
                                <w:rPr>
                                  <w:rFonts w:hint="eastAsia"/>
                                  <w:u w:val="single"/>
                                </w:rPr>
                                <w:t>56</w:t>
                              </w:r>
                            </w:p>
                          </w:txbxContent>
                        </wps:txbx>
                        <wps:bodyPr upright="1"/>
                      </wps:wsp>
                    </wpg:wgp>
                  </a:graphicData>
                </a:graphic>
              </wp:anchor>
            </w:drawing>
          </mc:Choice>
          <mc:Fallback>
            <w:pict>
              <v:group id="组合 322" o:spid="_x0000_s1026" o:spt="203" style="position:absolute;left:0pt;margin-left:-62.25pt;margin-top:-127.6pt;height:232.6pt;width:62.55pt;z-index:251762688;mso-width-relative:page;mso-height-relative:page;" coordorigin="534,763" coordsize="1251,4652" o:gfxdata="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D20qx22gAAAAoBAAAPAAAAAAAAAAEAIAAAACIAAABkcnMvZG93bnJldi54bWxQSwEC&#10;FAAUAAAACACHTuJA+RH+FGQCAADtBQAADgAAAAAAAAABACAAAAApAQAAZHJzL2Uyb0RvYy54bWxQ&#10;SwUGAAAAAAYABgBZAQAA/wUAAAAA&#10;">
                <o:lock v:ext="edit" aspectratio="f"/>
                <v:shape id="Text Box 2" o:spid="_x0000_s1026" o:spt="202" type="#_x0000_t202" style="position:absolute;left:534;top:1446;height:3969;width:1251;" filled="f" stroked="f" coordsize="21600,21600" o:gfxdata="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XwhO&#10;ssEAAADcAAAADwAAAAAAAAABACAAAAAiAAAAZHJzL2Rvd25yZXYueG1sUEsBAhQAFAAAAAgAh07i&#10;QDMvBZ47AAAAOQAAABAAAAAAAAAAAQAgAAAAEAEAAGRycy9zaGFwZXhtbC54bWxQSwUGAAAAAAYA&#10;BgBbAQAAugMAAAAA&#10;">
                  <v:fill on="f" focussize="0,0"/>
                  <v:stroke on="f"/>
                  <v:imagedata o:title=""/>
                  <o:lock v:ext="edit" aspectratio="f"/>
                  <v:textbox style="layout-flow:vertical-ideographic;">
                    <w:txbxContent>
                      <w:p>
                        <w:pPr>
                          <w:rPr>
                            <w:rFonts w:ascii="微软雅黑" w:hAnsi="微软雅黑" w:eastAsia="微软雅黑"/>
                          </w:rPr>
                        </w:pPr>
                        <w:r>
                          <w:rPr>
                            <w:rFonts w:hint="eastAsia" w:ascii="微软雅黑" w:hAnsi="微软雅黑" w:eastAsia="微软雅黑"/>
                            <w:color w:val="548DD4"/>
                            <w:sz w:val="20"/>
                            <w:szCs w:val="20"/>
                          </w:rPr>
                          <w:t>2017年中国</w:t>
                        </w:r>
                        <w:r>
                          <w:rPr>
                            <w:rFonts w:hint="eastAsia" w:ascii="方正舒体" w:hAnsi="微软雅黑" w:eastAsia="方正舒体"/>
                            <w:b/>
                            <w:color w:val="C00000"/>
                            <w:sz w:val="48"/>
                            <w:szCs w:val="48"/>
                          </w:rPr>
                          <w:t>游</w:t>
                        </w:r>
                        <w:r>
                          <w:rPr>
                            <w:rFonts w:hint="eastAsia" w:ascii="方正舒体" w:hAnsi="微软雅黑" w:eastAsia="方正舒体"/>
                            <w:b/>
                            <w:color w:val="C00000"/>
                            <w:sz w:val="28"/>
                            <w:szCs w:val="28"/>
                          </w:rPr>
                          <w:t>戏</w:t>
                        </w:r>
                        <w:r>
                          <w:rPr>
                            <w:rFonts w:hint="eastAsia" w:ascii="微软雅黑" w:hAnsi="微软雅黑" w:eastAsia="微软雅黑"/>
                            <w:color w:val="548DD4"/>
                            <w:sz w:val="20"/>
                            <w:szCs w:val="20"/>
                          </w:rPr>
                          <w:t>产业报告</w:t>
                        </w:r>
                      </w:p>
                      <w:p>
                        <w:pPr>
                          <w:ind w:firstLine="488"/>
                        </w:pPr>
                      </w:p>
                    </w:txbxContent>
                  </v:textbox>
                </v:shape>
                <v:shape id="文本框 324" o:spid="_x0000_s1026" o:spt="202" type="#_x0000_t202" style="position:absolute;left:556;top:763;height:593;width:914;" fillcolor="#FFFFFF" filled="t" stroked="f" coordsize="21600,21600" o:gfxdata="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F+pvKa2AAAA3AAAAA8A&#10;AAAAAAAAAQAgAAAAIgAAAGRycy9kb3ducmV2LnhtbFBLAQIUABQAAAAIAIdO4kAzLwWeOwAAADkA&#10;AAAQAAAAAAAAAAEAIAAAAAUBAABkcnMvc2hhcGV4bWwueG1sUEsFBgAAAAAGAAYAWwEAAK8DAAAA&#10;AA==&#10;">
                  <v:fill on="t" focussize="0,0"/>
                  <v:stroke on="f"/>
                  <v:imagedata o:title=""/>
                  <o:lock v:ext="edit" aspectratio="f"/>
                  <v:textbox>
                    <w:txbxContent>
                      <w:p>
                        <w:pPr>
                          <w:ind w:firstLine="315" w:firstLineChars="150"/>
                          <w:rPr>
                            <w:u w:val="single"/>
                          </w:rPr>
                        </w:pPr>
                        <w:r>
                          <w:rPr>
                            <w:rFonts w:hint="eastAsia"/>
                            <w:u w:val="single"/>
                          </w:rPr>
                          <w:t>56</w:t>
                        </w:r>
                      </w:p>
                    </w:txbxContent>
                  </v:textbox>
                </v:shape>
              </v:group>
            </w:pict>
          </mc:Fallback>
        </mc:AlternateContent>
      </w:r>
      <w:r>
        <w:rPr>
          <w:rFonts w:hint="eastAsia" w:ascii="微软雅黑" w:hAnsi="微软雅黑" w:eastAsia="微软雅黑" w:cstheme="minorEastAsia"/>
          <w:b/>
          <w:sz w:val="24"/>
          <w:szCs w:val="24"/>
        </w:rPr>
        <w:t>以自研为根基形成方法论及结构优势</w:t>
      </w:r>
    </w:p>
    <w:p>
      <w:pPr>
        <w:widowControl/>
        <w:spacing w:line="26" w:lineRule="atLeast"/>
        <w:ind w:firstLine="420"/>
        <w:jc w:val="left"/>
        <w:rPr>
          <w:rFonts w:ascii="微软雅黑" w:hAnsi="微软雅黑" w:eastAsia="微软雅黑" w:cstheme="minorEastAsia"/>
          <w:sz w:val="24"/>
          <w:szCs w:val="24"/>
        </w:rPr>
      </w:pPr>
      <w:r>
        <w:rPr>
          <w:rFonts w:hint="eastAsia" w:ascii="微软雅黑" w:hAnsi="微软雅黑" w:eastAsia="微软雅黑" w:cstheme="minorEastAsia"/>
          <w:sz w:val="24"/>
          <w:szCs w:val="24"/>
        </w:rPr>
        <w:t>在移动游戏收入</w:t>
      </w:r>
      <w:r>
        <w:rPr>
          <w:rFonts w:ascii="微软雅黑" w:hAnsi="微软雅黑" w:eastAsia="微软雅黑" w:cstheme="minorEastAsia"/>
          <w:sz w:val="24"/>
          <w:szCs w:val="24"/>
        </w:rPr>
        <w:t>TOP10中，有多款由网易自主研发的游戏，如</w:t>
      </w:r>
      <w:r>
        <w:rPr>
          <w:rFonts w:hint="eastAsia" w:ascii="微软雅黑" w:hAnsi="微软雅黑" w:eastAsia="微软雅黑"/>
          <w:sz w:val="24"/>
          <w:szCs w:val="24"/>
        </w:rPr>
        <w:t>《梦幻西游》</w:t>
      </w:r>
      <w:r>
        <w:rPr>
          <w:rFonts w:hint="eastAsia" w:ascii="微软雅黑" w:hAnsi="微软雅黑" w:eastAsia="微软雅黑" w:cs="微软雅黑"/>
          <w:kern w:val="0"/>
          <w:sz w:val="24"/>
          <w:szCs w:val="24"/>
        </w:rPr>
        <w:t>手游、</w:t>
      </w:r>
      <w:r>
        <w:rPr>
          <w:rFonts w:hint="eastAsia" w:ascii="微软雅黑" w:hAnsi="微软雅黑" w:eastAsia="微软雅黑"/>
          <w:sz w:val="24"/>
          <w:szCs w:val="24"/>
        </w:rPr>
        <w:t>《大话西游》</w:t>
      </w:r>
      <w:r>
        <w:rPr>
          <w:rFonts w:hint="eastAsia" w:ascii="微软雅黑" w:hAnsi="微软雅黑" w:eastAsia="微软雅黑" w:cs="微软雅黑"/>
          <w:kern w:val="0"/>
          <w:sz w:val="24"/>
          <w:szCs w:val="24"/>
        </w:rPr>
        <w:t>手游、</w:t>
      </w:r>
      <w:r>
        <w:rPr>
          <w:rFonts w:hint="eastAsia" w:ascii="微软雅黑" w:hAnsi="微软雅黑" w:eastAsia="微软雅黑"/>
          <w:sz w:val="24"/>
          <w:szCs w:val="24"/>
        </w:rPr>
        <w:t>《阴阳师》《倩女幽魂》</w:t>
      </w:r>
      <w:r>
        <w:rPr>
          <w:rFonts w:hint="eastAsia" w:ascii="微软雅黑" w:hAnsi="微软雅黑" w:eastAsia="微软雅黑" w:cs="微软雅黑"/>
          <w:kern w:val="0"/>
          <w:sz w:val="24"/>
          <w:szCs w:val="24"/>
        </w:rPr>
        <w:t>手游</w:t>
      </w:r>
      <w:r>
        <w:rPr>
          <w:rFonts w:ascii="微软雅黑" w:hAnsi="微软雅黑" w:eastAsia="微软雅黑" w:cstheme="minorEastAsia"/>
          <w:sz w:val="24"/>
          <w:szCs w:val="24"/>
        </w:rPr>
        <w:t>等，这是多年来网易游戏研发积累的结果。以MMO类型游戏为例，网易在程序、策划、关卡、项目经理甚至是游戏测试流程等方面的沉淀，已经使其形成了一个稳定的结构，不会轻易出现断层。这样的沉淀同样保证了人才的培养及方法论的形成，如各类数值</w:t>
      </w:r>
      <w:r>
        <w:rPr>
          <w:rFonts w:hint="eastAsia" w:ascii="微软雅黑" w:hAnsi="微软雅黑" w:eastAsia="微软雅黑" w:cstheme="minorEastAsia"/>
          <w:sz w:val="24"/>
          <w:szCs w:val="24"/>
        </w:rPr>
        <w:t>经验策划的案例培训，有助于开发者避开历史错误，并结合当前工作经验和环境，不断更新及应用到新产品的开发中去，从而实现了在移动游戏领域后来居上、厚积薄发的优势。</w:t>
      </w:r>
    </w:p>
    <w:p>
      <w:pPr>
        <w:widowControl/>
        <w:jc w:val="left"/>
        <w:rPr>
          <w:rFonts w:ascii="微软雅黑" w:hAnsi="微软雅黑" w:eastAsia="微软雅黑" w:cstheme="minorEastAsia"/>
          <w:sz w:val="24"/>
          <w:szCs w:val="24"/>
        </w:rPr>
      </w:pPr>
    </w:p>
    <w:p>
      <w:pPr>
        <w:widowControl/>
        <w:jc w:val="left"/>
        <w:rPr>
          <w:rFonts w:ascii="微软雅黑" w:hAnsi="微软雅黑" w:eastAsia="微软雅黑" w:cstheme="minorEastAsia"/>
          <w:sz w:val="24"/>
          <w:szCs w:val="24"/>
        </w:rPr>
      </w:pPr>
    </w:p>
    <w:p>
      <w:pPr>
        <w:widowControl/>
        <w:jc w:val="left"/>
        <w:rPr>
          <w:rFonts w:ascii="微软雅黑" w:hAnsi="微软雅黑" w:eastAsia="微软雅黑" w:cstheme="minorEastAsia"/>
          <w:sz w:val="24"/>
          <w:szCs w:val="24"/>
        </w:rPr>
      </w:pPr>
    </w:p>
    <w:p>
      <w:pPr>
        <w:widowControl/>
        <w:jc w:val="left"/>
        <w:rPr>
          <w:rFonts w:ascii="微软雅黑" w:hAnsi="微软雅黑" w:eastAsia="微软雅黑" w:cstheme="minorEastAsia"/>
          <w:sz w:val="24"/>
          <w:szCs w:val="24"/>
        </w:rPr>
      </w:pPr>
    </w:p>
    <w:p>
      <w:pPr>
        <w:widowControl/>
        <w:jc w:val="left"/>
        <w:rPr>
          <w:rFonts w:ascii="微软雅黑" w:hAnsi="微软雅黑" w:eastAsia="微软雅黑" w:cstheme="minorEastAsia"/>
          <w:sz w:val="24"/>
          <w:szCs w:val="24"/>
        </w:rPr>
      </w:pPr>
    </w:p>
    <w:p>
      <w:pPr>
        <w:pStyle w:val="4"/>
        <w:rPr>
          <w:rFonts w:ascii="微软雅黑" w:hAnsi="微软雅黑" w:eastAsia="微软雅黑" w:cstheme="minorEastAsia"/>
          <w:sz w:val="28"/>
          <w:szCs w:val="28"/>
        </w:rPr>
      </w:pPr>
      <w:bookmarkStart w:id="20" w:name="_Toc6736"/>
      <w:r>
        <w:rPr>
          <w:rFonts w:ascii="Helvetica" w:hAnsi="Helvetica" w:eastAsia="微软雅黑" w:cs="Helvetica"/>
          <w:kern w:val="0"/>
          <w:sz w:val="24"/>
          <w:szCs w:val="24"/>
        </w:rPr>
        <mc:AlternateContent>
          <mc:Choice Requires="wpg">
            <w:drawing>
              <wp:anchor distT="0" distB="0" distL="114300" distR="114300" simplePos="0" relativeHeight="251691008" behindDoc="0" locked="0" layoutInCell="1" allowOverlap="1">
                <wp:simplePos x="0" y="0"/>
                <wp:positionH relativeFrom="column">
                  <wp:posOffset>4491990</wp:posOffset>
                </wp:positionH>
                <wp:positionV relativeFrom="paragraph">
                  <wp:posOffset>-438150</wp:posOffset>
                </wp:positionV>
                <wp:extent cx="829945" cy="3616960"/>
                <wp:effectExtent l="0" t="0" r="7620" b="0"/>
                <wp:wrapNone/>
                <wp:docPr id="109" name="组合 106"/>
                <wp:cNvGraphicFramePr/>
                <a:graphic xmlns:a="http://schemas.openxmlformats.org/drawingml/2006/main">
                  <a:graphicData uri="http://schemas.microsoft.com/office/word/2010/wordprocessingGroup">
                    <wpg:wgp>
                      <wpg:cNvGrpSpPr/>
                      <wpg:grpSpPr>
                        <a:xfrm>
                          <a:off x="0" y="0"/>
                          <a:ext cx="829945" cy="3616960"/>
                          <a:chOff x="8877" y="745"/>
                          <a:chExt cx="1068" cy="5696"/>
                        </a:xfrm>
                      </wpg:grpSpPr>
                      <wps:wsp>
                        <wps:cNvPr id="107" name="Text Box 2"/>
                        <wps:cNvSpPr txBox="1"/>
                        <wps:spPr>
                          <a:xfrm>
                            <a:off x="8877" y="1432"/>
                            <a:ext cx="693" cy="5009"/>
                          </a:xfrm>
                          <a:prstGeom prst="rect">
                            <a:avLst/>
                          </a:prstGeom>
                          <a:noFill/>
                          <a:ln w="9525">
                            <a:noFill/>
                          </a:ln>
                        </wps:spPr>
                        <wps:txbx>
                          <w:txbxContent>
                            <w:p>
                              <w:pPr>
                                <w:rPr>
                                  <w:rFonts w:ascii="微软雅黑" w:hAnsi="微软雅黑" w:eastAsia="微软雅黑"/>
                                </w:rPr>
                              </w:pPr>
                              <w:r>
                                <w:rPr>
                                  <w:rFonts w:hint="eastAsia" w:ascii="方正舒体" w:eastAsia="方正舒体"/>
                                  <w:b/>
                                  <w:color w:val="C00000"/>
                                  <w:szCs w:val="21"/>
                                </w:rPr>
                                <w:t>第四章</w:t>
                              </w:r>
                              <w:r>
                                <w:rPr>
                                  <w:rFonts w:hint="eastAsia" w:ascii="微软雅黑" w:hAnsi="微软雅黑" w:eastAsia="微软雅黑"/>
                                  <w:color w:val="548DD4"/>
                                  <w:sz w:val="20"/>
                                  <w:szCs w:val="20"/>
                                </w:rPr>
                                <w:t>中国典型游戏企业分析</w:t>
                              </w:r>
                            </w:p>
                          </w:txbxContent>
                        </wps:txbx>
                        <wps:bodyPr vert="eaVert" upright="1"/>
                      </wps:wsp>
                      <wps:wsp>
                        <wps:cNvPr id="108" name="文本框 108"/>
                        <wps:cNvSpPr txBox="1"/>
                        <wps:spPr>
                          <a:xfrm>
                            <a:off x="9012" y="745"/>
                            <a:ext cx="933" cy="456"/>
                          </a:xfrm>
                          <a:prstGeom prst="rect">
                            <a:avLst/>
                          </a:prstGeom>
                          <a:solidFill>
                            <a:srgbClr val="FFFFFF"/>
                          </a:solidFill>
                          <a:ln w="9525">
                            <a:noFill/>
                          </a:ln>
                        </wps:spPr>
                        <wps:txbx>
                          <w:txbxContent>
                            <w:p>
                              <w:pPr>
                                <w:ind w:right="420"/>
                                <w:rPr>
                                  <w:u w:val="single"/>
                                </w:rPr>
                              </w:pPr>
                              <w:r>
                                <w:rPr>
                                  <w:rFonts w:hint="eastAsia"/>
                                  <w:u w:val="single"/>
                                </w:rPr>
                                <w:t>57</w:t>
                              </w:r>
                            </w:p>
                          </w:txbxContent>
                        </wps:txbx>
                        <wps:bodyPr upright="1">
                          <a:spAutoFit/>
                        </wps:bodyPr>
                      </wps:wsp>
                    </wpg:wgp>
                  </a:graphicData>
                </a:graphic>
              </wp:anchor>
            </w:drawing>
          </mc:Choice>
          <mc:Fallback>
            <w:pict>
              <v:group id="组合 106" o:spid="_x0000_s1026" o:spt="203" style="position:absolute;left:0pt;margin-left:353.7pt;margin-top:-34.5pt;height:284.8pt;width:65.35pt;z-index:251691008;mso-width-relative:page;mso-height-relative:page;" coordorigin="8877,745" coordsize="1068,5696" o:gfxdata="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&#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lCm5s9sAAAALAQAADwAAAAAAAAABACAAAAAiAAAAZHJz&#10;L2Rvd25yZXYueG1sUEsBAhQAFAAAAAgAh07iQGTqA5FzAgAACQYAAA4AAAAAAAAAAQAgAAAAKgEA&#10;AGRycy9lMm9Eb2MueG1sUEsFBgAAAAAGAAYAWQEAAA8GAAAAAA==&#10;">
                <o:lock v:ext="edit" aspectratio="f"/>
                <v:shape id="Text Box 2" o:spid="_x0000_s1026" o:spt="202" type="#_x0000_t202" style="position:absolute;left:8877;top:1432;height:5009;width:693;" filled="f" stroked="f" coordsize="21600,21600" o:gfxdata="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xW2jr4A&#10;AADcAAAADwAAAAAAAAABACAAAAAiAAAAZHJzL2Rvd25yZXYueG1sUEsBAhQAFAAAAAgAh07iQDMv&#10;BZ47AAAAOQAAABAAAAAAAAAAAQAgAAAADQEAAGRycy9zaGFwZXhtbC54bWxQSwUGAAAAAAYABgBb&#10;AQAAtwMAAAAA&#10;">
                  <v:fill on="f" focussize="0,0"/>
                  <v:stroke on="f"/>
                  <v:imagedata o:title=""/>
                  <o:lock v:ext="edit" aspectratio="f"/>
                  <v:textbox style="layout-flow:vertical-ideographic;">
                    <w:txbxContent>
                      <w:p>
                        <w:pPr>
                          <w:rPr>
                            <w:rFonts w:ascii="微软雅黑" w:hAnsi="微软雅黑" w:eastAsia="微软雅黑"/>
                          </w:rPr>
                        </w:pPr>
                        <w:r>
                          <w:rPr>
                            <w:rFonts w:hint="eastAsia" w:ascii="方正舒体" w:eastAsia="方正舒体"/>
                            <w:b/>
                            <w:color w:val="C00000"/>
                            <w:szCs w:val="21"/>
                          </w:rPr>
                          <w:t>第四章</w:t>
                        </w:r>
                        <w:r>
                          <w:rPr>
                            <w:rFonts w:hint="eastAsia" w:ascii="微软雅黑" w:hAnsi="微软雅黑" w:eastAsia="微软雅黑"/>
                            <w:color w:val="548DD4"/>
                            <w:sz w:val="20"/>
                            <w:szCs w:val="20"/>
                          </w:rPr>
                          <w:t>中国典型游戏企业分析</w:t>
                        </w:r>
                      </w:p>
                    </w:txbxContent>
                  </v:textbox>
                </v:shape>
                <v:shape id="_x0000_s1026" o:spid="_x0000_s1026" o:spt="202" type="#_x0000_t202" style="position:absolute;left:9012;top:745;height:456;width:933;" fillcolor="#FFFFFF" filled="t" stroked="f" coordsize="21600,21600" o:gfxdata="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rCXMa8AAAA&#10;3AAAAA8AAAAAAAAAAQAgAAAAIgAAAGRycy9kb3ducmV2LnhtbFBLAQIUABQAAAAIAIdO4kAzLwWe&#10;OwAAADkAAAAQAAAAAAAAAAEAIAAAAAsBAABkcnMvc2hhcGV4bWwueG1sUEsFBgAAAAAGAAYAWwEA&#10;ALUDAAAAAA==&#10;">
                  <v:fill on="t" focussize="0,0"/>
                  <v:stroke on="f"/>
                  <v:imagedata o:title=""/>
                  <o:lock v:ext="edit" aspectratio="f"/>
                  <v:textbox style="mso-fit-shape-to-text:t;">
                    <w:txbxContent>
                      <w:p>
                        <w:pPr>
                          <w:ind w:right="420"/>
                          <w:rPr>
                            <w:u w:val="single"/>
                          </w:rPr>
                        </w:pPr>
                        <w:r>
                          <w:rPr>
                            <w:rFonts w:hint="eastAsia"/>
                            <w:u w:val="single"/>
                          </w:rPr>
                          <w:t>57</w:t>
                        </w:r>
                      </w:p>
                    </w:txbxContent>
                  </v:textbox>
                </v:shape>
              </v:group>
            </w:pict>
          </mc:Fallback>
        </mc:AlternateContent>
      </w:r>
      <w:r>
        <w:rPr>
          <w:rFonts w:ascii="微软雅黑" w:hAnsi="微软雅黑" w:eastAsia="微软雅黑" w:cstheme="minorEastAsia"/>
          <w:sz w:val="28"/>
          <w:szCs w:val="28"/>
        </w:rPr>
        <w:t>完美世界</w:t>
      </w:r>
      <w:bookmarkEnd w:id="20"/>
    </w:p>
    <w:p>
      <w:pPr>
        <w:spacing w:line="360" w:lineRule="auto"/>
        <w:rPr>
          <w:rFonts w:ascii="微软雅黑" w:hAnsi="微软雅黑" w:eastAsia="微软雅黑" w:cstheme="minorEastAsia"/>
          <w:b/>
          <w:sz w:val="24"/>
          <w:szCs w:val="24"/>
        </w:rPr>
      </w:pPr>
      <w:r>
        <w:rPr>
          <w:rFonts w:hint="eastAsia" w:ascii="微软雅黑" w:hAnsi="微软雅黑" w:eastAsia="微软雅黑" w:cstheme="minorEastAsia"/>
          <w:b/>
          <w:sz w:val="24"/>
          <w:szCs w:val="24"/>
        </w:rPr>
        <w:t>概述：</w:t>
      </w:r>
    </w:p>
    <w:p>
      <w:pPr>
        <w:ind w:firstLine="480" w:firstLineChars="200"/>
        <w:rPr>
          <w:rFonts w:ascii="Helvetica" w:hAnsi="Helvetica" w:eastAsia="微软雅黑" w:cs="Helvetica"/>
          <w:kern w:val="0"/>
          <w:sz w:val="24"/>
          <w:szCs w:val="24"/>
        </w:rPr>
      </w:pPr>
      <w:r>
        <w:rPr>
          <w:rFonts w:ascii="Helvetica" w:hAnsi="Helvetica" w:eastAsia="微软雅黑" w:cs="Helvetica"/>
          <w:kern w:val="0"/>
          <w:sz w:val="24"/>
          <w:szCs w:val="24"/>
        </w:rPr>
        <w:t>完美世界作为国内最大的影游综合体，</w:t>
      </w:r>
      <w:r>
        <w:rPr>
          <w:rFonts w:hint="eastAsia" w:ascii="Helvetica" w:hAnsi="Helvetica" w:eastAsia="微软雅黑" w:cs="Helvetica"/>
          <w:kern w:val="0"/>
          <w:sz w:val="24"/>
          <w:szCs w:val="24"/>
        </w:rPr>
        <w:t>2017年与腾讯、网易一起，跻身全球游戏公司前20（NEWZOO全球游戏公司榜单），并被高盛等机构评为“新漂亮50”。</w:t>
      </w:r>
    </w:p>
    <w:p>
      <w:pPr>
        <w:widowControl/>
        <w:ind w:firstLine="424" w:firstLineChars="177"/>
        <w:jc w:val="left"/>
        <w:rPr>
          <w:rFonts w:ascii="Helvetica" w:hAnsi="Helvetica" w:eastAsia="微软雅黑" w:cs="Helvetica"/>
          <w:kern w:val="0"/>
          <w:sz w:val="24"/>
          <w:szCs w:val="24"/>
        </w:rPr>
      </w:pPr>
      <w:r>
        <w:rPr>
          <w:rFonts w:ascii="Helvetica" w:hAnsi="Helvetica" w:eastAsia="微软雅黑" w:cs="Helvetica"/>
          <w:kern w:val="0"/>
          <w:sz w:val="24"/>
          <w:szCs w:val="24"/>
        </w:rPr>
        <w:t>2017年，</w:t>
      </w:r>
      <w:r>
        <w:rPr>
          <w:rFonts w:hint="eastAsia" w:ascii="Helvetica" w:hAnsi="Helvetica" w:eastAsia="微软雅黑" w:cs="Helvetica"/>
          <w:kern w:val="0"/>
          <w:sz w:val="24"/>
          <w:szCs w:val="24"/>
        </w:rPr>
        <w:t>完美世界</w:t>
      </w:r>
      <w:r>
        <w:rPr>
          <w:rFonts w:ascii="Helvetica" w:hAnsi="Helvetica" w:eastAsia="微软雅黑" w:cs="Helvetica"/>
          <w:kern w:val="0"/>
          <w:sz w:val="24"/>
          <w:szCs w:val="24"/>
        </w:rPr>
        <w:t>在游戏和影视两大业务持续发力，再次实现高速增长。</w:t>
      </w:r>
      <w:r>
        <w:rPr>
          <w:rFonts w:hint="eastAsia" w:ascii="Helvetica" w:hAnsi="Helvetica" w:eastAsia="微软雅黑" w:cs="Helvetica"/>
          <w:kern w:val="0"/>
          <w:sz w:val="24"/>
          <w:szCs w:val="24"/>
        </w:rPr>
        <w:t>其中</w:t>
      </w:r>
      <w:r>
        <w:rPr>
          <w:rFonts w:ascii="Helvetica" w:hAnsi="Helvetica" w:eastAsia="微软雅黑" w:cs="Helvetica"/>
          <w:kern w:val="0"/>
          <w:sz w:val="24"/>
          <w:szCs w:val="24"/>
        </w:rPr>
        <w:t>，</w:t>
      </w:r>
      <w:r>
        <w:rPr>
          <w:rFonts w:hint="eastAsia" w:ascii="Helvetica" w:hAnsi="Helvetica" w:eastAsia="微软雅黑" w:cs="Helvetica"/>
          <w:kern w:val="0"/>
          <w:sz w:val="24"/>
          <w:szCs w:val="24"/>
        </w:rPr>
        <w:t>游戏业务占据完美世界营收重要比例，体现出游戏产品具备收入爆发能力强、付费程度深、生命周期长等优势。影视业务涵盖精品内容、院线影城、艺人经纪、综艺娱乐、影游联动、国际业务和投资七大板块，是中国领先的影视文化投资、制作及发行机构之一。目前，完美世界控股集团已经形成了大文娱集团的布局态势，以精品内容为核心，各资产形成业务协同效应，如动画、漫画、文学、媒体、教育等业务，不断孵化优质内容，创造IP，为游戏和影视的研发提供资源和用户基础，游戏媒体、社区又可以提供流量和用户反馈、行为数据，拥有研发经验和实践机会的完美世界还可以为教育平台如像素种籽基地提供支撑，教育业务未来也可为完美世界输出优质人才，进一步巩固完美世界在内容制作和技术等方面的优势。</w:t>
      </w:r>
    </w:p>
    <w:p>
      <w:pPr>
        <w:spacing w:line="360" w:lineRule="auto"/>
        <w:rPr>
          <w:rFonts w:ascii="微软雅黑" w:hAnsi="微软雅黑" w:eastAsia="微软雅黑" w:cstheme="minorEastAsia"/>
          <w:b/>
          <w:sz w:val="24"/>
          <w:szCs w:val="24"/>
        </w:rPr>
      </w:pPr>
      <w:r>
        <w:rPr>
          <w:rFonts w:ascii="Helvetica" w:hAnsi="Helvetica" w:eastAsia="微软雅黑" w:cs="Helvetica"/>
          <w:kern w:val="0"/>
          <w:sz w:val="24"/>
          <w:szCs w:val="24"/>
        </w:rPr>
        <mc:AlternateContent>
          <mc:Choice Requires="wpg">
            <w:drawing>
              <wp:anchor distT="0" distB="0" distL="114300" distR="114300" simplePos="0" relativeHeight="251763712" behindDoc="0" locked="0" layoutInCell="1" allowOverlap="1">
                <wp:simplePos x="0" y="0"/>
                <wp:positionH relativeFrom="column">
                  <wp:posOffset>-794385</wp:posOffset>
                </wp:positionH>
                <wp:positionV relativeFrom="paragraph">
                  <wp:posOffset>-442595</wp:posOffset>
                </wp:positionV>
                <wp:extent cx="794385" cy="2954020"/>
                <wp:effectExtent l="0" t="0" r="0" b="0"/>
                <wp:wrapNone/>
                <wp:docPr id="322" name="组合 325"/>
                <wp:cNvGraphicFramePr/>
                <a:graphic xmlns:a="http://schemas.openxmlformats.org/drawingml/2006/main">
                  <a:graphicData uri="http://schemas.microsoft.com/office/word/2010/wordprocessingGroup">
                    <wpg:wgp>
                      <wpg:cNvGrpSpPr/>
                      <wpg:grpSpPr>
                        <a:xfrm>
                          <a:off x="0" y="0"/>
                          <a:ext cx="794385" cy="2954020"/>
                          <a:chOff x="534" y="763"/>
                          <a:chExt cx="1251" cy="4652"/>
                        </a:xfrm>
                      </wpg:grpSpPr>
                      <wps:wsp>
                        <wps:cNvPr id="320" name="Text Box 2"/>
                        <wps:cNvSpPr txBox="1"/>
                        <wps:spPr>
                          <a:xfrm>
                            <a:off x="534" y="1446"/>
                            <a:ext cx="1251" cy="3969"/>
                          </a:xfrm>
                          <a:prstGeom prst="rect">
                            <a:avLst/>
                          </a:prstGeom>
                          <a:noFill/>
                          <a:ln w="9525">
                            <a:noFill/>
                          </a:ln>
                        </wps:spPr>
                        <wps:txbx>
                          <w:txbxContent>
                            <w:p>
                              <w:pPr>
                                <w:rPr>
                                  <w:rFonts w:ascii="微软雅黑" w:hAnsi="微软雅黑" w:eastAsia="微软雅黑"/>
                                </w:rPr>
                              </w:pPr>
                              <w:r>
                                <w:rPr>
                                  <w:rFonts w:hint="eastAsia" w:ascii="微软雅黑" w:hAnsi="微软雅黑" w:eastAsia="微软雅黑"/>
                                  <w:color w:val="548DD4"/>
                                  <w:sz w:val="20"/>
                                  <w:szCs w:val="20"/>
                                </w:rPr>
                                <w:t>2017年中国</w:t>
                              </w:r>
                              <w:r>
                                <w:rPr>
                                  <w:rFonts w:hint="eastAsia" w:ascii="方正舒体" w:hAnsi="微软雅黑" w:eastAsia="方正舒体"/>
                                  <w:b/>
                                  <w:color w:val="C00000"/>
                                  <w:sz w:val="48"/>
                                  <w:szCs w:val="48"/>
                                </w:rPr>
                                <w:t>游</w:t>
                              </w:r>
                              <w:r>
                                <w:rPr>
                                  <w:rFonts w:hint="eastAsia" w:ascii="方正舒体" w:hAnsi="微软雅黑" w:eastAsia="方正舒体"/>
                                  <w:b/>
                                  <w:color w:val="C00000"/>
                                  <w:sz w:val="28"/>
                                  <w:szCs w:val="28"/>
                                </w:rPr>
                                <w:t>戏</w:t>
                              </w:r>
                              <w:r>
                                <w:rPr>
                                  <w:rFonts w:hint="eastAsia" w:ascii="微软雅黑" w:hAnsi="微软雅黑" w:eastAsia="微软雅黑"/>
                                  <w:color w:val="548DD4"/>
                                  <w:sz w:val="20"/>
                                  <w:szCs w:val="20"/>
                                </w:rPr>
                                <w:t>产业报告</w:t>
                              </w:r>
                            </w:p>
                            <w:p>
                              <w:pPr>
                                <w:ind w:firstLine="488"/>
                              </w:pPr>
                            </w:p>
                          </w:txbxContent>
                        </wps:txbx>
                        <wps:bodyPr vert="eaVert" upright="1"/>
                      </wps:wsp>
                      <wps:wsp>
                        <wps:cNvPr id="321" name="文本框 327"/>
                        <wps:cNvSpPr txBox="1"/>
                        <wps:spPr>
                          <a:xfrm>
                            <a:off x="556" y="763"/>
                            <a:ext cx="914" cy="593"/>
                          </a:xfrm>
                          <a:prstGeom prst="rect">
                            <a:avLst/>
                          </a:prstGeom>
                          <a:solidFill>
                            <a:srgbClr val="FFFFFF"/>
                          </a:solidFill>
                          <a:ln w="9525">
                            <a:noFill/>
                          </a:ln>
                        </wps:spPr>
                        <wps:txbx>
                          <w:txbxContent>
                            <w:p>
                              <w:pPr>
                                <w:ind w:firstLine="315" w:firstLineChars="150"/>
                                <w:rPr>
                                  <w:u w:val="single"/>
                                </w:rPr>
                              </w:pPr>
                              <w:r>
                                <w:rPr>
                                  <w:rFonts w:hint="eastAsia"/>
                                  <w:u w:val="single"/>
                                </w:rPr>
                                <w:t>58</w:t>
                              </w:r>
                            </w:p>
                          </w:txbxContent>
                        </wps:txbx>
                        <wps:bodyPr upright="1"/>
                      </wps:wsp>
                    </wpg:wgp>
                  </a:graphicData>
                </a:graphic>
              </wp:anchor>
            </w:drawing>
          </mc:Choice>
          <mc:Fallback>
            <w:pict>
              <v:group id="组合 325" o:spid="_x0000_s1026" o:spt="203" style="position:absolute;left:0pt;margin-left:-62.55pt;margin-top:-34.85pt;height:232.6pt;width:62.55pt;z-index:251763712;mso-width-relative:page;mso-height-relative:page;" coordorigin="534,763" coordsize="1251,4652" o:gfxdata="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PoZf1DaAAAACQEAAA8AAAAAAAAAAQAgAAAAIgAAAGRycy9kb3ducmV2LnhtbFBL&#10;AQIUABQAAAAIAIdO4kBkF0YqZgIAAO0FAAAOAAAAAAAAAAEAIAAAACkBAABkcnMvZTJvRG9jLnht&#10;bFBLBQYAAAAABgAGAFkBAAABBgAAAAA=&#10;">
                <o:lock v:ext="edit" aspectratio="f"/>
                <v:shape id="Text Box 2" o:spid="_x0000_s1026" o:spt="202" type="#_x0000_t202" style="position:absolute;left:534;top:1446;height:3969;width:1251;" filled="f" stroked="f" coordsize="21600,21600" o:gfxdata="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ejRx7vQAA&#10;ANwAAAAPAAAAAAAAAAEAIAAAACIAAABkcnMvZG93bnJldi54bWxQSwECFAAUAAAACACHTuJAMy8F&#10;njsAAAA5AAAAEAAAAAAAAAABACAAAAAMAQAAZHJzL3NoYXBleG1sLnhtbFBLBQYAAAAABgAGAFsB&#10;AAC2AwAAAAA=&#10;">
                  <v:fill on="f" focussize="0,0"/>
                  <v:stroke on="f"/>
                  <v:imagedata o:title=""/>
                  <o:lock v:ext="edit" aspectratio="f"/>
                  <v:textbox style="layout-flow:vertical-ideographic;">
                    <w:txbxContent>
                      <w:p>
                        <w:pPr>
                          <w:rPr>
                            <w:rFonts w:ascii="微软雅黑" w:hAnsi="微软雅黑" w:eastAsia="微软雅黑"/>
                          </w:rPr>
                        </w:pPr>
                        <w:r>
                          <w:rPr>
                            <w:rFonts w:hint="eastAsia" w:ascii="微软雅黑" w:hAnsi="微软雅黑" w:eastAsia="微软雅黑"/>
                            <w:color w:val="548DD4"/>
                            <w:sz w:val="20"/>
                            <w:szCs w:val="20"/>
                          </w:rPr>
                          <w:t>2017年中国</w:t>
                        </w:r>
                        <w:r>
                          <w:rPr>
                            <w:rFonts w:hint="eastAsia" w:ascii="方正舒体" w:hAnsi="微软雅黑" w:eastAsia="方正舒体"/>
                            <w:b/>
                            <w:color w:val="C00000"/>
                            <w:sz w:val="48"/>
                            <w:szCs w:val="48"/>
                          </w:rPr>
                          <w:t>游</w:t>
                        </w:r>
                        <w:r>
                          <w:rPr>
                            <w:rFonts w:hint="eastAsia" w:ascii="方正舒体" w:hAnsi="微软雅黑" w:eastAsia="方正舒体"/>
                            <w:b/>
                            <w:color w:val="C00000"/>
                            <w:sz w:val="28"/>
                            <w:szCs w:val="28"/>
                          </w:rPr>
                          <w:t>戏</w:t>
                        </w:r>
                        <w:r>
                          <w:rPr>
                            <w:rFonts w:hint="eastAsia" w:ascii="微软雅黑" w:hAnsi="微软雅黑" w:eastAsia="微软雅黑"/>
                            <w:color w:val="548DD4"/>
                            <w:sz w:val="20"/>
                            <w:szCs w:val="20"/>
                          </w:rPr>
                          <w:t>产业报告</w:t>
                        </w:r>
                      </w:p>
                      <w:p>
                        <w:pPr>
                          <w:ind w:firstLine="488"/>
                        </w:pPr>
                      </w:p>
                    </w:txbxContent>
                  </v:textbox>
                </v:shape>
                <v:shape id="文本框 327" o:spid="_x0000_s1026" o:spt="202" type="#_x0000_t202" style="position:absolute;left:556;top:763;height:593;width:914;" fillcolor="#FFFFFF" filled="t" stroked="f" coordsize="21600,21600" o:gfxdata="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D/34a8AAAA&#10;3AAAAA8AAAAAAAAAAQAgAAAAIgAAAGRycy9kb3ducmV2LnhtbFBLAQIUABQAAAAIAIdO4kAzLwWe&#10;OwAAADkAAAAQAAAAAAAAAAEAIAAAAAsBAABkcnMvc2hhcGV4bWwueG1sUEsFBgAAAAAGAAYAWwEA&#10;ALUDAAAAAA==&#10;">
                  <v:fill on="t" focussize="0,0"/>
                  <v:stroke on="f"/>
                  <v:imagedata o:title=""/>
                  <o:lock v:ext="edit" aspectratio="f"/>
                  <v:textbox>
                    <w:txbxContent>
                      <w:p>
                        <w:pPr>
                          <w:ind w:firstLine="315" w:firstLineChars="150"/>
                          <w:rPr>
                            <w:u w:val="single"/>
                          </w:rPr>
                        </w:pPr>
                        <w:r>
                          <w:rPr>
                            <w:rFonts w:hint="eastAsia"/>
                            <w:u w:val="single"/>
                          </w:rPr>
                          <w:t>58</w:t>
                        </w:r>
                      </w:p>
                    </w:txbxContent>
                  </v:textbox>
                </v:shape>
              </v:group>
            </w:pict>
          </mc:Fallback>
        </mc:AlternateContent>
      </w:r>
      <w:r>
        <w:rPr>
          <w:rFonts w:hint="eastAsia" w:ascii="微软雅黑" w:hAnsi="微软雅黑" w:eastAsia="微软雅黑" w:cstheme="minorEastAsia"/>
          <w:b/>
          <w:sz w:val="24"/>
          <w:szCs w:val="24"/>
        </w:rPr>
        <w:t>市值、营收和利润：</w:t>
      </w:r>
    </w:p>
    <w:p>
      <w:pPr>
        <w:ind w:firstLine="480" w:firstLineChars="200"/>
        <w:rPr>
          <w:rFonts w:ascii="Helvetica" w:hAnsi="Helvetica" w:eastAsia="微软雅黑" w:cs="Helvetica"/>
          <w:kern w:val="0"/>
          <w:sz w:val="24"/>
          <w:szCs w:val="24"/>
        </w:rPr>
      </w:pPr>
      <w:r>
        <w:rPr>
          <w:rFonts w:hint="eastAsia" w:ascii="Helvetica" w:hAnsi="Helvetica" w:eastAsia="微软雅黑" w:cs="Helvetica"/>
          <w:kern w:val="0"/>
          <w:sz w:val="24"/>
          <w:szCs w:val="24"/>
        </w:rPr>
        <w:t>根据测算2017年，完美世界市值超过400亿元；完美世界在151只游戏指标的A股中，市值位列前十，如根据营收及净利润水平进行对标，仍有上涨空间。</w:t>
      </w:r>
    </w:p>
    <w:p>
      <w:pPr>
        <w:ind w:firstLine="480" w:firstLineChars="200"/>
        <w:rPr>
          <w:rFonts w:ascii="Helvetica" w:hAnsi="Helvetica" w:eastAsia="微软雅黑" w:cs="Helvetica"/>
          <w:kern w:val="0"/>
          <w:sz w:val="24"/>
          <w:szCs w:val="24"/>
        </w:rPr>
      </w:pPr>
      <w:r>
        <w:rPr>
          <w:rFonts w:hint="eastAsia" w:ascii="Helvetica" w:hAnsi="Helvetica" w:eastAsia="微软雅黑" w:cs="Helvetica"/>
          <w:kern w:val="0"/>
          <w:sz w:val="24"/>
          <w:szCs w:val="24"/>
        </w:rPr>
        <w:t>财报显示，2017年上半年，完美世界营业收入35.88亿元，同比增长69.68%；归属上市公司股东的净利润6.71亿元，同比增长75.64%。</w:t>
      </w:r>
    </w:p>
    <w:p>
      <w:pPr>
        <w:ind w:firstLine="480" w:firstLineChars="200"/>
        <w:rPr>
          <w:rFonts w:ascii="Helvetica" w:hAnsi="Helvetica" w:eastAsia="微软雅黑" w:cs="Helvetica"/>
          <w:kern w:val="0"/>
          <w:sz w:val="24"/>
          <w:szCs w:val="24"/>
        </w:rPr>
      </w:pPr>
      <w:r>
        <w:rPr>
          <w:rFonts w:hint="eastAsia" w:ascii="Helvetica" w:hAnsi="Helvetica" w:eastAsia="微软雅黑" w:cs="Helvetica"/>
          <w:kern w:val="0"/>
          <w:sz w:val="24"/>
          <w:szCs w:val="24"/>
        </w:rPr>
        <w:t>据数据</w:t>
      </w:r>
      <w:r>
        <w:rPr>
          <w:rFonts w:ascii="Helvetica" w:hAnsi="Helvetica" w:eastAsia="微软雅黑" w:cs="Helvetica"/>
          <w:kern w:val="0"/>
          <w:sz w:val="24"/>
          <w:szCs w:val="24"/>
        </w:rPr>
        <w:t>显示，</w:t>
      </w:r>
      <w:r>
        <w:rPr>
          <w:rFonts w:hint="eastAsia" w:ascii="Helvetica" w:hAnsi="Helvetica" w:eastAsia="微软雅黑" w:cs="Helvetica"/>
          <w:kern w:val="0"/>
          <w:sz w:val="24"/>
          <w:szCs w:val="24"/>
        </w:rPr>
        <w:t>按2017年上半年游戏收入进行排名，完美世界在上市游戏企业中，仅次于腾讯、网易，处于第三位。</w:t>
      </w:r>
    </w:p>
    <w:p>
      <w:pPr>
        <w:widowControl/>
        <w:jc w:val="left"/>
        <w:rPr>
          <w:rFonts w:ascii="Helvetica" w:hAnsi="Helvetica" w:eastAsia="微软雅黑" w:cs="Helvetica"/>
          <w:kern w:val="0"/>
          <w:szCs w:val="21"/>
        </w:rPr>
      </w:pPr>
    </w:p>
    <w:p>
      <w:pPr>
        <w:widowControl/>
        <w:spacing w:line="26" w:lineRule="atLeast"/>
        <w:jc w:val="left"/>
        <w:rPr>
          <w:rFonts w:ascii="微软雅黑" w:hAnsi="微软雅黑" w:eastAsia="微软雅黑" w:cstheme="minorEastAsia"/>
          <w:sz w:val="24"/>
          <w:szCs w:val="24"/>
        </w:rPr>
      </w:pPr>
      <w:r>
        <w:rPr>
          <w:rFonts w:hint="eastAsia" w:ascii="微软雅黑" w:hAnsi="微软雅黑" w:eastAsia="微软雅黑" w:cstheme="minorEastAsia"/>
          <w:b/>
          <w:sz w:val="24"/>
          <w:szCs w:val="24"/>
        </w:rPr>
        <w:t>主营业务及产品：</w:t>
      </w:r>
    </w:p>
    <w:p>
      <w:pPr>
        <w:ind w:firstLine="480" w:firstLineChars="200"/>
        <w:rPr>
          <w:rFonts w:ascii="Helvetica" w:hAnsi="Helvetica" w:eastAsia="微软雅黑" w:cs="Helvetica"/>
          <w:kern w:val="0"/>
          <w:sz w:val="24"/>
          <w:szCs w:val="24"/>
        </w:rPr>
      </w:pPr>
      <w:r>
        <w:rPr>
          <w:rFonts w:hint="eastAsia" w:ascii="Helvetica" w:hAnsi="Helvetica" w:eastAsia="微软雅黑" w:cs="Helvetica"/>
          <w:kern w:val="0"/>
          <w:sz w:val="24"/>
          <w:szCs w:val="24"/>
        </w:rPr>
        <w:t>完美世界主营业务分为游戏业务与影视业务，这两大板块的业绩在2017年均呈现大幅度的增长。2017年上半年完美世界游戏业务收入占总收入的85.57%，依然为营收的主要组成部分；影视业务收入占比14.43%，相比2016年同期有所增长。</w:t>
      </w:r>
    </w:p>
    <w:p>
      <w:pPr>
        <w:pStyle w:val="41"/>
        <w:numPr>
          <w:ilvl w:val="0"/>
          <w:numId w:val="1"/>
        </w:numPr>
        <w:ind w:firstLineChars="0"/>
        <w:rPr>
          <w:rFonts w:ascii="微软雅黑" w:hAnsi="微软雅黑" w:eastAsia="微软雅黑" w:cstheme="minorEastAsia"/>
          <w:b/>
          <w:sz w:val="24"/>
          <w:szCs w:val="24"/>
        </w:rPr>
      </w:pPr>
      <w:r>
        <w:rPr>
          <w:rFonts w:hint="eastAsia" w:ascii="微软雅黑" w:hAnsi="微软雅黑" w:eastAsia="微软雅黑" w:cstheme="minorEastAsia"/>
          <w:b/>
          <w:sz w:val="24"/>
          <w:szCs w:val="24"/>
        </w:rPr>
        <w:t>游戏业务</w:t>
      </w:r>
    </w:p>
    <w:p>
      <w:pPr>
        <w:ind w:firstLine="480" w:firstLineChars="200"/>
        <w:rPr>
          <w:rFonts w:ascii="Helvetica" w:hAnsi="Helvetica" w:eastAsia="微软雅黑" w:cs="Helvetica"/>
          <w:kern w:val="0"/>
          <w:sz w:val="24"/>
          <w:szCs w:val="24"/>
        </w:rPr>
      </w:pPr>
      <w:r>
        <w:rPr>
          <w:rFonts w:hint="eastAsia" w:ascii="Helvetica" w:hAnsi="Helvetica" w:eastAsia="微软雅黑" w:cs="Helvetica"/>
          <w:kern w:val="0"/>
          <w:sz w:val="24"/>
          <w:szCs w:val="24"/>
        </w:rPr>
        <w:t>2017年上半年财报显示，完美世界游戏业务收入30.70亿元，其中，移动游戏收入17.67亿元，同比增长174.39%，占整体收入的49.26%，超越PC端游戏；PC端游戏收入9.65亿元，占整体收入的26.90%；主机游戏收入3.13亿元，同比增长215.14%，占整体收入的8.71%；游戏相关其他收入0.13亿元，占整体收入的0.35%。第三季度财报虽未单独列出游戏收入，但公司整体营收达到19.36亿人民币，同比增长35.63%，游戏收入应有可观增长。</w:t>
      </w:r>
    </w:p>
    <w:p>
      <w:pPr>
        <w:ind w:firstLine="480" w:firstLineChars="200"/>
        <w:rPr>
          <w:rFonts w:ascii="Helvetica" w:hAnsi="Helvetica" w:eastAsia="微软雅黑" w:cs="Helvetica"/>
          <w:kern w:val="0"/>
          <w:sz w:val="24"/>
          <w:szCs w:val="24"/>
        </w:rPr>
      </w:pPr>
      <w:r>
        <w:rPr>
          <w:rFonts w:ascii="Helvetica" w:hAnsi="Helvetica" w:eastAsia="微软雅黑" w:cs="Helvetica"/>
          <w:kern w:val="0"/>
          <w:sz w:val="24"/>
          <w:szCs w:val="24"/>
        </w:rPr>
        <mc:AlternateContent>
          <mc:Choice Requires="wpg">
            <w:drawing>
              <wp:anchor distT="0" distB="0" distL="114300" distR="114300" simplePos="0" relativeHeight="251692032" behindDoc="0" locked="0" layoutInCell="1" allowOverlap="1">
                <wp:simplePos x="0" y="0"/>
                <wp:positionH relativeFrom="column">
                  <wp:posOffset>4469130</wp:posOffset>
                </wp:positionH>
                <wp:positionV relativeFrom="paragraph">
                  <wp:posOffset>-2420620</wp:posOffset>
                </wp:positionV>
                <wp:extent cx="829945" cy="3616960"/>
                <wp:effectExtent l="0" t="0" r="7620" b="0"/>
                <wp:wrapNone/>
                <wp:docPr id="112" name="组合 109"/>
                <wp:cNvGraphicFramePr/>
                <a:graphic xmlns:a="http://schemas.openxmlformats.org/drawingml/2006/main">
                  <a:graphicData uri="http://schemas.microsoft.com/office/word/2010/wordprocessingGroup">
                    <wpg:wgp>
                      <wpg:cNvGrpSpPr/>
                      <wpg:grpSpPr>
                        <a:xfrm>
                          <a:off x="0" y="0"/>
                          <a:ext cx="829945" cy="3616960"/>
                          <a:chOff x="8877" y="745"/>
                          <a:chExt cx="1068" cy="5696"/>
                        </a:xfrm>
                      </wpg:grpSpPr>
                      <wps:wsp>
                        <wps:cNvPr id="110" name="Text Box 2"/>
                        <wps:cNvSpPr txBox="1"/>
                        <wps:spPr>
                          <a:xfrm>
                            <a:off x="8877" y="1432"/>
                            <a:ext cx="693" cy="5009"/>
                          </a:xfrm>
                          <a:prstGeom prst="rect">
                            <a:avLst/>
                          </a:prstGeom>
                          <a:noFill/>
                          <a:ln w="9525">
                            <a:noFill/>
                          </a:ln>
                        </wps:spPr>
                        <wps:txbx>
                          <w:txbxContent>
                            <w:p>
                              <w:pPr>
                                <w:rPr>
                                  <w:rFonts w:ascii="微软雅黑" w:hAnsi="微软雅黑" w:eastAsia="微软雅黑"/>
                                </w:rPr>
                              </w:pPr>
                              <w:r>
                                <w:rPr>
                                  <w:rFonts w:hint="eastAsia" w:ascii="方正舒体" w:eastAsia="方正舒体"/>
                                  <w:b/>
                                  <w:color w:val="C00000"/>
                                  <w:szCs w:val="21"/>
                                </w:rPr>
                                <w:t>第四章</w:t>
                              </w:r>
                              <w:r>
                                <w:rPr>
                                  <w:rFonts w:hint="eastAsia" w:ascii="微软雅黑" w:hAnsi="微软雅黑" w:eastAsia="微软雅黑"/>
                                  <w:color w:val="548DD4"/>
                                  <w:sz w:val="20"/>
                                  <w:szCs w:val="20"/>
                                </w:rPr>
                                <w:t>中国典型游戏企业分析</w:t>
                              </w:r>
                            </w:p>
                          </w:txbxContent>
                        </wps:txbx>
                        <wps:bodyPr vert="eaVert" upright="1"/>
                      </wps:wsp>
                      <wps:wsp>
                        <wps:cNvPr id="111" name="文本框 111"/>
                        <wps:cNvSpPr txBox="1"/>
                        <wps:spPr>
                          <a:xfrm>
                            <a:off x="9012" y="745"/>
                            <a:ext cx="933" cy="456"/>
                          </a:xfrm>
                          <a:prstGeom prst="rect">
                            <a:avLst/>
                          </a:prstGeom>
                          <a:solidFill>
                            <a:srgbClr val="FFFFFF"/>
                          </a:solidFill>
                          <a:ln w="9525">
                            <a:noFill/>
                          </a:ln>
                        </wps:spPr>
                        <wps:txbx>
                          <w:txbxContent>
                            <w:p>
                              <w:pPr>
                                <w:ind w:right="420"/>
                                <w:rPr>
                                  <w:u w:val="single"/>
                                </w:rPr>
                              </w:pPr>
                              <w:r>
                                <w:rPr>
                                  <w:rFonts w:hint="eastAsia"/>
                                  <w:u w:val="single"/>
                                </w:rPr>
                                <w:t>59</w:t>
                              </w:r>
                            </w:p>
                          </w:txbxContent>
                        </wps:txbx>
                        <wps:bodyPr upright="1">
                          <a:spAutoFit/>
                        </wps:bodyPr>
                      </wps:wsp>
                    </wpg:wgp>
                  </a:graphicData>
                </a:graphic>
              </wp:anchor>
            </w:drawing>
          </mc:Choice>
          <mc:Fallback>
            <w:pict>
              <v:group id="组合 109" o:spid="_x0000_s1026" o:spt="203" style="position:absolute;left:0pt;margin-left:351.9pt;margin-top:-190.6pt;height:284.8pt;width:65.35pt;z-index:251692032;mso-width-relative:page;mso-height-relative:page;" coordorigin="8877,745" coordsize="1068,5696" o:gfxdata="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&#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GVEXKNwAAAAMAQAADwAAAAAAAAABACAAAAAiAAAAZHJz&#10;L2Rvd25yZXYueG1sUEsBAhQAFAAAAAgAh07iQFx5lQlyAgAACQYAAA4AAAAAAAAAAQAgAAAAKwEA&#10;AGRycy9lMm9Eb2MueG1sUEsFBgAAAAAGAAYAWQEAAA8GAAAAAA==&#10;">
                <o:lock v:ext="edit" aspectratio="f"/>
                <v:shape id="Text Box 2" o:spid="_x0000_s1026" o:spt="202" type="#_x0000_t202" style="position:absolute;left:8877;top:1432;height:5009;width:693;" filled="f" stroked="f" coordsize="21600,21600" o:gfxdata="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fSW4&#10;J8EAAADcAAAADwAAAAAAAAABACAAAAAiAAAAZHJzL2Rvd25yZXYueG1sUEsBAhQAFAAAAAgAh07i&#10;QDMvBZ47AAAAOQAAABAAAAAAAAAAAQAgAAAAEAEAAGRycy9zaGFwZXhtbC54bWxQSwUGAAAAAAYA&#10;BgBbAQAAugMAAAAA&#10;">
                  <v:fill on="f" focussize="0,0"/>
                  <v:stroke on="f"/>
                  <v:imagedata o:title=""/>
                  <o:lock v:ext="edit" aspectratio="f"/>
                  <v:textbox style="layout-flow:vertical-ideographic;">
                    <w:txbxContent>
                      <w:p>
                        <w:pPr>
                          <w:rPr>
                            <w:rFonts w:ascii="微软雅黑" w:hAnsi="微软雅黑" w:eastAsia="微软雅黑"/>
                          </w:rPr>
                        </w:pPr>
                        <w:r>
                          <w:rPr>
                            <w:rFonts w:hint="eastAsia" w:ascii="方正舒体" w:eastAsia="方正舒体"/>
                            <w:b/>
                            <w:color w:val="C00000"/>
                            <w:szCs w:val="21"/>
                          </w:rPr>
                          <w:t>第四章</w:t>
                        </w:r>
                        <w:r>
                          <w:rPr>
                            <w:rFonts w:hint="eastAsia" w:ascii="微软雅黑" w:hAnsi="微软雅黑" w:eastAsia="微软雅黑"/>
                            <w:color w:val="548DD4"/>
                            <w:sz w:val="20"/>
                            <w:szCs w:val="20"/>
                          </w:rPr>
                          <w:t>中国典型游戏企业分析</w:t>
                        </w:r>
                      </w:p>
                    </w:txbxContent>
                  </v:textbox>
                </v:shape>
                <v:shape id="_x0000_s1026" o:spid="_x0000_s1026" o:spt="202" type="#_x0000_t202" style="position:absolute;left:9012;top:745;height:456;width:933;" fillcolor="#FFFFFF" filled="t" stroked="f" coordsize="21600,21600" o:gfxdata="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4hY4a8AAAA&#10;3AAAAA8AAAAAAAAAAQAgAAAAIgAAAGRycy9kb3ducmV2LnhtbFBLAQIUABQAAAAIAIdO4kAzLwWe&#10;OwAAADkAAAAQAAAAAAAAAAEAIAAAAAsBAABkcnMvc2hhcGV4bWwueG1sUEsFBgAAAAAGAAYAWwEA&#10;ALUDAAAAAA==&#10;">
                  <v:fill on="t" focussize="0,0"/>
                  <v:stroke on="f"/>
                  <v:imagedata o:title=""/>
                  <o:lock v:ext="edit" aspectratio="f"/>
                  <v:textbox style="mso-fit-shape-to-text:t;">
                    <w:txbxContent>
                      <w:p>
                        <w:pPr>
                          <w:ind w:right="420"/>
                          <w:rPr>
                            <w:u w:val="single"/>
                          </w:rPr>
                        </w:pPr>
                        <w:r>
                          <w:rPr>
                            <w:rFonts w:hint="eastAsia"/>
                            <w:u w:val="single"/>
                          </w:rPr>
                          <w:t>59</w:t>
                        </w:r>
                      </w:p>
                    </w:txbxContent>
                  </v:textbox>
                </v:shape>
              </v:group>
            </w:pict>
          </mc:Fallback>
        </mc:AlternateContent>
      </w:r>
      <w:r>
        <w:rPr>
          <w:rFonts w:hint="eastAsia" w:ascii="Helvetica" w:hAnsi="Helvetica" w:eastAsia="微软雅黑" w:cs="Helvetica"/>
          <w:kern w:val="0"/>
          <w:sz w:val="24"/>
          <w:szCs w:val="24"/>
        </w:rPr>
        <w:t>从</w:t>
      </w:r>
      <w:r>
        <w:rPr>
          <w:rFonts w:ascii="Helvetica" w:hAnsi="Helvetica" w:eastAsia="微软雅黑" w:cs="Helvetica"/>
          <w:kern w:val="0"/>
          <w:sz w:val="24"/>
          <w:szCs w:val="24"/>
        </w:rPr>
        <w:t>具体产品收入观察，</w:t>
      </w:r>
      <w:r>
        <w:rPr>
          <w:rFonts w:hint="eastAsia" w:ascii="Helvetica" w:hAnsi="Helvetica" w:eastAsia="微软雅黑" w:cs="Helvetica"/>
          <w:kern w:val="0"/>
          <w:sz w:val="24"/>
          <w:szCs w:val="24"/>
        </w:rPr>
        <w:t>完美世界旗下有《诛仙》手游、《火炬之光》《最终幻想：觉醒》《倚天屠龙记》等移动游戏以及《无冬OL》PS4版等主机游戏。已上线一年的《诛仙》手游依然保持稳定收入，并在2017年8月多次进入苹果商店（App Store）畅销榜前三，据调研数据收入测算榜，《诛仙》手游进入2017年移动游戏收入榜TOP20。</w:t>
      </w:r>
    </w:p>
    <w:p>
      <w:pPr>
        <w:ind w:firstLine="480" w:firstLineChars="200"/>
        <w:rPr>
          <w:rFonts w:ascii="Helvetica" w:hAnsi="Helvetica" w:eastAsia="微软雅黑" w:cs="Helvetica"/>
          <w:kern w:val="0"/>
          <w:sz w:val="24"/>
          <w:szCs w:val="24"/>
        </w:rPr>
      </w:pPr>
      <w:r>
        <w:rPr>
          <w:rFonts w:hint="eastAsia" w:ascii="Helvetica" w:hAnsi="Helvetica" w:eastAsia="微软雅黑" w:cs="Helvetica"/>
          <w:kern w:val="0"/>
          <w:sz w:val="24"/>
          <w:szCs w:val="24"/>
        </w:rPr>
        <w:t>此外</w:t>
      </w:r>
      <w:r>
        <w:rPr>
          <w:rFonts w:ascii="Helvetica" w:hAnsi="Helvetica" w:eastAsia="微软雅黑" w:cs="Helvetica"/>
          <w:kern w:val="0"/>
          <w:sz w:val="24"/>
          <w:szCs w:val="24"/>
        </w:rPr>
        <w:t>，</w:t>
      </w:r>
      <w:r>
        <w:rPr>
          <w:rFonts w:hint="eastAsia" w:ascii="Helvetica" w:hAnsi="Helvetica" w:eastAsia="微软雅黑" w:cs="Helvetica"/>
          <w:kern w:val="0"/>
          <w:sz w:val="24"/>
          <w:szCs w:val="24"/>
        </w:rPr>
        <w:t>完美世界在2017年7月推出的《射雕英雄传手游》</w:t>
      </w:r>
      <w:r>
        <w:rPr>
          <w:rFonts w:hint="eastAsia" w:ascii="微软雅黑" w:hAnsi="微软雅黑" w:eastAsia="微软雅黑" w:cs="Helvetica"/>
          <w:kern w:val="0"/>
          <w:sz w:val="24"/>
          <w:szCs w:val="24"/>
        </w:rPr>
        <w:t>（简称《</w:t>
      </w:r>
      <w:r>
        <w:rPr>
          <w:rFonts w:ascii="微软雅黑" w:hAnsi="微软雅黑" w:eastAsia="微软雅黑" w:cs="Helvetica"/>
          <w:kern w:val="0"/>
          <w:sz w:val="24"/>
          <w:szCs w:val="24"/>
        </w:rPr>
        <w:t>射雕英雄传</w:t>
      </w:r>
      <w:r>
        <w:rPr>
          <w:rFonts w:hint="eastAsia" w:ascii="微软雅黑" w:hAnsi="微软雅黑" w:eastAsia="微软雅黑" w:cs="Helvetica"/>
          <w:kern w:val="0"/>
          <w:sz w:val="24"/>
          <w:szCs w:val="24"/>
        </w:rPr>
        <w:t>2》）</w:t>
      </w:r>
      <w:r>
        <w:rPr>
          <w:rFonts w:hint="eastAsia" w:ascii="Helvetica" w:hAnsi="Helvetica" w:eastAsia="微软雅黑" w:cs="Helvetica"/>
          <w:kern w:val="0"/>
          <w:sz w:val="24"/>
          <w:szCs w:val="24"/>
        </w:rPr>
        <w:t>在苹果商店（App Store）畅销榜前十位置上超过两周时间。《火炬之光》在2017年1月上线，也为其游戏业务收入增长作出了重要贡献。由史克威尔艾尼克斯（SE）公司授权，完美世界联合开发的《最终幻想：觉醒》移动游戏在全球上线，并位于多国家和地区畅销榜前列。另外完美世界推出的新品《梦间集》将古风与二次元相结合提升了其在这一领域的差异化优势。</w:t>
      </w:r>
    </w:p>
    <w:p>
      <w:pPr>
        <w:ind w:firstLine="420"/>
        <w:rPr>
          <w:rFonts w:ascii="Helvetica" w:hAnsi="Helvetica" w:eastAsia="微软雅黑" w:cs="Helvetica"/>
          <w:kern w:val="0"/>
          <w:sz w:val="24"/>
          <w:szCs w:val="24"/>
        </w:rPr>
      </w:pPr>
      <w:r>
        <w:rPr>
          <w:rFonts w:ascii="Helvetica" w:hAnsi="Helvetica" w:eastAsia="微软雅黑" w:cs="Helvetica"/>
          <w:kern w:val="0"/>
          <w:sz w:val="24"/>
          <w:szCs w:val="24"/>
        </w:rPr>
        <mc:AlternateContent>
          <mc:Choice Requires="wpg">
            <w:drawing>
              <wp:anchor distT="0" distB="0" distL="114300" distR="114300" simplePos="0" relativeHeight="251764736" behindDoc="0" locked="0" layoutInCell="1" allowOverlap="1">
                <wp:simplePos x="0" y="0"/>
                <wp:positionH relativeFrom="column">
                  <wp:posOffset>-790575</wp:posOffset>
                </wp:positionH>
                <wp:positionV relativeFrom="paragraph">
                  <wp:posOffset>-838835</wp:posOffset>
                </wp:positionV>
                <wp:extent cx="794385" cy="2954020"/>
                <wp:effectExtent l="0" t="0" r="0" b="0"/>
                <wp:wrapNone/>
                <wp:docPr id="325" name="组合 328"/>
                <wp:cNvGraphicFramePr/>
                <a:graphic xmlns:a="http://schemas.openxmlformats.org/drawingml/2006/main">
                  <a:graphicData uri="http://schemas.microsoft.com/office/word/2010/wordprocessingGroup">
                    <wpg:wgp>
                      <wpg:cNvGrpSpPr/>
                      <wpg:grpSpPr>
                        <a:xfrm>
                          <a:off x="0" y="0"/>
                          <a:ext cx="794385" cy="2954020"/>
                          <a:chOff x="534" y="763"/>
                          <a:chExt cx="1251" cy="4652"/>
                        </a:xfrm>
                      </wpg:grpSpPr>
                      <wps:wsp>
                        <wps:cNvPr id="323" name="Text Box 2"/>
                        <wps:cNvSpPr txBox="1"/>
                        <wps:spPr>
                          <a:xfrm>
                            <a:off x="534" y="1446"/>
                            <a:ext cx="1251" cy="3969"/>
                          </a:xfrm>
                          <a:prstGeom prst="rect">
                            <a:avLst/>
                          </a:prstGeom>
                          <a:noFill/>
                          <a:ln w="9525">
                            <a:noFill/>
                          </a:ln>
                        </wps:spPr>
                        <wps:txbx>
                          <w:txbxContent>
                            <w:p>
                              <w:pPr>
                                <w:rPr>
                                  <w:rFonts w:ascii="微软雅黑" w:hAnsi="微软雅黑" w:eastAsia="微软雅黑"/>
                                </w:rPr>
                              </w:pPr>
                              <w:r>
                                <w:rPr>
                                  <w:rFonts w:hint="eastAsia" w:ascii="微软雅黑" w:hAnsi="微软雅黑" w:eastAsia="微软雅黑"/>
                                  <w:color w:val="548DD4"/>
                                  <w:sz w:val="20"/>
                                  <w:szCs w:val="20"/>
                                </w:rPr>
                                <w:t>2017年中国</w:t>
                              </w:r>
                              <w:r>
                                <w:rPr>
                                  <w:rFonts w:hint="eastAsia" w:ascii="方正舒体" w:hAnsi="微软雅黑" w:eastAsia="方正舒体"/>
                                  <w:b/>
                                  <w:color w:val="C00000"/>
                                  <w:sz w:val="48"/>
                                  <w:szCs w:val="48"/>
                                </w:rPr>
                                <w:t>游</w:t>
                              </w:r>
                              <w:r>
                                <w:rPr>
                                  <w:rFonts w:hint="eastAsia" w:ascii="方正舒体" w:hAnsi="微软雅黑" w:eastAsia="方正舒体"/>
                                  <w:b/>
                                  <w:color w:val="C00000"/>
                                  <w:sz w:val="28"/>
                                  <w:szCs w:val="28"/>
                                </w:rPr>
                                <w:t>戏</w:t>
                              </w:r>
                              <w:r>
                                <w:rPr>
                                  <w:rFonts w:hint="eastAsia" w:ascii="微软雅黑" w:hAnsi="微软雅黑" w:eastAsia="微软雅黑"/>
                                  <w:color w:val="548DD4"/>
                                  <w:sz w:val="20"/>
                                  <w:szCs w:val="20"/>
                                </w:rPr>
                                <w:t>产业报告</w:t>
                              </w:r>
                            </w:p>
                            <w:p>
                              <w:pPr>
                                <w:ind w:firstLine="488"/>
                              </w:pPr>
                            </w:p>
                          </w:txbxContent>
                        </wps:txbx>
                        <wps:bodyPr vert="eaVert" upright="1"/>
                      </wps:wsp>
                      <wps:wsp>
                        <wps:cNvPr id="324" name="文本框 330"/>
                        <wps:cNvSpPr txBox="1"/>
                        <wps:spPr>
                          <a:xfrm>
                            <a:off x="556" y="763"/>
                            <a:ext cx="914" cy="593"/>
                          </a:xfrm>
                          <a:prstGeom prst="rect">
                            <a:avLst/>
                          </a:prstGeom>
                          <a:solidFill>
                            <a:srgbClr val="FFFFFF"/>
                          </a:solidFill>
                          <a:ln w="9525">
                            <a:noFill/>
                          </a:ln>
                        </wps:spPr>
                        <wps:txbx>
                          <w:txbxContent>
                            <w:p>
                              <w:pPr>
                                <w:ind w:firstLine="315" w:firstLineChars="150"/>
                                <w:rPr>
                                  <w:u w:val="single"/>
                                </w:rPr>
                              </w:pPr>
                              <w:r>
                                <w:rPr>
                                  <w:rFonts w:hint="eastAsia"/>
                                  <w:u w:val="single"/>
                                </w:rPr>
                                <w:t>60</w:t>
                              </w:r>
                            </w:p>
                          </w:txbxContent>
                        </wps:txbx>
                        <wps:bodyPr upright="1"/>
                      </wps:wsp>
                    </wpg:wgp>
                  </a:graphicData>
                </a:graphic>
              </wp:anchor>
            </w:drawing>
          </mc:Choice>
          <mc:Fallback>
            <w:pict>
              <v:group id="组合 328" o:spid="_x0000_s1026" o:spt="203" style="position:absolute;left:0pt;margin-left:-62.25pt;margin-top:-66.05pt;height:232.6pt;width:62.55pt;z-index:251764736;mso-width-relative:page;mso-height-relative:page;" coordorigin="534,763" coordsize="1251,4652" o:gfxdata="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pCxlANkAAAAKAQAADwAAAAAAAAABACAAAAAiAAAAZHJzL2Rvd25yZXYueG1sUEsBAhQA&#10;FAAAAAgAh07iQHvHnqljAgAA7QUAAA4AAAAAAAAAAQAgAAAAKAEAAGRycy9lMm9Eb2MueG1sUEsF&#10;BgAAAAAGAAYAWQEAAP0FAAAAAA==&#10;">
                <o:lock v:ext="edit" aspectratio="f"/>
                <v:shape id="Text Box 2" o:spid="_x0000_s1026" o:spt="202" type="#_x0000_t202" style="position:absolute;left:534;top:1446;height:3969;width:1251;" filled="f" stroked="f" coordsize="21600,21600" o:gfxdata="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uX4IM&#10;wAAAANwAAAAPAAAAAAAAAAEAIAAAACIAAABkcnMvZG93bnJldi54bWxQSwECFAAUAAAACACHTuJA&#10;My8FnjsAAAA5AAAAEAAAAAAAAAABACAAAAAPAQAAZHJzL3NoYXBleG1sLnhtbFBLBQYAAAAABgAG&#10;AFsBAAC5AwAAAAA=&#10;">
                  <v:fill on="f" focussize="0,0"/>
                  <v:stroke on="f"/>
                  <v:imagedata o:title=""/>
                  <o:lock v:ext="edit" aspectratio="f"/>
                  <v:textbox style="layout-flow:vertical-ideographic;">
                    <w:txbxContent>
                      <w:p>
                        <w:pPr>
                          <w:rPr>
                            <w:rFonts w:ascii="微软雅黑" w:hAnsi="微软雅黑" w:eastAsia="微软雅黑"/>
                          </w:rPr>
                        </w:pPr>
                        <w:r>
                          <w:rPr>
                            <w:rFonts w:hint="eastAsia" w:ascii="微软雅黑" w:hAnsi="微软雅黑" w:eastAsia="微软雅黑"/>
                            <w:color w:val="548DD4"/>
                            <w:sz w:val="20"/>
                            <w:szCs w:val="20"/>
                          </w:rPr>
                          <w:t>2017年中国</w:t>
                        </w:r>
                        <w:r>
                          <w:rPr>
                            <w:rFonts w:hint="eastAsia" w:ascii="方正舒体" w:hAnsi="微软雅黑" w:eastAsia="方正舒体"/>
                            <w:b/>
                            <w:color w:val="C00000"/>
                            <w:sz w:val="48"/>
                            <w:szCs w:val="48"/>
                          </w:rPr>
                          <w:t>游</w:t>
                        </w:r>
                        <w:r>
                          <w:rPr>
                            <w:rFonts w:hint="eastAsia" w:ascii="方正舒体" w:hAnsi="微软雅黑" w:eastAsia="方正舒体"/>
                            <w:b/>
                            <w:color w:val="C00000"/>
                            <w:sz w:val="28"/>
                            <w:szCs w:val="28"/>
                          </w:rPr>
                          <w:t>戏</w:t>
                        </w:r>
                        <w:r>
                          <w:rPr>
                            <w:rFonts w:hint="eastAsia" w:ascii="微软雅黑" w:hAnsi="微软雅黑" w:eastAsia="微软雅黑"/>
                            <w:color w:val="548DD4"/>
                            <w:sz w:val="20"/>
                            <w:szCs w:val="20"/>
                          </w:rPr>
                          <w:t>产业报告</w:t>
                        </w:r>
                      </w:p>
                      <w:p>
                        <w:pPr>
                          <w:ind w:firstLine="488"/>
                        </w:pPr>
                      </w:p>
                    </w:txbxContent>
                  </v:textbox>
                </v:shape>
                <v:shape id="文本框 330" o:spid="_x0000_s1026" o:spt="202" type="#_x0000_t202" style="position:absolute;left:556;top:763;height:593;width:914;" fillcolor="#FFFFFF" filled="t" stroked="f" coordsize="21600,21600" o:gfxdata="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CIfB65AAAA3AAA&#10;AA8AAAAAAAAAAQAgAAAAIgAAAGRycy9kb3ducmV2LnhtbFBLAQIUABQAAAAIAIdO4kAzLwWeOwAA&#10;ADkAAAAQAAAAAAAAAAEAIAAAAAgBAABkcnMvc2hhcGV4bWwueG1sUEsFBgAAAAAGAAYAWwEAALID&#10;AAAAAA==&#10;">
                  <v:fill on="t" focussize="0,0"/>
                  <v:stroke on="f"/>
                  <v:imagedata o:title=""/>
                  <o:lock v:ext="edit" aspectratio="f"/>
                  <v:textbox>
                    <w:txbxContent>
                      <w:p>
                        <w:pPr>
                          <w:ind w:firstLine="315" w:firstLineChars="150"/>
                          <w:rPr>
                            <w:u w:val="single"/>
                          </w:rPr>
                        </w:pPr>
                        <w:r>
                          <w:rPr>
                            <w:rFonts w:hint="eastAsia"/>
                            <w:u w:val="single"/>
                          </w:rPr>
                          <w:t>60</w:t>
                        </w:r>
                      </w:p>
                    </w:txbxContent>
                  </v:textbox>
                </v:shape>
              </v:group>
            </w:pict>
          </mc:Fallback>
        </mc:AlternateContent>
      </w:r>
      <w:r>
        <w:rPr>
          <w:rFonts w:hint="eastAsia" w:ascii="Helvetica" w:hAnsi="Helvetica" w:eastAsia="微软雅黑" w:cs="Helvetica"/>
          <w:kern w:val="0"/>
          <w:sz w:val="24"/>
          <w:szCs w:val="24"/>
        </w:rPr>
        <w:t>完美世界官网显示，在2017年完美世界运营的客户端游戏有19款，手机游戏16款，单机游戏5款，网页游戏1款，主机游戏4款，游戏平台3个。</w:t>
      </w:r>
    </w:p>
    <w:p>
      <w:pPr>
        <w:pStyle w:val="41"/>
        <w:numPr>
          <w:ilvl w:val="0"/>
          <w:numId w:val="1"/>
        </w:numPr>
        <w:ind w:firstLineChars="0"/>
        <w:rPr>
          <w:rFonts w:ascii="Helvetica" w:hAnsi="Helvetica" w:eastAsia="微软雅黑" w:cs="Helvetica"/>
          <w:b/>
          <w:kern w:val="0"/>
          <w:sz w:val="24"/>
          <w:szCs w:val="24"/>
        </w:rPr>
      </w:pPr>
      <w:r>
        <w:rPr>
          <w:rFonts w:hint="eastAsia" w:ascii="Helvetica" w:hAnsi="Helvetica" w:eastAsia="微软雅黑" w:cs="Helvetica"/>
          <w:b/>
          <w:kern w:val="0"/>
          <w:sz w:val="24"/>
          <w:szCs w:val="24"/>
        </w:rPr>
        <w:t>影视业务</w:t>
      </w:r>
    </w:p>
    <w:p>
      <w:pPr>
        <w:ind w:firstLine="480" w:firstLineChars="200"/>
        <w:rPr>
          <w:rFonts w:ascii="Helvetica" w:hAnsi="Helvetica" w:eastAsia="微软雅黑" w:cs="Helvetica"/>
          <w:kern w:val="0"/>
          <w:sz w:val="24"/>
          <w:szCs w:val="24"/>
        </w:rPr>
      </w:pPr>
      <w:r>
        <w:rPr>
          <w:rFonts w:hint="eastAsia" w:ascii="Helvetica" w:hAnsi="Helvetica" w:eastAsia="微软雅黑" w:cs="Helvetica"/>
          <w:kern w:val="0"/>
          <w:sz w:val="24"/>
          <w:szCs w:val="24"/>
        </w:rPr>
        <w:t>2017年上半年财报显示，完美世界影视业务收入5.18亿元。目前完美世界投资、制作及发行的影视作品有电视剧28部，电影15部，综艺6档。Q3报告虽未详细列出相关数据，但从整体数据上看，保持了持续增长。</w:t>
      </w:r>
    </w:p>
    <w:p>
      <w:pPr>
        <w:ind w:firstLine="480" w:firstLineChars="200"/>
        <w:rPr>
          <w:rFonts w:ascii="Helvetica" w:hAnsi="Helvetica" w:eastAsia="微软雅黑" w:cs="Helvetica"/>
          <w:kern w:val="0"/>
          <w:sz w:val="24"/>
          <w:szCs w:val="24"/>
        </w:rPr>
      </w:pPr>
      <w:r>
        <w:rPr>
          <w:rFonts w:hint="eastAsia" w:ascii="Helvetica" w:hAnsi="Helvetica" w:eastAsia="微软雅黑" w:cs="Helvetica"/>
          <w:kern w:val="0"/>
          <w:sz w:val="24"/>
          <w:szCs w:val="24"/>
        </w:rPr>
        <w:t>影视业务的增长主要由《深海利剑》、《神犬小七第三季》等电视剧带来的影视剧收入以及2016年末并购院线业务而来。其中，《深海利剑》在北京卫视及浙江卫视暑期档热播；原创萌宠IP《神犬小七》的衍生开发已涉及网文、手游、儿童音乐剧、漫画、电商等多个类型的衍生产品，并向院线电影、网剧、综艺、实体书等方向拓展。</w:t>
      </w:r>
    </w:p>
    <w:p>
      <w:pPr>
        <w:ind w:firstLine="480" w:firstLineChars="200"/>
        <w:rPr>
          <w:rFonts w:ascii="Helvetica" w:hAnsi="Helvetica" w:eastAsia="微软雅黑" w:cs="Helvetica"/>
          <w:kern w:val="0"/>
          <w:sz w:val="24"/>
          <w:szCs w:val="24"/>
        </w:rPr>
      </w:pPr>
      <w:r>
        <w:rPr>
          <w:rFonts w:hint="eastAsia" w:ascii="Helvetica" w:hAnsi="Helvetica" w:eastAsia="微软雅黑" w:cs="Helvetica"/>
          <w:kern w:val="0"/>
          <w:sz w:val="24"/>
          <w:szCs w:val="24"/>
        </w:rPr>
        <w:t>完美世界已开拍及预计投资的影视作品涉及了知名网络小说改编、军事、玄幻、武侠、青春、都市等多种类型及题材。其中，《走火》《归去来》《最美的青春》《勇敢的心2》《灵魂摆渡之黄泉故事》《西夏死书》《香蜜沉沉烬如霜》、《半生缘》《壮志高飞》《东山晴后雪》《趁我们还年轻》《忽而今夏》《烈火如歌》等均已开机制作。</w:t>
      </w:r>
    </w:p>
    <w:p>
      <w:pPr>
        <w:ind w:firstLine="480" w:firstLineChars="200"/>
        <w:rPr>
          <w:rFonts w:ascii="Helvetica" w:hAnsi="Helvetica" w:eastAsia="微软雅黑" w:cs="Helvetica"/>
          <w:kern w:val="0"/>
          <w:sz w:val="24"/>
          <w:szCs w:val="24"/>
        </w:rPr>
      </w:pPr>
      <w:r>
        <w:rPr>
          <w:rFonts w:ascii="Helvetica" w:hAnsi="Helvetica" w:eastAsia="微软雅黑" w:cs="Helvetica"/>
          <w:kern w:val="0"/>
          <w:sz w:val="24"/>
          <w:szCs w:val="24"/>
        </w:rPr>
        <mc:AlternateContent>
          <mc:Choice Requires="wpg">
            <w:drawing>
              <wp:anchor distT="0" distB="0" distL="114300" distR="114300" simplePos="0" relativeHeight="251693056" behindDoc="0" locked="0" layoutInCell="1" allowOverlap="1">
                <wp:simplePos x="0" y="0"/>
                <wp:positionH relativeFrom="column">
                  <wp:posOffset>4490720</wp:posOffset>
                </wp:positionH>
                <wp:positionV relativeFrom="paragraph">
                  <wp:posOffset>-1638935</wp:posOffset>
                </wp:positionV>
                <wp:extent cx="829945" cy="3616960"/>
                <wp:effectExtent l="0" t="0" r="7620" b="0"/>
                <wp:wrapNone/>
                <wp:docPr id="115" name="组合 112"/>
                <wp:cNvGraphicFramePr/>
                <a:graphic xmlns:a="http://schemas.openxmlformats.org/drawingml/2006/main">
                  <a:graphicData uri="http://schemas.microsoft.com/office/word/2010/wordprocessingGroup">
                    <wpg:wgp>
                      <wpg:cNvGrpSpPr/>
                      <wpg:grpSpPr>
                        <a:xfrm>
                          <a:off x="0" y="0"/>
                          <a:ext cx="829945" cy="3616960"/>
                          <a:chOff x="8877" y="745"/>
                          <a:chExt cx="1068" cy="5696"/>
                        </a:xfrm>
                      </wpg:grpSpPr>
                      <wps:wsp>
                        <wps:cNvPr id="113" name="Text Box 2"/>
                        <wps:cNvSpPr txBox="1"/>
                        <wps:spPr>
                          <a:xfrm>
                            <a:off x="8877" y="1432"/>
                            <a:ext cx="693" cy="5009"/>
                          </a:xfrm>
                          <a:prstGeom prst="rect">
                            <a:avLst/>
                          </a:prstGeom>
                          <a:noFill/>
                          <a:ln w="9525">
                            <a:noFill/>
                          </a:ln>
                        </wps:spPr>
                        <wps:txbx>
                          <w:txbxContent>
                            <w:p>
                              <w:pPr>
                                <w:rPr>
                                  <w:rFonts w:ascii="微软雅黑" w:hAnsi="微软雅黑" w:eastAsia="微软雅黑"/>
                                </w:rPr>
                              </w:pPr>
                              <w:r>
                                <w:rPr>
                                  <w:rFonts w:hint="eastAsia" w:ascii="方正舒体" w:eastAsia="方正舒体"/>
                                  <w:b/>
                                  <w:color w:val="C00000"/>
                                  <w:szCs w:val="21"/>
                                </w:rPr>
                                <w:t>第四章</w:t>
                              </w:r>
                              <w:r>
                                <w:rPr>
                                  <w:rFonts w:hint="eastAsia" w:ascii="微软雅黑" w:hAnsi="微软雅黑" w:eastAsia="微软雅黑"/>
                                  <w:color w:val="548DD4"/>
                                  <w:sz w:val="20"/>
                                  <w:szCs w:val="20"/>
                                </w:rPr>
                                <w:t>中国典型游戏企业分析</w:t>
                              </w:r>
                            </w:p>
                          </w:txbxContent>
                        </wps:txbx>
                        <wps:bodyPr vert="eaVert" upright="1"/>
                      </wps:wsp>
                      <wps:wsp>
                        <wps:cNvPr id="114" name="文本框 114"/>
                        <wps:cNvSpPr txBox="1"/>
                        <wps:spPr>
                          <a:xfrm>
                            <a:off x="9012" y="745"/>
                            <a:ext cx="933" cy="456"/>
                          </a:xfrm>
                          <a:prstGeom prst="rect">
                            <a:avLst/>
                          </a:prstGeom>
                          <a:solidFill>
                            <a:srgbClr val="FFFFFF"/>
                          </a:solidFill>
                          <a:ln w="9525">
                            <a:noFill/>
                          </a:ln>
                        </wps:spPr>
                        <wps:txbx>
                          <w:txbxContent>
                            <w:p>
                              <w:pPr>
                                <w:ind w:right="420"/>
                                <w:rPr>
                                  <w:u w:val="single"/>
                                </w:rPr>
                              </w:pPr>
                              <w:r>
                                <w:rPr>
                                  <w:rFonts w:hint="eastAsia"/>
                                  <w:u w:val="single"/>
                                </w:rPr>
                                <w:t>61</w:t>
                              </w:r>
                            </w:p>
                          </w:txbxContent>
                        </wps:txbx>
                        <wps:bodyPr upright="1">
                          <a:spAutoFit/>
                        </wps:bodyPr>
                      </wps:wsp>
                    </wpg:wgp>
                  </a:graphicData>
                </a:graphic>
              </wp:anchor>
            </w:drawing>
          </mc:Choice>
          <mc:Fallback>
            <w:pict>
              <v:group id="组合 112" o:spid="_x0000_s1026" o:spt="203" style="position:absolute;left:0pt;margin-left:353.6pt;margin-top:-129.05pt;height:284.8pt;width:65.35pt;z-index:251693056;mso-width-relative:page;mso-height-relative:page;" coordorigin="8877,745" coordsize="1068,5696" o:gfxdata="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KkklZ3cAAAADAEAAA8AAAAAAAAAAQAgAAAAIgAAAGRy&#10;cy9kb3ducmV2LnhtbFBLAQIUABQAAAAIAIdO4kCM4POFcwIAAAkGAAAOAAAAAAAAAAEAIAAAACsB&#10;AABkcnMvZTJvRG9jLnhtbFBLBQYAAAAABgAGAFkBAAAQBgAAAAA=&#10;">
                <o:lock v:ext="edit" aspectratio="f"/>
                <v:shape id="Text Box 2" o:spid="_x0000_s1026" o:spt="202" type="#_x0000_t202" style="position:absolute;left:8877;top:1432;height:5009;width:693;" filled="f" stroked="f" coordsize="21600,21600" o:gfxdata="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fcmUL4A&#10;AADcAAAADwAAAAAAAAABACAAAAAiAAAAZHJzL2Rvd25yZXYueG1sUEsBAhQAFAAAAAgAh07iQDMv&#10;BZ47AAAAOQAAABAAAAAAAAAAAQAgAAAADQEAAGRycy9zaGFwZXhtbC54bWxQSwUGAAAAAAYABgBb&#10;AQAAtwMAAAAA&#10;">
                  <v:fill on="f" focussize="0,0"/>
                  <v:stroke on="f"/>
                  <v:imagedata o:title=""/>
                  <o:lock v:ext="edit" aspectratio="f"/>
                  <v:textbox style="layout-flow:vertical-ideographic;">
                    <w:txbxContent>
                      <w:p>
                        <w:pPr>
                          <w:rPr>
                            <w:rFonts w:ascii="微软雅黑" w:hAnsi="微软雅黑" w:eastAsia="微软雅黑"/>
                          </w:rPr>
                        </w:pPr>
                        <w:r>
                          <w:rPr>
                            <w:rFonts w:hint="eastAsia" w:ascii="方正舒体" w:eastAsia="方正舒体"/>
                            <w:b/>
                            <w:color w:val="C00000"/>
                            <w:szCs w:val="21"/>
                          </w:rPr>
                          <w:t>第四章</w:t>
                        </w:r>
                        <w:r>
                          <w:rPr>
                            <w:rFonts w:hint="eastAsia" w:ascii="微软雅黑" w:hAnsi="微软雅黑" w:eastAsia="微软雅黑"/>
                            <w:color w:val="548DD4"/>
                            <w:sz w:val="20"/>
                            <w:szCs w:val="20"/>
                          </w:rPr>
                          <w:t>中国典型游戏企业分析</w:t>
                        </w:r>
                      </w:p>
                    </w:txbxContent>
                  </v:textbox>
                </v:shape>
                <v:shape id="_x0000_s1026" o:spid="_x0000_s1026" o:spt="202" type="#_x0000_t202" style="position:absolute;left:9012;top:745;height:456;width:933;" fillcolor="#FFFFFF" filled="t" stroked="f" coordsize="21600,21600" o:gfxdata="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lbAHr4A&#10;AADcAAAADwAAAAAAAAABACAAAAAiAAAAZHJzL2Rvd25yZXYueG1sUEsBAhQAFAAAAAgAh07iQDMv&#10;BZ47AAAAOQAAABAAAAAAAAAAAQAgAAAADQEAAGRycy9zaGFwZXhtbC54bWxQSwUGAAAAAAYABgBb&#10;AQAAtwMAAAAA&#10;">
                  <v:fill on="t" focussize="0,0"/>
                  <v:stroke on="f"/>
                  <v:imagedata o:title=""/>
                  <o:lock v:ext="edit" aspectratio="f"/>
                  <v:textbox style="mso-fit-shape-to-text:t;">
                    <w:txbxContent>
                      <w:p>
                        <w:pPr>
                          <w:ind w:right="420"/>
                          <w:rPr>
                            <w:u w:val="single"/>
                          </w:rPr>
                        </w:pPr>
                        <w:r>
                          <w:rPr>
                            <w:rFonts w:hint="eastAsia"/>
                            <w:u w:val="single"/>
                          </w:rPr>
                          <w:t>61</w:t>
                        </w:r>
                      </w:p>
                    </w:txbxContent>
                  </v:textbox>
                </v:shape>
              </v:group>
            </w:pict>
          </mc:Fallback>
        </mc:AlternateContent>
      </w:r>
      <w:r>
        <w:rPr>
          <w:rFonts w:hint="eastAsia" w:ascii="Helvetica" w:hAnsi="Helvetica" w:eastAsia="微软雅黑" w:cs="Helvetica"/>
          <w:kern w:val="0"/>
          <w:sz w:val="24"/>
          <w:szCs w:val="24"/>
        </w:rPr>
        <w:t>在电影方面，完美世界出品的《非凡任务》已上映；与美国环球影业（Universal Pictures）的片单投资及战略合作按计划推进中；2017年6月，完美世界宣布与威秀娱乐集团、WME | IMG成立完美威秀娱乐集团。完美威秀娱乐集团主要定位于中国本土电影，同时发布的片单包括成龙主演的科幻动作电影《机器之血》，韩庚、凤小岳以及山下智久主演的高科技动作电影《解码游戏》，张艺谋执导的史诗传奇电影《影》以及真人动画电影《当小七遇上加菲》四个电影项目。</w:t>
      </w:r>
    </w:p>
    <w:p>
      <w:pPr>
        <w:ind w:firstLine="480" w:firstLineChars="200"/>
        <w:rPr>
          <w:rFonts w:ascii="Helvetica" w:hAnsi="Helvetica" w:eastAsia="微软雅黑" w:cs="Helvetica"/>
          <w:kern w:val="0"/>
          <w:sz w:val="24"/>
          <w:szCs w:val="24"/>
        </w:rPr>
      </w:pPr>
      <w:r>
        <w:rPr>
          <w:rFonts w:hint="eastAsia" w:ascii="Helvetica" w:hAnsi="Helvetica" w:eastAsia="微软雅黑" w:cs="Helvetica"/>
          <w:kern w:val="0"/>
          <w:sz w:val="24"/>
          <w:szCs w:val="24"/>
        </w:rPr>
        <w:t>在综艺方面，完美世界参与投资制作了2017《跨界歌王》《向往的生活》《欢乐中国人》等节目。</w:t>
      </w:r>
    </w:p>
    <w:p>
      <w:pPr>
        <w:ind w:firstLine="360" w:firstLineChars="200"/>
        <w:rPr>
          <w:rFonts w:ascii="微软雅黑" w:hAnsi="微软雅黑" w:eastAsia="微软雅黑" w:cstheme="minorEastAsia"/>
          <w:sz w:val="18"/>
          <w:szCs w:val="18"/>
        </w:rPr>
      </w:pPr>
    </w:p>
    <w:p>
      <w:pPr>
        <w:widowControl/>
        <w:jc w:val="left"/>
        <w:rPr>
          <w:rFonts w:ascii="Helvetica" w:hAnsi="Helvetica" w:eastAsia="微软雅黑" w:cs="Helvetica"/>
          <w:kern w:val="0"/>
          <w:szCs w:val="21"/>
        </w:rPr>
      </w:pPr>
      <w:r>
        <w:rPr>
          <w:rFonts w:ascii="Helvetica" w:hAnsi="Helvetica" w:eastAsia="微软雅黑" w:cs="Helvetica"/>
          <w:b/>
          <w:bCs/>
          <w:kern w:val="0"/>
          <w:sz w:val="24"/>
          <w:szCs w:val="24"/>
        </w:rPr>
        <w:t>完美世界竞争力分析</w:t>
      </w:r>
      <w:r>
        <w:rPr>
          <w:rFonts w:hint="eastAsia" w:ascii="Helvetica" w:hAnsi="Helvetica" w:eastAsia="微软雅黑" w:cs="Helvetica"/>
          <w:b/>
          <w:bCs/>
          <w:kern w:val="0"/>
          <w:sz w:val="24"/>
          <w:szCs w:val="24"/>
        </w:rPr>
        <w:t>：</w:t>
      </w:r>
    </w:p>
    <w:p>
      <w:pPr>
        <w:ind w:firstLine="480" w:firstLineChars="200"/>
        <w:rPr>
          <w:rFonts w:ascii="Helvetica" w:hAnsi="Helvetica" w:eastAsia="微软雅黑" w:cs="Helvetica"/>
          <w:kern w:val="0"/>
          <w:sz w:val="24"/>
          <w:szCs w:val="24"/>
        </w:rPr>
      </w:pPr>
      <w:r>
        <w:rPr>
          <w:rFonts w:ascii="Helvetica" w:hAnsi="Helvetica" w:eastAsia="微软雅黑" w:cs="Helvetica"/>
          <w:kern w:val="0"/>
          <w:sz w:val="24"/>
          <w:szCs w:val="24"/>
        </w:rPr>
        <w:t>完美世界的优势不仅在于全面布局，产品组合丰富，更在于能够持续产出精品内容，贡献收入。2017年，在完美世界的游戏业务</w:t>
      </w:r>
      <w:r>
        <w:rPr>
          <w:rFonts w:hint="eastAsia" w:ascii="Helvetica" w:hAnsi="Helvetica" w:eastAsia="微软雅黑" w:cs="Helvetica"/>
          <w:kern w:val="0"/>
          <w:sz w:val="24"/>
          <w:szCs w:val="24"/>
        </w:rPr>
        <w:t>新产品</w:t>
      </w:r>
      <w:r>
        <w:rPr>
          <w:rFonts w:ascii="Helvetica" w:hAnsi="Helvetica" w:eastAsia="微软雅黑" w:cs="Helvetica"/>
          <w:kern w:val="0"/>
          <w:sz w:val="24"/>
          <w:szCs w:val="24"/>
        </w:rPr>
        <w:t>中，涌现出移动游戏《射雕英雄传</w:t>
      </w:r>
      <w:r>
        <w:rPr>
          <w:rFonts w:hint="eastAsia" w:ascii="Helvetica" w:hAnsi="Helvetica" w:eastAsia="微软雅黑" w:cs="Helvetica"/>
          <w:kern w:val="0"/>
          <w:sz w:val="24"/>
          <w:szCs w:val="24"/>
        </w:rPr>
        <w:t>手游</w:t>
      </w:r>
      <w:r>
        <w:rPr>
          <w:rFonts w:ascii="Helvetica" w:hAnsi="Helvetica" w:eastAsia="微软雅黑" w:cs="Helvetica"/>
          <w:kern w:val="0"/>
          <w:sz w:val="24"/>
          <w:szCs w:val="24"/>
        </w:rPr>
        <w:t>》等精品，上线首月</w:t>
      </w:r>
      <w:r>
        <w:rPr>
          <w:rFonts w:hint="eastAsia" w:ascii="Helvetica" w:hAnsi="Helvetica" w:eastAsia="微软雅黑" w:cs="Helvetica"/>
          <w:kern w:val="0"/>
          <w:sz w:val="24"/>
          <w:szCs w:val="24"/>
        </w:rPr>
        <w:t>即</w:t>
      </w:r>
      <w:r>
        <w:rPr>
          <w:rFonts w:ascii="Helvetica" w:hAnsi="Helvetica" w:eastAsia="微软雅黑" w:cs="Helvetica"/>
          <w:kern w:val="0"/>
          <w:sz w:val="24"/>
          <w:szCs w:val="24"/>
        </w:rPr>
        <w:t>位列</w:t>
      </w:r>
      <w:r>
        <w:rPr>
          <w:rFonts w:hint="eastAsia" w:ascii="Helvetica" w:hAnsi="Helvetica" w:eastAsia="微软雅黑" w:cs="Helvetica"/>
          <w:kern w:val="0"/>
          <w:sz w:val="24"/>
          <w:szCs w:val="24"/>
        </w:rPr>
        <w:t>苹果商店（App Store）</w:t>
      </w:r>
      <w:r>
        <w:rPr>
          <w:rFonts w:ascii="Helvetica" w:hAnsi="Helvetica" w:eastAsia="微软雅黑" w:cs="Helvetica"/>
          <w:kern w:val="0"/>
          <w:sz w:val="24"/>
          <w:szCs w:val="24"/>
        </w:rPr>
        <w:t>畅销榜前十位置。移动游戏《诛仙》</w:t>
      </w:r>
      <w:r>
        <w:rPr>
          <w:rFonts w:hint="eastAsia" w:ascii="Helvetica" w:hAnsi="Helvetica" w:eastAsia="微软雅黑" w:cs="Helvetica"/>
          <w:kern w:val="0"/>
          <w:sz w:val="24"/>
          <w:szCs w:val="24"/>
        </w:rPr>
        <w:t>手游</w:t>
      </w:r>
      <w:r>
        <w:rPr>
          <w:rFonts w:ascii="Helvetica" w:hAnsi="Helvetica" w:eastAsia="微软雅黑" w:cs="Helvetica"/>
          <w:kern w:val="0"/>
          <w:sz w:val="24"/>
          <w:szCs w:val="24"/>
        </w:rPr>
        <w:t>虽然已经上线</w:t>
      </w:r>
      <w:r>
        <w:rPr>
          <w:rFonts w:hint="eastAsia" w:ascii="Helvetica" w:hAnsi="Helvetica" w:eastAsia="微软雅黑" w:cs="Helvetica"/>
          <w:kern w:val="0"/>
          <w:sz w:val="24"/>
          <w:szCs w:val="24"/>
        </w:rPr>
        <w:t>十余个</w:t>
      </w:r>
      <w:r>
        <w:rPr>
          <w:rFonts w:ascii="Helvetica" w:hAnsi="Helvetica" w:eastAsia="微软雅黑" w:cs="Helvetica"/>
          <w:kern w:val="0"/>
          <w:sz w:val="24"/>
          <w:szCs w:val="24"/>
        </w:rPr>
        <w:t>月，但更新版8月上线后，</w:t>
      </w:r>
      <w:r>
        <w:rPr>
          <w:rFonts w:hint="eastAsia" w:ascii="Helvetica" w:hAnsi="Helvetica" w:eastAsia="微软雅黑" w:cs="Helvetica"/>
          <w:kern w:val="0"/>
          <w:sz w:val="24"/>
          <w:szCs w:val="24"/>
        </w:rPr>
        <w:t>仍重返苹果商店（App Store）畅销榜前十。此外，影视业务方面，电视剧《深海利剑》获得csm52收视率冠军，11月上映的《我的！体育老师》收视率挺进前三</w:t>
      </w:r>
      <w:r>
        <w:rPr>
          <w:rFonts w:ascii="Helvetica" w:hAnsi="Helvetica" w:eastAsia="微软雅黑" w:cs="Helvetica"/>
          <w:kern w:val="0"/>
          <w:sz w:val="24"/>
          <w:szCs w:val="24"/>
        </w:rPr>
        <w:t>。</w:t>
      </w:r>
      <w:r>
        <w:rPr>
          <w:rFonts w:hint="eastAsia" w:ascii="Helvetica" w:hAnsi="Helvetica" w:eastAsia="微软雅黑" w:cs="Helvetica"/>
          <w:kern w:val="0"/>
          <w:sz w:val="24"/>
          <w:szCs w:val="24"/>
        </w:rPr>
        <w:t>与嘉行传媒的合作，更将其前沿的游戏研发实力、强大的影视制作能力与丰富的艺人资源、成熟的艺人培养体系相结合，进一步提升优势。</w:t>
      </w:r>
    </w:p>
    <w:p>
      <w:pPr>
        <w:pStyle w:val="41"/>
        <w:widowControl/>
        <w:numPr>
          <w:ilvl w:val="0"/>
          <w:numId w:val="1"/>
        </w:numPr>
        <w:ind w:firstLineChars="0"/>
        <w:jc w:val="left"/>
        <w:rPr>
          <w:rFonts w:ascii="Helvetica" w:hAnsi="Helvetica" w:eastAsia="微软雅黑" w:cs="Helvetica"/>
          <w:b/>
          <w:kern w:val="0"/>
          <w:sz w:val="24"/>
          <w:szCs w:val="24"/>
        </w:rPr>
      </w:pPr>
      <w:r>
        <w:rPr>
          <w:rFonts w:ascii="Helvetica" w:hAnsi="Helvetica" w:eastAsia="微软雅黑" w:cs="Helvetica"/>
          <w:kern w:val="0"/>
          <w:sz w:val="24"/>
          <w:szCs w:val="24"/>
        </w:rPr>
        <mc:AlternateContent>
          <mc:Choice Requires="wpg">
            <w:drawing>
              <wp:anchor distT="0" distB="0" distL="114300" distR="114300" simplePos="0" relativeHeight="251765760" behindDoc="0" locked="0" layoutInCell="1" allowOverlap="1">
                <wp:simplePos x="0" y="0"/>
                <wp:positionH relativeFrom="column">
                  <wp:posOffset>-795020</wp:posOffset>
                </wp:positionH>
                <wp:positionV relativeFrom="paragraph">
                  <wp:posOffset>-2809875</wp:posOffset>
                </wp:positionV>
                <wp:extent cx="794385" cy="2954020"/>
                <wp:effectExtent l="0" t="0" r="0" b="0"/>
                <wp:wrapNone/>
                <wp:docPr id="328" name="组合 331"/>
                <wp:cNvGraphicFramePr/>
                <a:graphic xmlns:a="http://schemas.openxmlformats.org/drawingml/2006/main">
                  <a:graphicData uri="http://schemas.microsoft.com/office/word/2010/wordprocessingGroup">
                    <wpg:wgp>
                      <wpg:cNvGrpSpPr/>
                      <wpg:grpSpPr>
                        <a:xfrm>
                          <a:off x="0" y="0"/>
                          <a:ext cx="794385" cy="2954020"/>
                          <a:chOff x="534" y="763"/>
                          <a:chExt cx="1251" cy="4652"/>
                        </a:xfrm>
                      </wpg:grpSpPr>
                      <wps:wsp>
                        <wps:cNvPr id="326" name="Text Box 2"/>
                        <wps:cNvSpPr txBox="1"/>
                        <wps:spPr>
                          <a:xfrm>
                            <a:off x="534" y="1446"/>
                            <a:ext cx="1251" cy="3969"/>
                          </a:xfrm>
                          <a:prstGeom prst="rect">
                            <a:avLst/>
                          </a:prstGeom>
                          <a:noFill/>
                          <a:ln w="9525">
                            <a:noFill/>
                          </a:ln>
                        </wps:spPr>
                        <wps:txbx>
                          <w:txbxContent>
                            <w:p>
                              <w:pPr>
                                <w:rPr>
                                  <w:rFonts w:ascii="微软雅黑" w:hAnsi="微软雅黑" w:eastAsia="微软雅黑"/>
                                </w:rPr>
                              </w:pPr>
                              <w:r>
                                <w:rPr>
                                  <w:rFonts w:hint="eastAsia" w:ascii="微软雅黑" w:hAnsi="微软雅黑" w:eastAsia="微软雅黑"/>
                                  <w:color w:val="548DD4"/>
                                  <w:sz w:val="20"/>
                                  <w:szCs w:val="20"/>
                                </w:rPr>
                                <w:t>2017年中国</w:t>
                              </w:r>
                              <w:r>
                                <w:rPr>
                                  <w:rFonts w:hint="eastAsia" w:ascii="方正舒体" w:hAnsi="微软雅黑" w:eastAsia="方正舒体"/>
                                  <w:b/>
                                  <w:color w:val="C00000"/>
                                  <w:sz w:val="48"/>
                                  <w:szCs w:val="48"/>
                                </w:rPr>
                                <w:t>游</w:t>
                              </w:r>
                              <w:r>
                                <w:rPr>
                                  <w:rFonts w:hint="eastAsia" w:ascii="方正舒体" w:hAnsi="微软雅黑" w:eastAsia="方正舒体"/>
                                  <w:b/>
                                  <w:color w:val="C00000"/>
                                  <w:sz w:val="28"/>
                                  <w:szCs w:val="28"/>
                                </w:rPr>
                                <w:t>戏</w:t>
                              </w:r>
                              <w:r>
                                <w:rPr>
                                  <w:rFonts w:hint="eastAsia" w:ascii="微软雅黑" w:hAnsi="微软雅黑" w:eastAsia="微软雅黑"/>
                                  <w:color w:val="548DD4"/>
                                  <w:sz w:val="20"/>
                                  <w:szCs w:val="20"/>
                                </w:rPr>
                                <w:t>产业报告</w:t>
                              </w:r>
                            </w:p>
                            <w:p>
                              <w:pPr>
                                <w:ind w:firstLine="488"/>
                              </w:pPr>
                            </w:p>
                          </w:txbxContent>
                        </wps:txbx>
                        <wps:bodyPr vert="eaVert" upright="1"/>
                      </wps:wsp>
                      <wps:wsp>
                        <wps:cNvPr id="327" name="文本框 333"/>
                        <wps:cNvSpPr txBox="1"/>
                        <wps:spPr>
                          <a:xfrm>
                            <a:off x="556" y="763"/>
                            <a:ext cx="914" cy="593"/>
                          </a:xfrm>
                          <a:prstGeom prst="rect">
                            <a:avLst/>
                          </a:prstGeom>
                          <a:solidFill>
                            <a:srgbClr val="FFFFFF"/>
                          </a:solidFill>
                          <a:ln w="9525">
                            <a:noFill/>
                          </a:ln>
                        </wps:spPr>
                        <wps:txbx>
                          <w:txbxContent>
                            <w:p>
                              <w:pPr>
                                <w:ind w:firstLine="315" w:firstLineChars="150"/>
                                <w:rPr>
                                  <w:u w:val="single"/>
                                </w:rPr>
                              </w:pPr>
                              <w:r>
                                <w:rPr>
                                  <w:rFonts w:hint="eastAsia"/>
                                  <w:u w:val="single"/>
                                </w:rPr>
                                <w:t>62</w:t>
                              </w:r>
                            </w:p>
                          </w:txbxContent>
                        </wps:txbx>
                        <wps:bodyPr upright="1"/>
                      </wps:wsp>
                    </wpg:wgp>
                  </a:graphicData>
                </a:graphic>
              </wp:anchor>
            </w:drawing>
          </mc:Choice>
          <mc:Fallback>
            <w:pict>
              <v:group id="组合 331" o:spid="_x0000_s1026" o:spt="203" style="position:absolute;left:0pt;margin-left:-62.6pt;margin-top:-221.25pt;height:232.6pt;width:62.55pt;z-index:251765760;mso-width-relative:page;mso-height-relative:page;" coordorigin="534,763" coordsize="1251,4652" o:gfxdata="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WouQhtoAAAAKAQAADwAAAAAAAAABACAAAAAiAAAAZHJzL2Rvd25yZXYueG1sUEsB&#10;AhQAFAAAAAgAh07iQODCkWxlAgAA7QUAAA4AAAAAAAAAAQAgAAAAKQEAAGRycy9lMm9Eb2MueG1s&#10;UEsFBgAAAAAGAAYAWQEAAAAGAAAAAA==&#10;">
                <o:lock v:ext="edit" aspectratio="f"/>
                <v:shape id="Text Box 2" o:spid="_x0000_s1026" o:spt="202" type="#_x0000_t202" style="position:absolute;left:534;top:1446;height:3969;width:1251;" filled="f" stroked="f" coordsize="21600,21600" o:gfxdata="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KCGU&#10;wAAAANwAAAAPAAAAAAAAAAEAIAAAACIAAABkcnMvZG93bnJldi54bWxQSwECFAAUAAAACACHTuJA&#10;My8FnjsAAAA5AAAAEAAAAAAAAAABACAAAAAPAQAAZHJzL3NoYXBleG1sLnhtbFBLBQYAAAAABgAG&#10;AFsBAAC5AwAAAAA=&#10;">
                  <v:fill on="f" focussize="0,0"/>
                  <v:stroke on="f"/>
                  <v:imagedata o:title=""/>
                  <o:lock v:ext="edit" aspectratio="f"/>
                  <v:textbox style="layout-flow:vertical-ideographic;">
                    <w:txbxContent>
                      <w:p>
                        <w:pPr>
                          <w:rPr>
                            <w:rFonts w:ascii="微软雅黑" w:hAnsi="微软雅黑" w:eastAsia="微软雅黑"/>
                          </w:rPr>
                        </w:pPr>
                        <w:r>
                          <w:rPr>
                            <w:rFonts w:hint="eastAsia" w:ascii="微软雅黑" w:hAnsi="微软雅黑" w:eastAsia="微软雅黑"/>
                            <w:color w:val="548DD4"/>
                            <w:sz w:val="20"/>
                            <w:szCs w:val="20"/>
                          </w:rPr>
                          <w:t>2017年中国</w:t>
                        </w:r>
                        <w:r>
                          <w:rPr>
                            <w:rFonts w:hint="eastAsia" w:ascii="方正舒体" w:hAnsi="微软雅黑" w:eastAsia="方正舒体"/>
                            <w:b/>
                            <w:color w:val="C00000"/>
                            <w:sz w:val="48"/>
                            <w:szCs w:val="48"/>
                          </w:rPr>
                          <w:t>游</w:t>
                        </w:r>
                        <w:r>
                          <w:rPr>
                            <w:rFonts w:hint="eastAsia" w:ascii="方正舒体" w:hAnsi="微软雅黑" w:eastAsia="方正舒体"/>
                            <w:b/>
                            <w:color w:val="C00000"/>
                            <w:sz w:val="28"/>
                            <w:szCs w:val="28"/>
                          </w:rPr>
                          <w:t>戏</w:t>
                        </w:r>
                        <w:r>
                          <w:rPr>
                            <w:rFonts w:hint="eastAsia" w:ascii="微软雅黑" w:hAnsi="微软雅黑" w:eastAsia="微软雅黑"/>
                            <w:color w:val="548DD4"/>
                            <w:sz w:val="20"/>
                            <w:szCs w:val="20"/>
                          </w:rPr>
                          <w:t>产业报告</w:t>
                        </w:r>
                      </w:p>
                      <w:p>
                        <w:pPr>
                          <w:ind w:firstLine="488"/>
                        </w:pPr>
                      </w:p>
                    </w:txbxContent>
                  </v:textbox>
                </v:shape>
                <v:shape id="文本框 333" o:spid="_x0000_s1026" o:spt="202" type="#_x0000_t202" style="position:absolute;left:556;top:763;height:593;width:914;" fillcolor="#FFFFFF" filled="t" stroked="f" coordsize="21600,21600" o:gfxdata="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FriabsAAADc&#10;AAAADwAAAAAAAAABACAAAAAiAAAAZHJzL2Rvd25yZXYueG1sUEsBAhQAFAAAAAgAh07iQDMvBZ47&#10;AAAAOQAAABAAAAAAAAAAAQAgAAAACgEAAGRycy9zaGFwZXhtbC54bWxQSwUGAAAAAAYABgBbAQAA&#10;tAMAAAAA&#10;">
                  <v:fill on="t" focussize="0,0"/>
                  <v:stroke on="f"/>
                  <v:imagedata o:title=""/>
                  <o:lock v:ext="edit" aspectratio="f"/>
                  <v:textbox>
                    <w:txbxContent>
                      <w:p>
                        <w:pPr>
                          <w:ind w:firstLine="315" w:firstLineChars="150"/>
                          <w:rPr>
                            <w:u w:val="single"/>
                          </w:rPr>
                        </w:pPr>
                        <w:r>
                          <w:rPr>
                            <w:rFonts w:hint="eastAsia"/>
                            <w:u w:val="single"/>
                          </w:rPr>
                          <w:t>62</w:t>
                        </w:r>
                      </w:p>
                    </w:txbxContent>
                  </v:textbox>
                </v:shape>
              </v:group>
            </w:pict>
          </mc:Fallback>
        </mc:AlternateContent>
      </w:r>
      <w:r>
        <w:rPr>
          <w:rFonts w:hint="eastAsia" w:ascii="Helvetica" w:hAnsi="Helvetica" w:eastAsia="微软雅黑" w:cs="Helvetica"/>
          <w:b/>
          <w:kern w:val="0"/>
          <w:sz w:val="24"/>
          <w:szCs w:val="24"/>
        </w:rPr>
        <w:t>精品思路引导优质内容持续输出</w:t>
      </w:r>
    </w:p>
    <w:p>
      <w:pPr>
        <w:ind w:firstLine="480" w:firstLineChars="200"/>
        <w:rPr>
          <w:rFonts w:ascii="Helvetica" w:hAnsi="Helvetica" w:eastAsia="微软雅黑" w:cs="Helvetica"/>
          <w:kern w:val="0"/>
          <w:sz w:val="24"/>
          <w:szCs w:val="24"/>
        </w:rPr>
      </w:pPr>
      <w:r>
        <w:rPr>
          <w:rFonts w:ascii="Helvetica" w:hAnsi="Helvetica" w:eastAsia="微软雅黑" w:cs="Helvetica"/>
          <w:kern w:val="0"/>
          <w:sz w:val="24"/>
          <w:szCs w:val="24"/>
        </w:rPr>
        <w:t>完美世界</w:t>
      </w:r>
      <w:r>
        <w:rPr>
          <w:rFonts w:hint="eastAsia" w:ascii="Helvetica" w:hAnsi="Helvetica" w:eastAsia="微软雅黑" w:cs="Helvetica"/>
          <w:kern w:val="0"/>
          <w:sz w:val="24"/>
          <w:szCs w:val="24"/>
        </w:rPr>
        <w:t>精品输出概率高，旗下有多款自研游戏产品累计流水超过亿元，</w:t>
      </w:r>
      <w:r>
        <w:rPr>
          <w:rFonts w:ascii="Helvetica" w:hAnsi="Helvetica" w:eastAsia="微软雅黑" w:cs="Helvetica"/>
          <w:kern w:val="0"/>
          <w:sz w:val="24"/>
          <w:szCs w:val="24"/>
        </w:rPr>
        <w:t>主要基于两点因素</w:t>
      </w:r>
      <w:r>
        <w:rPr>
          <w:rFonts w:hint="eastAsia" w:ascii="Helvetica" w:hAnsi="Helvetica" w:eastAsia="微软雅黑" w:cs="Helvetica"/>
          <w:kern w:val="0"/>
          <w:sz w:val="24"/>
          <w:szCs w:val="24"/>
        </w:rPr>
        <w:t>。</w:t>
      </w:r>
    </w:p>
    <w:p>
      <w:pPr>
        <w:ind w:firstLine="480" w:firstLineChars="200"/>
        <w:rPr>
          <w:rFonts w:ascii="Helvetica" w:hAnsi="Helvetica" w:eastAsia="微软雅黑" w:cs="Helvetica"/>
          <w:kern w:val="0"/>
          <w:sz w:val="24"/>
          <w:szCs w:val="24"/>
        </w:rPr>
      </w:pPr>
      <w:r>
        <w:rPr>
          <w:rFonts w:ascii="Helvetica" w:hAnsi="Helvetica" w:eastAsia="微软雅黑" w:cs="Helvetica"/>
          <w:kern w:val="0"/>
          <w:sz w:val="24"/>
          <w:szCs w:val="24"/>
        </w:rPr>
        <w:t>第一，</w:t>
      </w:r>
      <w:r>
        <w:rPr>
          <w:rFonts w:hint="eastAsia" w:ascii="Helvetica" w:hAnsi="Helvetica" w:eastAsia="微软雅黑" w:cs="Helvetica"/>
          <w:kern w:val="0"/>
          <w:sz w:val="24"/>
          <w:szCs w:val="24"/>
        </w:rPr>
        <w:t>自研</w:t>
      </w:r>
      <w:r>
        <w:rPr>
          <w:rFonts w:ascii="Helvetica" w:hAnsi="Helvetica" w:eastAsia="微软雅黑" w:cs="Helvetica"/>
          <w:kern w:val="0"/>
          <w:sz w:val="24"/>
          <w:szCs w:val="24"/>
        </w:rPr>
        <w:t>基因决定其较强</w:t>
      </w:r>
      <w:r>
        <w:rPr>
          <w:rFonts w:hint="eastAsia" w:ascii="Helvetica" w:hAnsi="Helvetica" w:eastAsia="微软雅黑" w:cs="Helvetica"/>
          <w:kern w:val="0"/>
          <w:sz w:val="24"/>
          <w:szCs w:val="24"/>
        </w:rPr>
        <w:t>研发竞争力。自研是完美世界的立身之本，在引擎研发、3D建模与渲染等核心技术上已经形成了独特优势，如成名之作客户端游戏《完美世界》即采用自主研发的Angelica 3D引擎，历时三年制作而成。此外</w:t>
      </w:r>
      <w:r>
        <w:rPr>
          <w:rFonts w:ascii="Helvetica" w:hAnsi="Helvetica" w:eastAsia="微软雅黑" w:cs="Helvetica"/>
          <w:kern w:val="0"/>
          <w:sz w:val="24"/>
          <w:szCs w:val="24"/>
        </w:rPr>
        <w:t>，</w:t>
      </w:r>
      <w:r>
        <w:rPr>
          <w:rFonts w:hint="eastAsia" w:ascii="Helvetica" w:hAnsi="Helvetica" w:eastAsia="微软雅黑" w:cs="Helvetica"/>
          <w:kern w:val="0"/>
          <w:sz w:val="24"/>
          <w:szCs w:val="24"/>
        </w:rPr>
        <w:t>完美</w:t>
      </w:r>
      <w:r>
        <w:rPr>
          <w:rFonts w:ascii="Helvetica" w:hAnsi="Helvetica" w:eastAsia="微软雅黑" w:cs="Helvetica"/>
          <w:kern w:val="0"/>
          <w:sz w:val="24"/>
          <w:szCs w:val="24"/>
        </w:rPr>
        <w:t>世界</w:t>
      </w:r>
      <w:r>
        <w:rPr>
          <w:rFonts w:hint="eastAsia" w:ascii="Helvetica" w:hAnsi="Helvetica" w:eastAsia="微软雅黑" w:cs="Helvetica"/>
          <w:kern w:val="0"/>
          <w:sz w:val="24"/>
          <w:szCs w:val="24"/>
        </w:rPr>
        <w:t>在研发端的持续投入，既为</w:t>
      </w:r>
      <w:r>
        <w:rPr>
          <w:rFonts w:ascii="Helvetica" w:hAnsi="Helvetica" w:eastAsia="微软雅黑" w:cs="Helvetica"/>
          <w:kern w:val="0"/>
          <w:sz w:val="24"/>
          <w:szCs w:val="24"/>
        </w:rPr>
        <w:t>提升</w:t>
      </w:r>
      <w:r>
        <w:rPr>
          <w:rFonts w:hint="eastAsia" w:ascii="Helvetica" w:hAnsi="Helvetica" w:eastAsia="微软雅黑" w:cs="Helvetica"/>
          <w:kern w:val="0"/>
          <w:sz w:val="24"/>
          <w:szCs w:val="24"/>
        </w:rPr>
        <w:t>研发实力提供</w:t>
      </w:r>
      <w:r>
        <w:rPr>
          <w:rFonts w:ascii="Helvetica" w:hAnsi="Helvetica" w:eastAsia="微软雅黑" w:cs="Helvetica"/>
          <w:kern w:val="0"/>
          <w:sz w:val="24"/>
          <w:szCs w:val="24"/>
        </w:rPr>
        <w:t>了</w:t>
      </w:r>
      <w:r>
        <w:rPr>
          <w:rFonts w:hint="eastAsia" w:ascii="Helvetica" w:hAnsi="Helvetica" w:eastAsia="微软雅黑" w:cs="Helvetica"/>
          <w:kern w:val="0"/>
          <w:sz w:val="24"/>
          <w:szCs w:val="24"/>
        </w:rPr>
        <w:t>经济</w:t>
      </w:r>
      <w:r>
        <w:rPr>
          <w:rFonts w:ascii="Helvetica" w:hAnsi="Helvetica" w:eastAsia="微软雅黑" w:cs="Helvetica"/>
          <w:kern w:val="0"/>
          <w:sz w:val="24"/>
          <w:szCs w:val="24"/>
        </w:rPr>
        <w:t>基础</w:t>
      </w:r>
      <w:r>
        <w:rPr>
          <w:rFonts w:hint="eastAsia" w:ascii="Helvetica" w:hAnsi="Helvetica" w:eastAsia="微软雅黑" w:cs="Helvetica"/>
          <w:kern w:val="0"/>
          <w:sz w:val="24"/>
          <w:szCs w:val="24"/>
        </w:rPr>
        <w:t>，也形成了</w:t>
      </w:r>
      <w:r>
        <w:rPr>
          <w:rFonts w:ascii="Helvetica" w:hAnsi="Helvetica" w:eastAsia="微软雅黑" w:cs="Helvetica"/>
          <w:kern w:val="0"/>
          <w:sz w:val="24"/>
          <w:szCs w:val="24"/>
        </w:rPr>
        <w:t>研发力量较强的人才结构</w:t>
      </w:r>
      <w:r>
        <w:rPr>
          <w:rFonts w:hint="eastAsia" w:ascii="Helvetica" w:hAnsi="Helvetica" w:eastAsia="微软雅黑" w:cs="Helvetica"/>
          <w:kern w:val="0"/>
          <w:sz w:val="24"/>
          <w:szCs w:val="24"/>
        </w:rPr>
        <w:t>，2016年完美世界研发人员为2490人，占全部员工数量46.85%。</w:t>
      </w:r>
    </w:p>
    <w:p>
      <w:pPr>
        <w:ind w:firstLine="480" w:firstLineChars="200"/>
        <w:rPr>
          <w:rFonts w:ascii="Helvetica" w:hAnsi="Helvetica" w:eastAsia="微软雅黑" w:cs="Helvetica"/>
          <w:kern w:val="0"/>
          <w:sz w:val="24"/>
          <w:szCs w:val="24"/>
        </w:rPr>
      </w:pPr>
      <w:r>
        <w:rPr>
          <w:rFonts w:hint="eastAsia" w:ascii="Helvetica" w:hAnsi="Helvetica" w:eastAsia="微软雅黑" w:cs="Helvetica"/>
          <w:kern w:val="0"/>
          <w:sz w:val="24"/>
          <w:szCs w:val="24"/>
        </w:rPr>
        <w:t>第二</w:t>
      </w:r>
      <w:r>
        <w:rPr>
          <w:rFonts w:ascii="Helvetica" w:hAnsi="Helvetica" w:eastAsia="微软雅黑" w:cs="Helvetica"/>
          <w:kern w:val="0"/>
          <w:sz w:val="24"/>
          <w:szCs w:val="24"/>
        </w:rPr>
        <w:t>，</w:t>
      </w:r>
      <w:r>
        <w:rPr>
          <w:rFonts w:hint="eastAsia" w:ascii="Helvetica" w:hAnsi="Helvetica" w:eastAsia="微软雅黑" w:cs="Helvetica"/>
          <w:kern w:val="0"/>
          <w:sz w:val="24"/>
          <w:szCs w:val="24"/>
        </w:rPr>
        <w:t>自研所形成</w:t>
      </w:r>
      <w:r>
        <w:rPr>
          <w:rFonts w:ascii="Helvetica" w:hAnsi="Helvetica" w:eastAsia="微软雅黑" w:cs="Helvetica"/>
          <w:kern w:val="0"/>
          <w:sz w:val="24"/>
          <w:szCs w:val="24"/>
        </w:rPr>
        <w:t>的</w:t>
      </w:r>
      <w:r>
        <w:rPr>
          <w:rFonts w:hint="eastAsia" w:ascii="Helvetica" w:hAnsi="Helvetica" w:eastAsia="微软雅黑" w:cs="Helvetica"/>
          <w:kern w:val="0"/>
          <w:sz w:val="24"/>
          <w:szCs w:val="24"/>
        </w:rPr>
        <w:t>精品</w:t>
      </w:r>
      <w:r>
        <w:rPr>
          <w:rFonts w:ascii="Helvetica" w:hAnsi="Helvetica" w:eastAsia="微软雅黑" w:cs="Helvetica"/>
          <w:kern w:val="0"/>
          <w:sz w:val="24"/>
          <w:szCs w:val="24"/>
        </w:rPr>
        <w:t>思路</w:t>
      </w:r>
      <w:r>
        <w:rPr>
          <w:rFonts w:hint="eastAsia" w:ascii="Helvetica" w:hAnsi="Helvetica" w:eastAsia="微软雅黑" w:cs="Helvetica"/>
          <w:kern w:val="0"/>
          <w:sz w:val="24"/>
          <w:szCs w:val="24"/>
        </w:rPr>
        <w:t>，又</w:t>
      </w:r>
      <w:r>
        <w:rPr>
          <w:rFonts w:ascii="Helvetica" w:hAnsi="Helvetica" w:eastAsia="微软雅黑" w:cs="Helvetica"/>
          <w:kern w:val="0"/>
          <w:sz w:val="24"/>
          <w:szCs w:val="24"/>
        </w:rPr>
        <w:t>进一步影响了完美世界</w:t>
      </w:r>
      <w:r>
        <w:rPr>
          <w:rFonts w:hint="eastAsia" w:ascii="Helvetica" w:hAnsi="Helvetica" w:eastAsia="微软雅黑" w:cs="Helvetica"/>
          <w:kern w:val="0"/>
          <w:sz w:val="24"/>
          <w:szCs w:val="24"/>
        </w:rPr>
        <w:t>产品线</w:t>
      </w:r>
      <w:r>
        <w:rPr>
          <w:rFonts w:ascii="Helvetica" w:hAnsi="Helvetica" w:eastAsia="微软雅黑" w:cs="Helvetica"/>
          <w:kern w:val="0"/>
          <w:sz w:val="24"/>
          <w:szCs w:val="24"/>
        </w:rPr>
        <w:t>扩展</w:t>
      </w:r>
      <w:r>
        <w:rPr>
          <w:rFonts w:hint="eastAsia" w:ascii="Helvetica" w:hAnsi="Helvetica" w:eastAsia="微软雅黑" w:cs="Helvetica"/>
          <w:kern w:val="0"/>
          <w:sz w:val="24"/>
          <w:szCs w:val="24"/>
        </w:rPr>
        <w:t>、</w:t>
      </w:r>
      <w:r>
        <w:rPr>
          <w:rFonts w:ascii="Helvetica" w:hAnsi="Helvetica" w:eastAsia="微软雅黑" w:cs="Helvetica"/>
          <w:kern w:val="0"/>
          <w:sz w:val="24"/>
          <w:szCs w:val="24"/>
        </w:rPr>
        <w:t>游戏代理</w:t>
      </w:r>
      <w:r>
        <w:rPr>
          <w:rFonts w:hint="eastAsia" w:ascii="Helvetica" w:hAnsi="Helvetica" w:eastAsia="微软雅黑" w:cs="Helvetica"/>
          <w:kern w:val="0"/>
          <w:sz w:val="24"/>
          <w:szCs w:val="24"/>
        </w:rPr>
        <w:t>策略</w:t>
      </w:r>
      <w:r>
        <w:rPr>
          <w:rFonts w:ascii="Helvetica" w:hAnsi="Helvetica" w:eastAsia="微软雅黑" w:cs="Helvetica"/>
          <w:kern w:val="0"/>
          <w:sz w:val="24"/>
          <w:szCs w:val="24"/>
        </w:rPr>
        <w:t>。一方面</w:t>
      </w:r>
      <w:r>
        <w:rPr>
          <w:rFonts w:hint="eastAsia" w:ascii="Helvetica" w:hAnsi="Helvetica" w:eastAsia="微软雅黑" w:cs="Helvetica"/>
          <w:kern w:val="0"/>
          <w:sz w:val="24"/>
          <w:szCs w:val="24"/>
        </w:rPr>
        <w:t>，完美世界在武侠、仙侠类领域耕耘多年，产出了代表性产品《诛仙》手游、《神雕侠侣》等。借助这一类别积累的研发优势向其它细分领域拓展时</w:t>
      </w:r>
      <w:r>
        <w:rPr>
          <w:rFonts w:ascii="Helvetica" w:hAnsi="Helvetica" w:eastAsia="微软雅黑" w:cs="Helvetica"/>
          <w:kern w:val="0"/>
          <w:sz w:val="24"/>
          <w:szCs w:val="24"/>
        </w:rPr>
        <w:t>，仍然注重产品品质</w:t>
      </w:r>
      <w:r>
        <w:rPr>
          <w:rFonts w:hint="eastAsia" w:ascii="Helvetica" w:hAnsi="Helvetica" w:eastAsia="微软雅黑" w:cs="Helvetica"/>
          <w:kern w:val="0"/>
          <w:sz w:val="24"/>
          <w:szCs w:val="24"/>
        </w:rPr>
        <w:t>，例如国风仙缘</w:t>
      </w:r>
      <w:r>
        <w:rPr>
          <w:rFonts w:hint="eastAsia" w:ascii="微软雅黑" w:hAnsi="微软雅黑" w:eastAsia="微软雅黑" w:cstheme="minorEastAsia"/>
          <w:sz w:val="24"/>
          <w:szCs w:val="24"/>
        </w:rPr>
        <w:t>角色扮演类（</w:t>
      </w:r>
      <w:r>
        <w:rPr>
          <w:rFonts w:ascii="微软雅黑" w:hAnsi="微软雅黑" w:eastAsia="微软雅黑" w:cstheme="minorEastAsia"/>
          <w:sz w:val="24"/>
          <w:szCs w:val="24"/>
        </w:rPr>
        <w:t>RPG</w:t>
      </w:r>
      <w:r>
        <w:rPr>
          <w:rFonts w:hint="eastAsia" w:ascii="微软雅黑" w:hAnsi="微软雅黑" w:eastAsia="微软雅黑" w:cstheme="minorEastAsia"/>
          <w:sz w:val="24"/>
          <w:szCs w:val="24"/>
        </w:rPr>
        <w:t>）</w:t>
      </w:r>
      <w:r>
        <w:rPr>
          <w:rFonts w:hint="eastAsia" w:ascii="Helvetica" w:hAnsi="Helvetica" w:eastAsia="微软雅黑" w:cs="Helvetica"/>
          <w:kern w:val="0"/>
          <w:sz w:val="24"/>
          <w:szCs w:val="24"/>
        </w:rPr>
        <w:t>手游《轮回诀》；再比如《武林外传手游》以及二次元女性向手游《梦间集》等。另一方面</w:t>
      </w:r>
      <w:r>
        <w:rPr>
          <w:rFonts w:ascii="Helvetica" w:hAnsi="Helvetica" w:eastAsia="微软雅黑" w:cs="Helvetica"/>
          <w:kern w:val="0"/>
          <w:sz w:val="24"/>
          <w:szCs w:val="24"/>
        </w:rPr>
        <w:t>，</w:t>
      </w:r>
      <w:r>
        <w:rPr>
          <w:rFonts w:hint="eastAsia" w:ascii="Helvetica" w:hAnsi="Helvetica" w:eastAsia="微软雅黑" w:cs="Helvetica"/>
          <w:kern w:val="0"/>
          <w:sz w:val="24"/>
          <w:szCs w:val="24"/>
        </w:rPr>
        <w:t>完美</w:t>
      </w:r>
      <w:r>
        <w:rPr>
          <w:rFonts w:ascii="Helvetica" w:hAnsi="Helvetica" w:eastAsia="微软雅黑" w:cs="Helvetica"/>
          <w:kern w:val="0"/>
          <w:sz w:val="24"/>
          <w:szCs w:val="24"/>
        </w:rPr>
        <w:t>世界独家代理的《</w:t>
      </w:r>
      <w:r>
        <w:rPr>
          <w:rFonts w:hint="eastAsia" w:ascii="Helvetica" w:hAnsi="Helvetica" w:eastAsia="微软雅黑" w:cs="Helvetica"/>
          <w:kern w:val="0"/>
          <w:sz w:val="24"/>
          <w:szCs w:val="24"/>
        </w:rPr>
        <w:t>刀塔</w:t>
      </w:r>
      <w:r>
        <w:rPr>
          <w:rFonts w:ascii="Helvetica" w:hAnsi="Helvetica" w:eastAsia="微软雅黑" w:cs="Helvetica"/>
          <w:kern w:val="0"/>
          <w:sz w:val="24"/>
          <w:szCs w:val="24"/>
        </w:rPr>
        <w:t>》和《</w:t>
      </w:r>
      <w:r>
        <w:rPr>
          <w:rFonts w:hint="eastAsia" w:ascii="Helvetica" w:hAnsi="Helvetica" w:eastAsia="微软雅黑" w:cs="Helvetica"/>
          <w:kern w:val="0"/>
          <w:sz w:val="24"/>
          <w:szCs w:val="24"/>
        </w:rPr>
        <w:t>反恐精英</w:t>
      </w:r>
      <w:r>
        <w:rPr>
          <w:rFonts w:ascii="Helvetica" w:hAnsi="Helvetica" w:eastAsia="微软雅黑" w:cs="Helvetica"/>
          <w:kern w:val="0"/>
          <w:sz w:val="24"/>
          <w:szCs w:val="24"/>
        </w:rPr>
        <w:t>:</w:t>
      </w:r>
      <w:r>
        <w:rPr>
          <w:rFonts w:hint="eastAsia" w:ascii="Helvetica" w:hAnsi="Helvetica" w:eastAsia="微软雅黑" w:cs="Helvetica"/>
          <w:kern w:val="0"/>
          <w:sz w:val="24"/>
          <w:szCs w:val="24"/>
        </w:rPr>
        <w:t>全球攻势</w:t>
      </w:r>
      <w:r>
        <w:rPr>
          <w:rFonts w:ascii="Helvetica" w:hAnsi="Helvetica" w:eastAsia="微软雅黑" w:cs="Helvetica"/>
          <w:kern w:val="0"/>
          <w:sz w:val="24"/>
          <w:szCs w:val="24"/>
        </w:rPr>
        <w:t>》</w:t>
      </w:r>
      <w:r>
        <w:rPr>
          <w:rFonts w:hint="eastAsia" w:ascii="Helvetica" w:hAnsi="Helvetica" w:eastAsia="微软雅黑" w:cs="Helvetica"/>
          <w:kern w:val="0"/>
          <w:sz w:val="24"/>
          <w:szCs w:val="24"/>
        </w:rPr>
        <w:t>，</w:t>
      </w:r>
      <w:r>
        <w:rPr>
          <w:rFonts w:ascii="Helvetica" w:hAnsi="Helvetica" w:eastAsia="微软雅黑" w:cs="Helvetica"/>
          <w:kern w:val="0"/>
          <w:sz w:val="24"/>
          <w:szCs w:val="24"/>
        </w:rPr>
        <w:t>均为全球知名电竞游戏，</w:t>
      </w:r>
      <w:r>
        <w:rPr>
          <w:rFonts w:hint="eastAsia" w:ascii="Helvetica" w:hAnsi="Helvetica" w:eastAsia="微软雅黑" w:cs="Helvetica"/>
          <w:kern w:val="0"/>
          <w:sz w:val="24"/>
          <w:szCs w:val="24"/>
        </w:rPr>
        <w:t>拥有</w:t>
      </w:r>
      <w:r>
        <w:rPr>
          <w:rFonts w:ascii="Helvetica" w:hAnsi="Helvetica" w:eastAsia="微软雅黑" w:cs="Helvetica"/>
          <w:kern w:val="0"/>
          <w:sz w:val="24"/>
          <w:szCs w:val="24"/>
        </w:rPr>
        <w:t>庞大用户基础和较高忠诚度，在端游电竞收入持续增长的背景下，</w:t>
      </w:r>
      <w:r>
        <w:rPr>
          <w:rFonts w:hint="eastAsia" w:ascii="Helvetica" w:hAnsi="Helvetica" w:eastAsia="微软雅黑" w:cs="Helvetica"/>
          <w:kern w:val="0"/>
          <w:sz w:val="24"/>
          <w:szCs w:val="24"/>
        </w:rPr>
        <w:t>未来</w:t>
      </w:r>
      <w:r>
        <w:rPr>
          <w:rFonts w:ascii="Helvetica" w:hAnsi="Helvetica" w:eastAsia="微软雅黑" w:cs="Helvetica"/>
          <w:kern w:val="0"/>
          <w:sz w:val="24"/>
          <w:szCs w:val="24"/>
        </w:rPr>
        <w:t>有可能</w:t>
      </w:r>
      <w:r>
        <w:rPr>
          <w:rFonts w:hint="eastAsia" w:ascii="Helvetica" w:hAnsi="Helvetica" w:eastAsia="微软雅黑" w:cs="Helvetica"/>
          <w:kern w:val="0"/>
          <w:sz w:val="24"/>
          <w:szCs w:val="24"/>
        </w:rPr>
        <w:t>带来</w:t>
      </w:r>
      <w:r>
        <w:rPr>
          <w:rFonts w:ascii="Helvetica" w:hAnsi="Helvetica" w:eastAsia="微软雅黑" w:cs="Helvetica"/>
          <w:kern w:val="0"/>
          <w:sz w:val="24"/>
          <w:szCs w:val="24"/>
        </w:rPr>
        <w:t>长周期、</w:t>
      </w:r>
      <w:r>
        <w:rPr>
          <w:rFonts w:hint="eastAsia" w:ascii="Helvetica" w:hAnsi="Helvetica" w:eastAsia="微软雅黑" w:cs="Helvetica"/>
          <w:kern w:val="0"/>
          <w:sz w:val="24"/>
          <w:szCs w:val="24"/>
        </w:rPr>
        <w:t>稳健式</w:t>
      </w:r>
      <w:r>
        <w:rPr>
          <w:rFonts w:ascii="Helvetica" w:hAnsi="Helvetica" w:eastAsia="微软雅黑" w:cs="Helvetica"/>
          <w:kern w:val="0"/>
          <w:sz w:val="24"/>
          <w:szCs w:val="24"/>
        </w:rPr>
        <w:t>收入增长</w:t>
      </w:r>
      <w:r>
        <w:rPr>
          <w:rFonts w:hint="eastAsia" w:ascii="Helvetica" w:hAnsi="Helvetica" w:eastAsia="微软雅黑" w:cs="Helvetica"/>
          <w:kern w:val="0"/>
          <w:sz w:val="24"/>
          <w:szCs w:val="24"/>
        </w:rPr>
        <w:t>。</w:t>
      </w:r>
    </w:p>
    <w:p>
      <w:pPr>
        <w:ind w:firstLine="480" w:firstLineChars="200"/>
        <w:rPr>
          <w:rFonts w:ascii="Helvetica" w:hAnsi="Helvetica" w:eastAsia="微软雅黑" w:cs="Helvetica"/>
          <w:kern w:val="0"/>
          <w:sz w:val="24"/>
          <w:szCs w:val="24"/>
        </w:rPr>
      </w:pPr>
      <w:r>
        <w:rPr>
          <w:rFonts w:ascii="Helvetica" w:hAnsi="Helvetica" w:eastAsia="微软雅黑" w:cs="Helvetica"/>
          <w:kern w:val="0"/>
          <w:sz w:val="24"/>
          <w:szCs w:val="24"/>
        </w:rPr>
        <mc:AlternateContent>
          <mc:Choice Requires="wpg">
            <w:drawing>
              <wp:anchor distT="0" distB="0" distL="114300" distR="114300" simplePos="0" relativeHeight="251694080" behindDoc="0" locked="0" layoutInCell="1" allowOverlap="1">
                <wp:simplePos x="0" y="0"/>
                <wp:positionH relativeFrom="column">
                  <wp:posOffset>4490720</wp:posOffset>
                </wp:positionH>
                <wp:positionV relativeFrom="paragraph">
                  <wp:posOffset>-3609340</wp:posOffset>
                </wp:positionV>
                <wp:extent cx="829945" cy="3616960"/>
                <wp:effectExtent l="0" t="0" r="7620" b="0"/>
                <wp:wrapNone/>
                <wp:docPr id="118" name="组合 115"/>
                <wp:cNvGraphicFramePr/>
                <a:graphic xmlns:a="http://schemas.openxmlformats.org/drawingml/2006/main">
                  <a:graphicData uri="http://schemas.microsoft.com/office/word/2010/wordprocessingGroup">
                    <wpg:wgp>
                      <wpg:cNvGrpSpPr/>
                      <wpg:grpSpPr>
                        <a:xfrm>
                          <a:off x="0" y="0"/>
                          <a:ext cx="829945" cy="3616960"/>
                          <a:chOff x="8877" y="745"/>
                          <a:chExt cx="1068" cy="5696"/>
                        </a:xfrm>
                      </wpg:grpSpPr>
                      <wps:wsp>
                        <wps:cNvPr id="116" name="Text Box 2"/>
                        <wps:cNvSpPr txBox="1"/>
                        <wps:spPr>
                          <a:xfrm>
                            <a:off x="8877" y="1432"/>
                            <a:ext cx="693" cy="5009"/>
                          </a:xfrm>
                          <a:prstGeom prst="rect">
                            <a:avLst/>
                          </a:prstGeom>
                          <a:noFill/>
                          <a:ln w="9525">
                            <a:noFill/>
                          </a:ln>
                        </wps:spPr>
                        <wps:txbx>
                          <w:txbxContent>
                            <w:p>
                              <w:pPr>
                                <w:rPr>
                                  <w:rFonts w:ascii="微软雅黑" w:hAnsi="微软雅黑" w:eastAsia="微软雅黑"/>
                                </w:rPr>
                              </w:pPr>
                              <w:r>
                                <w:rPr>
                                  <w:rFonts w:hint="eastAsia" w:ascii="方正舒体" w:eastAsia="方正舒体"/>
                                  <w:b/>
                                  <w:color w:val="C00000"/>
                                  <w:szCs w:val="21"/>
                                </w:rPr>
                                <w:t>第四章</w:t>
                              </w:r>
                              <w:r>
                                <w:rPr>
                                  <w:rFonts w:hint="eastAsia" w:ascii="微软雅黑" w:hAnsi="微软雅黑" w:eastAsia="微软雅黑"/>
                                  <w:color w:val="548DD4"/>
                                  <w:sz w:val="20"/>
                                  <w:szCs w:val="20"/>
                                </w:rPr>
                                <w:t>中国典型游戏企业分析</w:t>
                              </w:r>
                            </w:p>
                          </w:txbxContent>
                        </wps:txbx>
                        <wps:bodyPr vert="eaVert" upright="1"/>
                      </wps:wsp>
                      <wps:wsp>
                        <wps:cNvPr id="117" name="文本框 117"/>
                        <wps:cNvSpPr txBox="1"/>
                        <wps:spPr>
                          <a:xfrm>
                            <a:off x="9012" y="745"/>
                            <a:ext cx="933" cy="456"/>
                          </a:xfrm>
                          <a:prstGeom prst="rect">
                            <a:avLst/>
                          </a:prstGeom>
                          <a:solidFill>
                            <a:srgbClr val="FFFFFF"/>
                          </a:solidFill>
                          <a:ln w="9525">
                            <a:noFill/>
                          </a:ln>
                        </wps:spPr>
                        <wps:txbx>
                          <w:txbxContent>
                            <w:p>
                              <w:pPr>
                                <w:ind w:right="420"/>
                                <w:rPr>
                                  <w:u w:val="single"/>
                                </w:rPr>
                              </w:pPr>
                              <w:r>
                                <w:rPr>
                                  <w:rFonts w:hint="eastAsia"/>
                                  <w:u w:val="single"/>
                                </w:rPr>
                                <w:t>63</w:t>
                              </w:r>
                            </w:p>
                          </w:txbxContent>
                        </wps:txbx>
                        <wps:bodyPr upright="1">
                          <a:spAutoFit/>
                        </wps:bodyPr>
                      </wps:wsp>
                    </wpg:wgp>
                  </a:graphicData>
                </a:graphic>
              </wp:anchor>
            </w:drawing>
          </mc:Choice>
          <mc:Fallback>
            <w:pict>
              <v:group id="组合 115" o:spid="_x0000_s1026" o:spt="203" style="position:absolute;left:0pt;margin-left:353.6pt;margin-top:-284.2pt;height:284.8pt;width:65.35pt;z-index:251694080;mso-width-relative:page;mso-height-relative:page;" coordorigin="8877,745" coordsize="1068,5696" o:gfxdata="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EMcEfdsAAAAKAQAADwAAAAAAAAABACAAAAAiAAAAZHJz&#10;L2Rvd25yZXYueG1sUEsBAhQAFAAAAAgAh07iQN+PI05zAgAACQYAAA4AAAAAAAAAAQAgAAAAKgEA&#10;AGRycy9lMm9Eb2MueG1sUEsFBgAAAAAGAAYAWQEAAA8GAAAAAA==&#10;">
                <o:lock v:ext="edit" aspectratio="f"/>
                <v:shape id="Text Box 2" o:spid="_x0000_s1026" o:spt="202" type="#_x0000_t202" style="position:absolute;left:8877;top:1432;height:5009;width:693;" filled="f" stroked="f" coordsize="21600,21600" o:gfxdata="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YCFyL4A&#10;AADcAAAADwAAAAAAAAABACAAAAAiAAAAZHJzL2Rvd25yZXYueG1sUEsBAhQAFAAAAAgAh07iQDMv&#10;BZ47AAAAOQAAABAAAAAAAAAAAQAgAAAADQEAAGRycy9zaGFwZXhtbC54bWxQSwUGAAAAAAYABgBb&#10;AQAAtwMAAAAA&#10;">
                  <v:fill on="f" focussize="0,0"/>
                  <v:stroke on="f"/>
                  <v:imagedata o:title=""/>
                  <o:lock v:ext="edit" aspectratio="f"/>
                  <v:textbox style="layout-flow:vertical-ideographic;">
                    <w:txbxContent>
                      <w:p>
                        <w:pPr>
                          <w:rPr>
                            <w:rFonts w:ascii="微软雅黑" w:hAnsi="微软雅黑" w:eastAsia="微软雅黑"/>
                          </w:rPr>
                        </w:pPr>
                        <w:r>
                          <w:rPr>
                            <w:rFonts w:hint="eastAsia" w:ascii="方正舒体" w:eastAsia="方正舒体"/>
                            <w:b/>
                            <w:color w:val="C00000"/>
                            <w:szCs w:val="21"/>
                          </w:rPr>
                          <w:t>第四章</w:t>
                        </w:r>
                        <w:r>
                          <w:rPr>
                            <w:rFonts w:hint="eastAsia" w:ascii="微软雅黑" w:hAnsi="微软雅黑" w:eastAsia="微软雅黑"/>
                            <w:color w:val="548DD4"/>
                            <w:sz w:val="20"/>
                            <w:szCs w:val="20"/>
                          </w:rPr>
                          <w:t>中国典型游戏企业分析</w:t>
                        </w:r>
                      </w:p>
                    </w:txbxContent>
                  </v:textbox>
                </v:shape>
                <v:shape id="_x0000_s1026" o:spid="_x0000_s1026" o:spt="202" type="#_x0000_t202" style="position:absolute;left:9012;top:745;height:456;width:933;" fillcolor="#FFFFFF" filled="t" stroked="f" coordsize="21600,21600" o:gfxdata="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Reab4A&#10;AADcAAAADwAAAAAAAAABACAAAAAiAAAAZHJzL2Rvd25yZXYueG1sUEsBAhQAFAAAAAgAh07iQDMv&#10;BZ47AAAAOQAAABAAAAAAAAAAAQAgAAAADQEAAGRycy9zaGFwZXhtbC54bWxQSwUGAAAAAAYABgBb&#10;AQAAtwMAAAAA&#10;">
                  <v:fill on="t" focussize="0,0"/>
                  <v:stroke on="f"/>
                  <v:imagedata o:title=""/>
                  <o:lock v:ext="edit" aspectratio="f"/>
                  <v:textbox style="mso-fit-shape-to-text:t;">
                    <w:txbxContent>
                      <w:p>
                        <w:pPr>
                          <w:ind w:right="420"/>
                          <w:rPr>
                            <w:u w:val="single"/>
                          </w:rPr>
                        </w:pPr>
                        <w:r>
                          <w:rPr>
                            <w:rFonts w:hint="eastAsia"/>
                            <w:u w:val="single"/>
                          </w:rPr>
                          <w:t>63</w:t>
                        </w:r>
                      </w:p>
                    </w:txbxContent>
                  </v:textbox>
                </v:shape>
              </v:group>
            </w:pict>
          </mc:Fallback>
        </mc:AlternateContent>
      </w:r>
      <w:r>
        <w:rPr>
          <w:rFonts w:hint="eastAsia" w:ascii="Helvetica" w:hAnsi="Helvetica" w:eastAsia="微软雅黑" w:cs="Helvetica"/>
          <w:kern w:val="0"/>
          <w:sz w:val="24"/>
          <w:szCs w:val="24"/>
        </w:rPr>
        <w:t>2016年完美世界已经实现了影游业务的整合，为影游联动实现奠定基础。通过整合渠道，打造影城院线，让线上线下更有力地相互支持。2017年完美世界影视持续发力精品内容，依靠多元化的业务布局，对于影视IP进行全产业链开发。2017年完美世界将主要通过持续加大在精品电视剧、网剧方面的投入，提升优质影视作品产出。除都市轻喜剧《我的！体育老师》和青春军旅剧《深海利剑》获市场成功外、年代大戏《娘道》和原创青春萌宠系列《神犬小七第三季》已经杀青，仙侠IP大戏《香蜜沉沉烬如霜》也即将开机。</w:t>
      </w:r>
    </w:p>
    <w:p>
      <w:pPr>
        <w:ind w:firstLine="480" w:firstLineChars="200"/>
        <w:rPr>
          <w:rFonts w:ascii="Helvetica" w:hAnsi="Helvetica" w:eastAsia="微软雅黑" w:cs="Helvetica"/>
          <w:kern w:val="0"/>
          <w:sz w:val="24"/>
          <w:szCs w:val="24"/>
        </w:rPr>
      </w:pPr>
      <w:r>
        <w:rPr>
          <w:rFonts w:hint="eastAsia" w:ascii="Helvetica" w:hAnsi="Helvetica" w:eastAsia="微软雅黑" w:cs="Helvetica"/>
          <w:kern w:val="0"/>
          <w:sz w:val="24"/>
          <w:szCs w:val="24"/>
        </w:rPr>
        <w:t>完美世界进一步布局全产业链以及细分市场，积极推动内</w:t>
      </w:r>
    </w:p>
    <w:p>
      <w:pPr>
        <w:rPr>
          <w:rFonts w:ascii="Helvetica" w:hAnsi="Helvetica" w:eastAsia="微软雅黑" w:cs="Helvetica"/>
          <w:kern w:val="0"/>
          <w:sz w:val="24"/>
          <w:szCs w:val="24"/>
        </w:rPr>
      </w:pPr>
      <w:r>
        <w:rPr>
          <w:rFonts w:ascii="Helvetica" w:hAnsi="Helvetica" w:eastAsia="微软雅黑" w:cs="Helvetica"/>
          <w:kern w:val="0"/>
          <w:sz w:val="24"/>
          <w:szCs w:val="24"/>
        </w:rPr>
        <mc:AlternateContent>
          <mc:Choice Requires="wpg">
            <w:drawing>
              <wp:anchor distT="0" distB="0" distL="114300" distR="114300" simplePos="0" relativeHeight="251766784" behindDoc="0" locked="0" layoutInCell="1" allowOverlap="1">
                <wp:simplePos x="0" y="0"/>
                <wp:positionH relativeFrom="column">
                  <wp:posOffset>-795020</wp:posOffset>
                </wp:positionH>
                <wp:positionV relativeFrom="paragraph">
                  <wp:posOffset>-431800</wp:posOffset>
                </wp:positionV>
                <wp:extent cx="794385" cy="2954020"/>
                <wp:effectExtent l="0" t="0" r="0" b="0"/>
                <wp:wrapNone/>
                <wp:docPr id="331" name="组合 334"/>
                <wp:cNvGraphicFramePr/>
                <a:graphic xmlns:a="http://schemas.openxmlformats.org/drawingml/2006/main">
                  <a:graphicData uri="http://schemas.microsoft.com/office/word/2010/wordprocessingGroup">
                    <wpg:wgp>
                      <wpg:cNvGrpSpPr/>
                      <wpg:grpSpPr>
                        <a:xfrm>
                          <a:off x="0" y="0"/>
                          <a:ext cx="794385" cy="2954020"/>
                          <a:chOff x="534" y="763"/>
                          <a:chExt cx="1251" cy="4652"/>
                        </a:xfrm>
                      </wpg:grpSpPr>
                      <wps:wsp>
                        <wps:cNvPr id="329" name="Text Box 2"/>
                        <wps:cNvSpPr txBox="1"/>
                        <wps:spPr>
                          <a:xfrm>
                            <a:off x="534" y="1446"/>
                            <a:ext cx="1251" cy="3969"/>
                          </a:xfrm>
                          <a:prstGeom prst="rect">
                            <a:avLst/>
                          </a:prstGeom>
                          <a:noFill/>
                          <a:ln w="9525">
                            <a:noFill/>
                          </a:ln>
                        </wps:spPr>
                        <wps:txbx>
                          <w:txbxContent>
                            <w:p>
                              <w:pPr>
                                <w:rPr>
                                  <w:rFonts w:ascii="微软雅黑" w:hAnsi="微软雅黑" w:eastAsia="微软雅黑"/>
                                </w:rPr>
                              </w:pPr>
                              <w:r>
                                <w:rPr>
                                  <w:rFonts w:hint="eastAsia" w:ascii="微软雅黑" w:hAnsi="微软雅黑" w:eastAsia="微软雅黑"/>
                                  <w:color w:val="548DD4"/>
                                  <w:sz w:val="20"/>
                                  <w:szCs w:val="20"/>
                                </w:rPr>
                                <w:t>2017年中国</w:t>
                              </w:r>
                              <w:r>
                                <w:rPr>
                                  <w:rFonts w:hint="eastAsia" w:ascii="方正舒体" w:hAnsi="微软雅黑" w:eastAsia="方正舒体"/>
                                  <w:b/>
                                  <w:color w:val="C00000"/>
                                  <w:sz w:val="48"/>
                                  <w:szCs w:val="48"/>
                                </w:rPr>
                                <w:t>游</w:t>
                              </w:r>
                              <w:r>
                                <w:rPr>
                                  <w:rFonts w:hint="eastAsia" w:ascii="方正舒体" w:hAnsi="微软雅黑" w:eastAsia="方正舒体"/>
                                  <w:b/>
                                  <w:color w:val="C00000"/>
                                  <w:sz w:val="28"/>
                                  <w:szCs w:val="28"/>
                                </w:rPr>
                                <w:t>戏</w:t>
                              </w:r>
                              <w:r>
                                <w:rPr>
                                  <w:rFonts w:hint="eastAsia" w:ascii="微软雅黑" w:hAnsi="微软雅黑" w:eastAsia="微软雅黑"/>
                                  <w:color w:val="548DD4"/>
                                  <w:sz w:val="20"/>
                                  <w:szCs w:val="20"/>
                                </w:rPr>
                                <w:t>产业报告</w:t>
                              </w:r>
                            </w:p>
                            <w:p>
                              <w:pPr>
                                <w:ind w:firstLine="488"/>
                              </w:pPr>
                            </w:p>
                          </w:txbxContent>
                        </wps:txbx>
                        <wps:bodyPr vert="eaVert" upright="1"/>
                      </wps:wsp>
                      <wps:wsp>
                        <wps:cNvPr id="330" name="文本框 336"/>
                        <wps:cNvSpPr txBox="1"/>
                        <wps:spPr>
                          <a:xfrm>
                            <a:off x="556" y="763"/>
                            <a:ext cx="914" cy="593"/>
                          </a:xfrm>
                          <a:prstGeom prst="rect">
                            <a:avLst/>
                          </a:prstGeom>
                          <a:solidFill>
                            <a:srgbClr val="FFFFFF"/>
                          </a:solidFill>
                          <a:ln w="9525">
                            <a:noFill/>
                          </a:ln>
                        </wps:spPr>
                        <wps:txbx>
                          <w:txbxContent>
                            <w:p>
                              <w:pPr>
                                <w:ind w:firstLine="315" w:firstLineChars="150"/>
                                <w:rPr>
                                  <w:u w:val="single"/>
                                </w:rPr>
                              </w:pPr>
                              <w:r>
                                <w:rPr>
                                  <w:rFonts w:hint="eastAsia"/>
                                  <w:u w:val="single"/>
                                </w:rPr>
                                <w:t>64</w:t>
                              </w:r>
                            </w:p>
                          </w:txbxContent>
                        </wps:txbx>
                        <wps:bodyPr upright="1"/>
                      </wps:wsp>
                    </wpg:wgp>
                  </a:graphicData>
                </a:graphic>
              </wp:anchor>
            </w:drawing>
          </mc:Choice>
          <mc:Fallback>
            <w:pict>
              <v:group id="组合 334" o:spid="_x0000_s1026" o:spt="203" style="position:absolute;left:0pt;margin-left:-62.6pt;margin-top:-34pt;height:232.6pt;width:62.55pt;z-index:251766784;mso-width-relative:page;mso-height-relative:page;" coordorigin="534,763" coordsize="1251,4652" o:gfxdata="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K4BLr3aAAAACgEAAA8AAAAAAAAAAQAgAAAAIgAAAGRycy9kb3ducmV2LnhtbFBL&#10;AQIUABQAAAAIAIdO4kBJTEtZZgIAAO0FAAAOAAAAAAAAAAEAIAAAACkBAABkcnMvZTJvRG9jLnht&#10;bFBLBQYAAAAABgAGAFkBAAABBgAAAAA=&#10;">
                <o:lock v:ext="edit" aspectratio="f"/>
                <v:shape id="Text Box 2" o:spid="_x0000_s1026" o:spt="202" type="#_x0000_t202" style="position:absolute;left:534;top:1446;height:3969;width:1251;" filled="f" stroked="f" coordsize="21600,21600" o:gfxdata="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Pt7Xm&#10;wAAAANwAAAAPAAAAAAAAAAEAIAAAACIAAABkcnMvZG93bnJldi54bWxQSwECFAAUAAAACACHTuJA&#10;My8FnjsAAAA5AAAAEAAAAAAAAAABACAAAAAPAQAAZHJzL3NoYXBleG1sLnhtbFBLBQYAAAAABgAG&#10;AFsBAAC5AwAAAAA=&#10;">
                  <v:fill on="f" focussize="0,0"/>
                  <v:stroke on="f"/>
                  <v:imagedata o:title=""/>
                  <o:lock v:ext="edit" aspectratio="f"/>
                  <v:textbox style="layout-flow:vertical-ideographic;">
                    <w:txbxContent>
                      <w:p>
                        <w:pPr>
                          <w:rPr>
                            <w:rFonts w:ascii="微软雅黑" w:hAnsi="微软雅黑" w:eastAsia="微软雅黑"/>
                          </w:rPr>
                        </w:pPr>
                        <w:r>
                          <w:rPr>
                            <w:rFonts w:hint="eastAsia" w:ascii="微软雅黑" w:hAnsi="微软雅黑" w:eastAsia="微软雅黑"/>
                            <w:color w:val="548DD4"/>
                            <w:sz w:val="20"/>
                            <w:szCs w:val="20"/>
                          </w:rPr>
                          <w:t>2017年中国</w:t>
                        </w:r>
                        <w:r>
                          <w:rPr>
                            <w:rFonts w:hint="eastAsia" w:ascii="方正舒体" w:hAnsi="微软雅黑" w:eastAsia="方正舒体"/>
                            <w:b/>
                            <w:color w:val="C00000"/>
                            <w:sz w:val="48"/>
                            <w:szCs w:val="48"/>
                          </w:rPr>
                          <w:t>游</w:t>
                        </w:r>
                        <w:r>
                          <w:rPr>
                            <w:rFonts w:hint="eastAsia" w:ascii="方正舒体" w:hAnsi="微软雅黑" w:eastAsia="方正舒体"/>
                            <w:b/>
                            <w:color w:val="C00000"/>
                            <w:sz w:val="28"/>
                            <w:szCs w:val="28"/>
                          </w:rPr>
                          <w:t>戏</w:t>
                        </w:r>
                        <w:r>
                          <w:rPr>
                            <w:rFonts w:hint="eastAsia" w:ascii="微软雅黑" w:hAnsi="微软雅黑" w:eastAsia="微软雅黑"/>
                            <w:color w:val="548DD4"/>
                            <w:sz w:val="20"/>
                            <w:szCs w:val="20"/>
                          </w:rPr>
                          <w:t>产业报告</w:t>
                        </w:r>
                      </w:p>
                      <w:p>
                        <w:pPr>
                          <w:ind w:firstLine="488"/>
                        </w:pPr>
                      </w:p>
                    </w:txbxContent>
                  </v:textbox>
                </v:shape>
                <v:shape id="文本框 336" o:spid="_x0000_s1026" o:spt="202" type="#_x0000_t202" style="position:absolute;left:556;top:763;height:593;width:914;" fillcolor="#FFFFFF" filled="t" stroked="f" coordsize="21600,21600" o:gfxdata="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Opq7MC2AAAA3AAAAA8A&#10;AAAAAAAAAQAgAAAAIgAAAGRycy9kb3ducmV2LnhtbFBLAQIUABQAAAAIAIdO4kAzLwWeOwAAADkA&#10;AAAQAAAAAAAAAAEAIAAAAAUBAABkcnMvc2hhcGV4bWwueG1sUEsFBgAAAAAGAAYAWwEAAK8DAAAA&#10;AA==&#10;">
                  <v:fill on="t" focussize="0,0"/>
                  <v:stroke on="f"/>
                  <v:imagedata o:title=""/>
                  <o:lock v:ext="edit" aspectratio="f"/>
                  <v:textbox>
                    <w:txbxContent>
                      <w:p>
                        <w:pPr>
                          <w:ind w:firstLine="315" w:firstLineChars="150"/>
                          <w:rPr>
                            <w:u w:val="single"/>
                          </w:rPr>
                        </w:pPr>
                        <w:r>
                          <w:rPr>
                            <w:rFonts w:hint="eastAsia"/>
                            <w:u w:val="single"/>
                          </w:rPr>
                          <w:t>64</w:t>
                        </w:r>
                      </w:p>
                    </w:txbxContent>
                  </v:textbox>
                </v:shape>
              </v:group>
            </w:pict>
          </mc:Fallback>
        </mc:AlternateContent>
      </w:r>
      <w:r>
        <w:rPr>
          <w:rFonts w:hint="eastAsia" w:ascii="Helvetica" w:hAnsi="Helvetica" w:eastAsia="微软雅黑" w:cs="Helvetica"/>
          <w:kern w:val="0"/>
          <w:sz w:val="24"/>
          <w:szCs w:val="24"/>
        </w:rPr>
        <w:t>容+渠道的整体战略部署。借助其在品牌、人才、资本上的优势全面布局线上、线下、新科技等多元化的渠道和平台，促使优质内容与平台之间产生良性互动与协同效应。</w:t>
      </w:r>
    </w:p>
    <w:p>
      <w:pPr>
        <w:pStyle w:val="41"/>
        <w:widowControl/>
        <w:numPr>
          <w:ilvl w:val="0"/>
          <w:numId w:val="1"/>
        </w:numPr>
        <w:ind w:firstLineChars="0"/>
        <w:jc w:val="left"/>
        <w:rPr>
          <w:rFonts w:ascii="Helvetica" w:hAnsi="Helvetica" w:eastAsia="微软雅黑" w:cs="Helvetica"/>
          <w:b/>
          <w:kern w:val="0"/>
          <w:sz w:val="24"/>
          <w:szCs w:val="24"/>
        </w:rPr>
      </w:pPr>
      <w:r>
        <w:rPr>
          <w:rFonts w:hint="eastAsia" w:ascii="Helvetica" w:hAnsi="Helvetica" w:eastAsia="微软雅黑" w:cs="Helvetica"/>
          <w:b/>
          <w:kern w:val="0"/>
          <w:sz w:val="24"/>
          <w:szCs w:val="24"/>
        </w:rPr>
        <w:t>精品积累实现</w:t>
      </w:r>
      <w:r>
        <w:rPr>
          <w:rFonts w:ascii="Helvetica" w:hAnsi="Helvetica" w:eastAsia="微软雅黑" w:cs="Helvetica"/>
          <w:b/>
          <w:kern w:val="0"/>
          <w:sz w:val="24"/>
          <w:szCs w:val="24"/>
        </w:rPr>
        <w:t>IP</w:t>
      </w:r>
      <w:r>
        <w:rPr>
          <w:rFonts w:hint="eastAsia" w:ascii="Helvetica" w:hAnsi="Helvetica" w:eastAsia="微软雅黑" w:cs="Helvetica"/>
          <w:b/>
          <w:kern w:val="0"/>
          <w:sz w:val="24"/>
          <w:szCs w:val="24"/>
        </w:rPr>
        <w:t>价值不断延伸</w:t>
      </w:r>
    </w:p>
    <w:p>
      <w:pPr>
        <w:ind w:firstLine="480" w:firstLineChars="200"/>
        <w:rPr>
          <w:rFonts w:ascii="Helvetica" w:hAnsi="Helvetica" w:eastAsia="微软雅黑" w:cs="Helvetica"/>
          <w:kern w:val="0"/>
          <w:sz w:val="24"/>
          <w:szCs w:val="24"/>
        </w:rPr>
      </w:pPr>
      <w:r>
        <w:rPr>
          <w:rFonts w:hint="eastAsia" w:ascii="Helvetica" w:hAnsi="Helvetica" w:eastAsia="微软雅黑" w:cs="Helvetica"/>
          <w:kern w:val="0"/>
          <w:sz w:val="24"/>
          <w:szCs w:val="24"/>
        </w:rPr>
        <w:t>高品质</w:t>
      </w:r>
      <w:r>
        <w:rPr>
          <w:rFonts w:ascii="Helvetica" w:hAnsi="Helvetica" w:eastAsia="微软雅黑" w:cs="Helvetica"/>
          <w:kern w:val="0"/>
          <w:sz w:val="24"/>
          <w:szCs w:val="24"/>
        </w:rPr>
        <w:t>游戏或影视作品的另一大优势</w:t>
      </w:r>
      <w:r>
        <w:rPr>
          <w:rFonts w:hint="eastAsia" w:ascii="Helvetica" w:hAnsi="Helvetica" w:eastAsia="微软雅黑" w:cs="Helvetica"/>
          <w:kern w:val="0"/>
          <w:sz w:val="24"/>
          <w:szCs w:val="24"/>
        </w:rPr>
        <w:t>，</w:t>
      </w:r>
      <w:r>
        <w:rPr>
          <w:rFonts w:ascii="Helvetica" w:hAnsi="Helvetica" w:eastAsia="微软雅黑" w:cs="Helvetica"/>
          <w:kern w:val="0"/>
          <w:sz w:val="24"/>
          <w:szCs w:val="24"/>
        </w:rPr>
        <w:t>在于</w:t>
      </w:r>
      <w:r>
        <w:rPr>
          <w:rFonts w:hint="eastAsia" w:ascii="Helvetica" w:hAnsi="Helvetica" w:eastAsia="微软雅黑" w:cs="Helvetica"/>
          <w:kern w:val="0"/>
          <w:sz w:val="24"/>
          <w:szCs w:val="24"/>
        </w:rPr>
        <w:t>IP价值</w:t>
      </w:r>
      <w:r>
        <w:rPr>
          <w:rFonts w:ascii="Helvetica" w:hAnsi="Helvetica" w:eastAsia="微软雅黑" w:cs="Helvetica"/>
          <w:kern w:val="0"/>
          <w:sz w:val="24"/>
          <w:szCs w:val="24"/>
        </w:rPr>
        <w:t>可以不断延伸。</w:t>
      </w:r>
      <w:r>
        <w:rPr>
          <w:rFonts w:hint="eastAsia" w:ascii="Helvetica" w:hAnsi="Helvetica" w:eastAsia="微软雅黑" w:cs="Helvetica"/>
          <w:kern w:val="0"/>
          <w:sz w:val="24"/>
          <w:szCs w:val="24"/>
        </w:rPr>
        <w:t>目前，</w:t>
      </w:r>
      <w:r>
        <w:rPr>
          <w:rFonts w:ascii="Helvetica" w:hAnsi="Helvetica" w:eastAsia="微软雅黑" w:cs="Helvetica"/>
          <w:kern w:val="0"/>
          <w:sz w:val="24"/>
          <w:szCs w:val="24"/>
        </w:rPr>
        <w:t>完美世界精品</w:t>
      </w:r>
      <w:r>
        <w:rPr>
          <w:rFonts w:hint="eastAsia" w:ascii="Helvetica" w:hAnsi="Helvetica" w:eastAsia="微软雅黑" w:cs="Helvetica"/>
          <w:kern w:val="0"/>
          <w:sz w:val="24"/>
          <w:szCs w:val="24"/>
        </w:rPr>
        <w:t>端游IP优势已经被转化到移动游戏中，根据</w:t>
      </w:r>
      <w:r>
        <w:rPr>
          <w:rFonts w:ascii="Helvetica" w:hAnsi="Helvetica" w:eastAsia="微软雅黑" w:cs="Helvetica"/>
          <w:kern w:val="0"/>
          <w:sz w:val="24"/>
          <w:szCs w:val="24"/>
        </w:rPr>
        <w:t>端游《</w:t>
      </w:r>
      <w:r>
        <w:rPr>
          <w:rFonts w:hint="eastAsia" w:ascii="Helvetica" w:hAnsi="Helvetica" w:eastAsia="微软雅黑" w:cs="Helvetica"/>
          <w:kern w:val="0"/>
          <w:sz w:val="24"/>
          <w:szCs w:val="24"/>
        </w:rPr>
        <w:t>诛仙</w:t>
      </w:r>
      <w:r>
        <w:rPr>
          <w:rFonts w:ascii="Helvetica" w:hAnsi="Helvetica" w:eastAsia="微软雅黑" w:cs="Helvetica"/>
          <w:kern w:val="0"/>
          <w:sz w:val="24"/>
          <w:szCs w:val="24"/>
        </w:rPr>
        <w:t>》</w:t>
      </w:r>
      <w:r>
        <w:rPr>
          <w:rFonts w:hint="eastAsia" w:ascii="Helvetica" w:hAnsi="Helvetica" w:eastAsia="微软雅黑" w:cs="Helvetica"/>
          <w:kern w:val="0"/>
          <w:sz w:val="24"/>
          <w:szCs w:val="24"/>
        </w:rPr>
        <w:t>改编</w:t>
      </w:r>
      <w:r>
        <w:rPr>
          <w:rFonts w:ascii="Helvetica" w:hAnsi="Helvetica" w:eastAsia="微软雅黑" w:cs="Helvetica"/>
          <w:kern w:val="0"/>
          <w:sz w:val="24"/>
          <w:szCs w:val="24"/>
        </w:rPr>
        <w:t>的</w:t>
      </w:r>
      <w:r>
        <w:rPr>
          <w:rFonts w:hint="eastAsia" w:ascii="Helvetica" w:hAnsi="Helvetica" w:eastAsia="微软雅黑" w:cs="Helvetica"/>
          <w:kern w:val="0"/>
          <w:sz w:val="24"/>
          <w:szCs w:val="24"/>
        </w:rPr>
        <w:t>《诛仙》手游在2016年上线</w:t>
      </w:r>
      <w:r>
        <w:rPr>
          <w:rFonts w:ascii="Helvetica" w:hAnsi="Helvetica" w:eastAsia="微软雅黑" w:cs="Helvetica"/>
          <w:kern w:val="0"/>
          <w:sz w:val="24"/>
          <w:szCs w:val="24"/>
        </w:rPr>
        <w:t>后</w:t>
      </w:r>
      <w:r>
        <w:rPr>
          <w:rFonts w:hint="eastAsia" w:ascii="Helvetica" w:hAnsi="Helvetica" w:eastAsia="微软雅黑" w:cs="Helvetica"/>
          <w:kern w:val="0"/>
          <w:sz w:val="24"/>
          <w:szCs w:val="24"/>
        </w:rPr>
        <w:t>，</w:t>
      </w:r>
      <w:r>
        <w:rPr>
          <w:rFonts w:ascii="Helvetica" w:hAnsi="Helvetica" w:eastAsia="微软雅黑" w:cs="Helvetica"/>
          <w:kern w:val="0"/>
          <w:sz w:val="24"/>
          <w:szCs w:val="24"/>
        </w:rPr>
        <w:t>2017</w:t>
      </w:r>
      <w:r>
        <w:rPr>
          <w:rFonts w:hint="eastAsia" w:ascii="Helvetica" w:hAnsi="Helvetica" w:eastAsia="微软雅黑" w:cs="Helvetica"/>
          <w:kern w:val="0"/>
          <w:sz w:val="24"/>
          <w:szCs w:val="24"/>
        </w:rPr>
        <w:t>年收入仍保持</w:t>
      </w:r>
      <w:r>
        <w:rPr>
          <w:rFonts w:ascii="Helvetica" w:hAnsi="Helvetica" w:eastAsia="微软雅黑" w:cs="Helvetica"/>
          <w:kern w:val="0"/>
          <w:sz w:val="24"/>
          <w:szCs w:val="24"/>
        </w:rPr>
        <w:t>在</w:t>
      </w:r>
      <w:r>
        <w:rPr>
          <w:rFonts w:hint="eastAsia" w:ascii="Helvetica" w:hAnsi="Helvetica" w:eastAsia="微软雅黑" w:cs="Helvetica"/>
          <w:kern w:val="0"/>
          <w:sz w:val="24"/>
          <w:szCs w:val="24"/>
        </w:rPr>
        <w:t>高位</w:t>
      </w:r>
      <w:r>
        <w:rPr>
          <w:rFonts w:ascii="Helvetica" w:hAnsi="Helvetica" w:eastAsia="微软雅黑" w:cs="Helvetica"/>
          <w:kern w:val="0"/>
          <w:sz w:val="24"/>
          <w:szCs w:val="24"/>
        </w:rPr>
        <w:t>水平</w:t>
      </w:r>
      <w:r>
        <w:rPr>
          <w:rFonts w:hint="eastAsia" w:ascii="Helvetica" w:hAnsi="Helvetica" w:eastAsia="微软雅黑" w:cs="Helvetica"/>
          <w:kern w:val="0"/>
          <w:sz w:val="24"/>
          <w:szCs w:val="24"/>
        </w:rPr>
        <w:t>，成为游戏业务收入的重要来源。</w:t>
      </w:r>
    </w:p>
    <w:p>
      <w:pPr>
        <w:ind w:firstLine="480" w:firstLineChars="200"/>
        <w:rPr>
          <w:rFonts w:ascii="Helvetica" w:hAnsi="Helvetica" w:eastAsia="微软雅黑" w:cs="Helvetica"/>
          <w:kern w:val="0"/>
          <w:sz w:val="24"/>
          <w:szCs w:val="24"/>
        </w:rPr>
      </w:pPr>
      <w:r>
        <w:rPr>
          <w:rFonts w:hint="eastAsia" w:ascii="Helvetica" w:hAnsi="Helvetica" w:eastAsia="微软雅黑" w:cs="Helvetica"/>
          <w:kern w:val="0"/>
          <w:sz w:val="24"/>
          <w:szCs w:val="24"/>
        </w:rPr>
        <w:t>目前，端改手（端游</w:t>
      </w:r>
      <w:r>
        <w:rPr>
          <w:rFonts w:ascii="Helvetica" w:hAnsi="Helvetica" w:eastAsia="微软雅黑" w:cs="Helvetica"/>
          <w:kern w:val="0"/>
          <w:sz w:val="24"/>
          <w:szCs w:val="24"/>
        </w:rPr>
        <w:t>改编手游</w:t>
      </w:r>
      <w:r>
        <w:rPr>
          <w:rFonts w:hint="eastAsia" w:ascii="Helvetica" w:hAnsi="Helvetica" w:eastAsia="微软雅黑" w:cs="Helvetica"/>
          <w:kern w:val="0"/>
          <w:sz w:val="24"/>
          <w:szCs w:val="24"/>
        </w:rPr>
        <w:t>）能够</w:t>
      </w:r>
      <w:r>
        <w:rPr>
          <w:rFonts w:ascii="Helvetica" w:hAnsi="Helvetica" w:eastAsia="微软雅黑" w:cs="Helvetica"/>
          <w:kern w:val="0"/>
          <w:sz w:val="24"/>
          <w:szCs w:val="24"/>
        </w:rPr>
        <w:t>获得</w:t>
      </w:r>
      <w:r>
        <w:rPr>
          <w:rFonts w:hint="eastAsia" w:ascii="Helvetica" w:hAnsi="Helvetica" w:eastAsia="微软雅黑" w:cs="Helvetica"/>
          <w:kern w:val="0"/>
          <w:sz w:val="24"/>
          <w:szCs w:val="24"/>
        </w:rPr>
        <w:t>高流水的模式已经</w:t>
      </w:r>
      <w:r>
        <w:rPr>
          <w:rFonts w:ascii="Helvetica" w:hAnsi="Helvetica" w:eastAsia="微软雅黑" w:cs="Helvetica"/>
          <w:kern w:val="0"/>
          <w:sz w:val="24"/>
          <w:szCs w:val="24"/>
        </w:rPr>
        <w:t>被市场多次验证</w:t>
      </w:r>
      <w:r>
        <w:rPr>
          <w:rFonts w:hint="eastAsia" w:ascii="Helvetica" w:hAnsi="Helvetica" w:eastAsia="微软雅黑" w:cs="Helvetica"/>
          <w:kern w:val="0"/>
          <w:sz w:val="24"/>
          <w:szCs w:val="24"/>
        </w:rPr>
        <w:t>。据统计，2016年1月至2017年5月曾进入各季度TOP20的端改手游戏超过二十款。除《诛仙》</w:t>
      </w:r>
      <w:r>
        <w:rPr>
          <w:rFonts w:ascii="Helvetica" w:hAnsi="Helvetica" w:eastAsia="微软雅黑" w:cs="Helvetica"/>
          <w:kern w:val="0"/>
          <w:sz w:val="24"/>
          <w:szCs w:val="24"/>
        </w:rPr>
        <w:t>手游</w:t>
      </w:r>
      <w:r>
        <w:rPr>
          <w:rFonts w:hint="eastAsia" w:ascii="Helvetica" w:hAnsi="Helvetica" w:eastAsia="微软雅黑" w:cs="Helvetica"/>
          <w:kern w:val="0"/>
          <w:sz w:val="24"/>
          <w:szCs w:val="24"/>
        </w:rPr>
        <w:t>外</w:t>
      </w:r>
      <w:r>
        <w:rPr>
          <w:rFonts w:ascii="Helvetica" w:hAnsi="Helvetica" w:eastAsia="微软雅黑" w:cs="Helvetica"/>
          <w:kern w:val="0"/>
          <w:sz w:val="24"/>
          <w:szCs w:val="24"/>
        </w:rPr>
        <w:t>，</w:t>
      </w:r>
      <w:r>
        <w:rPr>
          <w:rFonts w:hint="eastAsia" w:ascii="Helvetica" w:hAnsi="Helvetica" w:eastAsia="微软雅黑" w:cs="Helvetica"/>
          <w:kern w:val="0"/>
          <w:sz w:val="24"/>
          <w:szCs w:val="24"/>
        </w:rPr>
        <w:t>据</w:t>
      </w:r>
      <w:r>
        <w:rPr>
          <w:rFonts w:ascii="Helvetica" w:hAnsi="Helvetica" w:eastAsia="微软雅黑" w:cs="Helvetica"/>
          <w:kern w:val="0"/>
          <w:sz w:val="24"/>
          <w:szCs w:val="24"/>
        </w:rPr>
        <w:t>数据测算，</w:t>
      </w:r>
      <w:r>
        <w:rPr>
          <w:rFonts w:hint="eastAsia" w:ascii="Helvetica" w:hAnsi="Helvetica" w:eastAsia="微软雅黑" w:cs="Helvetica"/>
          <w:kern w:val="0"/>
          <w:sz w:val="24"/>
          <w:szCs w:val="24"/>
        </w:rPr>
        <w:t>端改手游戏《梦幻诛仙》季度收入曾</w:t>
      </w:r>
      <w:r>
        <w:rPr>
          <w:rFonts w:ascii="Helvetica" w:hAnsi="Helvetica" w:eastAsia="微软雅黑" w:cs="Helvetica"/>
          <w:kern w:val="0"/>
          <w:sz w:val="24"/>
          <w:szCs w:val="24"/>
        </w:rPr>
        <w:t>超过</w:t>
      </w:r>
      <w:r>
        <w:rPr>
          <w:rFonts w:hint="eastAsia" w:ascii="Helvetica" w:hAnsi="Helvetica" w:eastAsia="微软雅黑" w:cs="Helvetica"/>
          <w:kern w:val="0"/>
          <w:sz w:val="24"/>
          <w:szCs w:val="24"/>
        </w:rPr>
        <w:t>7亿元</w:t>
      </w:r>
      <w:r>
        <w:rPr>
          <w:rFonts w:ascii="Helvetica" w:hAnsi="Helvetica" w:eastAsia="微软雅黑" w:cs="Helvetica"/>
          <w:kern w:val="0"/>
          <w:sz w:val="24"/>
          <w:szCs w:val="24"/>
        </w:rPr>
        <w:t>，</w:t>
      </w:r>
      <w:r>
        <w:rPr>
          <w:rFonts w:hint="eastAsia" w:ascii="Helvetica" w:hAnsi="Helvetica" w:eastAsia="微软雅黑" w:cs="Helvetica"/>
          <w:kern w:val="0"/>
          <w:sz w:val="24"/>
          <w:szCs w:val="24"/>
        </w:rPr>
        <w:t>《神雕侠侣》也曾位列苹果商店（App Store）畅销榜前三</w:t>
      </w:r>
      <w:r>
        <w:rPr>
          <w:rFonts w:ascii="Helvetica" w:hAnsi="Helvetica" w:eastAsia="微软雅黑" w:cs="Helvetica"/>
          <w:kern w:val="0"/>
          <w:sz w:val="24"/>
          <w:szCs w:val="24"/>
        </w:rPr>
        <w:t>位置</w:t>
      </w:r>
      <w:r>
        <w:rPr>
          <w:rFonts w:hint="eastAsia" w:ascii="Helvetica" w:hAnsi="Helvetica" w:eastAsia="微软雅黑" w:cs="Helvetica"/>
          <w:kern w:val="0"/>
          <w:sz w:val="24"/>
          <w:szCs w:val="24"/>
        </w:rPr>
        <w:t>。按照这一</w:t>
      </w:r>
      <w:r>
        <w:rPr>
          <w:rFonts w:ascii="Helvetica" w:hAnsi="Helvetica" w:eastAsia="微软雅黑" w:cs="Helvetica"/>
          <w:kern w:val="0"/>
          <w:sz w:val="24"/>
          <w:szCs w:val="24"/>
        </w:rPr>
        <w:t>逻辑，</w:t>
      </w:r>
      <w:r>
        <w:rPr>
          <w:rFonts w:hint="eastAsia" w:ascii="Helvetica" w:hAnsi="Helvetica" w:eastAsia="微软雅黑" w:cs="Helvetica"/>
          <w:kern w:val="0"/>
          <w:sz w:val="24"/>
          <w:szCs w:val="24"/>
        </w:rPr>
        <w:t>《武林外传》《完美世界国际版》《笑傲江湖》等端改手游戏项目，上线后也有望获得较高收入。</w:t>
      </w:r>
    </w:p>
    <w:p>
      <w:pPr>
        <w:ind w:firstLine="480" w:firstLineChars="200"/>
        <w:rPr>
          <w:rFonts w:ascii="Helvetica" w:hAnsi="Helvetica" w:eastAsia="微软雅黑" w:cs="Helvetica"/>
          <w:kern w:val="0"/>
          <w:sz w:val="24"/>
          <w:szCs w:val="24"/>
        </w:rPr>
      </w:pPr>
      <w:r>
        <w:rPr>
          <w:rFonts w:hint="eastAsia" w:ascii="Helvetica" w:hAnsi="Helvetica" w:eastAsia="微软雅黑" w:cs="Helvetica"/>
          <w:kern w:val="0"/>
          <w:sz w:val="24"/>
          <w:szCs w:val="24"/>
        </w:rPr>
        <w:t>除</w:t>
      </w:r>
      <w:r>
        <w:rPr>
          <w:rFonts w:ascii="Helvetica" w:hAnsi="Helvetica" w:eastAsia="微软雅黑" w:cs="Helvetica"/>
          <w:kern w:val="0"/>
          <w:sz w:val="24"/>
          <w:szCs w:val="24"/>
        </w:rPr>
        <w:t>游戏外，完美世界在影视方面的积累，</w:t>
      </w:r>
      <w:r>
        <w:rPr>
          <w:rFonts w:hint="eastAsia" w:ascii="Helvetica" w:hAnsi="Helvetica" w:eastAsia="微软雅黑" w:cs="Helvetica"/>
          <w:kern w:val="0"/>
          <w:sz w:val="24"/>
          <w:szCs w:val="24"/>
        </w:rPr>
        <w:t>以及</w:t>
      </w:r>
      <w:r>
        <w:rPr>
          <w:rFonts w:ascii="Helvetica" w:hAnsi="Helvetica" w:eastAsia="微软雅黑" w:cs="Helvetica"/>
          <w:kern w:val="0"/>
          <w:sz w:val="24"/>
          <w:szCs w:val="24"/>
        </w:rPr>
        <w:t>网络文学等形式的作品，为其</w:t>
      </w:r>
      <w:r>
        <w:rPr>
          <w:rFonts w:hint="eastAsia" w:ascii="Helvetica" w:hAnsi="Helvetica" w:eastAsia="微软雅黑" w:cs="Helvetica"/>
          <w:kern w:val="0"/>
          <w:sz w:val="24"/>
          <w:szCs w:val="24"/>
        </w:rPr>
        <w:t>开拓</w:t>
      </w:r>
      <w:r>
        <w:rPr>
          <w:rFonts w:ascii="Helvetica" w:hAnsi="Helvetica" w:eastAsia="微软雅黑" w:cs="Helvetica"/>
          <w:kern w:val="0"/>
          <w:sz w:val="24"/>
          <w:szCs w:val="24"/>
        </w:rPr>
        <w:t>出游戏改编外的更多IP</w:t>
      </w:r>
      <w:r>
        <w:rPr>
          <w:rFonts w:hint="eastAsia" w:ascii="Helvetica" w:hAnsi="Helvetica" w:eastAsia="微软雅黑" w:cs="Helvetica"/>
          <w:kern w:val="0"/>
          <w:sz w:val="24"/>
          <w:szCs w:val="24"/>
        </w:rPr>
        <w:t>资源</w:t>
      </w:r>
      <w:r>
        <w:rPr>
          <w:rFonts w:ascii="Helvetica" w:hAnsi="Helvetica" w:eastAsia="微软雅黑" w:cs="Helvetica"/>
          <w:kern w:val="0"/>
          <w:sz w:val="24"/>
          <w:szCs w:val="24"/>
        </w:rPr>
        <w:t>。比如2017年1月，完美世界投资的电视剧新版《射雕英雄传》在东方卫视首播，同名《射雕英雄传</w:t>
      </w:r>
      <w:r>
        <w:rPr>
          <w:rFonts w:hint="eastAsia" w:ascii="Helvetica" w:hAnsi="Helvetica" w:eastAsia="微软雅黑" w:cs="Helvetica"/>
          <w:kern w:val="0"/>
          <w:sz w:val="24"/>
          <w:szCs w:val="24"/>
        </w:rPr>
        <w:t>手游</w:t>
      </w:r>
      <w:r>
        <w:rPr>
          <w:rFonts w:ascii="Helvetica" w:hAnsi="Helvetica" w:eastAsia="微软雅黑" w:cs="Helvetica"/>
          <w:kern w:val="0"/>
          <w:sz w:val="24"/>
          <w:szCs w:val="24"/>
        </w:rPr>
        <w:t>》也</w:t>
      </w:r>
      <w:r>
        <w:rPr>
          <w:rFonts w:hint="eastAsia" w:ascii="Helvetica" w:hAnsi="Helvetica" w:eastAsia="微软雅黑" w:cs="Helvetica"/>
          <w:kern w:val="0"/>
          <w:sz w:val="24"/>
          <w:szCs w:val="24"/>
        </w:rPr>
        <w:t>继</w:t>
      </w:r>
      <w:r>
        <w:rPr>
          <w:rFonts w:ascii="Helvetica" w:hAnsi="Helvetica" w:eastAsia="微软雅黑" w:cs="Helvetica"/>
          <w:kern w:val="0"/>
          <w:sz w:val="24"/>
          <w:szCs w:val="24"/>
        </w:rPr>
        <w:t>之推出。完美世界</w:t>
      </w:r>
      <w:r>
        <w:rPr>
          <w:rFonts w:hint="eastAsia" w:ascii="Helvetica" w:hAnsi="Helvetica" w:eastAsia="微软雅黑" w:cs="Helvetica"/>
          <w:kern w:val="0"/>
          <w:sz w:val="24"/>
          <w:szCs w:val="24"/>
        </w:rPr>
        <w:t>所</w:t>
      </w:r>
      <w:r>
        <w:rPr>
          <w:rFonts w:ascii="Helvetica" w:hAnsi="Helvetica" w:eastAsia="微软雅黑" w:cs="Helvetica"/>
          <w:kern w:val="0"/>
          <w:sz w:val="24"/>
          <w:szCs w:val="24"/>
        </w:rPr>
        <w:t>具备的</w:t>
      </w:r>
      <w:r>
        <w:rPr>
          <w:rFonts w:hint="eastAsia" w:ascii="Helvetica" w:hAnsi="Helvetica" w:eastAsia="微软雅黑" w:cs="Helvetica"/>
          <w:kern w:val="0"/>
          <w:sz w:val="24"/>
          <w:szCs w:val="24"/>
        </w:rPr>
        <w:t>优质IP持续</w:t>
      </w:r>
      <w:r>
        <w:rPr>
          <w:rFonts w:ascii="Helvetica" w:hAnsi="Helvetica" w:eastAsia="微软雅黑" w:cs="Helvetica"/>
          <w:kern w:val="0"/>
          <w:sz w:val="24"/>
          <w:szCs w:val="24"/>
        </w:rPr>
        <w:t>创作能力，</w:t>
      </w:r>
      <w:r>
        <w:rPr>
          <w:rFonts w:hint="eastAsia" w:ascii="Helvetica" w:hAnsi="Helvetica" w:eastAsia="微软雅黑" w:cs="Helvetica"/>
          <w:kern w:val="0"/>
          <w:sz w:val="24"/>
          <w:szCs w:val="24"/>
        </w:rPr>
        <w:t>可以</w:t>
      </w:r>
      <w:r>
        <w:rPr>
          <w:rFonts w:ascii="Helvetica" w:hAnsi="Helvetica" w:eastAsia="微软雅黑" w:cs="Helvetica"/>
          <w:kern w:val="0"/>
          <w:sz w:val="24"/>
          <w:szCs w:val="24"/>
        </w:rPr>
        <w:t>与内容制作形成良性循环，</w:t>
      </w:r>
      <w:r>
        <w:rPr>
          <w:rFonts w:hint="eastAsia" w:ascii="Helvetica" w:hAnsi="Helvetica" w:eastAsia="微软雅黑" w:cs="Helvetica"/>
          <w:kern w:val="0"/>
          <w:sz w:val="24"/>
          <w:szCs w:val="24"/>
        </w:rPr>
        <w:t>推动</w:t>
      </w:r>
      <w:r>
        <w:rPr>
          <w:rFonts w:ascii="Helvetica" w:hAnsi="Helvetica" w:eastAsia="微软雅黑" w:cs="Helvetica"/>
          <w:kern w:val="0"/>
          <w:sz w:val="24"/>
          <w:szCs w:val="24"/>
        </w:rPr>
        <w:t>收入稳定增长</w:t>
      </w:r>
      <w:r>
        <w:rPr>
          <w:rFonts w:hint="eastAsia" w:ascii="Helvetica" w:hAnsi="Helvetica" w:eastAsia="微软雅黑" w:cs="Helvetica"/>
          <w:kern w:val="0"/>
          <w:sz w:val="24"/>
          <w:szCs w:val="24"/>
        </w:rPr>
        <w:t>。</w:t>
      </w:r>
    </w:p>
    <w:p>
      <w:pPr>
        <w:ind w:firstLine="480" w:firstLineChars="200"/>
        <w:rPr>
          <w:rFonts w:ascii="Helvetica" w:hAnsi="Helvetica" w:eastAsia="微软雅黑" w:cs="Helvetica"/>
          <w:kern w:val="0"/>
          <w:sz w:val="24"/>
          <w:szCs w:val="24"/>
        </w:rPr>
      </w:pPr>
      <w:r>
        <w:rPr>
          <w:rFonts w:ascii="Helvetica" w:hAnsi="Helvetica" w:eastAsia="微软雅黑" w:cs="Helvetica"/>
          <w:kern w:val="0"/>
          <w:sz w:val="24"/>
          <w:szCs w:val="24"/>
        </w:rPr>
        <mc:AlternateContent>
          <mc:Choice Requires="wpg">
            <w:drawing>
              <wp:anchor distT="0" distB="0" distL="114300" distR="114300" simplePos="0" relativeHeight="251695104" behindDoc="0" locked="0" layoutInCell="1" allowOverlap="1">
                <wp:simplePos x="0" y="0"/>
                <wp:positionH relativeFrom="column">
                  <wp:posOffset>4490720</wp:posOffset>
                </wp:positionH>
                <wp:positionV relativeFrom="paragraph">
                  <wp:posOffset>-1638935</wp:posOffset>
                </wp:positionV>
                <wp:extent cx="829945" cy="3616960"/>
                <wp:effectExtent l="0" t="0" r="7620" b="0"/>
                <wp:wrapNone/>
                <wp:docPr id="121" name="组合 118"/>
                <wp:cNvGraphicFramePr/>
                <a:graphic xmlns:a="http://schemas.openxmlformats.org/drawingml/2006/main">
                  <a:graphicData uri="http://schemas.microsoft.com/office/word/2010/wordprocessingGroup">
                    <wpg:wgp>
                      <wpg:cNvGrpSpPr/>
                      <wpg:grpSpPr>
                        <a:xfrm>
                          <a:off x="0" y="0"/>
                          <a:ext cx="829945" cy="3616960"/>
                          <a:chOff x="8877" y="745"/>
                          <a:chExt cx="1068" cy="5696"/>
                        </a:xfrm>
                      </wpg:grpSpPr>
                      <wps:wsp>
                        <wps:cNvPr id="119" name="Text Box 2"/>
                        <wps:cNvSpPr txBox="1"/>
                        <wps:spPr>
                          <a:xfrm>
                            <a:off x="8877" y="1432"/>
                            <a:ext cx="693" cy="5009"/>
                          </a:xfrm>
                          <a:prstGeom prst="rect">
                            <a:avLst/>
                          </a:prstGeom>
                          <a:noFill/>
                          <a:ln w="9525">
                            <a:noFill/>
                          </a:ln>
                        </wps:spPr>
                        <wps:txbx>
                          <w:txbxContent>
                            <w:p>
                              <w:pPr>
                                <w:rPr>
                                  <w:rFonts w:ascii="微软雅黑" w:hAnsi="微软雅黑" w:eastAsia="微软雅黑"/>
                                </w:rPr>
                              </w:pPr>
                              <w:r>
                                <w:rPr>
                                  <w:rFonts w:hint="eastAsia" w:ascii="方正舒体" w:eastAsia="方正舒体"/>
                                  <w:b/>
                                  <w:color w:val="C00000"/>
                                  <w:szCs w:val="21"/>
                                </w:rPr>
                                <w:t>第四章</w:t>
                              </w:r>
                              <w:r>
                                <w:rPr>
                                  <w:rFonts w:hint="eastAsia" w:ascii="微软雅黑" w:hAnsi="微软雅黑" w:eastAsia="微软雅黑"/>
                                  <w:color w:val="548DD4"/>
                                  <w:sz w:val="20"/>
                                  <w:szCs w:val="20"/>
                                </w:rPr>
                                <w:t>中国典型游戏企业分析</w:t>
                              </w:r>
                            </w:p>
                          </w:txbxContent>
                        </wps:txbx>
                        <wps:bodyPr vert="eaVert" upright="1"/>
                      </wps:wsp>
                      <wps:wsp>
                        <wps:cNvPr id="120" name="文本框 120"/>
                        <wps:cNvSpPr txBox="1"/>
                        <wps:spPr>
                          <a:xfrm>
                            <a:off x="9012" y="745"/>
                            <a:ext cx="933" cy="456"/>
                          </a:xfrm>
                          <a:prstGeom prst="rect">
                            <a:avLst/>
                          </a:prstGeom>
                          <a:solidFill>
                            <a:srgbClr val="FFFFFF"/>
                          </a:solidFill>
                          <a:ln w="9525">
                            <a:noFill/>
                          </a:ln>
                        </wps:spPr>
                        <wps:txbx>
                          <w:txbxContent>
                            <w:p>
                              <w:pPr>
                                <w:ind w:right="420"/>
                                <w:rPr>
                                  <w:u w:val="single"/>
                                </w:rPr>
                              </w:pPr>
                              <w:r>
                                <w:rPr>
                                  <w:rFonts w:hint="eastAsia"/>
                                  <w:u w:val="single"/>
                                </w:rPr>
                                <w:t>65</w:t>
                              </w:r>
                            </w:p>
                          </w:txbxContent>
                        </wps:txbx>
                        <wps:bodyPr upright="1">
                          <a:spAutoFit/>
                        </wps:bodyPr>
                      </wps:wsp>
                    </wpg:wgp>
                  </a:graphicData>
                </a:graphic>
              </wp:anchor>
            </w:drawing>
          </mc:Choice>
          <mc:Fallback>
            <w:pict>
              <v:group id="组合 118" o:spid="_x0000_s1026" o:spt="203" style="position:absolute;left:0pt;margin-left:353.6pt;margin-top:-129.05pt;height:284.8pt;width:65.35pt;z-index:251695104;mso-width-relative:page;mso-height-relative:page;" coordorigin="8877,745" coordsize="1068,5696" o:gfxdata="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CpJJWd3AAAAAwBAAAPAAAAAAAAAAEAIAAAACIAAABk&#10;cnMvZG93bnJldi54bWxQSwECFAAUAAAACACHTuJAqyeIVXQCAAAJBgAADgAAAAAAAAABACAAAAAr&#10;AQAAZHJzL2Uyb0RvYy54bWxQSwUGAAAAAAYABgBZAQAAEQYAAAAA&#10;">
                <o:lock v:ext="edit" aspectratio="f"/>
                <v:shape id="Text Box 2" o:spid="_x0000_s1026" o:spt="202" type="#_x0000_t202" style="position:absolute;left:8877;top:1432;height:5009;width:693;" filled="f" stroked="f" coordsize="21600,21600" o:gfxdata="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B8Rur4A&#10;AADcAAAADwAAAAAAAAABACAAAAAiAAAAZHJzL2Rvd25yZXYueG1sUEsBAhQAFAAAAAgAh07iQDMv&#10;BZ47AAAAOQAAABAAAAAAAAAAAQAgAAAADQEAAGRycy9zaGFwZXhtbC54bWxQSwUGAAAAAAYABgBb&#10;AQAAtwMAAAAA&#10;">
                  <v:fill on="f" focussize="0,0"/>
                  <v:stroke on="f"/>
                  <v:imagedata o:title=""/>
                  <o:lock v:ext="edit" aspectratio="f"/>
                  <v:textbox style="layout-flow:vertical-ideographic;">
                    <w:txbxContent>
                      <w:p>
                        <w:pPr>
                          <w:rPr>
                            <w:rFonts w:ascii="微软雅黑" w:hAnsi="微软雅黑" w:eastAsia="微软雅黑"/>
                          </w:rPr>
                        </w:pPr>
                        <w:r>
                          <w:rPr>
                            <w:rFonts w:hint="eastAsia" w:ascii="方正舒体" w:eastAsia="方正舒体"/>
                            <w:b/>
                            <w:color w:val="C00000"/>
                            <w:szCs w:val="21"/>
                          </w:rPr>
                          <w:t>第四章</w:t>
                        </w:r>
                        <w:r>
                          <w:rPr>
                            <w:rFonts w:hint="eastAsia" w:ascii="微软雅黑" w:hAnsi="微软雅黑" w:eastAsia="微软雅黑"/>
                            <w:color w:val="548DD4"/>
                            <w:sz w:val="20"/>
                            <w:szCs w:val="20"/>
                          </w:rPr>
                          <w:t>中国典型游戏企业分析</w:t>
                        </w:r>
                      </w:p>
                    </w:txbxContent>
                  </v:textbox>
                </v:shape>
                <v:shape id="_x0000_s1026" o:spid="_x0000_s1026" o:spt="202" type="#_x0000_t202" style="position:absolute;left:9012;top:745;height:456;width:933;" fillcolor="#FFFFFF" filled="t" stroked="f" coordsize="21600,21600" o:gfxdata="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8BDKC8AAAA&#10;3AAAAA8AAAAAAAAAAQAgAAAAIgAAAGRycy9kb3ducmV2LnhtbFBLAQIUABQAAAAIAIdO4kAzLwWe&#10;OwAAADkAAAAQAAAAAAAAAAEAIAAAAAsBAABkcnMvc2hhcGV4bWwueG1sUEsFBgAAAAAGAAYAWwEA&#10;ALUDAAAAAA==&#10;">
                  <v:fill on="t" focussize="0,0"/>
                  <v:stroke on="f"/>
                  <v:imagedata o:title=""/>
                  <o:lock v:ext="edit" aspectratio="f"/>
                  <v:textbox style="mso-fit-shape-to-text:t;">
                    <w:txbxContent>
                      <w:p>
                        <w:pPr>
                          <w:ind w:right="420"/>
                          <w:rPr>
                            <w:u w:val="single"/>
                          </w:rPr>
                        </w:pPr>
                        <w:r>
                          <w:rPr>
                            <w:rFonts w:hint="eastAsia"/>
                            <w:u w:val="single"/>
                          </w:rPr>
                          <w:t>65</w:t>
                        </w:r>
                      </w:p>
                    </w:txbxContent>
                  </v:textbox>
                </v:shape>
              </v:group>
            </w:pict>
          </mc:Fallback>
        </mc:AlternateContent>
      </w:r>
      <w:r>
        <w:rPr>
          <w:rFonts w:hint="eastAsia" w:ascii="Helvetica" w:hAnsi="Helvetica" w:eastAsia="微软雅黑" w:cs="Helvetica"/>
          <w:kern w:val="0"/>
          <w:sz w:val="24"/>
          <w:szCs w:val="24"/>
        </w:rPr>
        <w:t>在泛娱乐浪潮带动下，影视行业逐渐形成了以“IP为纽带，横向转化、纵向孵化与延伸”的泛娱乐产业链。整个产业中，文学、音乐、动漫等通常作为影视IP开发的上游，电影、综艺、戏剧、电视剧等中间层进行IP的开发和转化；游戏和衍生品作为影视IP开发的延伸内容。完美世界正在推动泛娱乐模式的固化和标准化机制的建立，贯穿从IP选择、立项、筹备、生产、传播、用户流量互导等各个环节，同时，也将在这一基础上继续拓展在影和游之外的更多娱乐内容生产领域的联动，进一步布局全产业链以及细分市场，推进内容+渠道的整体战略，进一步整合内部资源，助力国际化战略的全面落地。</w:t>
      </w:r>
    </w:p>
    <w:p>
      <w:pPr>
        <w:ind w:firstLine="480" w:firstLineChars="200"/>
        <w:rPr>
          <w:rFonts w:ascii="Helvetica" w:hAnsi="Helvetica" w:eastAsia="微软雅黑" w:cs="Helvetica"/>
          <w:kern w:val="0"/>
          <w:sz w:val="24"/>
          <w:szCs w:val="24"/>
        </w:rPr>
      </w:pPr>
    </w:p>
    <w:p>
      <w:pPr>
        <w:ind w:firstLine="480" w:firstLineChars="200"/>
        <w:rPr>
          <w:rFonts w:ascii="Helvetica" w:hAnsi="Helvetica" w:eastAsia="微软雅黑" w:cs="Helvetica"/>
          <w:kern w:val="0"/>
          <w:sz w:val="24"/>
          <w:szCs w:val="24"/>
        </w:rPr>
      </w:pPr>
    </w:p>
    <w:p>
      <w:pPr>
        <w:ind w:firstLine="480" w:firstLineChars="200"/>
        <w:rPr>
          <w:rFonts w:ascii="Helvetica" w:hAnsi="Helvetica" w:eastAsia="微软雅黑" w:cs="Helvetica"/>
          <w:kern w:val="0"/>
          <w:sz w:val="24"/>
          <w:szCs w:val="24"/>
        </w:rPr>
      </w:pPr>
    </w:p>
    <w:p>
      <w:pPr>
        <w:ind w:firstLine="480" w:firstLineChars="200"/>
        <w:rPr>
          <w:rFonts w:ascii="Helvetica" w:hAnsi="Helvetica" w:eastAsia="微软雅黑" w:cs="Helvetica"/>
          <w:kern w:val="0"/>
          <w:sz w:val="24"/>
          <w:szCs w:val="24"/>
        </w:rPr>
      </w:pPr>
    </w:p>
    <w:p>
      <w:pPr>
        <w:ind w:firstLine="480" w:firstLineChars="200"/>
        <w:rPr>
          <w:rFonts w:ascii="Helvetica" w:hAnsi="Helvetica" w:eastAsia="微软雅黑" w:cs="Helvetica"/>
          <w:kern w:val="0"/>
          <w:sz w:val="24"/>
          <w:szCs w:val="24"/>
        </w:rPr>
      </w:pPr>
    </w:p>
    <w:p>
      <w:pPr>
        <w:ind w:firstLine="480" w:firstLineChars="200"/>
        <w:rPr>
          <w:rFonts w:ascii="Helvetica" w:hAnsi="Helvetica" w:eastAsia="微软雅黑" w:cs="Helvetica"/>
          <w:kern w:val="0"/>
          <w:sz w:val="24"/>
          <w:szCs w:val="24"/>
        </w:rPr>
      </w:pPr>
    </w:p>
    <w:p>
      <w:pPr>
        <w:ind w:firstLine="480" w:firstLineChars="200"/>
        <w:rPr>
          <w:rFonts w:ascii="Helvetica" w:hAnsi="Helvetica" w:eastAsia="微软雅黑" w:cs="Helvetica"/>
          <w:kern w:val="0"/>
          <w:sz w:val="24"/>
          <w:szCs w:val="24"/>
        </w:rPr>
      </w:pPr>
    </w:p>
    <w:p>
      <w:pPr>
        <w:ind w:firstLine="480" w:firstLineChars="200"/>
        <w:rPr>
          <w:rFonts w:ascii="Helvetica" w:hAnsi="Helvetica" w:eastAsia="微软雅黑" w:cs="Helvetica"/>
          <w:kern w:val="0"/>
          <w:sz w:val="24"/>
          <w:szCs w:val="24"/>
        </w:rPr>
      </w:pPr>
    </w:p>
    <w:p>
      <w:pPr>
        <w:ind w:firstLine="480" w:firstLineChars="200"/>
        <w:rPr>
          <w:rFonts w:ascii="Helvetica" w:hAnsi="Helvetica" w:eastAsia="微软雅黑" w:cs="Helvetica"/>
          <w:kern w:val="0"/>
          <w:sz w:val="24"/>
          <w:szCs w:val="24"/>
        </w:rPr>
      </w:pPr>
    </w:p>
    <w:p>
      <w:pPr>
        <w:ind w:firstLine="480" w:firstLineChars="200"/>
        <w:rPr>
          <w:rFonts w:ascii="Helvetica" w:hAnsi="Helvetica" w:eastAsia="微软雅黑" w:cs="Helvetica"/>
          <w:kern w:val="0"/>
          <w:sz w:val="24"/>
          <w:szCs w:val="24"/>
        </w:rPr>
      </w:pPr>
    </w:p>
    <w:p>
      <w:pPr>
        <w:ind w:firstLine="480" w:firstLineChars="200"/>
        <w:rPr>
          <w:rFonts w:ascii="Helvetica" w:hAnsi="Helvetica" w:eastAsia="微软雅黑" w:cs="Helvetica"/>
          <w:kern w:val="0"/>
          <w:sz w:val="24"/>
          <w:szCs w:val="24"/>
        </w:rPr>
      </w:pPr>
    </w:p>
    <w:p>
      <w:pPr>
        <w:pStyle w:val="4"/>
        <w:rPr>
          <w:rFonts w:ascii="微软雅黑" w:hAnsi="微软雅黑" w:eastAsia="微软雅黑" w:cstheme="minorEastAsia"/>
          <w:sz w:val="28"/>
          <w:szCs w:val="28"/>
        </w:rPr>
      </w:pPr>
      <w:bookmarkStart w:id="21" w:name="_Toc13720"/>
      <w:r>
        <w:rPr>
          <w:rFonts w:ascii="微软雅黑" w:hAnsi="微软雅黑" w:eastAsia="微软雅黑" w:cstheme="minorEastAsia"/>
          <w:sz w:val="28"/>
          <w:szCs w:val="28"/>
        </w:rPr>
        <mc:AlternateContent>
          <mc:Choice Requires="wpg">
            <w:drawing>
              <wp:anchor distT="0" distB="0" distL="114300" distR="114300" simplePos="0" relativeHeight="251767808" behindDoc="0" locked="0" layoutInCell="1" allowOverlap="1">
                <wp:simplePos x="0" y="0"/>
                <wp:positionH relativeFrom="column">
                  <wp:posOffset>-795020</wp:posOffset>
                </wp:positionH>
                <wp:positionV relativeFrom="paragraph">
                  <wp:posOffset>-431800</wp:posOffset>
                </wp:positionV>
                <wp:extent cx="794385" cy="2954020"/>
                <wp:effectExtent l="0" t="0" r="0" b="0"/>
                <wp:wrapNone/>
                <wp:docPr id="334" name="组合 337"/>
                <wp:cNvGraphicFramePr/>
                <a:graphic xmlns:a="http://schemas.openxmlformats.org/drawingml/2006/main">
                  <a:graphicData uri="http://schemas.microsoft.com/office/word/2010/wordprocessingGroup">
                    <wpg:wgp>
                      <wpg:cNvGrpSpPr/>
                      <wpg:grpSpPr>
                        <a:xfrm>
                          <a:off x="0" y="0"/>
                          <a:ext cx="794385" cy="2954020"/>
                          <a:chOff x="534" y="763"/>
                          <a:chExt cx="1251" cy="4652"/>
                        </a:xfrm>
                      </wpg:grpSpPr>
                      <wps:wsp>
                        <wps:cNvPr id="332" name="Text Box 2"/>
                        <wps:cNvSpPr txBox="1"/>
                        <wps:spPr>
                          <a:xfrm>
                            <a:off x="534" y="1446"/>
                            <a:ext cx="1251" cy="3969"/>
                          </a:xfrm>
                          <a:prstGeom prst="rect">
                            <a:avLst/>
                          </a:prstGeom>
                          <a:noFill/>
                          <a:ln w="9525">
                            <a:noFill/>
                          </a:ln>
                        </wps:spPr>
                        <wps:txbx>
                          <w:txbxContent>
                            <w:p>
                              <w:pPr>
                                <w:rPr>
                                  <w:rFonts w:ascii="微软雅黑" w:hAnsi="微软雅黑" w:eastAsia="微软雅黑"/>
                                </w:rPr>
                              </w:pPr>
                              <w:r>
                                <w:rPr>
                                  <w:rFonts w:hint="eastAsia" w:ascii="微软雅黑" w:hAnsi="微软雅黑" w:eastAsia="微软雅黑"/>
                                  <w:color w:val="548DD4"/>
                                  <w:sz w:val="20"/>
                                  <w:szCs w:val="20"/>
                                </w:rPr>
                                <w:t>2017年中国</w:t>
                              </w:r>
                              <w:r>
                                <w:rPr>
                                  <w:rFonts w:hint="eastAsia" w:ascii="方正舒体" w:hAnsi="微软雅黑" w:eastAsia="方正舒体"/>
                                  <w:b/>
                                  <w:color w:val="C00000"/>
                                  <w:sz w:val="48"/>
                                  <w:szCs w:val="48"/>
                                </w:rPr>
                                <w:t>游</w:t>
                              </w:r>
                              <w:r>
                                <w:rPr>
                                  <w:rFonts w:hint="eastAsia" w:ascii="方正舒体" w:hAnsi="微软雅黑" w:eastAsia="方正舒体"/>
                                  <w:b/>
                                  <w:color w:val="C00000"/>
                                  <w:sz w:val="28"/>
                                  <w:szCs w:val="28"/>
                                </w:rPr>
                                <w:t>戏</w:t>
                              </w:r>
                              <w:r>
                                <w:rPr>
                                  <w:rFonts w:hint="eastAsia" w:ascii="微软雅黑" w:hAnsi="微软雅黑" w:eastAsia="微软雅黑"/>
                                  <w:color w:val="548DD4"/>
                                  <w:sz w:val="20"/>
                                  <w:szCs w:val="20"/>
                                </w:rPr>
                                <w:t>产业报告</w:t>
                              </w:r>
                            </w:p>
                            <w:p>
                              <w:pPr>
                                <w:ind w:firstLine="488"/>
                              </w:pPr>
                            </w:p>
                          </w:txbxContent>
                        </wps:txbx>
                        <wps:bodyPr vert="eaVert" upright="1"/>
                      </wps:wsp>
                      <wps:wsp>
                        <wps:cNvPr id="333" name="文本框 339"/>
                        <wps:cNvSpPr txBox="1"/>
                        <wps:spPr>
                          <a:xfrm>
                            <a:off x="556" y="763"/>
                            <a:ext cx="914" cy="593"/>
                          </a:xfrm>
                          <a:prstGeom prst="rect">
                            <a:avLst/>
                          </a:prstGeom>
                          <a:solidFill>
                            <a:srgbClr val="FFFFFF"/>
                          </a:solidFill>
                          <a:ln w="9525">
                            <a:noFill/>
                          </a:ln>
                        </wps:spPr>
                        <wps:txbx>
                          <w:txbxContent>
                            <w:p>
                              <w:pPr>
                                <w:ind w:firstLine="315" w:firstLineChars="150"/>
                                <w:rPr>
                                  <w:u w:val="single"/>
                                </w:rPr>
                              </w:pPr>
                              <w:r>
                                <w:rPr>
                                  <w:rFonts w:hint="eastAsia"/>
                                  <w:u w:val="single"/>
                                </w:rPr>
                                <w:t>66</w:t>
                              </w:r>
                            </w:p>
                          </w:txbxContent>
                        </wps:txbx>
                        <wps:bodyPr upright="1"/>
                      </wps:wsp>
                    </wpg:wgp>
                  </a:graphicData>
                </a:graphic>
              </wp:anchor>
            </w:drawing>
          </mc:Choice>
          <mc:Fallback>
            <w:pict>
              <v:group id="组合 337" o:spid="_x0000_s1026" o:spt="203" style="position:absolute;left:0pt;margin-left:-62.6pt;margin-top:-34pt;height:232.6pt;width:62.55pt;z-index:251767808;mso-width-relative:page;mso-height-relative:page;" coordorigin="534,763" coordsize="1251,4652" o:gfxdata="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K4BLr3aAAAACgEAAA8AAAAAAAAAAQAgAAAAIgAAAGRycy9kb3ducmV2LnhtbFBLAQIU&#10;ABQAAAAIAIdO4kBzSId3YwIAAO0FAAAOAAAAAAAAAAEAIAAAACkBAABkcnMvZTJvRG9jLnhtbFBL&#10;BQYAAAAABgAGAFkBAAD+BQAAAAA=&#10;">
                <o:lock v:ext="edit" aspectratio="f"/>
                <v:shape id="Text Box 2" o:spid="_x0000_s1026" o:spt="202" type="#_x0000_t202" style="position:absolute;left:534;top:1446;height:3969;width:1251;" filled="f" stroked="f" coordsize="21600,21600" o:gfxdata="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EyrFK&#10;wAAAANwAAAAPAAAAAAAAAAEAIAAAACIAAABkcnMvZG93bnJldi54bWxQSwECFAAUAAAACACHTuJA&#10;My8FnjsAAAA5AAAAEAAAAAAAAAABACAAAAAPAQAAZHJzL3NoYXBleG1sLnhtbFBLBQYAAAAABgAG&#10;AFsBAAC5AwAAAAA=&#10;">
                  <v:fill on="f" focussize="0,0"/>
                  <v:stroke on="f"/>
                  <v:imagedata o:title=""/>
                  <o:lock v:ext="edit" aspectratio="f"/>
                  <v:textbox style="layout-flow:vertical-ideographic;">
                    <w:txbxContent>
                      <w:p>
                        <w:pPr>
                          <w:rPr>
                            <w:rFonts w:ascii="微软雅黑" w:hAnsi="微软雅黑" w:eastAsia="微软雅黑"/>
                          </w:rPr>
                        </w:pPr>
                        <w:r>
                          <w:rPr>
                            <w:rFonts w:hint="eastAsia" w:ascii="微软雅黑" w:hAnsi="微软雅黑" w:eastAsia="微软雅黑"/>
                            <w:color w:val="548DD4"/>
                            <w:sz w:val="20"/>
                            <w:szCs w:val="20"/>
                          </w:rPr>
                          <w:t>2017年中国</w:t>
                        </w:r>
                        <w:r>
                          <w:rPr>
                            <w:rFonts w:hint="eastAsia" w:ascii="方正舒体" w:hAnsi="微软雅黑" w:eastAsia="方正舒体"/>
                            <w:b/>
                            <w:color w:val="C00000"/>
                            <w:sz w:val="48"/>
                            <w:szCs w:val="48"/>
                          </w:rPr>
                          <w:t>游</w:t>
                        </w:r>
                        <w:r>
                          <w:rPr>
                            <w:rFonts w:hint="eastAsia" w:ascii="方正舒体" w:hAnsi="微软雅黑" w:eastAsia="方正舒体"/>
                            <w:b/>
                            <w:color w:val="C00000"/>
                            <w:sz w:val="28"/>
                            <w:szCs w:val="28"/>
                          </w:rPr>
                          <w:t>戏</w:t>
                        </w:r>
                        <w:r>
                          <w:rPr>
                            <w:rFonts w:hint="eastAsia" w:ascii="微软雅黑" w:hAnsi="微软雅黑" w:eastAsia="微软雅黑"/>
                            <w:color w:val="548DD4"/>
                            <w:sz w:val="20"/>
                            <w:szCs w:val="20"/>
                          </w:rPr>
                          <w:t>产业报告</w:t>
                        </w:r>
                      </w:p>
                      <w:p>
                        <w:pPr>
                          <w:ind w:firstLine="488"/>
                        </w:pPr>
                      </w:p>
                    </w:txbxContent>
                  </v:textbox>
                </v:shape>
                <v:shape id="文本框 339" o:spid="_x0000_s1026" o:spt="202" type="#_x0000_t202" style="position:absolute;left:556;top:763;height:593;width:914;" fillcolor="#FFFFFF" filled="t" stroked="f" coordsize="21600,21600" o:gfxdata="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rhyt74A&#10;AADcAAAADwAAAAAAAAABACAAAAAiAAAAZHJzL2Rvd25yZXYueG1sUEsBAhQAFAAAAAgAh07iQDMv&#10;BZ47AAAAOQAAABAAAAAAAAAAAQAgAAAADQEAAGRycy9zaGFwZXhtbC54bWxQSwUGAAAAAAYABgBb&#10;AQAAtwMAAAAA&#10;">
                  <v:fill on="t" focussize="0,0"/>
                  <v:stroke on="f"/>
                  <v:imagedata o:title=""/>
                  <o:lock v:ext="edit" aspectratio="f"/>
                  <v:textbox>
                    <w:txbxContent>
                      <w:p>
                        <w:pPr>
                          <w:ind w:firstLine="315" w:firstLineChars="150"/>
                          <w:rPr>
                            <w:u w:val="single"/>
                          </w:rPr>
                        </w:pPr>
                        <w:r>
                          <w:rPr>
                            <w:rFonts w:hint="eastAsia"/>
                            <w:u w:val="single"/>
                          </w:rPr>
                          <w:t>66</w:t>
                        </w:r>
                      </w:p>
                    </w:txbxContent>
                  </v:textbox>
                </v:shape>
              </v:group>
            </w:pict>
          </mc:Fallback>
        </mc:AlternateContent>
      </w:r>
      <w:r>
        <w:rPr>
          <w:rFonts w:hint="eastAsia" w:ascii="微软雅黑" w:hAnsi="微软雅黑" w:eastAsia="微软雅黑" w:cstheme="minorEastAsia"/>
          <w:sz w:val="28"/>
          <w:szCs w:val="28"/>
        </w:rPr>
        <w:t>腾讯游戏</w:t>
      </w:r>
      <w:bookmarkEnd w:id="21"/>
    </w:p>
    <w:p>
      <w:pPr>
        <w:spacing w:line="360" w:lineRule="auto"/>
        <w:rPr>
          <w:rFonts w:ascii="微软雅黑" w:hAnsi="微软雅黑" w:eastAsia="微软雅黑" w:cstheme="minorEastAsia"/>
          <w:b/>
          <w:sz w:val="24"/>
          <w:szCs w:val="24"/>
        </w:rPr>
      </w:pPr>
      <w:r>
        <w:rPr>
          <w:rFonts w:hint="eastAsia" w:ascii="微软雅黑" w:hAnsi="微软雅黑" w:eastAsia="微软雅黑" w:cstheme="minorEastAsia"/>
          <w:b/>
          <w:sz w:val="24"/>
          <w:szCs w:val="24"/>
        </w:rPr>
        <w:t>概述：</w:t>
      </w:r>
    </w:p>
    <w:p>
      <w:pPr>
        <w:widowControl/>
        <w:ind w:firstLine="420"/>
        <w:jc w:val="left"/>
        <w:rPr>
          <w:rFonts w:ascii="微软雅黑" w:hAnsi="微软雅黑" w:eastAsia="微软雅黑" w:cstheme="minorEastAsia"/>
          <w:sz w:val="24"/>
          <w:szCs w:val="24"/>
        </w:rPr>
      </w:pPr>
      <w:r>
        <w:rPr>
          <w:rFonts w:ascii="微软雅黑" w:hAnsi="微软雅黑" w:eastAsia="微软雅黑" w:cstheme="minorEastAsia"/>
          <w:sz w:val="24"/>
          <w:szCs w:val="24"/>
        </w:rPr>
        <w:t>2017年，</w:t>
      </w:r>
      <w:r>
        <w:rPr>
          <w:rFonts w:hint="eastAsia" w:ascii="微软雅黑" w:hAnsi="微软雅黑" w:eastAsia="微软雅黑" w:cstheme="minorEastAsia"/>
          <w:sz w:val="24"/>
          <w:szCs w:val="24"/>
        </w:rPr>
        <w:t>腾讯继续保持其中国游戏企业第一的位置，全年游戏营收预计超过千亿元，在移动游戏领域，腾讯旗下产品流水收入占市场总流水超过</w:t>
      </w:r>
      <w:r>
        <w:rPr>
          <w:rFonts w:ascii="微软雅黑" w:hAnsi="微软雅黑" w:eastAsia="微软雅黑" w:cstheme="minorEastAsia"/>
          <w:sz w:val="24"/>
          <w:szCs w:val="24"/>
        </w:rPr>
        <w:t>33%的份额。其自</w:t>
      </w:r>
      <w:r>
        <w:rPr>
          <w:rFonts w:hint="eastAsia" w:ascii="微软雅黑" w:hAnsi="微软雅黑" w:eastAsia="微软雅黑" w:cstheme="minorEastAsia"/>
          <w:sz w:val="24"/>
          <w:szCs w:val="24"/>
        </w:rPr>
        <w:t>研产品《王者荣耀》上线至</w:t>
      </w:r>
      <w:r>
        <w:rPr>
          <w:rFonts w:ascii="微软雅黑" w:hAnsi="微软雅黑" w:eastAsia="微软雅黑" w:cstheme="minorEastAsia"/>
          <w:sz w:val="24"/>
          <w:szCs w:val="24"/>
        </w:rPr>
        <w:t>2017年年末累积流水达到300亿元。</w:t>
      </w:r>
    </w:p>
    <w:p>
      <w:pPr>
        <w:spacing w:line="360" w:lineRule="auto"/>
        <w:rPr>
          <w:rFonts w:ascii="微软雅黑" w:hAnsi="微软雅黑" w:eastAsia="微软雅黑" w:cstheme="minorEastAsia"/>
          <w:b/>
          <w:sz w:val="24"/>
          <w:szCs w:val="24"/>
        </w:rPr>
      </w:pPr>
    </w:p>
    <w:p>
      <w:pPr>
        <w:spacing w:line="360" w:lineRule="auto"/>
        <w:rPr>
          <w:rFonts w:ascii="微软雅黑" w:hAnsi="微软雅黑" w:eastAsia="微软雅黑" w:cstheme="minorEastAsia"/>
          <w:b/>
          <w:sz w:val="24"/>
          <w:szCs w:val="24"/>
        </w:rPr>
      </w:pPr>
      <w:r>
        <w:rPr>
          <w:rFonts w:ascii="微软雅黑" w:hAnsi="微软雅黑" w:eastAsia="微软雅黑" w:cstheme="minorEastAsia"/>
          <w:b/>
          <w:sz w:val="24"/>
          <w:szCs w:val="24"/>
        </w:rPr>
        <w:t>市值、营收和利润</w:t>
      </w:r>
      <w:r>
        <w:rPr>
          <w:rFonts w:hint="eastAsia" w:ascii="微软雅黑" w:hAnsi="微软雅黑" w:eastAsia="微软雅黑" w:cstheme="minorEastAsia"/>
          <w:b/>
          <w:sz w:val="24"/>
          <w:szCs w:val="24"/>
        </w:rPr>
        <w:t>：</w:t>
      </w:r>
    </w:p>
    <w:p>
      <w:pPr>
        <w:widowControl/>
        <w:spacing w:line="26" w:lineRule="atLeast"/>
        <w:ind w:firstLine="480" w:firstLineChars="200"/>
        <w:jc w:val="left"/>
        <w:rPr>
          <w:rFonts w:ascii="微软雅黑" w:hAnsi="微软雅黑" w:eastAsia="微软雅黑" w:cstheme="minorEastAsia"/>
          <w:sz w:val="24"/>
          <w:szCs w:val="24"/>
        </w:rPr>
      </w:pPr>
      <w:r>
        <w:rPr>
          <w:rFonts w:hint="eastAsia" w:ascii="微软雅黑" w:hAnsi="微软雅黑" w:eastAsia="微软雅黑" w:cstheme="minorEastAsia"/>
          <w:sz w:val="24"/>
          <w:szCs w:val="24"/>
        </w:rPr>
        <w:t>截至</w:t>
      </w:r>
      <w:r>
        <w:rPr>
          <w:rFonts w:ascii="微软雅黑" w:hAnsi="微软雅黑" w:eastAsia="微软雅黑" w:cstheme="minorEastAsia"/>
          <w:sz w:val="24"/>
          <w:szCs w:val="24"/>
        </w:rPr>
        <w:t>2017年11月，</w:t>
      </w:r>
      <w:r>
        <w:rPr>
          <w:rFonts w:hint="eastAsia" w:ascii="微软雅黑" w:hAnsi="微软雅黑" w:eastAsia="微软雅黑" w:cstheme="minorEastAsia"/>
          <w:sz w:val="24"/>
          <w:szCs w:val="24"/>
        </w:rPr>
        <w:t>腾讯的市值超过</w:t>
      </w:r>
      <w:r>
        <w:rPr>
          <w:rFonts w:ascii="微软雅黑" w:hAnsi="微软雅黑" w:eastAsia="微软雅黑" w:cstheme="minorEastAsia"/>
          <w:sz w:val="24"/>
          <w:szCs w:val="24"/>
        </w:rPr>
        <w:t>33000亿元，占185家中国游戏上市公司总市值的35.3%；2017年腾讯的</w:t>
      </w:r>
      <w:r>
        <w:rPr>
          <w:rFonts w:hint="eastAsia" w:ascii="微软雅黑" w:hAnsi="微软雅黑" w:eastAsia="微软雅黑" w:cstheme="minorEastAsia"/>
          <w:sz w:val="24"/>
          <w:szCs w:val="24"/>
        </w:rPr>
        <w:t>市值再度攀升，在中国游戏产业所占市值比例也持续上升。</w:t>
      </w:r>
    </w:p>
    <w:p>
      <w:pPr>
        <w:widowControl/>
        <w:spacing w:line="26" w:lineRule="atLeast"/>
        <w:ind w:firstLine="420"/>
        <w:jc w:val="left"/>
        <w:rPr>
          <w:rFonts w:ascii="微软雅黑" w:hAnsi="微软雅黑" w:eastAsia="微软雅黑" w:cstheme="minorEastAsia"/>
          <w:sz w:val="24"/>
          <w:szCs w:val="24"/>
        </w:rPr>
      </w:pPr>
      <w:r>
        <w:rPr>
          <w:rFonts w:ascii="微软雅黑" w:hAnsi="微软雅黑" w:eastAsia="微软雅黑" w:cstheme="minorEastAsia"/>
          <w:sz w:val="24"/>
          <w:szCs w:val="24"/>
        </w:rPr>
        <w:t>2017年前三季度，</w:t>
      </w:r>
      <w:r>
        <w:rPr>
          <w:rFonts w:hint="eastAsia" w:ascii="微软雅黑" w:hAnsi="微软雅黑" w:eastAsia="微软雅黑" w:cstheme="minorEastAsia"/>
          <w:sz w:val="24"/>
          <w:szCs w:val="24"/>
        </w:rPr>
        <w:t>腾讯网络游戏收入达到735.2</w:t>
      </w:r>
      <w:r>
        <w:rPr>
          <w:rFonts w:ascii="微软雅黑" w:hAnsi="微软雅黑" w:eastAsia="微软雅黑" w:cstheme="minorEastAsia"/>
          <w:sz w:val="24"/>
          <w:szCs w:val="24"/>
        </w:rPr>
        <w:t>亿元。</w:t>
      </w:r>
      <w:r>
        <w:rPr>
          <w:rFonts w:hint="eastAsia" w:ascii="微软雅黑" w:hAnsi="微软雅黑" w:eastAsia="微软雅黑" w:cstheme="minorEastAsia"/>
          <w:sz w:val="24"/>
          <w:szCs w:val="24"/>
        </w:rPr>
        <w:t>据测算，其</w:t>
      </w:r>
      <w:r>
        <w:rPr>
          <w:rFonts w:ascii="微软雅黑" w:hAnsi="微软雅黑" w:eastAsia="微软雅黑" w:cstheme="minorEastAsia"/>
          <w:sz w:val="24"/>
          <w:szCs w:val="24"/>
        </w:rPr>
        <w:t>2017年网络游戏收入预计突破1000亿元人民币，同比增长预计超过40%，相比2016年的25%增长率以及2015年的26%增长率，在庞大的游戏收入基数下，2017年腾讯游戏</w:t>
      </w:r>
      <w:r>
        <w:rPr>
          <w:rFonts w:hint="eastAsia" w:ascii="微软雅黑" w:hAnsi="微软雅黑" w:eastAsia="微软雅黑" w:cstheme="minorEastAsia"/>
          <w:sz w:val="24"/>
          <w:szCs w:val="24"/>
        </w:rPr>
        <w:t>再次实现了飞跃。</w:t>
      </w:r>
      <w:r>
        <w:rPr>
          <w:rFonts w:ascii="微软雅黑" w:hAnsi="微软雅黑" w:eastAsia="微软雅黑" w:cstheme="minorEastAsia"/>
          <w:sz w:val="24"/>
          <w:szCs w:val="24"/>
        </w:rPr>
        <w:t>2017年腾讯自主</w:t>
      </w:r>
      <w:r>
        <w:rPr>
          <w:rFonts w:hint="eastAsia" w:ascii="微软雅黑" w:hAnsi="微软雅黑" w:eastAsia="微软雅黑" w:cstheme="minorEastAsia"/>
          <w:sz w:val="24"/>
          <w:szCs w:val="24"/>
        </w:rPr>
        <w:t>研发游戏收入预计超过</w:t>
      </w:r>
      <w:r>
        <w:rPr>
          <w:rFonts w:ascii="微软雅黑" w:hAnsi="微软雅黑" w:eastAsia="微软雅黑" w:cstheme="minorEastAsia"/>
          <w:sz w:val="24"/>
          <w:szCs w:val="24"/>
        </w:rPr>
        <w:t>540亿元人民币，</w:t>
      </w:r>
      <w:r>
        <w:rPr>
          <w:rFonts w:hint="eastAsia" w:ascii="微软雅黑" w:hAnsi="微软雅黑" w:eastAsia="微软雅黑" w:cstheme="minorEastAsia"/>
          <w:sz w:val="24"/>
          <w:szCs w:val="24"/>
        </w:rPr>
        <w:t>占腾讯网络游戏收入超过一半，占国内自主研发网络游戏市场收入约</w:t>
      </w:r>
      <w:r>
        <w:rPr>
          <w:rFonts w:ascii="微软雅黑" w:hAnsi="微软雅黑" w:eastAsia="微软雅黑" w:cstheme="minorEastAsia"/>
          <w:sz w:val="24"/>
          <w:szCs w:val="24"/>
        </w:rPr>
        <w:t>38.7%。</w:t>
      </w:r>
    </w:p>
    <w:p>
      <w:pPr>
        <w:widowControl/>
        <w:spacing w:line="26" w:lineRule="atLeast"/>
        <w:jc w:val="center"/>
        <w:rPr>
          <w:color w:val="1BBC9B"/>
        </w:rPr>
      </w:pPr>
      <w:r>
        <w:rPr>
          <w:color w:val="1BBC9B"/>
        </w:rPr>
        <mc:AlternateContent>
          <mc:Choice Requires="wpg">
            <w:drawing>
              <wp:anchor distT="0" distB="0" distL="114300" distR="114300" simplePos="0" relativeHeight="251696128" behindDoc="0" locked="0" layoutInCell="1" allowOverlap="1">
                <wp:simplePos x="0" y="0"/>
                <wp:positionH relativeFrom="column">
                  <wp:posOffset>4501515</wp:posOffset>
                </wp:positionH>
                <wp:positionV relativeFrom="paragraph">
                  <wp:posOffset>-450215</wp:posOffset>
                </wp:positionV>
                <wp:extent cx="829945" cy="3616960"/>
                <wp:effectExtent l="0" t="0" r="7620" b="0"/>
                <wp:wrapNone/>
                <wp:docPr id="124" name="组合 121"/>
                <wp:cNvGraphicFramePr/>
                <a:graphic xmlns:a="http://schemas.openxmlformats.org/drawingml/2006/main">
                  <a:graphicData uri="http://schemas.microsoft.com/office/word/2010/wordprocessingGroup">
                    <wpg:wgp>
                      <wpg:cNvGrpSpPr/>
                      <wpg:grpSpPr>
                        <a:xfrm>
                          <a:off x="0" y="0"/>
                          <a:ext cx="829945" cy="3616960"/>
                          <a:chOff x="8877" y="745"/>
                          <a:chExt cx="1068" cy="5696"/>
                        </a:xfrm>
                      </wpg:grpSpPr>
                      <wps:wsp>
                        <wps:cNvPr id="122" name="Text Box 2"/>
                        <wps:cNvSpPr txBox="1"/>
                        <wps:spPr>
                          <a:xfrm>
                            <a:off x="8877" y="1432"/>
                            <a:ext cx="693" cy="5009"/>
                          </a:xfrm>
                          <a:prstGeom prst="rect">
                            <a:avLst/>
                          </a:prstGeom>
                          <a:noFill/>
                          <a:ln w="9525">
                            <a:noFill/>
                          </a:ln>
                        </wps:spPr>
                        <wps:txbx>
                          <w:txbxContent>
                            <w:p>
                              <w:pPr>
                                <w:rPr>
                                  <w:rFonts w:ascii="微软雅黑" w:hAnsi="微软雅黑" w:eastAsia="微软雅黑"/>
                                </w:rPr>
                              </w:pPr>
                              <w:r>
                                <w:rPr>
                                  <w:rFonts w:hint="eastAsia" w:ascii="方正舒体" w:eastAsia="方正舒体"/>
                                  <w:b/>
                                  <w:color w:val="C00000"/>
                                  <w:szCs w:val="21"/>
                                </w:rPr>
                                <w:t>第四章</w:t>
                              </w:r>
                              <w:r>
                                <w:rPr>
                                  <w:rFonts w:hint="eastAsia" w:ascii="微软雅黑" w:hAnsi="微软雅黑" w:eastAsia="微软雅黑"/>
                                  <w:color w:val="548DD4"/>
                                  <w:sz w:val="20"/>
                                  <w:szCs w:val="20"/>
                                </w:rPr>
                                <w:t>中国典型游戏企业分析</w:t>
                              </w:r>
                            </w:p>
                          </w:txbxContent>
                        </wps:txbx>
                        <wps:bodyPr vert="eaVert" upright="1"/>
                      </wps:wsp>
                      <wps:wsp>
                        <wps:cNvPr id="123" name="文本框 123"/>
                        <wps:cNvSpPr txBox="1"/>
                        <wps:spPr>
                          <a:xfrm>
                            <a:off x="9012" y="745"/>
                            <a:ext cx="933" cy="456"/>
                          </a:xfrm>
                          <a:prstGeom prst="rect">
                            <a:avLst/>
                          </a:prstGeom>
                          <a:solidFill>
                            <a:srgbClr val="FFFFFF"/>
                          </a:solidFill>
                          <a:ln w="9525">
                            <a:noFill/>
                          </a:ln>
                        </wps:spPr>
                        <wps:txbx>
                          <w:txbxContent>
                            <w:p>
                              <w:pPr>
                                <w:ind w:right="420"/>
                                <w:rPr>
                                  <w:u w:val="single"/>
                                </w:rPr>
                              </w:pPr>
                              <w:r>
                                <w:rPr>
                                  <w:rFonts w:hint="eastAsia"/>
                                  <w:u w:val="single"/>
                                </w:rPr>
                                <w:t>67</w:t>
                              </w:r>
                            </w:p>
                          </w:txbxContent>
                        </wps:txbx>
                        <wps:bodyPr upright="1">
                          <a:spAutoFit/>
                        </wps:bodyPr>
                      </wps:wsp>
                    </wpg:wgp>
                  </a:graphicData>
                </a:graphic>
              </wp:anchor>
            </w:drawing>
          </mc:Choice>
          <mc:Fallback>
            <w:pict>
              <v:group id="组合 121" o:spid="_x0000_s1026" o:spt="203" style="position:absolute;left:0pt;margin-left:354.45pt;margin-top:-35.45pt;height:284.8pt;width:65.35pt;z-index:251696128;mso-width-relative:page;mso-height-relative:page;" coordorigin="8877,745" coordsize="1068,5696" o:gfxdata="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DJT7ww3AAAAAsBAAAPAAAAAAAAAAEAIAAAACIAAABk&#10;cnMvZG93bnJldi54bWxQSwECFAAUAAAACACHTuJAThT/8XQCAAAJBgAADgAAAAAAAAABACAAAAAr&#10;AQAAZHJzL2Uyb0RvYy54bWxQSwUGAAAAAAYABgBZAQAAEQYAAAAA&#10;">
                <o:lock v:ext="edit" aspectratio="f"/>
                <v:shape id="Text Box 2" o:spid="_x0000_s1026" o:spt="202" type="#_x0000_t202" style="position:absolute;left:8877;top:1432;height:5009;width:693;" filled="f" stroked="f" coordsize="21600,21600" o:gfxdata="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10l2vQAA&#10;ANwAAAAPAAAAAAAAAAEAIAAAACIAAABkcnMvZG93bnJldi54bWxQSwECFAAUAAAACACHTuJAMy8F&#10;njsAAAA5AAAAEAAAAAAAAAABACAAAAAMAQAAZHJzL3NoYXBleG1sLnhtbFBLBQYAAAAABgAGAFsB&#10;AAC2AwAAAAA=&#10;">
                  <v:fill on="f" focussize="0,0"/>
                  <v:stroke on="f"/>
                  <v:imagedata o:title=""/>
                  <o:lock v:ext="edit" aspectratio="f"/>
                  <v:textbox style="layout-flow:vertical-ideographic;">
                    <w:txbxContent>
                      <w:p>
                        <w:pPr>
                          <w:rPr>
                            <w:rFonts w:ascii="微软雅黑" w:hAnsi="微软雅黑" w:eastAsia="微软雅黑"/>
                          </w:rPr>
                        </w:pPr>
                        <w:r>
                          <w:rPr>
                            <w:rFonts w:hint="eastAsia" w:ascii="方正舒体" w:eastAsia="方正舒体"/>
                            <w:b/>
                            <w:color w:val="C00000"/>
                            <w:szCs w:val="21"/>
                          </w:rPr>
                          <w:t>第四章</w:t>
                        </w:r>
                        <w:r>
                          <w:rPr>
                            <w:rFonts w:hint="eastAsia" w:ascii="微软雅黑" w:hAnsi="微软雅黑" w:eastAsia="微软雅黑"/>
                            <w:color w:val="548DD4"/>
                            <w:sz w:val="20"/>
                            <w:szCs w:val="20"/>
                          </w:rPr>
                          <w:t>中国典型游戏企业分析</w:t>
                        </w:r>
                      </w:p>
                    </w:txbxContent>
                  </v:textbox>
                </v:shape>
                <v:shape id="_x0000_s1026" o:spid="_x0000_s1026" o:spt="202" type="#_x0000_t202" style="position:absolute;left:9012;top:745;height:456;width:933;" fillcolor="#FFFFFF" filled="t" stroked="f" coordsize="21600,21600" o:gfxdata="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Tkte/&#10;AAAA3AAAAA8AAAAAAAAAAQAgAAAAIgAAAGRycy9kb3ducmV2LnhtbFBLAQIUABQAAAAIAIdO4kAz&#10;LwWeOwAAADkAAAAQAAAAAAAAAAEAIAAAAA4BAABkcnMvc2hhcGV4bWwueG1sUEsFBgAAAAAGAAYA&#10;WwEAALgDAAAAAA==&#10;">
                  <v:fill on="t" focussize="0,0"/>
                  <v:stroke on="f"/>
                  <v:imagedata o:title=""/>
                  <o:lock v:ext="edit" aspectratio="f"/>
                  <v:textbox style="mso-fit-shape-to-text:t;">
                    <w:txbxContent>
                      <w:p>
                        <w:pPr>
                          <w:ind w:right="420"/>
                          <w:rPr>
                            <w:u w:val="single"/>
                          </w:rPr>
                        </w:pPr>
                        <w:r>
                          <w:rPr>
                            <w:rFonts w:hint="eastAsia"/>
                            <w:u w:val="single"/>
                          </w:rPr>
                          <w:t>67</w:t>
                        </w:r>
                      </w:p>
                    </w:txbxContent>
                  </v:textbox>
                </v:shape>
              </v:group>
            </w:pict>
          </mc:Fallback>
        </mc:AlternateContent>
      </w:r>
    </w:p>
    <w:p>
      <w:pPr>
        <w:widowControl/>
        <w:spacing w:line="26" w:lineRule="atLeast"/>
        <w:jc w:val="center"/>
        <w:rPr>
          <w:color w:val="1BBC9B"/>
        </w:rPr>
      </w:pPr>
      <w:r>
        <w:rPr>
          <w:color w:val="1BBC9B"/>
        </w:rPr>
        <w:drawing>
          <wp:inline distT="0" distB="0" distL="114300" distR="114300">
            <wp:extent cx="4265930" cy="2879725"/>
            <wp:effectExtent l="0" t="0" r="1270" b="0"/>
            <wp:docPr id="17"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pPr>
        <w:widowControl/>
        <w:spacing w:line="26" w:lineRule="atLeast"/>
        <w:ind w:firstLine="420"/>
        <w:jc w:val="left"/>
        <w:rPr>
          <w:rFonts w:ascii="微软雅黑" w:hAnsi="微软雅黑" w:eastAsia="微软雅黑" w:cstheme="minorEastAsia"/>
          <w:sz w:val="24"/>
          <w:szCs w:val="24"/>
        </w:rPr>
      </w:pPr>
      <w:r>
        <w:rPr>
          <w:rFonts w:ascii="微软雅黑" w:hAnsi="微软雅黑" w:eastAsia="微软雅黑" w:cstheme="minorEastAsia"/>
          <w:sz w:val="24"/>
          <w:szCs w:val="24"/>
        </w:rPr>
        <w:t>2017年上半年，</w:t>
      </w:r>
      <w:r>
        <w:rPr>
          <w:rFonts w:hint="eastAsia" w:ascii="微软雅黑" w:hAnsi="微软雅黑" w:eastAsia="微软雅黑" w:cstheme="minorEastAsia"/>
          <w:sz w:val="24"/>
          <w:szCs w:val="24"/>
        </w:rPr>
        <w:t>腾讯营收净利润达到</w:t>
      </w:r>
      <w:r>
        <w:rPr>
          <w:rFonts w:ascii="微软雅黑" w:hAnsi="微软雅黑" w:eastAsia="微软雅黑" w:cstheme="minorEastAsia"/>
          <w:sz w:val="24"/>
          <w:szCs w:val="24"/>
        </w:rPr>
        <w:t>328亿元，净利润率为30.9%，高于同期中国游戏上市公司26.7%的平均净利润率；2016年，</w:t>
      </w:r>
      <w:r>
        <w:rPr>
          <w:rFonts w:hint="eastAsia" w:ascii="微软雅黑" w:hAnsi="微软雅黑" w:eastAsia="微软雅黑" w:cstheme="minorEastAsia"/>
          <w:sz w:val="24"/>
          <w:szCs w:val="24"/>
        </w:rPr>
        <w:t>腾讯营收净利润</w:t>
      </w:r>
      <w:r>
        <w:rPr>
          <w:rFonts w:ascii="微软雅黑" w:hAnsi="微软雅黑" w:eastAsia="微软雅黑" w:cstheme="minorEastAsia"/>
          <w:sz w:val="24"/>
          <w:szCs w:val="24"/>
        </w:rPr>
        <w:t>414.47亿元，净利率为27%，也高于同期中国游戏上市公司25.2%的平均净利率。</w:t>
      </w:r>
    </w:p>
    <w:p>
      <w:pPr>
        <w:widowControl/>
        <w:spacing w:line="26" w:lineRule="atLeast"/>
        <w:jc w:val="left"/>
        <w:rPr>
          <w:rFonts w:ascii="微软雅黑" w:hAnsi="微软雅黑" w:eastAsia="微软雅黑" w:cstheme="minorEastAsia"/>
          <w:b/>
          <w:sz w:val="24"/>
          <w:szCs w:val="24"/>
        </w:rPr>
      </w:pPr>
    </w:p>
    <w:p>
      <w:pPr>
        <w:widowControl/>
        <w:spacing w:line="26" w:lineRule="atLeast"/>
        <w:jc w:val="left"/>
        <w:rPr>
          <w:rFonts w:ascii="微软雅黑" w:hAnsi="微软雅黑" w:eastAsia="微软雅黑" w:cstheme="minorEastAsia"/>
          <w:b/>
          <w:sz w:val="24"/>
          <w:szCs w:val="24"/>
        </w:rPr>
      </w:pPr>
      <w:r>
        <w:rPr>
          <w:rFonts w:hint="eastAsia" w:ascii="微软雅黑" w:hAnsi="微软雅黑" w:eastAsia="微软雅黑" w:cstheme="minorEastAsia"/>
          <w:b/>
          <w:sz w:val="24"/>
          <w:szCs w:val="24"/>
        </w:rPr>
        <w:t>主营业务及产品</w:t>
      </w:r>
      <w:r>
        <w:rPr>
          <w:rFonts w:ascii="微软雅黑" w:hAnsi="微软雅黑" w:eastAsia="微软雅黑" w:cstheme="minorEastAsia"/>
          <w:b/>
          <w:sz w:val="24"/>
          <w:szCs w:val="24"/>
        </w:rPr>
        <w:t>：</w:t>
      </w:r>
    </w:p>
    <w:p>
      <w:pPr>
        <w:widowControl/>
        <w:spacing w:line="26" w:lineRule="atLeast"/>
        <w:ind w:firstLine="420"/>
        <w:jc w:val="left"/>
        <w:rPr>
          <w:rFonts w:ascii="微软雅黑" w:hAnsi="微软雅黑" w:eastAsia="微软雅黑" w:cstheme="minorEastAsia"/>
          <w:sz w:val="24"/>
          <w:szCs w:val="24"/>
        </w:rPr>
      </w:pPr>
      <w:r>
        <w:rPr>
          <w:rFonts w:hint="eastAsia" w:ascii="微软雅黑" w:hAnsi="微软雅黑" w:eastAsia="微软雅黑" w:cstheme="minorEastAsia"/>
          <w:sz w:val="24"/>
          <w:szCs w:val="24"/>
        </w:rPr>
        <w:t>腾讯游戏覆盖客户端游戏、移动游戏、网页游戏等领域。腾讯运营的客户端游戏中，角色扮演类超</w:t>
      </w:r>
      <w:r>
        <w:rPr>
          <w:rFonts w:ascii="微软雅黑" w:hAnsi="微软雅黑" w:eastAsia="微软雅黑" w:cstheme="minorEastAsia"/>
          <w:sz w:val="24"/>
          <w:szCs w:val="24"/>
        </w:rPr>
        <w:t>40款</w:t>
      </w:r>
      <w:r>
        <w:rPr>
          <w:rFonts w:hint="eastAsia" w:ascii="微软雅黑" w:hAnsi="微软雅黑" w:eastAsia="微软雅黑" w:cstheme="minorEastAsia"/>
          <w:sz w:val="24"/>
          <w:szCs w:val="24"/>
        </w:rPr>
        <w:t>，竞技类游戏超</w:t>
      </w:r>
      <w:r>
        <w:rPr>
          <w:rFonts w:ascii="微软雅黑" w:hAnsi="微软雅黑" w:eastAsia="微软雅黑" w:cstheme="minorEastAsia"/>
          <w:sz w:val="24"/>
          <w:szCs w:val="24"/>
        </w:rPr>
        <w:t>30款，另外还有大量的休闲类游戏、棋牌类游戏。2017年前三季</w:t>
      </w:r>
      <w:r>
        <w:rPr>
          <w:rFonts w:hint="eastAsia" w:ascii="微软雅黑" w:hAnsi="微软雅黑" w:eastAsia="微软雅黑" w:cstheme="minorEastAsia"/>
          <w:sz w:val="24"/>
          <w:szCs w:val="24"/>
        </w:rPr>
        <w:t>度，腾讯客户端游戏收入共</w:t>
      </w:r>
      <w:r>
        <w:rPr>
          <w:rFonts w:ascii="微软雅黑" w:hAnsi="微软雅黑" w:eastAsia="微软雅黑" w:cstheme="minorEastAsia"/>
          <w:sz w:val="24"/>
          <w:szCs w:val="24"/>
        </w:rPr>
        <w:t>423亿元，同比增长26.6%。客户端游戏收入的增长受益于《地下城与勇士》及《英雄联盟》等主要游戏的表现，其中《英雄联盟》已连续多年位居全球客户端游戏收入榜榜首。根据NEXON</w:t>
      </w:r>
      <w:r>
        <w:rPr>
          <w:rFonts w:hint="eastAsia" w:ascii="微软雅黑" w:hAnsi="微软雅黑" w:eastAsia="微软雅黑" w:cstheme="minorEastAsia"/>
          <w:sz w:val="24"/>
          <w:szCs w:val="24"/>
        </w:rPr>
        <w:t>财报显示，</w:t>
      </w:r>
      <w:r>
        <w:rPr>
          <w:rFonts w:ascii="微软雅黑" w:hAnsi="微软雅黑" w:eastAsia="微软雅黑" w:cstheme="minorEastAsia"/>
          <w:sz w:val="24"/>
          <w:szCs w:val="24"/>
        </w:rPr>
        <w:t>2017年第一季度《地下城与勇士》中国区销售额达27.4亿元，占该游戏整体销售额的59%。</w:t>
      </w:r>
    </w:p>
    <w:p>
      <w:pPr>
        <w:widowControl/>
        <w:spacing w:line="26" w:lineRule="atLeast"/>
        <w:ind w:firstLine="420"/>
        <w:jc w:val="left"/>
        <w:rPr>
          <w:rFonts w:ascii="微软雅黑" w:hAnsi="微软雅黑" w:eastAsia="微软雅黑" w:cstheme="minorEastAsia"/>
          <w:sz w:val="24"/>
          <w:szCs w:val="24"/>
        </w:rPr>
      </w:pPr>
      <w:r>
        <w:rPr>
          <w:rFonts w:ascii="微软雅黑" w:hAnsi="微软雅黑" w:eastAsia="微软雅黑" w:cstheme="minorEastAsia"/>
          <w:sz w:val="24"/>
          <w:szCs w:val="24"/>
        </w:rPr>
        <mc:AlternateContent>
          <mc:Choice Requires="wpg">
            <w:drawing>
              <wp:anchor distT="0" distB="0" distL="114300" distR="114300" simplePos="0" relativeHeight="251768832" behindDoc="0" locked="0" layoutInCell="1" allowOverlap="1">
                <wp:simplePos x="0" y="0"/>
                <wp:positionH relativeFrom="column">
                  <wp:posOffset>-795020</wp:posOffset>
                </wp:positionH>
                <wp:positionV relativeFrom="paragraph">
                  <wp:posOffset>-2413000</wp:posOffset>
                </wp:positionV>
                <wp:extent cx="794385" cy="2954020"/>
                <wp:effectExtent l="0" t="0" r="0" b="0"/>
                <wp:wrapNone/>
                <wp:docPr id="337" name="组合 340"/>
                <wp:cNvGraphicFramePr/>
                <a:graphic xmlns:a="http://schemas.openxmlformats.org/drawingml/2006/main">
                  <a:graphicData uri="http://schemas.microsoft.com/office/word/2010/wordprocessingGroup">
                    <wpg:wgp>
                      <wpg:cNvGrpSpPr/>
                      <wpg:grpSpPr>
                        <a:xfrm>
                          <a:off x="0" y="0"/>
                          <a:ext cx="794385" cy="2954020"/>
                          <a:chOff x="534" y="763"/>
                          <a:chExt cx="1251" cy="4652"/>
                        </a:xfrm>
                      </wpg:grpSpPr>
                      <wps:wsp>
                        <wps:cNvPr id="335" name="Text Box 2"/>
                        <wps:cNvSpPr txBox="1"/>
                        <wps:spPr>
                          <a:xfrm>
                            <a:off x="534" y="1446"/>
                            <a:ext cx="1251" cy="3969"/>
                          </a:xfrm>
                          <a:prstGeom prst="rect">
                            <a:avLst/>
                          </a:prstGeom>
                          <a:noFill/>
                          <a:ln w="9525">
                            <a:noFill/>
                          </a:ln>
                        </wps:spPr>
                        <wps:txbx>
                          <w:txbxContent>
                            <w:p>
                              <w:pPr>
                                <w:rPr>
                                  <w:rFonts w:ascii="微软雅黑" w:hAnsi="微软雅黑" w:eastAsia="微软雅黑"/>
                                </w:rPr>
                              </w:pPr>
                              <w:r>
                                <w:rPr>
                                  <w:rFonts w:hint="eastAsia" w:ascii="微软雅黑" w:hAnsi="微软雅黑" w:eastAsia="微软雅黑"/>
                                  <w:color w:val="548DD4"/>
                                  <w:sz w:val="20"/>
                                  <w:szCs w:val="20"/>
                                </w:rPr>
                                <w:t>2017年中国</w:t>
                              </w:r>
                              <w:r>
                                <w:rPr>
                                  <w:rFonts w:hint="eastAsia" w:ascii="方正舒体" w:hAnsi="微软雅黑" w:eastAsia="方正舒体"/>
                                  <w:b/>
                                  <w:color w:val="C00000"/>
                                  <w:sz w:val="48"/>
                                  <w:szCs w:val="48"/>
                                </w:rPr>
                                <w:t>游</w:t>
                              </w:r>
                              <w:r>
                                <w:rPr>
                                  <w:rFonts w:hint="eastAsia" w:ascii="方正舒体" w:hAnsi="微软雅黑" w:eastAsia="方正舒体"/>
                                  <w:b/>
                                  <w:color w:val="C00000"/>
                                  <w:sz w:val="28"/>
                                  <w:szCs w:val="28"/>
                                </w:rPr>
                                <w:t>戏</w:t>
                              </w:r>
                              <w:r>
                                <w:rPr>
                                  <w:rFonts w:hint="eastAsia" w:ascii="微软雅黑" w:hAnsi="微软雅黑" w:eastAsia="微软雅黑"/>
                                  <w:color w:val="548DD4"/>
                                  <w:sz w:val="20"/>
                                  <w:szCs w:val="20"/>
                                </w:rPr>
                                <w:t>产业报告</w:t>
                              </w:r>
                            </w:p>
                            <w:p>
                              <w:pPr>
                                <w:ind w:firstLine="488"/>
                              </w:pPr>
                            </w:p>
                          </w:txbxContent>
                        </wps:txbx>
                        <wps:bodyPr vert="eaVert" upright="1"/>
                      </wps:wsp>
                      <wps:wsp>
                        <wps:cNvPr id="336" name="文本框 342"/>
                        <wps:cNvSpPr txBox="1"/>
                        <wps:spPr>
                          <a:xfrm>
                            <a:off x="556" y="763"/>
                            <a:ext cx="914" cy="593"/>
                          </a:xfrm>
                          <a:prstGeom prst="rect">
                            <a:avLst/>
                          </a:prstGeom>
                          <a:solidFill>
                            <a:srgbClr val="FFFFFF"/>
                          </a:solidFill>
                          <a:ln w="9525">
                            <a:noFill/>
                          </a:ln>
                        </wps:spPr>
                        <wps:txbx>
                          <w:txbxContent>
                            <w:p>
                              <w:pPr>
                                <w:ind w:firstLine="315" w:firstLineChars="150"/>
                                <w:rPr>
                                  <w:u w:val="single"/>
                                </w:rPr>
                              </w:pPr>
                              <w:r>
                                <w:rPr>
                                  <w:rFonts w:hint="eastAsia"/>
                                  <w:u w:val="single"/>
                                </w:rPr>
                                <w:t>68</w:t>
                              </w:r>
                            </w:p>
                          </w:txbxContent>
                        </wps:txbx>
                        <wps:bodyPr upright="1"/>
                      </wps:wsp>
                    </wpg:wgp>
                  </a:graphicData>
                </a:graphic>
              </wp:anchor>
            </w:drawing>
          </mc:Choice>
          <mc:Fallback>
            <w:pict>
              <v:group id="组合 340" o:spid="_x0000_s1026" o:spt="203" style="position:absolute;left:0pt;margin-left:-62.6pt;margin-top:-190pt;height:232.6pt;width:62.55pt;z-index:251768832;mso-width-relative:page;mso-height-relative:page;" coordorigin="534,763" coordsize="1251,4652" o:gfxdata="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CEUbBbZAAAACgEAAA8AAAAAAAAAAQAgAAAAIgAAAGRycy9kb3ducmV2LnhtbFBLAQIUABQA&#10;AAAIAIdO4kABItuOYQIAAO0FAAAOAAAAAAAAAAEAIAAAACgBAABkcnMvZTJvRG9jLnhtbFBLBQYA&#10;AAAABgAGAFkBAAD7BQAAAAA=&#10;">
                <o:lock v:ext="edit" aspectratio="f"/>
                <v:shape id="Text Box 2" o:spid="_x0000_s1026" o:spt="202" type="#_x0000_t202" style="position:absolute;left:534;top:1446;height:3969;width:1251;" filled="f" stroked="f" coordsize="21600,21600" o:gfxdata="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LIyk+&#10;wAAAANwAAAAPAAAAAAAAAAEAIAAAACIAAABkcnMvZG93bnJldi54bWxQSwECFAAUAAAACACHTuJA&#10;My8FnjsAAAA5AAAAEAAAAAAAAAABACAAAAAPAQAAZHJzL3NoYXBleG1sLnhtbFBLBQYAAAAABgAG&#10;AFsBAAC5AwAAAAA=&#10;">
                  <v:fill on="f" focussize="0,0"/>
                  <v:stroke on="f"/>
                  <v:imagedata o:title=""/>
                  <o:lock v:ext="edit" aspectratio="f"/>
                  <v:textbox style="layout-flow:vertical-ideographic;">
                    <w:txbxContent>
                      <w:p>
                        <w:pPr>
                          <w:rPr>
                            <w:rFonts w:ascii="微软雅黑" w:hAnsi="微软雅黑" w:eastAsia="微软雅黑"/>
                          </w:rPr>
                        </w:pPr>
                        <w:r>
                          <w:rPr>
                            <w:rFonts w:hint="eastAsia" w:ascii="微软雅黑" w:hAnsi="微软雅黑" w:eastAsia="微软雅黑"/>
                            <w:color w:val="548DD4"/>
                            <w:sz w:val="20"/>
                            <w:szCs w:val="20"/>
                          </w:rPr>
                          <w:t>2017年中国</w:t>
                        </w:r>
                        <w:r>
                          <w:rPr>
                            <w:rFonts w:hint="eastAsia" w:ascii="方正舒体" w:hAnsi="微软雅黑" w:eastAsia="方正舒体"/>
                            <w:b/>
                            <w:color w:val="C00000"/>
                            <w:sz w:val="48"/>
                            <w:szCs w:val="48"/>
                          </w:rPr>
                          <w:t>游</w:t>
                        </w:r>
                        <w:r>
                          <w:rPr>
                            <w:rFonts w:hint="eastAsia" w:ascii="方正舒体" w:hAnsi="微软雅黑" w:eastAsia="方正舒体"/>
                            <w:b/>
                            <w:color w:val="C00000"/>
                            <w:sz w:val="28"/>
                            <w:szCs w:val="28"/>
                          </w:rPr>
                          <w:t>戏</w:t>
                        </w:r>
                        <w:r>
                          <w:rPr>
                            <w:rFonts w:hint="eastAsia" w:ascii="微软雅黑" w:hAnsi="微软雅黑" w:eastAsia="微软雅黑"/>
                            <w:color w:val="548DD4"/>
                            <w:sz w:val="20"/>
                            <w:szCs w:val="20"/>
                          </w:rPr>
                          <w:t>产业报告</w:t>
                        </w:r>
                      </w:p>
                      <w:p>
                        <w:pPr>
                          <w:ind w:firstLine="488"/>
                        </w:pPr>
                      </w:p>
                    </w:txbxContent>
                  </v:textbox>
                </v:shape>
                <v:shape id="文本框 342" o:spid="_x0000_s1026" o:spt="202" type="#_x0000_t202" style="position:absolute;left:556;top:763;height:593;width:914;" fillcolor="#FFFFFF" filled="t" stroked="f" coordsize="21600,21600" o:gfxdata="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z9EvvQAA&#10;ANwAAAAPAAAAAAAAAAEAIAAAACIAAABkcnMvZG93bnJldi54bWxQSwECFAAUAAAACACHTuJAMy8F&#10;njsAAAA5AAAAEAAAAAAAAAABACAAAAAMAQAAZHJzL3NoYXBleG1sLnhtbFBLBQYAAAAABgAGAFsB&#10;AAC2AwAAAAA=&#10;">
                  <v:fill on="t" focussize="0,0"/>
                  <v:stroke on="f"/>
                  <v:imagedata o:title=""/>
                  <o:lock v:ext="edit" aspectratio="f"/>
                  <v:textbox>
                    <w:txbxContent>
                      <w:p>
                        <w:pPr>
                          <w:ind w:firstLine="315" w:firstLineChars="150"/>
                          <w:rPr>
                            <w:u w:val="single"/>
                          </w:rPr>
                        </w:pPr>
                        <w:r>
                          <w:rPr>
                            <w:rFonts w:hint="eastAsia"/>
                            <w:u w:val="single"/>
                          </w:rPr>
                          <w:t>68</w:t>
                        </w:r>
                      </w:p>
                    </w:txbxContent>
                  </v:textbox>
                </v:shape>
              </v:group>
            </w:pict>
          </mc:Fallback>
        </mc:AlternateContent>
      </w:r>
      <w:r>
        <w:rPr>
          <w:rFonts w:hint="eastAsia" w:ascii="微软雅黑" w:hAnsi="微软雅黑" w:eastAsia="微软雅黑" w:cstheme="minorEastAsia"/>
          <w:sz w:val="24"/>
          <w:szCs w:val="24"/>
        </w:rPr>
        <w:t>在移动游戏领域，</w:t>
      </w:r>
      <w:r>
        <w:rPr>
          <w:rFonts w:ascii="微软雅黑" w:hAnsi="微软雅黑" w:eastAsia="微软雅黑" w:cstheme="minorEastAsia"/>
          <w:sz w:val="24"/>
          <w:szCs w:val="24"/>
        </w:rPr>
        <w:t>2017年前三季度腾讯移动</w:t>
      </w:r>
      <w:r>
        <w:rPr>
          <w:rFonts w:hint="eastAsia" w:ascii="微软雅黑" w:hAnsi="微软雅黑" w:eastAsia="微软雅黑" w:cstheme="minorEastAsia"/>
          <w:sz w:val="24"/>
          <w:szCs w:val="24"/>
        </w:rPr>
        <w:t>游戏收入达到</w:t>
      </w:r>
      <w:r>
        <w:rPr>
          <w:rFonts w:ascii="微软雅黑" w:hAnsi="微软雅黑" w:eastAsia="微软雅黑" w:cstheme="minorEastAsia"/>
          <w:sz w:val="24"/>
          <w:szCs w:val="24"/>
        </w:rPr>
        <w:t>459亿元，超越客户端游戏收入，同比增长65.6%。</w:t>
      </w:r>
      <w:r>
        <w:rPr>
          <w:rFonts w:hint="eastAsia" w:ascii="微软雅黑" w:hAnsi="微软雅黑" w:eastAsia="微软雅黑" w:cstheme="minorEastAsia"/>
          <w:sz w:val="24"/>
          <w:szCs w:val="24"/>
        </w:rPr>
        <w:t>据测算，腾讯旗下产品国内流水占市场总流水超过</w:t>
      </w:r>
      <w:r>
        <w:rPr>
          <w:rFonts w:ascii="微软雅黑" w:hAnsi="微软雅黑" w:eastAsia="微软雅黑" w:cstheme="minorEastAsia"/>
          <w:sz w:val="24"/>
          <w:szCs w:val="24"/>
        </w:rPr>
        <w:t>33%的份额。其自</w:t>
      </w:r>
      <w:r>
        <w:rPr>
          <w:rFonts w:hint="eastAsia" w:ascii="微软雅黑" w:hAnsi="微软雅黑" w:eastAsia="微软雅黑" w:cstheme="minorEastAsia"/>
          <w:sz w:val="24"/>
          <w:szCs w:val="24"/>
        </w:rPr>
        <w:t>研移动游戏《王者荣耀》自</w:t>
      </w:r>
      <w:r>
        <w:rPr>
          <w:rFonts w:ascii="微软雅黑" w:hAnsi="微软雅黑" w:eastAsia="微软雅黑" w:cstheme="minorEastAsia"/>
          <w:sz w:val="24"/>
          <w:szCs w:val="24"/>
        </w:rPr>
        <w:t>2015年第四季度上线，在2016年第四季度超越</w:t>
      </w:r>
      <w:r>
        <w:rPr>
          <w:rFonts w:hint="eastAsia" w:ascii="微软雅黑" w:hAnsi="微软雅黑" w:eastAsia="微软雅黑" w:cstheme="minorEastAsia"/>
          <w:sz w:val="24"/>
          <w:szCs w:val="24"/>
        </w:rPr>
        <w:t>霸榜超过一年的《梦幻西游》，至今已连续一年居于游戏收入榜首位，</w:t>
      </w:r>
      <w:r>
        <w:rPr>
          <w:rFonts w:ascii="微软雅黑" w:hAnsi="微软雅黑" w:eastAsia="微软雅黑" w:cstheme="minorEastAsia"/>
          <w:sz w:val="24"/>
          <w:szCs w:val="24"/>
        </w:rPr>
        <w:t>2017年第一季度其月流水达到20</w:t>
      </w:r>
      <w:r>
        <w:rPr>
          <w:rFonts w:hint="eastAsia" w:ascii="微软雅黑" w:hAnsi="微软雅黑" w:eastAsia="微软雅黑" w:cstheme="minorEastAsia"/>
          <w:sz w:val="24"/>
          <w:szCs w:val="24"/>
        </w:rPr>
        <w:t>亿至</w:t>
      </w:r>
      <w:r>
        <w:rPr>
          <w:rFonts w:ascii="微软雅黑" w:hAnsi="微软雅黑" w:eastAsia="微软雅黑" w:cstheme="minorEastAsia"/>
          <w:sz w:val="24"/>
          <w:szCs w:val="24"/>
        </w:rPr>
        <w:t>30亿元，上线至2017年末累积流水预计达到300亿元。</w:t>
      </w:r>
      <w:r>
        <w:rPr>
          <w:rFonts w:hint="eastAsia" w:ascii="微软雅黑" w:hAnsi="微软雅黑" w:eastAsia="微软雅黑" w:cstheme="minorEastAsia"/>
          <w:sz w:val="24"/>
          <w:szCs w:val="24"/>
        </w:rPr>
        <w:t>另外腾讯在</w:t>
      </w:r>
      <w:r>
        <w:rPr>
          <w:rFonts w:ascii="微软雅黑" w:hAnsi="微软雅黑" w:eastAsia="微软雅黑" w:cstheme="minorEastAsia"/>
          <w:sz w:val="24"/>
          <w:szCs w:val="24"/>
        </w:rPr>
        <w:t>2017年推出多款自</w:t>
      </w:r>
      <w:r>
        <w:rPr>
          <w:rFonts w:hint="eastAsia" w:ascii="微软雅黑" w:hAnsi="微软雅黑" w:eastAsia="微软雅黑" w:cstheme="minorEastAsia"/>
          <w:sz w:val="24"/>
          <w:szCs w:val="24"/>
        </w:rPr>
        <w:t>研游戏《魂斗罗：归来》《乱世王者》《轩辕传奇》等，以及代理产品《龙之谷》手游、《天龙八部》手游等，均位于</w:t>
      </w:r>
      <w:r>
        <w:rPr>
          <w:rFonts w:hint="eastAsia" w:ascii="Helvetica" w:hAnsi="Helvetica" w:eastAsia="微软雅黑" w:cs="Helvetica"/>
          <w:kern w:val="0"/>
          <w:sz w:val="24"/>
          <w:szCs w:val="24"/>
        </w:rPr>
        <w:t>苹果商店（App Store）</w:t>
      </w:r>
      <w:r>
        <w:rPr>
          <w:rFonts w:ascii="微软雅黑" w:hAnsi="微软雅黑" w:eastAsia="微软雅黑" w:cstheme="minorEastAsia"/>
          <w:sz w:val="24"/>
          <w:szCs w:val="24"/>
        </w:rPr>
        <w:t>游戏畅销榜前列。</w:t>
      </w:r>
    </w:p>
    <w:p>
      <w:pPr>
        <w:widowControl/>
        <w:spacing w:line="26" w:lineRule="atLeast"/>
        <w:ind w:firstLine="420"/>
        <w:rPr>
          <w:rFonts w:ascii="微软雅黑" w:hAnsi="微软雅黑" w:eastAsia="微软雅黑" w:cstheme="minorEastAsia"/>
          <w:b/>
          <w:sz w:val="24"/>
          <w:szCs w:val="24"/>
        </w:rPr>
      </w:pPr>
    </w:p>
    <w:p>
      <w:pPr>
        <w:widowControl/>
        <w:spacing w:line="26" w:lineRule="atLeast"/>
        <w:ind w:firstLine="420"/>
        <w:rPr>
          <w:rFonts w:ascii="微软雅黑" w:hAnsi="微软雅黑" w:eastAsia="微软雅黑" w:cstheme="minorEastAsia"/>
          <w:b/>
          <w:sz w:val="24"/>
          <w:szCs w:val="24"/>
        </w:rPr>
      </w:pPr>
    </w:p>
    <w:p>
      <w:pPr>
        <w:widowControl/>
        <w:spacing w:line="26" w:lineRule="atLeast"/>
        <w:ind w:firstLine="420"/>
        <w:rPr>
          <w:rFonts w:ascii="微软雅黑" w:hAnsi="微软雅黑" w:eastAsia="微软雅黑" w:cstheme="minorEastAsia"/>
          <w:b/>
          <w:sz w:val="24"/>
          <w:szCs w:val="24"/>
        </w:rPr>
      </w:pPr>
    </w:p>
    <w:p>
      <w:pPr>
        <w:widowControl/>
        <w:jc w:val="left"/>
        <w:rPr>
          <w:rFonts w:ascii="Helvetica" w:hAnsi="Helvetica" w:eastAsia="微软雅黑" w:cs="Helvetica"/>
          <w:b/>
          <w:bCs/>
          <w:kern w:val="0"/>
          <w:sz w:val="24"/>
          <w:szCs w:val="24"/>
        </w:rPr>
      </w:pPr>
      <w:r>
        <w:rPr>
          <w:rFonts w:ascii="微软雅黑" w:hAnsi="微软雅黑" w:eastAsia="微软雅黑" w:cstheme="minorEastAsia"/>
          <w:sz w:val="24"/>
          <w:szCs w:val="24"/>
        </w:rPr>
        <mc:AlternateContent>
          <mc:Choice Requires="wpg">
            <w:drawing>
              <wp:anchor distT="0" distB="0" distL="114300" distR="114300" simplePos="0" relativeHeight="251697152" behindDoc="0" locked="0" layoutInCell="1" allowOverlap="1">
                <wp:simplePos x="0" y="0"/>
                <wp:positionH relativeFrom="column">
                  <wp:posOffset>4490720</wp:posOffset>
                </wp:positionH>
                <wp:positionV relativeFrom="paragraph">
                  <wp:posOffset>-461010</wp:posOffset>
                </wp:positionV>
                <wp:extent cx="829945" cy="3616960"/>
                <wp:effectExtent l="0" t="0" r="7620" b="0"/>
                <wp:wrapNone/>
                <wp:docPr id="127" name="组合 124"/>
                <wp:cNvGraphicFramePr/>
                <a:graphic xmlns:a="http://schemas.openxmlformats.org/drawingml/2006/main">
                  <a:graphicData uri="http://schemas.microsoft.com/office/word/2010/wordprocessingGroup">
                    <wpg:wgp>
                      <wpg:cNvGrpSpPr/>
                      <wpg:grpSpPr>
                        <a:xfrm>
                          <a:off x="0" y="0"/>
                          <a:ext cx="829945" cy="3616960"/>
                          <a:chOff x="8877" y="745"/>
                          <a:chExt cx="1068" cy="5696"/>
                        </a:xfrm>
                      </wpg:grpSpPr>
                      <wps:wsp>
                        <wps:cNvPr id="125" name="Text Box 2"/>
                        <wps:cNvSpPr txBox="1"/>
                        <wps:spPr>
                          <a:xfrm>
                            <a:off x="8877" y="1432"/>
                            <a:ext cx="693" cy="5009"/>
                          </a:xfrm>
                          <a:prstGeom prst="rect">
                            <a:avLst/>
                          </a:prstGeom>
                          <a:noFill/>
                          <a:ln w="9525">
                            <a:noFill/>
                          </a:ln>
                        </wps:spPr>
                        <wps:txbx>
                          <w:txbxContent>
                            <w:p>
                              <w:pPr>
                                <w:rPr>
                                  <w:rFonts w:ascii="微软雅黑" w:hAnsi="微软雅黑" w:eastAsia="微软雅黑"/>
                                </w:rPr>
                              </w:pPr>
                              <w:r>
                                <w:rPr>
                                  <w:rFonts w:hint="eastAsia" w:ascii="方正舒体" w:eastAsia="方正舒体"/>
                                  <w:b/>
                                  <w:color w:val="C00000"/>
                                  <w:szCs w:val="21"/>
                                </w:rPr>
                                <w:t>第四章</w:t>
                              </w:r>
                              <w:r>
                                <w:rPr>
                                  <w:rFonts w:hint="eastAsia" w:ascii="微软雅黑" w:hAnsi="微软雅黑" w:eastAsia="微软雅黑"/>
                                  <w:color w:val="548DD4"/>
                                  <w:sz w:val="20"/>
                                  <w:szCs w:val="20"/>
                                </w:rPr>
                                <w:t>中国典型游戏企业分析</w:t>
                              </w:r>
                            </w:p>
                          </w:txbxContent>
                        </wps:txbx>
                        <wps:bodyPr vert="eaVert" upright="1"/>
                      </wps:wsp>
                      <wps:wsp>
                        <wps:cNvPr id="126" name="文本框 126"/>
                        <wps:cNvSpPr txBox="1"/>
                        <wps:spPr>
                          <a:xfrm>
                            <a:off x="9012" y="745"/>
                            <a:ext cx="933" cy="456"/>
                          </a:xfrm>
                          <a:prstGeom prst="rect">
                            <a:avLst/>
                          </a:prstGeom>
                          <a:solidFill>
                            <a:srgbClr val="FFFFFF"/>
                          </a:solidFill>
                          <a:ln w="9525">
                            <a:noFill/>
                          </a:ln>
                        </wps:spPr>
                        <wps:txbx>
                          <w:txbxContent>
                            <w:p>
                              <w:pPr>
                                <w:ind w:right="420"/>
                                <w:rPr>
                                  <w:u w:val="single"/>
                                </w:rPr>
                              </w:pPr>
                              <w:r>
                                <w:rPr>
                                  <w:rFonts w:hint="eastAsia"/>
                                  <w:u w:val="single"/>
                                </w:rPr>
                                <w:t>69</w:t>
                              </w:r>
                            </w:p>
                          </w:txbxContent>
                        </wps:txbx>
                        <wps:bodyPr upright="1">
                          <a:spAutoFit/>
                        </wps:bodyPr>
                      </wps:wsp>
                    </wpg:wgp>
                  </a:graphicData>
                </a:graphic>
              </wp:anchor>
            </w:drawing>
          </mc:Choice>
          <mc:Fallback>
            <w:pict>
              <v:group id="组合 124" o:spid="_x0000_s1026" o:spt="203" style="position:absolute;left:0pt;margin-left:353.6pt;margin-top:-36.3pt;height:284.8pt;width:65.35pt;z-index:251697152;mso-width-relative:page;mso-height-relative:page;" coordorigin="8877,745" coordsize="1068,5696" o:gfxdata="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HieMujcAAAACwEAAA8AAAAAAAAAAQAgAAAAIgAAAGRy&#10;cy9kb3ducmV2LnhtbFBLAQIUABQAAAAIAIdO4kBTHPpHcwIAAAkGAAAOAAAAAAAAAAEAIAAAACsB&#10;AABkcnMvZTJvRG9jLnhtbFBLBQYAAAAABgAGAFkBAAAQBgAAAAA=&#10;">
                <o:lock v:ext="edit" aspectratio="f"/>
                <v:shape id="Text Box 2" o:spid="_x0000_s1026" o:spt="202" type="#_x0000_t202" style="position:absolute;left:8877;top:1432;height:5009;width:693;" filled="f" stroked="f" coordsize="21600,21600" o:gfxdata="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z7RAr4A&#10;AADcAAAADwAAAAAAAAABACAAAAAiAAAAZHJzL2Rvd25yZXYueG1sUEsBAhQAFAAAAAgAh07iQDMv&#10;BZ47AAAAOQAAABAAAAAAAAAAAQAgAAAADQEAAGRycy9zaGFwZXhtbC54bWxQSwUGAAAAAAYABgBb&#10;AQAAtwMAAAAA&#10;">
                  <v:fill on="f" focussize="0,0"/>
                  <v:stroke on="f"/>
                  <v:imagedata o:title=""/>
                  <o:lock v:ext="edit" aspectratio="f"/>
                  <v:textbox style="layout-flow:vertical-ideographic;">
                    <w:txbxContent>
                      <w:p>
                        <w:pPr>
                          <w:rPr>
                            <w:rFonts w:ascii="微软雅黑" w:hAnsi="微软雅黑" w:eastAsia="微软雅黑"/>
                          </w:rPr>
                        </w:pPr>
                        <w:r>
                          <w:rPr>
                            <w:rFonts w:hint="eastAsia" w:ascii="方正舒体" w:eastAsia="方正舒体"/>
                            <w:b/>
                            <w:color w:val="C00000"/>
                            <w:szCs w:val="21"/>
                          </w:rPr>
                          <w:t>第四章</w:t>
                        </w:r>
                        <w:r>
                          <w:rPr>
                            <w:rFonts w:hint="eastAsia" w:ascii="微软雅黑" w:hAnsi="微软雅黑" w:eastAsia="微软雅黑"/>
                            <w:color w:val="548DD4"/>
                            <w:sz w:val="20"/>
                            <w:szCs w:val="20"/>
                          </w:rPr>
                          <w:t>中国典型游戏企业分析</w:t>
                        </w:r>
                      </w:p>
                    </w:txbxContent>
                  </v:textbox>
                </v:shape>
                <v:shape id="_x0000_s1026" o:spid="_x0000_s1026" o:spt="202" type="#_x0000_t202" style="position:absolute;left:9012;top:745;height:456;width:933;" fillcolor="#FFFFFF" filled="t" stroked="f" coordsize="21600,21600" o:gfxdata="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6QxT74A&#10;AADcAAAADwAAAAAAAAABACAAAAAiAAAAZHJzL2Rvd25yZXYueG1sUEsBAhQAFAAAAAgAh07iQDMv&#10;BZ47AAAAOQAAABAAAAAAAAAAAQAgAAAADQEAAGRycy9zaGFwZXhtbC54bWxQSwUGAAAAAAYABgBb&#10;AQAAtwMAAAAA&#10;">
                  <v:fill on="t" focussize="0,0"/>
                  <v:stroke on="f"/>
                  <v:imagedata o:title=""/>
                  <o:lock v:ext="edit" aspectratio="f"/>
                  <v:textbox style="mso-fit-shape-to-text:t;">
                    <w:txbxContent>
                      <w:p>
                        <w:pPr>
                          <w:ind w:right="420"/>
                          <w:rPr>
                            <w:u w:val="single"/>
                          </w:rPr>
                        </w:pPr>
                        <w:r>
                          <w:rPr>
                            <w:rFonts w:hint="eastAsia"/>
                            <w:u w:val="single"/>
                          </w:rPr>
                          <w:t>69</w:t>
                        </w:r>
                      </w:p>
                    </w:txbxContent>
                  </v:textbox>
                </v:shape>
              </v:group>
            </w:pict>
          </mc:Fallback>
        </mc:AlternateContent>
      </w:r>
      <w:r>
        <w:rPr>
          <w:rFonts w:hint="eastAsia" w:ascii="Helvetica" w:hAnsi="Helvetica" w:eastAsia="微软雅黑" w:cs="Helvetica"/>
          <w:b/>
          <w:bCs/>
          <w:kern w:val="0"/>
          <w:sz w:val="24"/>
          <w:szCs w:val="24"/>
        </w:rPr>
        <w:t>腾讯</w:t>
      </w:r>
      <w:r>
        <w:rPr>
          <w:rFonts w:ascii="Helvetica" w:hAnsi="Helvetica" w:eastAsia="微软雅黑" w:cs="Helvetica"/>
          <w:b/>
          <w:bCs/>
          <w:kern w:val="0"/>
          <w:sz w:val="24"/>
          <w:szCs w:val="24"/>
        </w:rPr>
        <w:t>游戏竞争力分析</w:t>
      </w:r>
      <w:r>
        <w:rPr>
          <w:rFonts w:hint="eastAsia" w:ascii="Helvetica" w:hAnsi="Helvetica" w:eastAsia="微软雅黑" w:cs="Helvetica"/>
          <w:b/>
          <w:bCs/>
          <w:kern w:val="0"/>
          <w:sz w:val="24"/>
          <w:szCs w:val="24"/>
        </w:rPr>
        <w:t>：</w:t>
      </w:r>
    </w:p>
    <w:p>
      <w:pPr>
        <w:widowControl/>
        <w:spacing w:line="26" w:lineRule="atLeast"/>
        <w:ind w:firstLine="420"/>
        <w:jc w:val="left"/>
        <w:rPr>
          <w:rFonts w:ascii="微软雅黑" w:hAnsi="微软雅黑" w:eastAsia="微软雅黑" w:cstheme="minorEastAsia"/>
          <w:sz w:val="24"/>
          <w:szCs w:val="24"/>
        </w:rPr>
      </w:pPr>
      <w:r>
        <w:rPr>
          <w:rFonts w:ascii="微软雅黑" w:hAnsi="微软雅黑" w:eastAsia="微软雅黑" w:cstheme="minorEastAsia"/>
          <w:sz w:val="24"/>
          <w:szCs w:val="24"/>
        </w:rPr>
        <w:t>2017年，腾讯游戏的优势主要</w:t>
      </w:r>
      <w:r>
        <w:rPr>
          <w:rFonts w:hint="eastAsia" w:ascii="微软雅黑" w:hAnsi="微软雅黑" w:eastAsia="微软雅黑" w:cstheme="minorEastAsia"/>
          <w:sz w:val="24"/>
          <w:szCs w:val="24"/>
        </w:rPr>
        <w:t>表现</w:t>
      </w:r>
      <w:r>
        <w:rPr>
          <w:rFonts w:ascii="微软雅黑" w:hAnsi="微软雅黑" w:eastAsia="微软雅黑" w:cstheme="minorEastAsia"/>
          <w:sz w:val="24"/>
          <w:szCs w:val="24"/>
        </w:rPr>
        <w:t>在如下几个方面：</w:t>
      </w:r>
      <w:r>
        <w:rPr>
          <w:rFonts w:hint="eastAsia" w:ascii="微软雅黑" w:hAnsi="微软雅黑" w:eastAsia="微软雅黑" w:cstheme="minorEastAsia"/>
          <w:sz w:val="24"/>
          <w:szCs w:val="24"/>
        </w:rPr>
        <w:t>第一，自主研发</w:t>
      </w:r>
      <w:r>
        <w:rPr>
          <w:rFonts w:ascii="微软雅黑" w:hAnsi="微软雅黑" w:eastAsia="微软雅黑" w:cstheme="minorEastAsia"/>
          <w:sz w:val="24"/>
          <w:szCs w:val="24"/>
        </w:rPr>
        <w:t>竞争力持续提升</w:t>
      </w:r>
      <w:r>
        <w:rPr>
          <w:rFonts w:hint="eastAsia" w:ascii="微软雅黑" w:hAnsi="微软雅黑" w:eastAsia="微软雅黑" w:cstheme="minorEastAsia"/>
          <w:sz w:val="24"/>
          <w:szCs w:val="24"/>
        </w:rPr>
        <w:t>，</w:t>
      </w:r>
      <w:r>
        <w:rPr>
          <w:rFonts w:ascii="微软雅黑" w:hAnsi="微软雅黑" w:eastAsia="微软雅黑" w:cstheme="minorEastAsia"/>
          <w:sz w:val="24"/>
          <w:szCs w:val="24"/>
        </w:rPr>
        <w:t>推动</w:t>
      </w:r>
      <w:r>
        <w:rPr>
          <w:rFonts w:hint="eastAsia" w:ascii="微软雅黑" w:hAnsi="微软雅黑" w:eastAsia="微软雅黑" w:cstheme="minorEastAsia"/>
          <w:sz w:val="24"/>
          <w:szCs w:val="24"/>
        </w:rPr>
        <w:t>移动游戏收入反超客户端游戏。</w:t>
      </w:r>
      <w:r>
        <w:rPr>
          <w:rFonts w:ascii="微软雅黑" w:hAnsi="微软雅黑" w:eastAsia="微软雅黑" w:cstheme="minorEastAsia"/>
          <w:sz w:val="24"/>
          <w:szCs w:val="24"/>
        </w:rPr>
        <w:t>第二</w:t>
      </w:r>
      <w:r>
        <w:rPr>
          <w:rFonts w:hint="eastAsia" w:ascii="微软雅黑" w:hAnsi="微软雅黑" w:eastAsia="微软雅黑" w:cstheme="minorEastAsia"/>
          <w:sz w:val="24"/>
          <w:szCs w:val="24"/>
        </w:rPr>
        <w:t>，社交</w:t>
      </w:r>
      <w:r>
        <w:rPr>
          <w:rFonts w:ascii="微软雅黑" w:hAnsi="微软雅黑" w:eastAsia="微软雅黑" w:cstheme="minorEastAsia"/>
          <w:sz w:val="24"/>
          <w:szCs w:val="24"/>
        </w:rPr>
        <w:t>用户基础和平台分发</w:t>
      </w:r>
      <w:r>
        <w:rPr>
          <w:rFonts w:hint="eastAsia" w:ascii="微软雅黑" w:hAnsi="微软雅黑" w:eastAsia="微软雅黑" w:cstheme="minorEastAsia"/>
          <w:sz w:val="24"/>
          <w:szCs w:val="24"/>
        </w:rPr>
        <w:t>能力。作为社交软件的巨头，腾讯通过微信、</w:t>
      </w:r>
      <w:r>
        <w:rPr>
          <w:rFonts w:ascii="微软雅黑" w:hAnsi="微软雅黑" w:eastAsia="微软雅黑" w:cstheme="minorEastAsia"/>
          <w:sz w:val="24"/>
          <w:szCs w:val="24"/>
        </w:rPr>
        <w:t>QQ和应用宝等社交平台或应用商店软件，有能力将产品分发至互联网产业链最末端的用户，相比其他游戏厂商</w:t>
      </w:r>
      <w:r>
        <w:rPr>
          <w:rFonts w:hint="eastAsia" w:ascii="微软雅黑" w:hAnsi="微软雅黑" w:eastAsia="微软雅黑" w:cstheme="minorEastAsia"/>
          <w:sz w:val="24"/>
          <w:szCs w:val="24"/>
        </w:rPr>
        <w:t>腾讯更容易争取到边缘受众。腾讯的社交优势也成为一种合作收益，这也进一步强化了腾讯在游戏业界布局的实力。第三</w:t>
      </w:r>
      <w:r>
        <w:rPr>
          <w:rFonts w:ascii="微软雅黑" w:hAnsi="微软雅黑" w:eastAsia="微软雅黑" w:cstheme="minorEastAsia"/>
          <w:sz w:val="24"/>
          <w:szCs w:val="24"/>
        </w:rPr>
        <w:t>，电竞游戏布局对</w:t>
      </w:r>
      <w:r>
        <w:rPr>
          <w:rFonts w:hint="eastAsia" w:ascii="微软雅黑" w:hAnsi="微软雅黑" w:eastAsia="微软雅黑" w:cstheme="minorEastAsia"/>
          <w:sz w:val="24"/>
          <w:szCs w:val="24"/>
        </w:rPr>
        <w:t>用户</w:t>
      </w:r>
      <w:r>
        <w:rPr>
          <w:rFonts w:ascii="微软雅黑" w:hAnsi="微软雅黑" w:eastAsia="微软雅黑" w:cstheme="minorEastAsia"/>
          <w:sz w:val="24"/>
          <w:szCs w:val="24"/>
        </w:rPr>
        <w:t>活跃度的促进</w:t>
      </w:r>
      <w:r>
        <w:rPr>
          <w:rFonts w:hint="eastAsia" w:ascii="微软雅黑" w:hAnsi="微软雅黑" w:eastAsia="微软雅黑" w:cstheme="minorEastAsia"/>
          <w:sz w:val="24"/>
          <w:szCs w:val="24"/>
        </w:rPr>
        <w:t>。第四</w:t>
      </w:r>
      <w:r>
        <w:rPr>
          <w:rFonts w:ascii="微软雅黑" w:hAnsi="微软雅黑" w:eastAsia="微软雅黑" w:cstheme="minorEastAsia"/>
          <w:sz w:val="24"/>
          <w:szCs w:val="24"/>
        </w:rPr>
        <w:t>，</w:t>
      </w:r>
      <w:r>
        <w:rPr>
          <w:rFonts w:hint="eastAsia" w:ascii="微软雅黑" w:hAnsi="微软雅黑" w:eastAsia="微软雅黑" w:cstheme="minorEastAsia"/>
          <w:sz w:val="24"/>
          <w:szCs w:val="24"/>
        </w:rPr>
        <w:t>资源</w:t>
      </w:r>
      <w:r>
        <w:rPr>
          <w:rFonts w:ascii="微软雅黑" w:hAnsi="微软雅黑" w:eastAsia="微软雅黑" w:cstheme="minorEastAsia"/>
          <w:sz w:val="24"/>
          <w:szCs w:val="24"/>
        </w:rPr>
        <w:t>整合、泛娱乐IP布局。</w:t>
      </w:r>
      <w:r>
        <w:rPr>
          <w:rFonts w:hint="eastAsia" w:ascii="微软雅黑" w:hAnsi="微软雅黑" w:eastAsia="微软雅黑" w:cstheme="minorEastAsia"/>
          <w:sz w:val="24"/>
          <w:szCs w:val="24"/>
        </w:rPr>
        <w:t>此外，收购</w:t>
      </w:r>
      <w:r>
        <w:rPr>
          <w:rFonts w:ascii="微软雅黑" w:hAnsi="微软雅黑" w:eastAsia="微软雅黑" w:cstheme="minorEastAsia"/>
          <w:sz w:val="24"/>
          <w:szCs w:val="24"/>
        </w:rPr>
        <w:t>Riot、Supercell等国际知名厂商也提升</w:t>
      </w:r>
      <w:r>
        <w:rPr>
          <w:rFonts w:hint="eastAsia" w:ascii="微软雅黑" w:hAnsi="微软雅黑" w:eastAsia="微软雅黑" w:cstheme="minorEastAsia"/>
          <w:sz w:val="24"/>
          <w:szCs w:val="24"/>
        </w:rPr>
        <w:t>了腾讯在全球游戏行业的影响力，并借由高活跃度的产品吸引到不同地区的游戏用户。</w:t>
      </w:r>
    </w:p>
    <w:p>
      <w:pPr>
        <w:pStyle w:val="41"/>
        <w:widowControl/>
        <w:numPr>
          <w:ilvl w:val="0"/>
          <w:numId w:val="1"/>
        </w:numPr>
        <w:spacing w:line="26" w:lineRule="atLeast"/>
        <w:ind w:firstLineChars="0"/>
        <w:jc w:val="left"/>
        <w:rPr>
          <w:rFonts w:ascii="微软雅黑" w:hAnsi="微软雅黑" w:eastAsia="微软雅黑" w:cstheme="minorEastAsia"/>
          <w:b/>
          <w:sz w:val="24"/>
          <w:szCs w:val="24"/>
        </w:rPr>
      </w:pPr>
      <w:r>
        <w:rPr>
          <w:rFonts w:hint="eastAsia" w:ascii="微软雅黑" w:hAnsi="微软雅黑" w:eastAsia="微软雅黑" w:cstheme="minorEastAsia"/>
          <w:b/>
          <w:sz w:val="24"/>
          <w:szCs w:val="24"/>
        </w:rPr>
        <w:t>自研实力持续提升</w:t>
      </w:r>
    </w:p>
    <w:p>
      <w:pPr>
        <w:widowControl/>
        <w:spacing w:line="26" w:lineRule="atLeast"/>
        <w:ind w:firstLine="480" w:firstLineChars="200"/>
        <w:jc w:val="left"/>
        <w:rPr>
          <w:rFonts w:ascii="微软雅黑" w:hAnsi="微软雅黑" w:eastAsia="微软雅黑" w:cstheme="minorEastAsia"/>
          <w:sz w:val="24"/>
          <w:szCs w:val="24"/>
        </w:rPr>
      </w:pPr>
      <w:r>
        <w:rPr>
          <w:rFonts w:hint="eastAsia" w:ascii="微软雅黑" w:hAnsi="微软雅黑" w:eastAsia="微软雅黑" w:cstheme="minorEastAsia"/>
          <w:sz w:val="24"/>
          <w:szCs w:val="24"/>
        </w:rPr>
        <w:t>近年来，腾讯游戏整体研发投入不断增加，自身的研发实力也得以持续提升，在移动游戏领域表现明显。移动游戏产品中的</w:t>
      </w:r>
      <w:r>
        <w:rPr>
          <w:rFonts w:ascii="微软雅黑" w:hAnsi="微软雅黑" w:eastAsia="微软雅黑" w:cstheme="minorEastAsia"/>
          <w:sz w:val="24"/>
          <w:szCs w:val="24"/>
        </w:rPr>
        <w:t>自主研发</w:t>
      </w:r>
      <w:r>
        <w:rPr>
          <w:rFonts w:hint="eastAsia" w:ascii="微软雅黑" w:hAnsi="微软雅黑" w:eastAsia="微软雅黑" w:cstheme="minorEastAsia"/>
          <w:sz w:val="24"/>
          <w:szCs w:val="24"/>
        </w:rPr>
        <w:t>（简称</w:t>
      </w:r>
      <w:r>
        <w:rPr>
          <w:rFonts w:ascii="微软雅黑" w:hAnsi="微软雅黑" w:eastAsia="微软雅黑" w:cstheme="minorEastAsia"/>
          <w:sz w:val="24"/>
          <w:szCs w:val="24"/>
        </w:rPr>
        <w:t>自研</w:t>
      </w:r>
      <w:r>
        <w:rPr>
          <w:rFonts w:hint="eastAsia" w:ascii="微软雅黑" w:hAnsi="微软雅黑" w:eastAsia="微软雅黑" w:cstheme="minorEastAsia"/>
          <w:sz w:val="24"/>
          <w:szCs w:val="24"/>
        </w:rPr>
        <w:t>）</w:t>
      </w:r>
      <w:r>
        <w:rPr>
          <w:rFonts w:ascii="微软雅黑" w:hAnsi="微软雅黑" w:eastAsia="微软雅黑" w:cstheme="minorEastAsia"/>
          <w:sz w:val="24"/>
          <w:szCs w:val="24"/>
        </w:rPr>
        <w:t>收入已经</w:t>
      </w:r>
      <w:r>
        <w:rPr>
          <w:rFonts w:hint="eastAsia" w:ascii="微软雅黑" w:hAnsi="微软雅黑" w:eastAsia="微软雅黑" w:cstheme="minorEastAsia"/>
          <w:sz w:val="24"/>
          <w:szCs w:val="24"/>
        </w:rPr>
        <w:t>成为了腾讯游戏重要的收入来源，根据</w:t>
      </w:r>
      <w:r>
        <w:rPr>
          <w:rFonts w:ascii="微软雅黑" w:hAnsi="微软雅黑" w:eastAsia="微软雅黑" w:cstheme="minorEastAsia"/>
          <w:sz w:val="24"/>
          <w:szCs w:val="24"/>
        </w:rPr>
        <w:t>数据收入测算榜显示</w:t>
      </w:r>
      <w:r>
        <w:rPr>
          <w:rFonts w:hint="eastAsia" w:ascii="微软雅黑" w:hAnsi="微软雅黑" w:eastAsia="微软雅黑" w:cstheme="minorEastAsia"/>
          <w:sz w:val="24"/>
          <w:szCs w:val="24"/>
        </w:rPr>
        <w:t>，</w:t>
      </w:r>
      <w:r>
        <w:rPr>
          <w:rFonts w:ascii="微软雅黑" w:hAnsi="微软雅黑" w:eastAsia="微软雅黑" w:cstheme="minorEastAsia"/>
          <w:sz w:val="24"/>
          <w:szCs w:val="24"/>
        </w:rPr>
        <w:t>2017年，</w:t>
      </w:r>
      <w:r>
        <w:rPr>
          <w:rFonts w:hint="eastAsia" w:ascii="微软雅黑" w:hAnsi="微软雅黑" w:eastAsia="微软雅黑" w:cstheme="minorEastAsia"/>
          <w:sz w:val="24"/>
          <w:szCs w:val="24"/>
        </w:rPr>
        <w:t>腾讯自研移动游戏累计流水超过</w:t>
      </w:r>
      <w:r>
        <w:rPr>
          <w:rFonts w:ascii="微软雅黑" w:hAnsi="微软雅黑" w:eastAsia="微软雅黑" w:cstheme="minorEastAsia"/>
          <w:sz w:val="24"/>
          <w:szCs w:val="24"/>
        </w:rPr>
        <w:t>250亿元。在自主研发游戏的推动下，其移动游戏收入持续增长，在2017年上半年首次完成了对客户端游戏的反超，并在2017年第三财季延续了这一表现。</w:t>
      </w:r>
      <w:r>
        <w:rPr>
          <w:rFonts w:hint="eastAsia" w:ascii="微软雅黑" w:hAnsi="微软雅黑" w:eastAsia="微软雅黑" w:cstheme="minorEastAsia"/>
          <w:sz w:val="24"/>
          <w:szCs w:val="24"/>
        </w:rPr>
        <w:t>腾讯游戏已经形成了以多个工作室、产品部为核心的“内生式”研发构架。此外，其还通过收购其他拥有成熟研发实力的大型游戏公司，进行“外延式”扩张。</w:t>
      </w:r>
    </w:p>
    <w:p>
      <w:pPr>
        <w:widowControl/>
        <w:spacing w:line="26" w:lineRule="atLeast"/>
        <w:ind w:firstLine="540" w:firstLineChars="225"/>
        <w:jc w:val="left"/>
        <w:rPr>
          <w:rFonts w:ascii="微软雅黑" w:hAnsi="微软雅黑" w:eastAsia="微软雅黑" w:cstheme="minorEastAsia"/>
          <w:sz w:val="24"/>
          <w:szCs w:val="24"/>
        </w:rPr>
      </w:pPr>
      <w:r>
        <w:rPr>
          <w:rFonts w:ascii="微软雅黑" w:hAnsi="微软雅黑" w:eastAsia="微软雅黑" w:cstheme="minorEastAsia"/>
          <w:sz w:val="24"/>
          <w:szCs w:val="24"/>
        </w:rPr>
        <mc:AlternateContent>
          <mc:Choice Requires="wpg">
            <w:drawing>
              <wp:anchor distT="0" distB="0" distL="114300" distR="114300" simplePos="0" relativeHeight="251769856" behindDoc="0" locked="0" layoutInCell="1" allowOverlap="1">
                <wp:simplePos x="0" y="0"/>
                <wp:positionH relativeFrom="column">
                  <wp:posOffset>-784225</wp:posOffset>
                </wp:positionH>
                <wp:positionV relativeFrom="paragraph">
                  <wp:posOffset>-2413000</wp:posOffset>
                </wp:positionV>
                <wp:extent cx="794385" cy="2954020"/>
                <wp:effectExtent l="0" t="0" r="0" b="0"/>
                <wp:wrapNone/>
                <wp:docPr id="340" name="组合 343"/>
                <wp:cNvGraphicFramePr/>
                <a:graphic xmlns:a="http://schemas.openxmlformats.org/drawingml/2006/main">
                  <a:graphicData uri="http://schemas.microsoft.com/office/word/2010/wordprocessingGroup">
                    <wpg:wgp>
                      <wpg:cNvGrpSpPr/>
                      <wpg:grpSpPr>
                        <a:xfrm>
                          <a:off x="0" y="0"/>
                          <a:ext cx="794385" cy="2954020"/>
                          <a:chOff x="534" y="763"/>
                          <a:chExt cx="1251" cy="4652"/>
                        </a:xfrm>
                      </wpg:grpSpPr>
                      <wps:wsp>
                        <wps:cNvPr id="338" name="Text Box 2"/>
                        <wps:cNvSpPr txBox="1"/>
                        <wps:spPr>
                          <a:xfrm>
                            <a:off x="534" y="1446"/>
                            <a:ext cx="1251" cy="3969"/>
                          </a:xfrm>
                          <a:prstGeom prst="rect">
                            <a:avLst/>
                          </a:prstGeom>
                          <a:noFill/>
                          <a:ln w="9525">
                            <a:noFill/>
                          </a:ln>
                        </wps:spPr>
                        <wps:txbx>
                          <w:txbxContent>
                            <w:p>
                              <w:pPr>
                                <w:rPr>
                                  <w:rFonts w:ascii="微软雅黑" w:hAnsi="微软雅黑" w:eastAsia="微软雅黑"/>
                                </w:rPr>
                              </w:pPr>
                              <w:r>
                                <w:rPr>
                                  <w:rFonts w:hint="eastAsia" w:ascii="微软雅黑" w:hAnsi="微软雅黑" w:eastAsia="微软雅黑"/>
                                  <w:color w:val="548DD4"/>
                                  <w:sz w:val="20"/>
                                  <w:szCs w:val="20"/>
                                </w:rPr>
                                <w:t>2017年中国</w:t>
                              </w:r>
                              <w:r>
                                <w:rPr>
                                  <w:rFonts w:hint="eastAsia" w:ascii="方正舒体" w:hAnsi="微软雅黑" w:eastAsia="方正舒体"/>
                                  <w:b/>
                                  <w:color w:val="C00000"/>
                                  <w:sz w:val="48"/>
                                  <w:szCs w:val="48"/>
                                </w:rPr>
                                <w:t>游</w:t>
                              </w:r>
                              <w:r>
                                <w:rPr>
                                  <w:rFonts w:hint="eastAsia" w:ascii="方正舒体" w:hAnsi="微软雅黑" w:eastAsia="方正舒体"/>
                                  <w:b/>
                                  <w:color w:val="C00000"/>
                                  <w:sz w:val="28"/>
                                  <w:szCs w:val="28"/>
                                </w:rPr>
                                <w:t>戏</w:t>
                              </w:r>
                              <w:r>
                                <w:rPr>
                                  <w:rFonts w:hint="eastAsia" w:ascii="微软雅黑" w:hAnsi="微软雅黑" w:eastAsia="微软雅黑"/>
                                  <w:color w:val="548DD4"/>
                                  <w:sz w:val="20"/>
                                  <w:szCs w:val="20"/>
                                </w:rPr>
                                <w:t>产业报告</w:t>
                              </w:r>
                            </w:p>
                            <w:p>
                              <w:pPr>
                                <w:ind w:firstLine="488"/>
                              </w:pPr>
                            </w:p>
                          </w:txbxContent>
                        </wps:txbx>
                        <wps:bodyPr vert="eaVert" upright="1"/>
                      </wps:wsp>
                      <wps:wsp>
                        <wps:cNvPr id="339" name="文本框 345"/>
                        <wps:cNvSpPr txBox="1"/>
                        <wps:spPr>
                          <a:xfrm>
                            <a:off x="556" y="763"/>
                            <a:ext cx="914" cy="593"/>
                          </a:xfrm>
                          <a:prstGeom prst="rect">
                            <a:avLst/>
                          </a:prstGeom>
                          <a:solidFill>
                            <a:srgbClr val="FFFFFF"/>
                          </a:solidFill>
                          <a:ln w="9525">
                            <a:noFill/>
                          </a:ln>
                        </wps:spPr>
                        <wps:txbx>
                          <w:txbxContent>
                            <w:p>
                              <w:pPr>
                                <w:ind w:firstLine="315" w:firstLineChars="150"/>
                                <w:rPr>
                                  <w:u w:val="single"/>
                                </w:rPr>
                              </w:pPr>
                              <w:r>
                                <w:rPr>
                                  <w:rFonts w:hint="eastAsia"/>
                                  <w:u w:val="single"/>
                                </w:rPr>
                                <w:t>70</w:t>
                              </w:r>
                            </w:p>
                          </w:txbxContent>
                        </wps:txbx>
                        <wps:bodyPr upright="1"/>
                      </wps:wsp>
                    </wpg:wgp>
                  </a:graphicData>
                </a:graphic>
              </wp:anchor>
            </w:drawing>
          </mc:Choice>
          <mc:Fallback>
            <w:pict>
              <v:group id="组合 343" o:spid="_x0000_s1026" o:spt="203" style="position:absolute;left:0pt;margin-left:-61.75pt;margin-top:-190pt;height:232.6pt;width:62.55pt;z-index:251769856;mso-width-relative:page;mso-height-relative:page;" coordorigin="534,763" coordsize="1251,4652" o:gfxdata="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O/L0H3ZAAAACgEAAA8AAAAAAAAAAQAgAAAAIgAAAGRycy9kb3ducmV2LnhtbFBL&#10;AQIUABQAAAAIAIdO4kDVxajvZwIAAO0FAAAOAAAAAAAAAAEAIAAAACgBAABkcnMvZTJvRG9jLnht&#10;bFBLBQYAAAAABgAGAFkBAAABBgAAAAA=&#10;">
                <o:lock v:ext="edit" aspectratio="f"/>
                <v:shape id="Text Box 2" o:spid="_x0000_s1026" o:spt="202" type="#_x0000_t202" style="position:absolute;left:534;top:1446;height:3969;width:1251;" filled="f" stroked="f" coordsize="21600,21600" o:gfxdata="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lIoagvQAA&#10;ANwAAAAPAAAAAAAAAAEAIAAAACIAAABkcnMvZG93bnJldi54bWxQSwECFAAUAAAACACHTuJAMy8F&#10;njsAAAA5AAAAEAAAAAAAAAABACAAAAAMAQAAZHJzL3NoYXBleG1sLnhtbFBLBQYAAAAABgAGAFsB&#10;AAC2AwAAAAA=&#10;">
                  <v:fill on="f" focussize="0,0"/>
                  <v:stroke on="f"/>
                  <v:imagedata o:title=""/>
                  <o:lock v:ext="edit" aspectratio="f"/>
                  <v:textbox style="layout-flow:vertical-ideographic;">
                    <w:txbxContent>
                      <w:p>
                        <w:pPr>
                          <w:rPr>
                            <w:rFonts w:ascii="微软雅黑" w:hAnsi="微软雅黑" w:eastAsia="微软雅黑"/>
                          </w:rPr>
                        </w:pPr>
                        <w:r>
                          <w:rPr>
                            <w:rFonts w:hint="eastAsia" w:ascii="微软雅黑" w:hAnsi="微软雅黑" w:eastAsia="微软雅黑"/>
                            <w:color w:val="548DD4"/>
                            <w:sz w:val="20"/>
                            <w:szCs w:val="20"/>
                          </w:rPr>
                          <w:t>2017年中国</w:t>
                        </w:r>
                        <w:r>
                          <w:rPr>
                            <w:rFonts w:hint="eastAsia" w:ascii="方正舒体" w:hAnsi="微软雅黑" w:eastAsia="方正舒体"/>
                            <w:b/>
                            <w:color w:val="C00000"/>
                            <w:sz w:val="48"/>
                            <w:szCs w:val="48"/>
                          </w:rPr>
                          <w:t>游</w:t>
                        </w:r>
                        <w:r>
                          <w:rPr>
                            <w:rFonts w:hint="eastAsia" w:ascii="方正舒体" w:hAnsi="微软雅黑" w:eastAsia="方正舒体"/>
                            <w:b/>
                            <w:color w:val="C00000"/>
                            <w:sz w:val="28"/>
                            <w:szCs w:val="28"/>
                          </w:rPr>
                          <w:t>戏</w:t>
                        </w:r>
                        <w:r>
                          <w:rPr>
                            <w:rFonts w:hint="eastAsia" w:ascii="微软雅黑" w:hAnsi="微软雅黑" w:eastAsia="微软雅黑"/>
                            <w:color w:val="548DD4"/>
                            <w:sz w:val="20"/>
                            <w:szCs w:val="20"/>
                          </w:rPr>
                          <w:t>产业报告</w:t>
                        </w:r>
                      </w:p>
                      <w:p>
                        <w:pPr>
                          <w:ind w:firstLine="488"/>
                        </w:pPr>
                      </w:p>
                    </w:txbxContent>
                  </v:textbox>
                </v:shape>
                <v:shape id="文本框 345" o:spid="_x0000_s1026" o:spt="202" type="#_x0000_t202" style="position:absolute;left:556;top:763;height:593;width:914;" fillcolor="#FFFFFF" filled="t" stroked="f" coordsize="21600,21600" o:gfxdata="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tQRV25AAAA3AAA&#10;AA8AAAAAAAAAAQAgAAAAIgAAAGRycy9kb3ducmV2LnhtbFBLAQIUABQAAAAIAIdO4kAzLwWeOwAA&#10;ADkAAAAQAAAAAAAAAAEAIAAAAAgBAABkcnMvc2hhcGV4bWwueG1sUEsFBgAAAAAGAAYAWwEAALID&#10;AAAAAA==&#10;">
                  <v:fill on="t" focussize="0,0"/>
                  <v:stroke on="f"/>
                  <v:imagedata o:title=""/>
                  <o:lock v:ext="edit" aspectratio="f"/>
                  <v:textbox>
                    <w:txbxContent>
                      <w:p>
                        <w:pPr>
                          <w:ind w:firstLine="315" w:firstLineChars="150"/>
                          <w:rPr>
                            <w:u w:val="single"/>
                          </w:rPr>
                        </w:pPr>
                        <w:r>
                          <w:rPr>
                            <w:rFonts w:hint="eastAsia"/>
                            <w:u w:val="single"/>
                          </w:rPr>
                          <w:t>70</w:t>
                        </w:r>
                      </w:p>
                    </w:txbxContent>
                  </v:textbox>
                </v:shape>
              </v:group>
            </w:pict>
          </mc:Fallback>
        </mc:AlternateContent>
      </w:r>
      <w:r>
        <w:rPr>
          <w:rFonts w:hint="eastAsia" w:ascii="微软雅黑" w:hAnsi="微软雅黑" w:eastAsia="微软雅黑" w:cstheme="minorEastAsia"/>
          <w:sz w:val="24"/>
          <w:szCs w:val="24"/>
        </w:rPr>
        <w:t>腾讯游戏自研产品《王者荣耀》在</w:t>
      </w:r>
      <w:r>
        <w:rPr>
          <w:rFonts w:ascii="微软雅黑" w:hAnsi="微软雅黑" w:eastAsia="微软雅黑" w:cstheme="minorEastAsia"/>
          <w:sz w:val="24"/>
          <w:szCs w:val="24"/>
        </w:rPr>
        <w:t>2017年迎来进一步爆发，并在全球范围内多次登顶各</w:t>
      </w:r>
      <w:r>
        <w:rPr>
          <w:rFonts w:hint="eastAsia" w:ascii="微软雅黑" w:hAnsi="微软雅黑" w:eastAsia="微软雅黑" w:cstheme="minorEastAsia"/>
          <w:sz w:val="24"/>
          <w:szCs w:val="24"/>
        </w:rPr>
        <w:t>大付费榜单榜首。根据调研数据收入测算榜</w:t>
      </w:r>
      <w:r>
        <w:rPr>
          <w:rFonts w:ascii="微软雅黑" w:hAnsi="微软雅黑" w:eastAsia="微软雅黑" w:cstheme="minorEastAsia"/>
          <w:sz w:val="24"/>
          <w:szCs w:val="24"/>
        </w:rPr>
        <w:t>显示</w:t>
      </w:r>
      <w:r>
        <w:rPr>
          <w:rFonts w:hint="eastAsia" w:ascii="微软雅黑" w:hAnsi="微软雅黑" w:eastAsia="微软雅黑" w:cstheme="minorEastAsia"/>
          <w:sz w:val="24"/>
          <w:szCs w:val="24"/>
        </w:rPr>
        <w:t>，</w:t>
      </w:r>
      <w:r>
        <w:rPr>
          <w:rFonts w:ascii="微软雅黑" w:hAnsi="微软雅黑" w:eastAsia="微软雅黑" w:cstheme="minorEastAsia"/>
          <w:sz w:val="24"/>
          <w:szCs w:val="24"/>
        </w:rPr>
        <w:t>2017年其累计流水将突破200亿元。此外，</w:t>
      </w:r>
      <w:r>
        <w:rPr>
          <w:rFonts w:hint="eastAsia" w:ascii="微软雅黑" w:hAnsi="微软雅黑" w:eastAsia="微软雅黑" w:cstheme="minorEastAsia"/>
          <w:sz w:val="24"/>
          <w:szCs w:val="24"/>
        </w:rPr>
        <w:t>腾讯游戏包括《穿越火线》《火影忍者》在内的多款产品已推出数年，但流水均能超过十亿元，《魂斗罗：归来》《乱世王者》等新兴产品也市场表现较好，使得腾讯游戏收入并未出现断层现象。其中，移动电竞成为了腾讯游戏自研的强势领域，其自研产品占据国内移动电竞市场超</w:t>
      </w:r>
      <w:r>
        <w:rPr>
          <w:rFonts w:ascii="微软雅黑" w:hAnsi="微软雅黑" w:eastAsia="微软雅黑" w:cstheme="minorEastAsia"/>
          <w:sz w:val="24"/>
          <w:szCs w:val="24"/>
        </w:rPr>
        <w:t>7成收入。依靠多年来对</w:t>
      </w:r>
      <w:r>
        <w:rPr>
          <w:rFonts w:hint="eastAsia" w:ascii="微软雅黑" w:hAnsi="微软雅黑" w:eastAsia="微软雅黑" w:cstheme="minorEastAsia"/>
          <w:sz w:val="24"/>
          <w:szCs w:val="24"/>
        </w:rPr>
        <w:t>端游电竞游戏的运营、专业用户研究团队的深入分析等，腾讯游戏对于电竞用户偏好及竞技类产品的核心玩法都具备了较强的把控能力，其产品也普遍拥有了较长的生命周期。</w:t>
      </w:r>
    </w:p>
    <w:p>
      <w:pPr>
        <w:widowControl/>
        <w:spacing w:line="26" w:lineRule="atLeast"/>
        <w:ind w:firstLine="540" w:firstLineChars="225"/>
        <w:jc w:val="left"/>
        <w:rPr>
          <w:rFonts w:ascii="微软雅黑" w:hAnsi="微软雅黑" w:eastAsia="微软雅黑" w:cstheme="minorEastAsia"/>
          <w:sz w:val="24"/>
          <w:szCs w:val="24"/>
        </w:rPr>
      </w:pPr>
    </w:p>
    <w:p>
      <w:pPr>
        <w:widowControl/>
        <w:spacing w:line="26" w:lineRule="atLeast"/>
        <w:ind w:firstLine="540" w:firstLineChars="225"/>
        <w:jc w:val="left"/>
        <w:rPr>
          <w:rFonts w:ascii="微软雅黑" w:hAnsi="微软雅黑" w:eastAsia="微软雅黑" w:cstheme="minorEastAsia"/>
          <w:sz w:val="24"/>
          <w:szCs w:val="24"/>
        </w:rPr>
      </w:pPr>
    </w:p>
    <w:p>
      <w:pPr>
        <w:pStyle w:val="41"/>
        <w:widowControl/>
        <w:numPr>
          <w:ilvl w:val="0"/>
          <w:numId w:val="1"/>
        </w:numPr>
        <w:spacing w:line="26" w:lineRule="atLeast"/>
        <w:ind w:firstLineChars="0"/>
        <w:jc w:val="left"/>
        <w:rPr>
          <w:rFonts w:ascii="微软雅黑" w:hAnsi="微软雅黑" w:eastAsia="微软雅黑" w:cstheme="minorEastAsia"/>
          <w:b/>
          <w:sz w:val="24"/>
          <w:szCs w:val="24"/>
        </w:rPr>
      </w:pPr>
      <w:r>
        <w:rPr>
          <w:rFonts w:ascii="微软雅黑" w:hAnsi="微软雅黑" w:eastAsia="微软雅黑" w:cstheme="minorEastAsia"/>
          <w:sz w:val="24"/>
          <w:szCs w:val="24"/>
        </w:rPr>
        <mc:AlternateContent>
          <mc:Choice Requires="wpg">
            <w:drawing>
              <wp:anchor distT="0" distB="0" distL="114300" distR="114300" simplePos="0" relativeHeight="251698176" behindDoc="0" locked="0" layoutInCell="1" allowOverlap="1">
                <wp:simplePos x="0" y="0"/>
                <wp:positionH relativeFrom="column">
                  <wp:posOffset>4501515</wp:posOffset>
                </wp:positionH>
                <wp:positionV relativeFrom="paragraph">
                  <wp:posOffset>-450215</wp:posOffset>
                </wp:positionV>
                <wp:extent cx="829945" cy="3616960"/>
                <wp:effectExtent l="0" t="0" r="7620" b="0"/>
                <wp:wrapNone/>
                <wp:docPr id="130" name="组合 127"/>
                <wp:cNvGraphicFramePr/>
                <a:graphic xmlns:a="http://schemas.openxmlformats.org/drawingml/2006/main">
                  <a:graphicData uri="http://schemas.microsoft.com/office/word/2010/wordprocessingGroup">
                    <wpg:wgp>
                      <wpg:cNvGrpSpPr/>
                      <wpg:grpSpPr>
                        <a:xfrm>
                          <a:off x="0" y="0"/>
                          <a:ext cx="829945" cy="3616960"/>
                          <a:chOff x="8877" y="745"/>
                          <a:chExt cx="1068" cy="5696"/>
                        </a:xfrm>
                      </wpg:grpSpPr>
                      <wps:wsp>
                        <wps:cNvPr id="128" name="Text Box 2"/>
                        <wps:cNvSpPr txBox="1"/>
                        <wps:spPr>
                          <a:xfrm>
                            <a:off x="8877" y="1432"/>
                            <a:ext cx="693" cy="5009"/>
                          </a:xfrm>
                          <a:prstGeom prst="rect">
                            <a:avLst/>
                          </a:prstGeom>
                          <a:noFill/>
                          <a:ln w="9525">
                            <a:noFill/>
                          </a:ln>
                        </wps:spPr>
                        <wps:txbx>
                          <w:txbxContent>
                            <w:p>
                              <w:pPr>
                                <w:rPr>
                                  <w:rFonts w:ascii="微软雅黑" w:hAnsi="微软雅黑" w:eastAsia="微软雅黑"/>
                                </w:rPr>
                              </w:pPr>
                              <w:r>
                                <w:rPr>
                                  <w:rFonts w:hint="eastAsia" w:ascii="方正舒体" w:eastAsia="方正舒体"/>
                                  <w:b/>
                                  <w:color w:val="C00000"/>
                                  <w:szCs w:val="21"/>
                                </w:rPr>
                                <w:t>第四章</w:t>
                              </w:r>
                              <w:r>
                                <w:rPr>
                                  <w:rFonts w:hint="eastAsia" w:ascii="微软雅黑" w:hAnsi="微软雅黑" w:eastAsia="微软雅黑"/>
                                  <w:color w:val="548DD4"/>
                                  <w:sz w:val="20"/>
                                  <w:szCs w:val="20"/>
                                </w:rPr>
                                <w:t>中国典型游戏企业分析</w:t>
                              </w:r>
                            </w:p>
                          </w:txbxContent>
                        </wps:txbx>
                        <wps:bodyPr vert="eaVert" upright="1"/>
                      </wps:wsp>
                      <wps:wsp>
                        <wps:cNvPr id="129" name="文本框 129"/>
                        <wps:cNvSpPr txBox="1"/>
                        <wps:spPr>
                          <a:xfrm>
                            <a:off x="9012" y="745"/>
                            <a:ext cx="933" cy="456"/>
                          </a:xfrm>
                          <a:prstGeom prst="rect">
                            <a:avLst/>
                          </a:prstGeom>
                          <a:solidFill>
                            <a:srgbClr val="FFFFFF"/>
                          </a:solidFill>
                          <a:ln w="9525">
                            <a:noFill/>
                          </a:ln>
                        </wps:spPr>
                        <wps:txbx>
                          <w:txbxContent>
                            <w:p>
                              <w:pPr>
                                <w:ind w:right="420"/>
                                <w:rPr>
                                  <w:u w:val="single"/>
                                </w:rPr>
                              </w:pPr>
                              <w:r>
                                <w:rPr>
                                  <w:rFonts w:hint="eastAsia"/>
                                  <w:u w:val="single"/>
                                </w:rPr>
                                <w:t>71</w:t>
                              </w:r>
                            </w:p>
                          </w:txbxContent>
                        </wps:txbx>
                        <wps:bodyPr upright="1">
                          <a:spAutoFit/>
                        </wps:bodyPr>
                      </wps:wsp>
                    </wpg:wgp>
                  </a:graphicData>
                </a:graphic>
              </wp:anchor>
            </w:drawing>
          </mc:Choice>
          <mc:Fallback>
            <w:pict>
              <v:group id="组合 127" o:spid="_x0000_s1026" o:spt="203" style="position:absolute;left:0pt;margin-left:354.45pt;margin-top:-35.45pt;height:284.8pt;width:65.35pt;z-index:251698176;mso-width-relative:page;mso-height-relative:page;" coordorigin="8877,745" coordsize="1068,5696" o:gfxdata="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MlPvDDcAAAACwEAAA8AAAAAAAAAAQAgAAAAIgAAAGRy&#10;cy9kb3ducmV2LnhtbFBLAQIUABQAAAAIAIdO4kDN9R5ucwIAAAkGAAAOAAAAAAAAAAEAIAAAACsB&#10;AABkcnMvZTJvRG9jLnhtbFBLBQYAAAAABgAGAFkBAAAQBgAAAAA=&#10;">
                <o:lock v:ext="edit" aspectratio="f"/>
                <v:shape id="Text Box 2" o:spid="_x0000_s1026" o:spt="202" type="#_x0000_t202" style="position:absolute;left:8877;top:1432;height:5009;width:693;" filled="f" stroked="f" coordsize="21600,21600" o:gfxdata="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NP36c&#10;wAAAANwAAAAPAAAAAAAAAAEAIAAAACIAAABkcnMvZG93bnJldi54bWxQSwECFAAUAAAACACHTuJA&#10;My8FnjsAAAA5AAAAEAAAAAAAAAABACAAAAAPAQAAZHJzL3NoYXBleG1sLnhtbFBLBQYAAAAABgAG&#10;AFsBAAC5AwAAAAA=&#10;">
                  <v:fill on="f" focussize="0,0"/>
                  <v:stroke on="f"/>
                  <v:imagedata o:title=""/>
                  <o:lock v:ext="edit" aspectratio="f"/>
                  <v:textbox style="layout-flow:vertical-ideographic;">
                    <w:txbxContent>
                      <w:p>
                        <w:pPr>
                          <w:rPr>
                            <w:rFonts w:ascii="微软雅黑" w:hAnsi="微软雅黑" w:eastAsia="微软雅黑"/>
                          </w:rPr>
                        </w:pPr>
                        <w:r>
                          <w:rPr>
                            <w:rFonts w:hint="eastAsia" w:ascii="方正舒体" w:eastAsia="方正舒体"/>
                            <w:b/>
                            <w:color w:val="C00000"/>
                            <w:szCs w:val="21"/>
                          </w:rPr>
                          <w:t>第四章</w:t>
                        </w:r>
                        <w:r>
                          <w:rPr>
                            <w:rFonts w:hint="eastAsia" w:ascii="微软雅黑" w:hAnsi="微软雅黑" w:eastAsia="微软雅黑"/>
                            <w:color w:val="548DD4"/>
                            <w:sz w:val="20"/>
                            <w:szCs w:val="20"/>
                          </w:rPr>
                          <w:t>中国典型游戏企业分析</w:t>
                        </w:r>
                      </w:p>
                    </w:txbxContent>
                  </v:textbox>
                </v:shape>
                <v:shape id="_x0000_s1026" o:spid="_x0000_s1026" o:spt="202" type="#_x0000_t202" style="position:absolute;left:9012;top:745;height:456;width:933;" fillcolor="#FFFFFF" filled="t" stroked="f" coordsize="21600,21600" o:gfxdata="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julPb4A&#10;AADcAAAADwAAAAAAAAABACAAAAAiAAAAZHJzL2Rvd25yZXYueG1sUEsBAhQAFAAAAAgAh07iQDMv&#10;BZ47AAAAOQAAABAAAAAAAAAAAQAgAAAADQEAAGRycy9zaGFwZXhtbC54bWxQSwUGAAAAAAYABgBb&#10;AQAAtwMAAAAA&#10;">
                  <v:fill on="t" focussize="0,0"/>
                  <v:stroke on="f"/>
                  <v:imagedata o:title=""/>
                  <o:lock v:ext="edit" aspectratio="f"/>
                  <v:textbox style="mso-fit-shape-to-text:t;">
                    <w:txbxContent>
                      <w:p>
                        <w:pPr>
                          <w:ind w:right="420"/>
                          <w:rPr>
                            <w:u w:val="single"/>
                          </w:rPr>
                        </w:pPr>
                        <w:r>
                          <w:rPr>
                            <w:rFonts w:hint="eastAsia"/>
                            <w:u w:val="single"/>
                          </w:rPr>
                          <w:t>71</w:t>
                        </w:r>
                      </w:p>
                    </w:txbxContent>
                  </v:textbox>
                </v:shape>
              </v:group>
            </w:pict>
          </mc:Fallback>
        </mc:AlternateContent>
      </w:r>
      <w:r>
        <w:rPr>
          <w:rFonts w:hint="eastAsia" w:ascii="微软雅黑" w:hAnsi="微软雅黑" w:eastAsia="微软雅黑" w:cstheme="minorEastAsia"/>
          <w:b/>
          <w:sz w:val="24"/>
          <w:szCs w:val="24"/>
        </w:rPr>
        <w:t>社交用户基础和平台分发依然</w:t>
      </w:r>
      <w:r>
        <w:rPr>
          <w:rFonts w:ascii="微软雅黑" w:hAnsi="微软雅黑" w:eastAsia="微软雅黑" w:cstheme="minorEastAsia"/>
          <w:b/>
          <w:sz w:val="24"/>
          <w:szCs w:val="24"/>
        </w:rPr>
        <w:t>保持</w:t>
      </w:r>
      <w:r>
        <w:rPr>
          <w:rFonts w:hint="eastAsia" w:ascii="微软雅黑" w:hAnsi="微软雅黑" w:eastAsia="微软雅黑" w:cstheme="minorEastAsia"/>
          <w:b/>
          <w:sz w:val="24"/>
          <w:szCs w:val="24"/>
        </w:rPr>
        <w:t>优势</w:t>
      </w:r>
    </w:p>
    <w:p>
      <w:pPr>
        <w:widowControl/>
        <w:spacing w:line="26" w:lineRule="atLeast"/>
        <w:ind w:firstLine="480" w:firstLineChars="200"/>
        <w:jc w:val="left"/>
        <w:rPr>
          <w:rFonts w:ascii="微软雅黑" w:hAnsi="微软雅黑" w:eastAsia="微软雅黑" w:cstheme="minorEastAsia"/>
          <w:sz w:val="24"/>
          <w:szCs w:val="24"/>
        </w:rPr>
      </w:pPr>
      <w:r>
        <w:rPr>
          <w:rFonts w:hint="eastAsia" w:ascii="微软雅黑" w:hAnsi="微软雅黑" w:eastAsia="微软雅黑" w:cstheme="minorEastAsia"/>
          <w:sz w:val="24"/>
          <w:szCs w:val="24"/>
        </w:rPr>
        <w:t>社交基础是腾讯最核心的优势。以社交软件起家的腾讯，早期主要以休闲类的游戏产品来吸引泛游戏受众。</w:t>
      </w:r>
      <w:r>
        <w:rPr>
          <w:rFonts w:ascii="微软雅黑" w:hAnsi="微软雅黑" w:eastAsia="微软雅黑" w:cstheme="minorEastAsia"/>
          <w:sz w:val="24"/>
          <w:szCs w:val="24"/>
        </w:rPr>
        <w:t>《QQ飞车》《QQ炫舞》等游戏吸引了大量的轻度游戏</w:t>
      </w:r>
      <w:r>
        <w:rPr>
          <w:rFonts w:hint="eastAsia" w:ascii="微软雅黑" w:hAnsi="微软雅黑" w:eastAsia="微软雅黑" w:cstheme="minorEastAsia"/>
          <w:sz w:val="24"/>
          <w:szCs w:val="24"/>
        </w:rPr>
        <w:t>用户</w:t>
      </w:r>
      <w:r>
        <w:rPr>
          <w:rFonts w:ascii="微软雅黑" w:hAnsi="微软雅黑" w:eastAsia="微软雅黑" w:cstheme="minorEastAsia"/>
          <w:sz w:val="24"/>
          <w:szCs w:val="24"/>
        </w:rPr>
        <w:t>，</w:t>
      </w:r>
      <w:r>
        <w:rPr>
          <w:rFonts w:hint="eastAsia" w:ascii="微软雅黑" w:hAnsi="微软雅黑" w:eastAsia="微软雅黑" w:cstheme="minorEastAsia"/>
          <w:sz w:val="24"/>
          <w:szCs w:val="24"/>
        </w:rPr>
        <w:t>而后腾讯通过代理、自研、对热门品类的跟进逐渐覆盖到各种游戏类型。在游戏业务的推进过程中，蓝钻会员等一系列游戏贵族的付费体系设置为腾讯带来了大量收入，成为腾讯游戏业务体系中的典型元素。</w:t>
      </w:r>
    </w:p>
    <w:p>
      <w:pPr>
        <w:widowControl/>
        <w:spacing w:line="26" w:lineRule="atLeast"/>
        <w:ind w:firstLine="480" w:firstLineChars="200"/>
        <w:jc w:val="left"/>
        <w:rPr>
          <w:rFonts w:ascii="微软雅黑" w:hAnsi="微软雅黑" w:eastAsia="微软雅黑" w:cstheme="minorEastAsia"/>
          <w:sz w:val="24"/>
          <w:szCs w:val="24"/>
        </w:rPr>
      </w:pPr>
      <w:r>
        <w:rPr>
          <w:rFonts w:hint="eastAsia" w:ascii="微软雅黑" w:hAnsi="微软雅黑" w:eastAsia="微软雅黑" w:cstheme="minorEastAsia"/>
          <w:sz w:val="24"/>
          <w:szCs w:val="24"/>
        </w:rPr>
        <w:t>智能手机普及之后，手机</w:t>
      </w:r>
      <w:r>
        <w:rPr>
          <w:rFonts w:ascii="微软雅黑" w:hAnsi="微软雅黑" w:eastAsia="微软雅黑" w:cstheme="minorEastAsia"/>
          <w:sz w:val="24"/>
          <w:szCs w:val="24"/>
        </w:rPr>
        <w:t>QQ、</w:t>
      </w:r>
      <w:r>
        <w:rPr>
          <w:rFonts w:hint="eastAsia" w:ascii="微软雅黑" w:hAnsi="微软雅黑" w:eastAsia="微软雅黑" w:cstheme="minorEastAsia"/>
          <w:sz w:val="24"/>
          <w:szCs w:val="24"/>
        </w:rPr>
        <w:t>微信的平台分发能力逐渐显露出来，凭借数以亿计的用户体量和高黏度的使用，腾讯得以进行细致的用户调研和筛选，更有效地进行产品调优。</w:t>
      </w:r>
    </w:p>
    <w:p>
      <w:pPr>
        <w:widowControl/>
        <w:spacing w:line="26" w:lineRule="atLeast"/>
        <w:ind w:firstLine="480" w:firstLineChars="200"/>
        <w:jc w:val="left"/>
        <w:rPr>
          <w:rFonts w:ascii="微软雅黑" w:hAnsi="微软雅黑" w:eastAsia="微软雅黑" w:cstheme="minorEastAsia"/>
          <w:sz w:val="24"/>
          <w:szCs w:val="24"/>
        </w:rPr>
      </w:pPr>
      <w:r>
        <w:rPr>
          <w:rFonts w:hint="eastAsia" w:ascii="微软雅黑" w:hAnsi="微软雅黑" w:eastAsia="微软雅黑" w:cstheme="minorEastAsia"/>
          <w:sz w:val="24"/>
          <w:szCs w:val="24"/>
        </w:rPr>
        <w:t>同时，通过社交平台上设置的曝光入口，腾讯有能力为上线的游戏产品导入大量的初始用户。这也是腾讯区别于其他所有游戏公司的独家优势，端游时代与腾讯等厂商同台竞争的老牌厂商，很多因此选择与腾讯合作，将自家的经典端游</w:t>
      </w:r>
      <w:r>
        <w:rPr>
          <w:rFonts w:ascii="微软雅黑" w:hAnsi="微软雅黑" w:eastAsia="微软雅黑" w:cstheme="minorEastAsia"/>
          <w:sz w:val="24"/>
          <w:szCs w:val="24"/>
        </w:rPr>
        <w:t>IP</w:t>
      </w:r>
      <w:r>
        <w:rPr>
          <w:rFonts w:hint="eastAsia" w:ascii="微软雅黑" w:hAnsi="微软雅黑" w:eastAsia="微软雅黑" w:cstheme="minorEastAsia"/>
          <w:sz w:val="24"/>
          <w:szCs w:val="24"/>
        </w:rPr>
        <w:t>交由腾讯发行。这些端游时代有影响力的产品都曾进入畅销榜</w:t>
      </w:r>
      <w:r>
        <w:rPr>
          <w:rFonts w:ascii="微软雅黑" w:hAnsi="微软雅黑" w:eastAsia="微软雅黑" w:cstheme="minorEastAsia"/>
          <w:sz w:val="24"/>
          <w:szCs w:val="24"/>
        </w:rPr>
        <w:t>Top 5，并在较长时间内保持在这一区间。</w:t>
      </w:r>
    </w:p>
    <w:p>
      <w:pPr>
        <w:widowControl/>
        <w:spacing w:line="26" w:lineRule="atLeast"/>
        <w:ind w:firstLine="480" w:firstLineChars="200"/>
        <w:jc w:val="left"/>
        <w:rPr>
          <w:rFonts w:ascii="微软雅黑" w:hAnsi="微软雅黑" w:eastAsia="微软雅黑" w:cstheme="minorEastAsia"/>
          <w:sz w:val="24"/>
          <w:szCs w:val="24"/>
        </w:rPr>
      </w:pPr>
    </w:p>
    <w:p>
      <w:pPr>
        <w:widowControl/>
        <w:spacing w:line="26" w:lineRule="atLeast"/>
        <w:ind w:firstLine="480" w:firstLineChars="200"/>
        <w:jc w:val="left"/>
        <w:rPr>
          <w:rFonts w:ascii="微软雅黑" w:hAnsi="微软雅黑" w:eastAsia="微软雅黑" w:cstheme="minorEastAsia"/>
          <w:sz w:val="24"/>
          <w:szCs w:val="24"/>
        </w:rPr>
      </w:pPr>
    </w:p>
    <w:p>
      <w:pPr>
        <w:pStyle w:val="41"/>
        <w:widowControl/>
        <w:numPr>
          <w:ilvl w:val="0"/>
          <w:numId w:val="1"/>
        </w:numPr>
        <w:spacing w:line="26" w:lineRule="atLeast"/>
        <w:ind w:firstLineChars="0"/>
        <w:jc w:val="left"/>
        <w:rPr>
          <w:rFonts w:ascii="微软雅黑" w:hAnsi="微软雅黑" w:eastAsia="微软雅黑" w:cstheme="minorEastAsia"/>
          <w:b/>
          <w:sz w:val="24"/>
          <w:szCs w:val="24"/>
        </w:rPr>
      </w:pPr>
      <w:r>
        <w:rPr>
          <w:rFonts w:ascii="微软雅黑" w:hAnsi="微软雅黑" w:eastAsia="微软雅黑" w:cstheme="minorEastAsia"/>
          <w:sz w:val="24"/>
          <w:szCs w:val="24"/>
        </w:rPr>
        <mc:AlternateContent>
          <mc:Choice Requires="wpg">
            <w:drawing>
              <wp:anchor distT="0" distB="0" distL="114300" distR="114300" simplePos="0" relativeHeight="251770880" behindDoc="0" locked="0" layoutInCell="1" allowOverlap="1">
                <wp:simplePos x="0" y="0"/>
                <wp:positionH relativeFrom="column">
                  <wp:posOffset>-799465</wp:posOffset>
                </wp:positionH>
                <wp:positionV relativeFrom="paragraph">
                  <wp:posOffset>-431800</wp:posOffset>
                </wp:positionV>
                <wp:extent cx="794385" cy="2954020"/>
                <wp:effectExtent l="0" t="0" r="0" b="0"/>
                <wp:wrapNone/>
                <wp:docPr id="343" name="组合 346"/>
                <wp:cNvGraphicFramePr/>
                <a:graphic xmlns:a="http://schemas.openxmlformats.org/drawingml/2006/main">
                  <a:graphicData uri="http://schemas.microsoft.com/office/word/2010/wordprocessingGroup">
                    <wpg:wgp>
                      <wpg:cNvGrpSpPr/>
                      <wpg:grpSpPr>
                        <a:xfrm>
                          <a:off x="0" y="0"/>
                          <a:ext cx="794385" cy="2954020"/>
                          <a:chOff x="534" y="763"/>
                          <a:chExt cx="1251" cy="4652"/>
                        </a:xfrm>
                      </wpg:grpSpPr>
                      <wps:wsp>
                        <wps:cNvPr id="341" name="Text Box 2"/>
                        <wps:cNvSpPr txBox="1"/>
                        <wps:spPr>
                          <a:xfrm>
                            <a:off x="534" y="1446"/>
                            <a:ext cx="1251" cy="3969"/>
                          </a:xfrm>
                          <a:prstGeom prst="rect">
                            <a:avLst/>
                          </a:prstGeom>
                          <a:noFill/>
                          <a:ln w="9525">
                            <a:noFill/>
                          </a:ln>
                        </wps:spPr>
                        <wps:txbx>
                          <w:txbxContent>
                            <w:p>
                              <w:pPr>
                                <w:rPr>
                                  <w:rFonts w:ascii="微软雅黑" w:hAnsi="微软雅黑" w:eastAsia="微软雅黑"/>
                                </w:rPr>
                              </w:pPr>
                              <w:r>
                                <w:rPr>
                                  <w:rFonts w:hint="eastAsia" w:ascii="微软雅黑" w:hAnsi="微软雅黑" w:eastAsia="微软雅黑"/>
                                  <w:color w:val="548DD4"/>
                                  <w:sz w:val="20"/>
                                  <w:szCs w:val="20"/>
                                </w:rPr>
                                <w:t>2017年中国</w:t>
                              </w:r>
                              <w:r>
                                <w:rPr>
                                  <w:rFonts w:hint="eastAsia" w:ascii="方正舒体" w:hAnsi="微软雅黑" w:eastAsia="方正舒体"/>
                                  <w:b/>
                                  <w:color w:val="C00000"/>
                                  <w:sz w:val="48"/>
                                  <w:szCs w:val="48"/>
                                </w:rPr>
                                <w:t>游</w:t>
                              </w:r>
                              <w:r>
                                <w:rPr>
                                  <w:rFonts w:hint="eastAsia" w:ascii="方正舒体" w:hAnsi="微软雅黑" w:eastAsia="方正舒体"/>
                                  <w:b/>
                                  <w:color w:val="C00000"/>
                                  <w:sz w:val="28"/>
                                  <w:szCs w:val="28"/>
                                </w:rPr>
                                <w:t>戏</w:t>
                              </w:r>
                              <w:r>
                                <w:rPr>
                                  <w:rFonts w:hint="eastAsia" w:ascii="微软雅黑" w:hAnsi="微软雅黑" w:eastAsia="微软雅黑"/>
                                  <w:color w:val="548DD4"/>
                                  <w:sz w:val="20"/>
                                  <w:szCs w:val="20"/>
                                </w:rPr>
                                <w:t>产业报告</w:t>
                              </w:r>
                            </w:p>
                            <w:p>
                              <w:pPr>
                                <w:ind w:firstLine="488"/>
                              </w:pPr>
                            </w:p>
                          </w:txbxContent>
                        </wps:txbx>
                        <wps:bodyPr vert="eaVert" upright="1"/>
                      </wps:wsp>
                      <wps:wsp>
                        <wps:cNvPr id="342" name="文本框 348"/>
                        <wps:cNvSpPr txBox="1"/>
                        <wps:spPr>
                          <a:xfrm>
                            <a:off x="556" y="763"/>
                            <a:ext cx="914" cy="593"/>
                          </a:xfrm>
                          <a:prstGeom prst="rect">
                            <a:avLst/>
                          </a:prstGeom>
                          <a:solidFill>
                            <a:srgbClr val="FFFFFF"/>
                          </a:solidFill>
                          <a:ln w="9525">
                            <a:noFill/>
                          </a:ln>
                        </wps:spPr>
                        <wps:txbx>
                          <w:txbxContent>
                            <w:p>
                              <w:pPr>
                                <w:ind w:firstLine="315" w:firstLineChars="150"/>
                                <w:rPr>
                                  <w:u w:val="single"/>
                                </w:rPr>
                              </w:pPr>
                              <w:r>
                                <w:rPr>
                                  <w:rFonts w:hint="eastAsia"/>
                                  <w:u w:val="single"/>
                                </w:rPr>
                                <w:t>72</w:t>
                              </w:r>
                            </w:p>
                          </w:txbxContent>
                        </wps:txbx>
                        <wps:bodyPr upright="1"/>
                      </wps:wsp>
                    </wpg:wgp>
                  </a:graphicData>
                </a:graphic>
              </wp:anchor>
            </w:drawing>
          </mc:Choice>
          <mc:Fallback>
            <w:pict>
              <v:group id="组合 346" o:spid="_x0000_s1026" o:spt="203" style="position:absolute;left:0pt;margin-left:-62.95pt;margin-top:-34pt;height:232.6pt;width:62.55pt;z-index:251770880;mso-width-relative:page;mso-height-relative:page;" coordorigin="534,763" coordsize="1251,4652" o:gfxdata="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KyZfEXaAAAACgEAAA8AAAAAAAAAAQAgAAAAIgAAAGRycy9kb3ducmV2LnhtbFBL&#10;AQIUABQAAAAIAIdO4kDzKk+1ZgIAAO0FAAAOAAAAAAAAAAEAIAAAACkBAABkcnMvZTJvRG9jLnht&#10;bFBLBQYAAAAABgAGAFkBAAABBgAAAAA=&#10;">
                <o:lock v:ext="edit" aspectratio="f"/>
                <v:shape id="Text Box 2" o:spid="_x0000_s1026" o:spt="202" type="#_x0000_t202" style="position:absolute;left:534;top:1446;height:3969;width:1251;" filled="f" stroked="f" coordsize="21600,21600" o:gfxdata="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sHlxA&#10;wAAAANwAAAAPAAAAAAAAAAEAIAAAACIAAABkcnMvZG93bnJldi54bWxQSwECFAAUAAAACACHTuJA&#10;My8FnjsAAAA5AAAAEAAAAAAAAAABACAAAAAPAQAAZHJzL3NoYXBleG1sLnhtbFBLBQYAAAAABgAG&#10;AFsBAAC5AwAAAAA=&#10;">
                  <v:fill on="f" focussize="0,0"/>
                  <v:stroke on="f"/>
                  <v:imagedata o:title=""/>
                  <o:lock v:ext="edit" aspectratio="f"/>
                  <v:textbox style="layout-flow:vertical-ideographic;">
                    <w:txbxContent>
                      <w:p>
                        <w:pPr>
                          <w:rPr>
                            <w:rFonts w:ascii="微软雅黑" w:hAnsi="微软雅黑" w:eastAsia="微软雅黑"/>
                          </w:rPr>
                        </w:pPr>
                        <w:r>
                          <w:rPr>
                            <w:rFonts w:hint="eastAsia" w:ascii="微软雅黑" w:hAnsi="微软雅黑" w:eastAsia="微软雅黑"/>
                            <w:color w:val="548DD4"/>
                            <w:sz w:val="20"/>
                            <w:szCs w:val="20"/>
                          </w:rPr>
                          <w:t>2017年中国</w:t>
                        </w:r>
                        <w:r>
                          <w:rPr>
                            <w:rFonts w:hint="eastAsia" w:ascii="方正舒体" w:hAnsi="微软雅黑" w:eastAsia="方正舒体"/>
                            <w:b/>
                            <w:color w:val="C00000"/>
                            <w:sz w:val="48"/>
                            <w:szCs w:val="48"/>
                          </w:rPr>
                          <w:t>游</w:t>
                        </w:r>
                        <w:r>
                          <w:rPr>
                            <w:rFonts w:hint="eastAsia" w:ascii="方正舒体" w:hAnsi="微软雅黑" w:eastAsia="方正舒体"/>
                            <w:b/>
                            <w:color w:val="C00000"/>
                            <w:sz w:val="28"/>
                            <w:szCs w:val="28"/>
                          </w:rPr>
                          <w:t>戏</w:t>
                        </w:r>
                        <w:r>
                          <w:rPr>
                            <w:rFonts w:hint="eastAsia" w:ascii="微软雅黑" w:hAnsi="微软雅黑" w:eastAsia="微软雅黑"/>
                            <w:color w:val="548DD4"/>
                            <w:sz w:val="20"/>
                            <w:szCs w:val="20"/>
                          </w:rPr>
                          <w:t>产业报告</w:t>
                        </w:r>
                      </w:p>
                      <w:p>
                        <w:pPr>
                          <w:ind w:firstLine="488"/>
                        </w:pPr>
                      </w:p>
                    </w:txbxContent>
                  </v:textbox>
                </v:shape>
                <v:shape id="文本框 348" o:spid="_x0000_s1026" o:spt="202" type="#_x0000_t202" style="position:absolute;left:556;top:763;height:593;width:914;" fillcolor="#FFFFFF" filled="t" stroked="f" coordsize="21600,21600" o:gfxdata="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3ypFG5AAAA3AAA&#10;AA8AAAAAAAAAAQAgAAAAIgAAAGRycy9kb3ducmV2LnhtbFBLAQIUABQAAAAIAIdO4kAzLwWeOwAA&#10;ADkAAAAQAAAAAAAAAAEAIAAAAAgBAABkcnMvc2hhcGV4bWwueG1sUEsFBgAAAAAGAAYAWwEAALID&#10;AAAAAA==&#10;">
                  <v:fill on="t" focussize="0,0"/>
                  <v:stroke on="f"/>
                  <v:imagedata o:title=""/>
                  <o:lock v:ext="edit" aspectratio="f"/>
                  <v:textbox>
                    <w:txbxContent>
                      <w:p>
                        <w:pPr>
                          <w:ind w:firstLine="315" w:firstLineChars="150"/>
                          <w:rPr>
                            <w:u w:val="single"/>
                          </w:rPr>
                        </w:pPr>
                        <w:r>
                          <w:rPr>
                            <w:rFonts w:hint="eastAsia"/>
                            <w:u w:val="single"/>
                          </w:rPr>
                          <w:t>72</w:t>
                        </w:r>
                      </w:p>
                    </w:txbxContent>
                  </v:textbox>
                </v:shape>
              </v:group>
            </w:pict>
          </mc:Fallback>
        </mc:AlternateContent>
      </w:r>
      <w:r>
        <w:rPr>
          <w:rFonts w:hint="eastAsia" w:ascii="微软雅黑" w:hAnsi="微软雅黑" w:eastAsia="微软雅黑" w:cstheme="minorEastAsia"/>
          <w:b/>
          <w:sz w:val="24"/>
          <w:szCs w:val="24"/>
        </w:rPr>
        <w:t>电竞游戏布局拉高活跃度</w:t>
      </w:r>
    </w:p>
    <w:p>
      <w:pPr>
        <w:widowControl/>
        <w:spacing w:line="26" w:lineRule="atLeast"/>
        <w:ind w:firstLine="420"/>
        <w:jc w:val="left"/>
        <w:rPr>
          <w:rFonts w:ascii="微软雅黑" w:hAnsi="微软雅黑" w:eastAsia="微软雅黑" w:cstheme="minorEastAsia"/>
          <w:sz w:val="24"/>
          <w:szCs w:val="24"/>
        </w:rPr>
      </w:pPr>
      <w:r>
        <w:rPr>
          <w:rFonts w:hint="eastAsia" w:ascii="微软雅黑" w:hAnsi="微软雅黑" w:eastAsia="微软雅黑" w:cstheme="minorEastAsia"/>
          <w:sz w:val="24"/>
          <w:szCs w:val="24"/>
        </w:rPr>
        <w:t>依托于社交软件体系支撑的账号体系，腾讯游戏中的电竞产品往往都有着极高的用户量和用户活跃度。例如</w:t>
      </w:r>
      <w:r>
        <w:rPr>
          <w:rFonts w:ascii="微软雅黑" w:hAnsi="微软雅黑" w:eastAsia="微软雅黑" w:cstheme="minorEastAsia"/>
          <w:sz w:val="24"/>
          <w:szCs w:val="24"/>
        </w:rPr>
        <w:t>，</w:t>
      </w:r>
      <w:r>
        <w:rPr>
          <w:rFonts w:hint="eastAsia" w:ascii="微软雅黑" w:hAnsi="微软雅黑" w:eastAsia="微软雅黑" w:cstheme="minorEastAsia"/>
          <w:sz w:val="24"/>
          <w:szCs w:val="24"/>
        </w:rPr>
        <w:t>代理自全资子公司</w:t>
      </w:r>
      <w:r>
        <w:rPr>
          <w:rFonts w:ascii="微软雅黑" w:hAnsi="微软雅黑" w:eastAsia="微软雅黑" w:cstheme="minorEastAsia"/>
          <w:sz w:val="24"/>
          <w:szCs w:val="24"/>
        </w:rPr>
        <w:t>Riot的《英雄联盟》</w:t>
      </w:r>
      <w:r>
        <w:rPr>
          <w:rFonts w:hint="eastAsia" w:ascii="微软雅黑" w:hAnsi="微软雅黑" w:eastAsia="微软雅黑" w:cstheme="minorEastAsia"/>
          <w:sz w:val="24"/>
          <w:szCs w:val="24"/>
        </w:rPr>
        <w:t>月活跃用户超过</w:t>
      </w:r>
      <w:r>
        <w:rPr>
          <w:rFonts w:ascii="微软雅黑" w:hAnsi="微软雅黑" w:eastAsia="微软雅黑" w:cstheme="minorEastAsia"/>
          <w:sz w:val="24"/>
          <w:szCs w:val="24"/>
        </w:rPr>
        <w:t>1亿，是目前全球用户量最大的端游，也是受众最广的</w:t>
      </w:r>
      <w:r>
        <w:rPr>
          <w:rFonts w:hint="eastAsia" w:ascii="微软雅黑" w:hAnsi="微软雅黑" w:eastAsia="微软雅黑" w:cstheme="minorEastAsia"/>
          <w:sz w:val="24"/>
          <w:szCs w:val="24"/>
        </w:rPr>
        <w:t>电竞产品之一。自研的手游《王者荣耀》日活跃用户超过</w:t>
      </w:r>
      <w:r>
        <w:rPr>
          <w:rFonts w:ascii="微软雅黑" w:hAnsi="微软雅黑" w:eastAsia="微软雅黑" w:cstheme="minorEastAsia"/>
          <w:sz w:val="24"/>
          <w:szCs w:val="24"/>
        </w:rPr>
        <w:t>5000万，</w:t>
      </w:r>
      <w:r>
        <w:rPr>
          <w:rFonts w:hint="eastAsia" w:ascii="Helvetica" w:hAnsi="Helvetica" w:eastAsia="微软雅黑" w:cs="Helvetica"/>
          <w:kern w:val="0"/>
          <w:sz w:val="24"/>
          <w:szCs w:val="24"/>
        </w:rPr>
        <w:t>苹果商店（App Store）</w:t>
      </w:r>
      <w:r>
        <w:rPr>
          <w:rFonts w:ascii="微软雅黑" w:hAnsi="微软雅黑" w:eastAsia="微软雅黑" w:cstheme="minorEastAsia"/>
          <w:sz w:val="24"/>
          <w:szCs w:val="24"/>
        </w:rPr>
        <w:t>平台下载量在Q1达到世界第一。</w:t>
      </w:r>
      <w:r>
        <w:rPr>
          <w:rFonts w:hint="eastAsia" w:ascii="微软雅黑" w:hAnsi="微软雅黑" w:eastAsia="微软雅黑" w:cstheme="minorEastAsia"/>
          <w:sz w:val="24"/>
          <w:szCs w:val="24"/>
        </w:rPr>
        <w:t>据调研数据收入测算榜</w:t>
      </w:r>
      <w:r>
        <w:rPr>
          <w:rFonts w:ascii="微软雅黑" w:hAnsi="微软雅黑" w:eastAsia="微软雅黑" w:cstheme="minorEastAsia"/>
          <w:sz w:val="24"/>
          <w:szCs w:val="24"/>
        </w:rPr>
        <w:t>显示</w:t>
      </w:r>
      <w:r>
        <w:rPr>
          <w:rFonts w:hint="eastAsia" w:ascii="微软雅黑" w:hAnsi="微软雅黑" w:eastAsia="微软雅黑" w:cstheme="minorEastAsia"/>
          <w:sz w:val="24"/>
          <w:szCs w:val="24"/>
        </w:rPr>
        <w:t>，其月流水峰值超过</w:t>
      </w:r>
      <w:r>
        <w:rPr>
          <w:rFonts w:ascii="微软雅黑" w:hAnsi="微软雅黑" w:eastAsia="微软雅黑" w:cstheme="minorEastAsia"/>
          <w:sz w:val="24"/>
          <w:szCs w:val="24"/>
        </w:rPr>
        <w:t>20亿，是目前国内用户量最大、收入最高的移动游戏。</w:t>
      </w:r>
    </w:p>
    <w:p>
      <w:pPr>
        <w:widowControl/>
        <w:spacing w:line="26" w:lineRule="atLeast"/>
        <w:ind w:firstLine="420"/>
        <w:jc w:val="left"/>
        <w:rPr>
          <w:rFonts w:ascii="微软雅黑" w:hAnsi="微软雅黑" w:eastAsia="微软雅黑" w:cstheme="minorEastAsia"/>
          <w:sz w:val="24"/>
          <w:szCs w:val="24"/>
        </w:rPr>
      </w:pPr>
      <w:r>
        <w:rPr>
          <w:rFonts w:hint="eastAsia" w:ascii="微软雅黑" w:hAnsi="微软雅黑" w:eastAsia="微软雅黑" w:cstheme="minorEastAsia"/>
          <w:sz w:val="24"/>
          <w:szCs w:val="24"/>
        </w:rPr>
        <w:t>《英雄联盟》《王者荣耀》等典型电竞产品的火爆也一定程度上拉动了国内电竞行业的发展，随之而来的赛事等线下活动，成为腾讯稳定用户的有力手段。</w:t>
      </w:r>
    </w:p>
    <w:p>
      <w:pPr>
        <w:pStyle w:val="41"/>
        <w:widowControl/>
        <w:numPr>
          <w:ilvl w:val="0"/>
          <w:numId w:val="1"/>
        </w:numPr>
        <w:spacing w:line="26" w:lineRule="atLeast"/>
        <w:ind w:firstLineChars="0"/>
        <w:jc w:val="left"/>
        <w:rPr>
          <w:rFonts w:ascii="微软雅黑" w:hAnsi="微软雅黑" w:eastAsia="微软雅黑" w:cstheme="minorEastAsia"/>
          <w:b/>
          <w:sz w:val="24"/>
          <w:szCs w:val="24"/>
        </w:rPr>
      </w:pPr>
      <w:r>
        <w:rPr>
          <w:rFonts w:hint="eastAsia" w:ascii="微软雅黑" w:hAnsi="微软雅黑" w:eastAsia="微软雅黑" w:cstheme="minorEastAsia"/>
          <w:b/>
          <w:sz w:val="24"/>
          <w:szCs w:val="24"/>
        </w:rPr>
        <w:t>资源整合、泛娱乐</w:t>
      </w:r>
      <w:r>
        <w:rPr>
          <w:rFonts w:ascii="微软雅黑" w:hAnsi="微软雅黑" w:eastAsia="微软雅黑" w:cstheme="minorEastAsia"/>
          <w:b/>
          <w:sz w:val="24"/>
          <w:szCs w:val="24"/>
        </w:rPr>
        <w:t>IP布局能力</w:t>
      </w:r>
    </w:p>
    <w:p>
      <w:pPr>
        <w:widowControl/>
        <w:spacing w:line="26" w:lineRule="atLeast"/>
        <w:ind w:firstLine="420"/>
        <w:jc w:val="left"/>
        <w:rPr>
          <w:rFonts w:ascii="微软雅黑" w:hAnsi="微软雅黑" w:eastAsia="微软雅黑" w:cstheme="minorEastAsia"/>
          <w:sz w:val="24"/>
          <w:szCs w:val="24"/>
        </w:rPr>
      </w:pPr>
      <w:r>
        <w:rPr>
          <w:rFonts w:hint="eastAsia" w:ascii="微软雅黑" w:hAnsi="微软雅黑" w:eastAsia="微软雅黑" w:cstheme="minorEastAsia"/>
          <w:sz w:val="24"/>
          <w:szCs w:val="24"/>
        </w:rPr>
        <w:t>通过支持业务获得优势，从</w:t>
      </w:r>
      <w:r>
        <w:rPr>
          <w:rFonts w:ascii="微软雅黑" w:hAnsi="微软雅黑" w:eastAsia="微软雅黑" w:cstheme="minorEastAsia"/>
          <w:sz w:val="24"/>
          <w:szCs w:val="24"/>
        </w:rPr>
        <w:t>Q币、</w:t>
      </w:r>
      <w:r>
        <w:rPr>
          <w:rFonts w:hint="eastAsia" w:ascii="微软雅黑" w:hAnsi="微软雅黑" w:eastAsia="微软雅黑" w:cstheme="minorEastAsia"/>
          <w:sz w:val="24"/>
          <w:szCs w:val="24"/>
        </w:rPr>
        <w:t>财付通到微信支付再到</w:t>
      </w:r>
      <w:r>
        <w:rPr>
          <w:rFonts w:ascii="微软雅黑" w:hAnsi="微软雅黑" w:eastAsia="微软雅黑" w:cstheme="minorEastAsia"/>
          <w:sz w:val="24"/>
          <w:szCs w:val="24"/>
        </w:rPr>
        <w:t>QQ</w:t>
      </w:r>
      <w:r>
        <w:rPr>
          <w:rFonts w:hint="eastAsia" w:ascii="微软雅黑" w:hAnsi="微软雅黑" w:eastAsia="微软雅黑" w:cstheme="minorEastAsia"/>
          <w:sz w:val="24"/>
          <w:szCs w:val="24"/>
        </w:rPr>
        <w:t>弹窗广告等，腾讯内部其他部门通过资源的整合都能对游戏业务起到辅助作用，这是腾讯独有的业务。</w:t>
      </w:r>
    </w:p>
    <w:p>
      <w:pPr>
        <w:widowControl/>
        <w:spacing w:line="26" w:lineRule="atLeast"/>
        <w:ind w:firstLine="420"/>
        <w:jc w:val="left"/>
        <w:rPr>
          <w:rFonts w:ascii="微软雅黑" w:hAnsi="微软雅黑" w:eastAsia="微软雅黑" w:cstheme="minorEastAsia"/>
          <w:sz w:val="24"/>
          <w:szCs w:val="24"/>
        </w:rPr>
      </w:pPr>
      <w:r>
        <w:rPr>
          <w:rFonts w:hint="eastAsia" w:ascii="微软雅黑" w:hAnsi="微软雅黑" w:eastAsia="微软雅黑" w:cstheme="minorEastAsia"/>
          <w:sz w:val="24"/>
          <w:szCs w:val="24"/>
        </w:rPr>
        <w:t>腾讯在</w:t>
      </w:r>
      <w:r>
        <w:rPr>
          <w:rFonts w:ascii="微软雅黑" w:hAnsi="微软雅黑" w:eastAsia="微软雅黑" w:cstheme="minorEastAsia"/>
          <w:sz w:val="24"/>
          <w:szCs w:val="24"/>
        </w:rPr>
        <w:t>IP矩阵上也具有优势。</w:t>
      </w:r>
      <w:r>
        <w:rPr>
          <w:rFonts w:hint="eastAsia" w:ascii="微软雅黑" w:hAnsi="微软雅黑" w:eastAsia="微软雅黑" w:cstheme="minorEastAsia"/>
          <w:sz w:val="24"/>
          <w:szCs w:val="24"/>
        </w:rPr>
        <w:t>动漫方面，腾讯动漫握有《龙珠》《火影忍者》等经典作品的国内版权，是国内版权量最大的动漫平台。文学方面，腾讯文学与盛大文学联合成立的阅文集团持有大量知名的网络文学</w:t>
      </w:r>
      <w:r>
        <w:rPr>
          <w:rFonts w:ascii="微软雅黑" w:hAnsi="微软雅黑" w:eastAsia="微软雅黑" w:cstheme="minorEastAsia"/>
          <w:sz w:val="24"/>
          <w:szCs w:val="24"/>
        </w:rPr>
        <w:t>IP，这些都为改编影视和游戏产品提供了充分的题材来源。作为最早提出泛娱乐概念的厂商，</w:t>
      </w:r>
      <w:r>
        <w:rPr>
          <w:rFonts w:hint="eastAsia" w:ascii="微软雅黑" w:hAnsi="微软雅黑" w:eastAsia="微软雅黑" w:cstheme="minorEastAsia"/>
          <w:sz w:val="24"/>
          <w:szCs w:val="24"/>
        </w:rPr>
        <w:t>腾讯在动漫、文学、影视等方向有整体的布局，从</w:t>
      </w:r>
      <w:r>
        <w:rPr>
          <w:rFonts w:ascii="微软雅黑" w:hAnsi="微软雅黑" w:eastAsia="微软雅黑" w:cstheme="minorEastAsia"/>
          <w:sz w:val="24"/>
          <w:szCs w:val="24"/>
        </w:rPr>
        <w:t>IP持有量上来看，处于国内领先的地位，这样的IP优势能对游戏业务起到长期的支持作用。</w:t>
      </w:r>
    </w:p>
    <w:p>
      <w:pPr>
        <w:ind w:firstLine="480" w:firstLineChars="200"/>
        <w:rPr>
          <w:rFonts w:ascii="微软雅黑" w:hAnsi="微软雅黑" w:eastAsia="微软雅黑" w:cs="Helvetica"/>
          <w:kern w:val="0"/>
          <w:sz w:val="24"/>
          <w:szCs w:val="24"/>
        </w:rPr>
      </w:pPr>
      <w:r>
        <w:rPr>
          <w:rFonts w:ascii="微软雅黑" w:hAnsi="微软雅黑" w:eastAsia="微软雅黑" w:cstheme="minorEastAsia"/>
          <w:sz w:val="24"/>
          <w:szCs w:val="24"/>
        </w:rPr>
        <mc:AlternateContent>
          <mc:Choice Requires="wpg">
            <w:drawing>
              <wp:anchor distT="0" distB="0" distL="114300" distR="114300" simplePos="0" relativeHeight="251699200" behindDoc="0" locked="0" layoutInCell="1" allowOverlap="1">
                <wp:simplePos x="0" y="0"/>
                <wp:positionH relativeFrom="column">
                  <wp:posOffset>4519295</wp:posOffset>
                </wp:positionH>
                <wp:positionV relativeFrom="paragraph">
                  <wp:posOffset>-2818765</wp:posOffset>
                </wp:positionV>
                <wp:extent cx="829945" cy="3616960"/>
                <wp:effectExtent l="0" t="0" r="7620" b="0"/>
                <wp:wrapNone/>
                <wp:docPr id="133" name="组合 130"/>
                <wp:cNvGraphicFramePr/>
                <a:graphic xmlns:a="http://schemas.openxmlformats.org/drawingml/2006/main">
                  <a:graphicData uri="http://schemas.microsoft.com/office/word/2010/wordprocessingGroup">
                    <wpg:wgp>
                      <wpg:cNvGrpSpPr/>
                      <wpg:grpSpPr>
                        <a:xfrm>
                          <a:off x="0" y="0"/>
                          <a:ext cx="829945" cy="3616960"/>
                          <a:chOff x="8877" y="745"/>
                          <a:chExt cx="1068" cy="5696"/>
                        </a:xfrm>
                      </wpg:grpSpPr>
                      <wps:wsp>
                        <wps:cNvPr id="131" name="Text Box 2"/>
                        <wps:cNvSpPr txBox="1"/>
                        <wps:spPr>
                          <a:xfrm>
                            <a:off x="8877" y="1432"/>
                            <a:ext cx="693" cy="5009"/>
                          </a:xfrm>
                          <a:prstGeom prst="rect">
                            <a:avLst/>
                          </a:prstGeom>
                          <a:noFill/>
                          <a:ln w="9525">
                            <a:noFill/>
                          </a:ln>
                        </wps:spPr>
                        <wps:txbx>
                          <w:txbxContent>
                            <w:p>
                              <w:pPr>
                                <w:rPr>
                                  <w:rFonts w:ascii="微软雅黑" w:hAnsi="微软雅黑" w:eastAsia="微软雅黑"/>
                                </w:rPr>
                              </w:pPr>
                              <w:r>
                                <w:rPr>
                                  <w:rFonts w:hint="eastAsia" w:ascii="方正舒体" w:eastAsia="方正舒体"/>
                                  <w:b/>
                                  <w:color w:val="C00000"/>
                                  <w:szCs w:val="21"/>
                                </w:rPr>
                                <w:t>第四章</w:t>
                              </w:r>
                              <w:r>
                                <w:rPr>
                                  <w:rFonts w:hint="eastAsia" w:ascii="微软雅黑" w:hAnsi="微软雅黑" w:eastAsia="微软雅黑"/>
                                  <w:color w:val="548DD4"/>
                                  <w:sz w:val="20"/>
                                  <w:szCs w:val="20"/>
                                </w:rPr>
                                <w:t>中国典型游戏企业分析</w:t>
                              </w:r>
                            </w:p>
                          </w:txbxContent>
                        </wps:txbx>
                        <wps:bodyPr vert="eaVert" upright="1"/>
                      </wps:wsp>
                      <wps:wsp>
                        <wps:cNvPr id="132" name="文本框 132"/>
                        <wps:cNvSpPr txBox="1"/>
                        <wps:spPr>
                          <a:xfrm>
                            <a:off x="9012" y="745"/>
                            <a:ext cx="933" cy="456"/>
                          </a:xfrm>
                          <a:prstGeom prst="rect">
                            <a:avLst/>
                          </a:prstGeom>
                          <a:solidFill>
                            <a:srgbClr val="FFFFFF"/>
                          </a:solidFill>
                          <a:ln w="9525">
                            <a:noFill/>
                          </a:ln>
                        </wps:spPr>
                        <wps:txbx>
                          <w:txbxContent>
                            <w:p>
                              <w:pPr>
                                <w:ind w:right="420"/>
                                <w:rPr>
                                  <w:u w:val="single"/>
                                </w:rPr>
                              </w:pPr>
                              <w:r>
                                <w:rPr>
                                  <w:rFonts w:hint="eastAsia"/>
                                  <w:u w:val="single"/>
                                </w:rPr>
                                <w:t>73</w:t>
                              </w:r>
                            </w:p>
                          </w:txbxContent>
                        </wps:txbx>
                        <wps:bodyPr upright="1">
                          <a:spAutoFit/>
                        </wps:bodyPr>
                      </wps:wsp>
                    </wpg:wgp>
                  </a:graphicData>
                </a:graphic>
              </wp:anchor>
            </w:drawing>
          </mc:Choice>
          <mc:Fallback>
            <w:pict>
              <v:group id="组合 130" o:spid="_x0000_s1026" o:spt="203" style="position:absolute;left:0pt;margin-left:355.85pt;margin-top:-221.95pt;height:284.8pt;width:65.35pt;z-index:251699200;mso-width-relative:page;mso-height-relative:page;" coordorigin="8877,745" coordsize="1068,5696" o:gfxdata="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cynLUdwAAAAMAQAADwAAAAAAAAABACAAAAAiAAAAZHJz&#10;L2Rvd25yZXYueG1sUEsBAhQAFAAAAAgAh07iQLQarrNyAgAACQYAAA4AAAAAAAAAAQAgAAAAKwEA&#10;AGRycy9lMm9Eb2MueG1sUEsFBgAAAAAGAAYAWQEAAA8GAAAAAA==&#10;">
                <o:lock v:ext="edit" aspectratio="f"/>
                <v:shape id="Text Box 2" o:spid="_x0000_s1026" o:spt="202" type="#_x0000_t202" style="position:absolute;left:8877;top:1432;height:5009;width:693;" filled="f" stroked="f" coordsize="21600,21600" o:gfxdata="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dxB3L4A&#10;AADcAAAADwAAAAAAAAABACAAAAAiAAAAZHJzL2Rvd25yZXYueG1sUEsBAhQAFAAAAAgAh07iQDMv&#10;BZ47AAAAOQAAABAAAAAAAAAAAQAgAAAADQEAAGRycy9zaGFwZXhtbC54bWxQSwUGAAAAAAYABgBb&#10;AQAAtwMAAAAA&#10;">
                  <v:fill on="f" focussize="0,0"/>
                  <v:stroke on="f"/>
                  <v:imagedata o:title=""/>
                  <o:lock v:ext="edit" aspectratio="f"/>
                  <v:textbox style="layout-flow:vertical-ideographic;">
                    <w:txbxContent>
                      <w:p>
                        <w:pPr>
                          <w:rPr>
                            <w:rFonts w:ascii="微软雅黑" w:hAnsi="微软雅黑" w:eastAsia="微软雅黑"/>
                          </w:rPr>
                        </w:pPr>
                        <w:r>
                          <w:rPr>
                            <w:rFonts w:hint="eastAsia" w:ascii="方正舒体" w:eastAsia="方正舒体"/>
                            <w:b/>
                            <w:color w:val="C00000"/>
                            <w:szCs w:val="21"/>
                          </w:rPr>
                          <w:t>第四章</w:t>
                        </w:r>
                        <w:r>
                          <w:rPr>
                            <w:rFonts w:hint="eastAsia" w:ascii="微软雅黑" w:hAnsi="微软雅黑" w:eastAsia="微软雅黑"/>
                            <w:color w:val="548DD4"/>
                            <w:sz w:val="20"/>
                            <w:szCs w:val="20"/>
                          </w:rPr>
                          <w:t>中国典型游戏企业分析</w:t>
                        </w:r>
                      </w:p>
                    </w:txbxContent>
                  </v:textbox>
                </v:shape>
                <v:shape id="_x0000_s1026" o:spid="_x0000_s1026" o:spt="202" type="#_x0000_t202" style="position:absolute;left:9012;top:745;height:456;width:933;" fillcolor="#FFFFFF" filled="t" stroked="f" coordsize="21600,21600" o:gfxdata="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VGoZG/&#10;AAAA3AAAAA8AAAAAAAAAAQAgAAAAIgAAAGRycy9kb3ducmV2LnhtbFBLAQIUABQAAAAIAIdO4kAz&#10;LwWeOwAAADkAAAAQAAAAAAAAAAEAIAAAAA4BAABkcnMvc2hhcGV4bWwueG1sUEsFBgAAAAAGAAYA&#10;WwEAALgDAAAAAA==&#10;">
                  <v:fill on="t" focussize="0,0"/>
                  <v:stroke on="f"/>
                  <v:imagedata o:title=""/>
                  <o:lock v:ext="edit" aspectratio="f"/>
                  <v:textbox style="mso-fit-shape-to-text:t;">
                    <w:txbxContent>
                      <w:p>
                        <w:pPr>
                          <w:ind w:right="420"/>
                          <w:rPr>
                            <w:u w:val="single"/>
                          </w:rPr>
                        </w:pPr>
                        <w:r>
                          <w:rPr>
                            <w:rFonts w:hint="eastAsia"/>
                            <w:u w:val="single"/>
                          </w:rPr>
                          <w:t>73</w:t>
                        </w:r>
                      </w:p>
                    </w:txbxContent>
                  </v:textbox>
                </v:shape>
              </v:group>
            </w:pict>
          </mc:Fallback>
        </mc:AlternateContent>
      </w:r>
    </w:p>
    <w:p>
      <w:pPr>
        <w:ind w:firstLine="480" w:firstLineChars="200"/>
        <w:rPr>
          <w:rFonts w:ascii="微软雅黑" w:hAnsi="微软雅黑" w:eastAsia="微软雅黑" w:cs="Helvetica"/>
          <w:kern w:val="0"/>
          <w:sz w:val="24"/>
          <w:szCs w:val="24"/>
        </w:rPr>
      </w:pPr>
    </w:p>
    <w:p>
      <w:pPr>
        <w:ind w:firstLine="480" w:firstLineChars="200"/>
        <w:rPr>
          <w:rFonts w:ascii="微软雅黑" w:hAnsi="微软雅黑" w:eastAsia="微软雅黑" w:cs="Helvetica"/>
          <w:kern w:val="0"/>
          <w:sz w:val="24"/>
          <w:szCs w:val="24"/>
        </w:rPr>
      </w:pPr>
    </w:p>
    <w:p>
      <w:pPr>
        <w:ind w:firstLine="480" w:firstLineChars="200"/>
        <w:rPr>
          <w:rFonts w:ascii="微软雅黑" w:hAnsi="微软雅黑" w:eastAsia="微软雅黑" w:cs="Helvetica"/>
          <w:kern w:val="0"/>
          <w:sz w:val="24"/>
          <w:szCs w:val="24"/>
        </w:rPr>
      </w:pPr>
    </w:p>
    <w:p>
      <w:pPr>
        <w:ind w:firstLine="480" w:firstLineChars="200"/>
        <w:rPr>
          <w:rFonts w:ascii="微软雅黑" w:hAnsi="微软雅黑" w:eastAsia="微软雅黑" w:cs="Helvetica"/>
          <w:kern w:val="0"/>
          <w:sz w:val="24"/>
          <w:szCs w:val="24"/>
        </w:rPr>
      </w:pPr>
    </w:p>
    <w:p>
      <w:pPr>
        <w:ind w:firstLine="480" w:firstLineChars="200"/>
        <w:rPr>
          <w:rFonts w:ascii="微软雅黑" w:hAnsi="微软雅黑" w:eastAsia="微软雅黑" w:cs="Helvetica"/>
          <w:kern w:val="0"/>
          <w:sz w:val="24"/>
          <w:szCs w:val="24"/>
        </w:rPr>
      </w:pPr>
    </w:p>
    <w:p>
      <w:pPr>
        <w:ind w:firstLine="480" w:firstLineChars="200"/>
        <w:rPr>
          <w:rFonts w:ascii="微软雅黑" w:hAnsi="微软雅黑" w:eastAsia="微软雅黑" w:cs="Helvetica"/>
          <w:kern w:val="0"/>
          <w:sz w:val="24"/>
          <w:szCs w:val="24"/>
        </w:rPr>
      </w:pPr>
    </w:p>
    <w:p>
      <w:pPr>
        <w:ind w:firstLine="480" w:firstLineChars="200"/>
        <w:rPr>
          <w:rFonts w:ascii="微软雅黑" w:hAnsi="微软雅黑" w:eastAsia="微软雅黑" w:cs="Helvetica"/>
          <w:kern w:val="0"/>
          <w:sz w:val="24"/>
          <w:szCs w:val="24"/>
        </w:rPr>
      </w:pPr>
    </w:p>
    <w:p>
      <w:pPr>
        <w:ind w:firstLine="480" w:firstLineChars="200"/>
        <w:rPr>
          <w:rFonts w:ascii="微软雅黑" w:hAnsi="微软雅黑" w:eastAsia="微软雅黑" w:cs="Helvetica"/>
          <w:kern w:val="0"/>
          <w:sz w:val="24"/>
          <w:szCs w:val="24"/>
        </w:rPr>
      </w:pPr>
    </w:p>
    <w:p>
      <w:pPr>
        <w:ind w:firstLine="480" w:firstLineChars="200"/>
        <w:rPr>
          <w:rFonts w:ascii="微软雅黑" w:hAnsi="微软雅黑" w:eastAsia="微软雅黑" w:cs="Helvetica"/>
          <w:kern w:val="0"/>
          <w:sz w:val="24"/>
          <w:szCs w:val="24"/>
        </w:rPr>
      </w:pPr>
    </w:p>
    <w:p>
      <w:pPr>
        <w:ind w:firstLine="480" w:firstLineChars="200"/>
        <w:rPr>
          <w:rFonts w:ascii="微软雅黑" w:hAnsi="微软雅黑" w:eastAsia="微软雅黑" w:cs="Helvetica"/>
          <w:kern w:val="0"/>
          <w:sz w:val="24"/>
          <w:szCs w:val="24"/>
        </w:rPr>
      </w:pPr>
    </w:p>
    <w:p>
      <w:pPr>
        <w:pStyle w:val="4"/>
        <w:rPr>
          <w:rFonts w:ascii="微软雅黑" w:hAnsi="微软雅黑" w:eastAsia="微软雅黑" w:cstheme="minorEastAsia"/>
          <w:sz w:val="28"/>
          <w:szCs w:val="28"/>
        </w:rPr>
      </w:pPr>
      <w:bookmarkStart w:id="22" w:name="_Toc28891"/>
      <w:r>
        <w:rPr>
          <w:rFonts w:ascii="微软雅黑" w:hAnsi="微软雅黑" w:eastAsia="微软雅黑" w:cstheme="minorEastAsia"/>
          <w:sz w:val="24"/>
          <w:szCs w:val="24"/>
        </w:rPr>
        <mc:AlternateContent>
          <mc:Choice Requires="wpg">
            <w:drawing>
              <wp:anchor distT="0" distB="0" distL="114300" distR="114300" simplePos="0" relativeHeight="251771904" behindDoc="0" locked="0" layoutInCell="1" allowOverlap="1">
                <wp:simplePos x="0" y="0"/>
                <wp:positionH relativeFrom="column">
                  <wp:posOffset>-799465</wp:posOffset>
                </wp:positionH>
                <wp:positionV relativeFrom="paragraph">
                  <wp:posOffset>-442595</wp:posOffset>
                </wp:positionV>
                <wp:extent cx="794385" cy="2954020"/>
                <wp:effectExtent l="0" t="0" r="0" b="0"/>
                <wp:wrapNone/>
                <wp:docPr id="346" name="组合 349"/>
                <wp:cNvGraphicFramePr/>
                <a:graphic xmlns:a="http://schemas.openxmlformats.org/drawingml/2006/main">
                  <a:graphicData uri="http://schemas.microsoft.com/office/word/2010/wordprocessingGroup">
                    <wpg:wgp>
                      <wpg:cNvGrpSpPr/>
                      <wpg:grpSpPr>
                        <a:xfrm>
                          <a:off x="0" y="0"/>
                          <a:ext cx="794385" cy="2954020"/>
                          <a:chOff x="534" y="763"/>
                          <a:chExt cx="1251" cy="4652"/>
                        </a:xfrm>
                      </wpg:grpSpPr>
                      <wps:wsp>
                        <wps:cNvPr id="344" name="Text Box 2"/>
                        <wps:cNvSpPr txBox="1"/>
                        <wps:spPr>
                          <a:xfrm>
                            <a:off x="534" y="1446"/>
                            <a:ext cx="1251" cy="3969"/>
                          </a:xfrm>
                          <a:prstGeom prst="rect">
                            <a:avLst/>
                          </a:prstGeom>
                          <a:noFill/>
                          <a:ln w="9525">
                            <a:noFill/>
                          </a:ln>
                        </wps:spPr>
                        <wps:txbx>
                          <w:txbxContent>
                            <w:p>
                              <w:pPr>
                                <w:rPr>
                                  <w:rFonts w:ascii="微软雅黑" w:hAnsi="微软雅黑" w:eastAsia="微软雅黑"/>
                                </w:rPr>
                              </w:pPr>
                              <w:r>
                                <w:rPr>
                                  <w:rFonts w:hint="eastAsia" w:ascii="微软雅黑" w:hAnsi="微软雅黑" w:eastAsia="微软雅黑"/>
                                  <w:color w:val="548DD4"/>
                                  <w:sz w:val="20"/>
                                  <w:szCs w:val="20"/>
                                </w:rPr>
                                <w:t>2017年中国</w:t>
                              </w:r>
                              <w:r>
                                <w:rPr>
                                  <w:rFonts w:hint="eastAsia" w:ascii="方正舒体" w:hAnsi="微软雅黑" w:eastAsia="方正舒体"/>
                                  <w:b/>
                                  <w:color w:val="C00000"/>
                                  <w:sz w:val="48"/>
                                  <w:szCs w:val="48"/>
                                </w:rPr>
                                <w:t>游</w:t>
                              </w:r>
                              <w:r>
                                <w:rPr>
                                  <w:rFonts w:hint="eastAsia" w:ascii="方正舒体" w:hAnsi="微软雅黑" w:eastAsia="方正舒体"/>
                                  <w:b/>
                                  <w:color w:val="C00000"/>
                                  <w:sz w:val="28"/>
                                  <w:szCs w:val="28"/>
                                </w:rPr>
                                <w:t>戏</w:t>
                              </w:r>
                              <w:r>
                                <w:rPr>
                                  <w:rFonts w:hint="eastAsia" w:ascii="微软雅黑" w:hAnsi="微软雅黑" w:eastAsia="微软雅黑"/>
                                  <w:color w:val="548DD4"/>
                                  <w:sz w:val="20"/>
                                  <w:szCs w:val="20"/>
                                </w:rPr>
                                <w:t>产业报告</w:t>
                              </w:r>
                            </w:p>
                            <w:p>
                              <w:pPr>
                                <w:ind w:firstLine="488"/>
                              </w:pPr>
                            </w:p>
                          </w:txbxContent>
                        </wps:txbx>
                        <wps:bodyPr vert="eaVert" upright="1"/>
                      </wps:wsp>
                      <wps:wsp>
                        <wps:cNvPr id="345" name="文本框 351"/>
                        <wps:cNvSpPr txBox="1"/>
                        <wps:spPr>
                          <a:xfrm>
                            <a:off x="556" y="763"/>
                            <a:ext cx="914" cy="593"/>
                          </a:xfrm>
                          <a:prstGeom prst="rect">
                            <a:avLst/>
                          </a:prstGeom>
                          <a:solidFill>
                            <a:srgbClr val="FFFFFF"/>
                          </a:solidFill>
                          <a:ln w="9525">
                            <a:noFill/>
                          </a:ln>
                        </wps:spPr>
                        <wps:txbx>
                          <w:txbxContent>
                            <w:p>
                              <w:pPr>
                                <w:ind w:firstLine="315" w:firstLineChars="150"/>
                                <w:rPr>
                                  <w:u w:val="single"/>
                                </w:rPr>
                              </w:pPr>
                              <w:r>
                                <w:rPr>
                                  <w:rFonts w:hint="eastAsia"/>
                                  <w:u w:val="single"/>
                                </w:rPr>
                                <w:t>74</w:t>
                              </w:r>
                            </w:p>
                          </w:txbxContent>
                        </wps:txbx>
                        <wps:bodyPr upright="1"/>
                      </wps:wsp>
                    </wpg:wgp>
                  </a:graphicData>
                </a:graphic>
              </wp:anchor>
            </w:drawing>
          </mc:Choice>
          <mc:Fallback>
            <w:pict>
              <v:group id="组合 349" o:spid="_x0000_s1026" o:spt="203" style="position:absolute;left:0pt;margin-left:-62.95pt;margin-top:-34.85pt;height:232.6pt;width:62.55pt;z-index:251771904;mso-width-relative:page;mso-height-relative:page;" coordorigin="534,763" coordsize="1251,4652" o:gfxdata="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EXdtVPaAAAACgEAAA8AAAAAAAAAAQAgAAAAIgAAAGRycy9kb3ducmV2LnhtbFBL&#10;AQIUABQAAAAIAIdO4kCDD+SAZgIAAO0FAAAOAAAAAAAAAAEAIAAAACkBAABkcnMvZTJvRG9jLnht&#10;bFBLBQYAAAAABgAGAFkBAAABBgAAAAA=&#10;">
                <o:lock v:ext="edit" aspectratio="f"/>
                <v:shape id="Text Box 2" o:spid="_x0000_s1026" o:spt="202" type="#_x0000_t202" style="position:absolute;left:534;top:1446;height:3969;width:1251;" filled="f" stroked="f" coordsize="21600,21600" o:gfxdata="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8af/Y&#10;wAAAANwAAAAPAAAAAAAAAAEAIAAAACIAAABkcnMvZG93bnJldi54bWxQSwECFAAUAAAACACHTuJA&#10;My8FnjsAAAA5AAAAEAAAAAAAAAABACAAAAAPAQAAZHJzL3NoYXBleG1sLnhtbFBLBQYAAAAABgAG&#10;AFsBAAC5AwAAAAA=&#10;">
                  <v:fill on="f" focussize="0,0"/>
                  <v:stroke on="f"/>
                  <v:imagedata o:title=""/>
                  <o:lock v:ext="edit" aspectratio="f"/>
                  <v:textbox style="layout-flow:vertical-ideographic;">
                    <w:txbxContent>
                      <w:p>
                        <w:pPr>
                          <w:rPr>
                            <w:rFonts w:ascii="微软雅黑" w:hAnsi="微软雅黑" w:eastAsia="微软雅黑"/>
                          </w:rPr>
                        </w:pPr>
                        <w:r>
                          <w:rPr>
                            <w:rFonts w:hint="eastAsia" w:ascii="微软雅黑" w:hAnsi="微软雅黑" w:eastAsia="微软雅黑"/>
                            <w:color w:val="548DD4"/>
                            <w:sz w:val="20"/>
                            <w:szCs w:val="20"/>
                          </w:rPr>
                          <w:t>2017年中国</w:t>
                        </w:r>
                        <w:r>
                          <w:rPr>
                            <w:rFonts w:hint="eastAsia" w:ascii="方正舒体" w:hAnsi="微软雅黑" w:eastAsia="方正舒体"/>
                            <w:b/>
                            <w:color w:val="C00000"/>
                            <w:sz w:val="48"/>
                            <w:szCs w:val="48"/>
                          </w:rPr>
                          <w:t>游</w:t>
                        </w:r>
                        <w:r>
                          <w:rPr>
                            <w:rFonts w:hint="eastAsia" w:ascii="方正舒体" w:hAnsi="微软雅黑" w:eastAsia="方正舒体"/>
                            <w:b/>
                            <w:color w:val="C00000"/>
                            <w:sz w:val="28"/>
                            <w:szCs w:val="28"/>
                          </w:rPr>
                          <w:t>戏</w:t>
                        </w:r>
                        <w:r>
                          <w:rPr>
                            <w:rFonts w:hint="eastAsia" w:ascii="微软雅黑" w:hAnsi="微软雅黑" w:eastAsia="微软雅黑"/>
                            <w:color w:val="548DD4"/>
                            <w:sz w:val="20"/>
                            <w:szCs w:val="20"/>
                          </w:rPr>
                          <w:t>产业报告</w:t>
                        </w:r>
                      </w:p>
                      <w:p>
                        <w:pPr>
                          <w:ind w:firstLine="488"/>
                        </w:pPr>
                      </w:p>
                    </w:txbxContent>
                  </v:textbox>
                </v:shape>
                <v:shape id="文本框 351" o:spid="_x0000_s1026" o:spt="202" type="#_x0000_t202" style="position:absolute;left:556;top:763;height:593;width:914;" fillcolor="#FFFFFF" filled="t" stroked="f" coordsize="21600,21600" o:gfxdata="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IbPCW5AAAA3AAA&#10;AA8AAAAAAAAAAQAgAAAAIgAAAGRycy9kb3ducmV2LnhtbFBLAQIUABQAAAAIAIdO4kAzLwWeOwAA&#10;ADkAAAAQAAAAAAAAAAEAIAAAAAgBAABkcnMvc2hhcGV4bWwueG1sUEsFBgAAAAAGAAYAWwEAALID&#10;AAAAAA==&#10;">
                  <v:fill on="t" focussize="0,0"/>
                  <v:stroke on="f"/>
                  <v:imagedata o:title=""/>
                  <o:lock v:ext="edit" aspectratio="f"/>
                  <v:textbox>
                    <w:txbxContent>
                      <w:p>
                        <w:pPr>
                          <w:ind w:firstLine="315" w:firstLineChars="150"/>
                          <w:rPr>
                            <w:u w:val="single"/>
                          </w:rPr>
                        </w:pPr>
                        <w:r>
                          <w:rPr>
                            <w:rFonts w:hint="eastAsia"/>
                            <w:u w:val="single"/>
                          </w:rPr>
                          <w:t>74</w:t>
                        </w:r>
                      </w:p>
                    </w:txbxContent>
                  </v:textbox>
                </v:shape>
              </v:group>
            </w:pict>
          </mc:Fallback>
        </mc:AlternateContent>
      </w:r>
      <w:r>
        <w:rPr>
          <w:rFonts w:hint="eastAsia" w:ascii="微软雅黑" w:hAnsi="微软雅黑" w:eastAsia="微软雅黑" w:cstheme="minorEastAsia"/>
          <w:sz w:val="28"/>
          <w:szCs w:val="28"/>
        </w:rPr>
        <w:t>三七</w:t>
      </w:r>
      <w:r>
        <w:rPr>
          <w:rFonts w:ascii="微软雅黑" w:hAnsi="微软雅黑" w:eastAsia="微软雅黑" w:cstheme="minorEastAsia"/>
          <w:sz w:val="28"/>
          <w:szCs w:val="28"/>
        </w:rPr>
        <w:t>互娱</w:t>
      </w:r>
      <w:bookmarkEnd w:id="22"/>
    </w:p>
    <w:p>
      <w:pPr>
        <w:spacing w:line="360" w:lineRule="auto"/>
        <w:rPr>
          <w:rFonts w:ascii="微软雅黑" w:hAnsi="微软雅黑" w:eastAsia="微软雅黑" w:cstheme="minorEastAsia"/>
          <w:b/>
          <w:sz w:val="24"/>
          <w:szCs w:val="24"/>
        </w:rPr>
      </w:pPr>
      <w:r>
        <w:rPr>
          <w:rFonts w:hint="eastAsia" w:ascii="微软雅黑" w:hAnsi="微软雅黑" w:eastAsia="微软雅黑" w:cstheme="minorEastAsia"/>
          <w:b/>
          <w:sz w:val="24"/>
          <w:szCs w:val="24"/>
        </w:rPr>
        <w:t>概述：</w:t>
      </w:r>
    </w:p>
    <w:p>
      <w:pPr>
        <w:widowControl/>
        <w:spacing w:line="26" w:lineRule="atLeast"/>
        <w:ind w:firstLine="480" w:firstLineChars="200"/>
        <w:jc w:val="left"/>
        <w:rPr>
          <w:rFonts w:ascii="微软雅黑" w:hAnsi="微软雅黑" w:eastAsia="微软雅黑" w:cstheme="minorEastAsia"/>
          <w:sz w:val="24"/>
          <w:szCs w:val="24"/>
        </w:rPr>
      </w:pPr>
      <w:r>
        <w:rPr>
          <w:rFonts w:hint="eastAsia" w:ascii="微软雅黑" w:hAnsi="微软雅黑" w:eastAsia="微软雅黑" w:cstheme="minorEastAsia"/>
          <w:sz w:val="24"/>
          <w:szCs w:val="24"/>
        </w:rPr>
        <w:t>2017年，三七互娱的市值最高曾突破584亿元，在营收和净利润方面，均处于A股游戏企业前列；其中，三七互娱2017年在移动游戏领域实现全新突破，上半年营收15.43亿元，占比超过公司整体营收50%。网页游戏依然保持行业领先地位，上半年贡献收入达12.13亿元。在收入地域分布方面，国内收入为基础，海外收入持续扩大，多款产品进入国内外畅销榜前列。</w:t>
      </w:r>
    </w:p>
    <w:p>
      <w:pPr>
        <w:ind w:firstLine="523" w:firstLineChars="218"/>
      </w:pPr>
      <w:r>
        <w:rPr>
          <w:rFonts w:hint="eastAsia" w:ascii="微软雅黑" w:hAnsi="微软雅黑" w:eastAsia="微软雅黑" w:cstheme="minorEastAsia"/>
          <w:sz w:val="24"/>
          <w:szCs w:val="24"/>
        </w:rPr>
        <w:t>依托游戏优势，三七互娱持续挖掘优质</w:t>
      </w:r>
      <w:r>
        <w:rPr>
          <w:rFonts w:ascii="微软雅黑" w:hAnsi="微软雅黑" w:eastAsia="微软雅黑" w:cstheme="minorEastAsia"/>
          <w:sz w:val="24"/>
          <w:szCs w:val="24"/>
        </w:rPr>
        <w:t>IP，拓展变现渠道，储备了大量精品IP，为实现价值延伸奠定了坚实的基础。此外，与芒果</w:t>
      </w:r>
      <w:r>
        <w:rPr>
          <w:rFonts w:hint="eastAsia" w:ascii="微软雅黑" w:hAnsi="微软雅黑" w:eastAsia="微软雅黑" w:cstheme="minorEastAsia"/>
          <w:sz w:val="24"/>
          <w:szCs w:val="24"/>
        </w:rPr>
        <w:t>传媒</w:t>
      </w:r>
      <w:r>
        <w:rPr>
          <w:rFonts w:ascii="微软雅黑" w:hAnsi="微软雅黑" w:eastAsia="微软雅黑" w:cstheme="minorEastAsia"/>
          <w:sz w:val="24"/>
          <w:szCs w:val="24"/>
        </w:rPr>
        <w:t>等外部资源的合作，也有助于三七互娱深度挖掘IP在影视、游戏、动漫、直播、音乐、VR等领域的变现渠道。</w:t>
      </w:r>
    </w:p>
    <w:p>
      <w:pPr>
        <w:spacing w:line="360" w:lineRule="auto"/>
        <w:rPr>
          <w:rFonts w:ascii="微软雅黑" w:hAnsi="微软雅黑" w:eastAsia="微软雅黑" w:cstheme="minorEastAsia"/>
          <w:b/>
          <w:sz w:val="24"/>
          <w:szCs w:val="24"/>
        </w:rPr>
      </w:pPr>
    </w:p>
    <w:p>
      <w:pPr>
        <w:spacing w:line="360" w:lineRule="auto"/>
        <w:rPr>
          <w:rFonts w:ascii="微软雅黑" w:hAnsi="微软雅黑" w:eastAsia="微软雅黑" w:cstheme="minorEastAsia"/>
          <w:b/>
          <w:sz w:val="24"/>
          <w:szCs w:val="24"/>
        </w:rPr>
      </w:pPr>
      <w:r>
        <w:rPr>
          <w:rFonts w:ascii="微软雅黑" w:hAnsi="微软雅黑" w:eastAsia="微软雅黑" w:cstheme="minorEastAsia"/>
          <w:b/>
          <w:sz w:val="24"/>
          <w:szCs w:val="24"/>
        </w:rPr>
        <w:t>市值、营收和利润</w:t>
      </w:r>
      <w:r>
        <w:rPr>
          <w:rFonts w:hint="eastAsia" w:ascii="微软雅黑" w:hAnsi="微软雅黑" w:eastAsia="微软雅黑" w:cstheme="minorEastAsia"/>
          <w:b/>
          <w:sz w:val="24"/>
          <w:szCs w:val="24"/>
        </w:rPr>
        <w:t>：</w:t>
      </w:r>
    </w:p>
    <w:p>
      <w:pPr>
        <w:ind w:firstLine="523" w:firstLineChars="218"/>
        <w:rPr>
          <w:rFonts w:ascii="微软雅黑" w:hAnsi="微软雅黑" w:eastAsia="微软雅黑" w:cstheme="minorEastAsia"/>
          <w:sz w:val="24"/>
          <w:szCs w:val="24"/>
        </w:rPr>
      </w:pPr>
      <w:r>
        <w:rPr>
          <w:rFonts w:ascii="微软雅黑" w:hAnsi="微软雅黑" w:eastAsia="微软雅黑" w:cstheme="minorEastAsia"/>
          <w:sz w:val="24"/>
          <w:szCs w:val="24"/>
        </w:rPr>
        <w:t>2017</w:t>
      </w:r>
      <w:r>
        <w:rPr>
          <w:rFonts w:hint="eastAsia" w:ascii="微软雅黑" w:hAnsi="微软雅黑" w:eastAsia="微软雅黑" w:cstheme="minorEastAsia"/>
          <w:sz w:val="24"/>
          <w:szCs w:val="24"/>
        </w:rPr>
        <w:t>年，</w:t>
      </w:r>
      <w:r>
        <w:rPr>
          <w:rFonts w:hint="eastAsia" w:ascii="微软雅黑" w:hAnsi="微软雅黑" w:eastAsia="微软雅黑"/>
          <w:sz w:val="24"/>
          <w:szCs w:val="24"/>
        </w:rPr>
        <w:t>三七互娱市值最高曾达到</w:t>
      </w:r>
      <w:r>
        <w:rPr>
          <w:rFonts w:ascii="微软雅黑" w:hAnsi="微软雅黑" w:eastAsia="微软雅黑"/>
          <w:sz w:val="24"/>
          <w:szCs w:val="24"/>
        </w:rPr>
        <w:t>584</w:t>
      </w:r>
      <w:r>
        <w:rPr>
          <w:rFonts w:hint="eastAsia" w:ascii="微软雅黑" w:hAnsi="微软雅黑" w:eastAsia="微软雅黑"/>
          <w:sz w:val="24"/>
          <w:szCs w:val="24"/>
        </w:rPr>
        <w:t>亿元</w:t>
      </w:r>
      <w:r>
        <w:rPr>
          <w:rFonts w:hint="eastAsia" w:ascii="微软雅黑" w:hAnsi="微软雅黑" w:eastAsia="微软雅黑" w:cstheme="minorEastAsia"/>
          <w:sz w:val="24"/>
          <w:szCs w:val="24"/>
        </w:rPr>
        <w:t>。</w:t>
      </w:r>
      <w:r>
        <w:rPr>
          <w:rFonts w:ascii="微软雅黑" w:hAnsi="微软雅黑" w:eastAsia="微软雅黑" w:cstheme="minorEastAsia"/>
          <w:sz w:val="24"/>
          <w:szCs w:val="24"/>
        </w:rPr>
        <w:t>2017</w:t>
      </w:r>
      <w:r>
        <w:rPr>
          <w:rFonts w:hint="eastAsia" w:ascii="微软雅黑" w:hAnsi="微软雅黑" w:eastAsia="微软雅黑" w:cstheme="minorEastAsia"/>
          <w:sz w:val="24"/>
          <w:szCs w:val="24"/>
        </w:rPr>
        <w:t>年前三季度，三七互娱营业收入</w:t>
      </w:r>
      <w:r>
        <w:rPr>
          <w:rFonts w:ascii="微软雅黑" w:hAnsi="微软雅黑" w:eastAsia="微软雅黑" w:cstheme="minorEastAsia"/>
          <w:sz w:val="24"/>
          <w:szCs w:val="24"/>
        </w:rPr>
        <w:t>44.64</w:t>
      </w:r>
      <w:r>
        <w:rPr>
          <w:rFonts w:hint="eastAsia" w:ascii="微软雅黑" w:hAnsi="微软雅黑" w:eastAsia="微软雅黑" w:cstheme="minorEastAsia"/>
          <w:sz w:val="24"/>
          <w:szCs w:val="24"/>
        </w:rPr>
        <w:t>亿元，同比增长</w:t>
      </w:r>
      <w:r>
        <w:rPr>
          <w:rFonts w:ascii="微软雅黑" w:hAnsi="微软雅黑" w:eastAsia="微软雅黑" w:cstheme="minorEastAsia"/>
          <w:sz w:val="24"/>
          <w:szCs w:val="24"/>
        </w:rPr>
        <w:t>21.73%</w:t>
      </w:r>
      <w:r>
        <w:rPr>
          <w:rFonts w:hint="eastAsia" w:ascii="微软雅黑" w:hAnsi="微软雅黑" w:eastAsia="微软雅黑" w:cstheme="minorEastAsia"/>
          <w:sz w:val="24"/>
          <w:szCs w:val="24"/>
        </w:rPr>
        <w:t>，归属母公司的净利润</w:t>
      </w:r>
      <w:r>
        <w:rPr>
          <w:rFonts w:ascii="微软雅黑" w:hAnsi="微软雅黑" w:eastAsia="微软雅黑" w:cstheme="minorEastAsia"/>
          <w:sz w:val="24"/>
          <w:szCs w:val="24"/>
        </w:rPr>
        <w:t>12.11</w:t>
      </w:r>
      <w:r>
        <w:rPr>
          <w:rFonts w:hint="eastAsia" w:ascii="微软雅黑" w:hAnsi="微软雅黑" w:eastAsia="微软雅黑" w:cstheme="minorEastAsia"/>
          <w:sz w:val="24"/>
          <w:szCs w:val="24"/>
        </w:rPr>
        <w:t>亿元，同比增长</w:t>
      </w:r>
      <w:r>
        <w:rPr>
          <w:rFonts w:ascii="微软雅黑" w:hAnsi="微软雅黑" w:eastAsia="微软雅黑" w:cstheme="minorEastAsia"/>
          <w:sz w:val="24"/>
          <w:szCs w:val="24"/>
        </w:rPr>
        <w:t>61.04%</w:t>
      </w:r>
      <w:r>
        <w:rPr>
          <w:rFonts w:hint="eastAsia" w:ascii="微软雅黑" w:hAnsi="微软雅黑" w:eastAsia="微软雅黑" w:cstheme="minorEastAsia"/>
          <w:sz w:val="24"/>
          <w:szCs w:val="24"/>
        </w:rPr>
        <w:t>。毛利率和净利率都有提升，其中</w:t>
      </w:r>
      <w:r>
        <w:rPr>
          <w:rFonts w:ascii="微软雅黑" w:hAnsi="微软雅黑" w:eastAsia="微软雅黑" w:cstheme="minorEastAsia"/>
          <w:sz w:val="24"/>
          <w:szCs w:val="24"/>
        </w:rPr>
        <w:t>2017</w:t>
      </w:r>
      <w:r>
        <w:rPr>
          <w:rFonts w:hint="eastAsia" w:ascii="微软雅黑" w:hAnsi="微软雅黑" w:eastAsia="微软雅黑" w:cstheme="minorEastAsia"/>
          <w:sz w:val="24"/>
          <w:szCs w:val="24"/>
        </w:rPr>
        <w:t>年前三季度净利率为</w:t>
      </w:r>
      <w:r>
        <w:rPr>
          <w:rFonts w:ascii="微软雅黑" w:hAnsi="微软雅黑" w:eastAsia="微软雅黑" w:cstheme="minorEastAsia"/>
          <w:sz w:val="24"/>
          <w:szCs w:val="24"/>
        </w:rPr>
        <w:t>27.1%</w:t>
      </w:r>
      <w:r>
        <w:rPr>
          <w:rFonts w:hint="eastAsia" w:ascii="微软雅黑" w:hAnsi="微软雅黑" w:eastAsia="微软雅黑" w:cstheme="minorEastAsia"/>
          <w:sz w:val="24"/>
          <w:szCs w:val="24"/>
        </w:rPr>
        <w:t>，相比</w:t>
      </w:r>
      <w:r>
        <w:rPr>
          <w:rFonts w:ascii="微软雅黑" w:hAnsi="微软雅黑" w:eastAsia="微软雅黑" w:cstheme="minorEastAsia"/>
          <w:sz w:val="24"/>
          <w:szCs w:val="24"/>
        </w:rPr>
        <w:t>2016</w:t>
      </w:r>
      <w:r>
        <w:rPr>
          <w:rFonts w:hint="eastAsia" w:ascii="微软雅黑" w:hAnsi="微软雅黑" w:eastAsia="微软雅黑" w:cstheme="minorEastAsia"/>
          <w:sz w:val="24"/>
          <w:szCs w:val="24"/>
        </w:rPr>
        <w:t>年同期的</w:t>
      </w:r>
      <w:r>
        <w:rPr>
          <w:rFonts w:ascii="微软雅黑" w:hAnsi="微软雅黑" w:eastAsia="微软雅黑" w:cstheme="minorEastAsia"/>
          <w:sz w:val="24"/>
          <w:szCs w:val="24"/>
        </w:rPr>
        <w:t>20.5%</w:t>
      </w:r>
      <w:r>
        <w:rPr>
          <w:rFonts w:hint="eastAsia" w:ascii="微软雅黑" w:hAnsi="微软雅黑" w:eastAsia="微软雅黑" w:cstheme="minorEastAsia"/>
          <w:sz w:val="24"/>
          <w:szCs w:val="24"/>
        </w:rPr>
        <w:t>提升了</w:t>
      </w:r>
      <w:r>
        <w:rPr>
          <w:rFonts w:ascii="微软雅黑" w:hAnsi="微软雅黑" w:eastAsia="微软雅黑" w:cstheme="minorEastAsia"/>
          <w:sz w:val="24"/>
          <w:szCs w:val="24"/>
        </w:rPr>
        <w:t>6.6</w:t>
      </w:r>
      <w:r>
        <w:rPr>
          <w:rFonts w:hint="eastAsia" w:ascii="微软雅黑" w:hAnsi="微软雅黑" w:eastAsia="微软雅黑" w:cstheme="minorEastAsia"/>
          <w:sz w:val="24"/>
          <w:szCs w:val="24"/>
        </w:rPr>
        <w:t>个百分点，这主要得益于移动游戏营收的增长。预计</w:t>
      </w:r>
      <w:r>
        <w:rPr>
          <w:rFonts w:ascii="微软雅黑" w:hAnsi="微软雅黑" w:eastAsia="微软雅黑" w:cstheme="minorEastAsia"/>
          <w:sz w:val="24"/>
          <w:szCs w:val="24"/>
        </w:rPr>
        <w:t>2017</w:t>
      </w:r>
      <w:r>
        <w:rPr>
          <w:rFonts w:hint="eastAsia" w:ascii="微软雅黑" w:hAnsi="微软雅黑" w:eastAsia="微软雅黑" w:cstheme="minorEastAsia"/>
          <w:sz w:val="24"/>
          <w:szCs w:val="24"/>
        </w:rPr>
        <w:t>年度归属于上市公司股东的净利润变动幅度在</w:t>
      </w:r>
      <w:r>
        <w:rPr>
          <w:rFonts w:ascii="微软雅黑" w:hAnsi="微软雅黑" w:eastAsia="微软雅黑" w:cstheme="minorEastAsia"/>
          <w:sz w:val="24"/>
          <w:szCs w:val="24"/>
        </w:rPr>
        <w:t>44.84%</w:t>
      </w:r>
      <w:r>
        <w:rPr>
          <w:rFonts w:hint="eastAsia" w:ascii="微软雅黑" w:hAnsi="微软雅黑" w:eastAsia="微软雅黑" w:cstheme="minorEastAsia"/>
          <w:sz w:val="24"/>
          <w:szCs w:val="24"/>
        </w:rPr>
        <w:t>至</w:t>
      </w:r>
      <w:r>
        <w:rPr>
          <w:rFonts w:ascii="微软雅黑" w:hAnsi="微软雅黑" w:eastAsia="微软雅黑" w:cstheme="minorEastAsia"/>
          <w:sz w:val="24"/>
          <w:szCs w:val="24"/>
        </w:rPr>
        <w:t>63.53%</w:t>
      </w:r>
      <w:r>
        <w:rPr>
          <w:rFonts w:hint="eastAsia" w:ascii="微软雅黑" w:hAnsi="微软雅黑" w:eastAsia="微软雅黑" w:cstheme="minorEastAsia"/>
          <w:sz w:val="24"/>
          <w:szCs w:val="24"/>
        </w:rPr>
        <w:t>之间，归属于上市公司股东的净利润变动区间在</w:t>
      </w:r>
      <w:r>
        <w:rPr>
          <w:rFonts w:ascii="微软雅黑" w:hAnsi="微软雅黑" w:eastAsia="微软雅黑" w:cstheme="minorEastAsia"/>
          <w:sz w:val="24"/>
          <w:szCs w:val="24"/>
        </w:rPr>
        <w:t>15.5</w:t>
      </w:r>
      <w:r>
        <w:rPr>
          <w:rFonts w:hint="eastAsia" w:ascii="微软雅黑" w:hAnsi="微软雅黑" w:eastAsia="微软雅黑" w:cstheme="minorEastAsia"/>
          <w:sz w:val="24"/>
          <w:szCs w:val="24"/>
        </w:rPr>
        <w:t>亿元至</w:t>
      </w:r>
      <w:r>
        <w:rPr>
          <w:rFonts w:ascii="微软雅黑" w:hAnsi="微软雅黑" w:eastAsia="微软雅黑" w:cstheme="minorEastAsia"/>
          <w:sz w:val="24"/>
          <w:szCs w:val="24"/>
        </w:rPr>
        <w:t>17.5</w:t>
      </w:r>
      <w:r>
        <w:rPr>
          <w:rFonts w:hint="eastAsia" w:ascii="微软雅黑" w:hAnsi="微软雅黑" w:eastAsia="微软雅黑" w:cstheme="minorEastAsia"/>
          <w:sz w:val="24"/>
          <w:szCs w:val="24"/>
        </w:rPr>
        <w:t>亿元之间。</w:t>
      </w:r>
    </w:p>
    <w:p>
      <w:pPr>
        <w:widowControl/>
        <w:spacing w:line="26" w:lineRule="atLeast"/>
        <w:jc w:val="left"/>
        <w:rPr>
          <w:rFonts w:ascii="微软雅黑" w:hAnsi="微软雅黑" w:eastAsia="微软雅黑" w:cstheme="minorEastAsia"/>
          <w:b/>
          <w:sz w:val="24"/>
          <w:szCs w:val="24"/>
        </w:rPr>
      </w:pPr>
      <w:r>
        <w:rPr>
          <w:rFonts w:ascii="微软雅黑" w:hAnsi="微软雅黑" w:eastAsia="微软雅黑" w:cstheme="minorEastAsia"/>
          <w:sz w:val="24"/>
          <w:szCs w:val="24"/>
        </w:rPr>
        <mc:AlternateContent>
          <mc:Choice Requires="wpg">
            <w:drawing>
              <wp:anchor distT="0" distB="0" distL="114300" distR="114300" simplePos="0" relativeHeight="251700224" behindDoc="0" locked="0" layoutInCell="1" allowOverlap="1">
                <wp:simplePos x="0" y="0"/>
                <wp:positionH relativeFrom="column">
                  <wp:posOffset>4479925</wp:posOffset>
                </wp:positionH>
                <wp:positionV relativeFrom="paragraph">
                  <wp:posOffset>-2045970</wp:posOffset>
                </wp:positionV>
                <wp:extent cx="829945" cy="3616960"/>
                <wp:effectExtent l="0" t="0" r="7620" b="0"/>
                <wp:wrapNone/>
                <wp:docPr id="136" name="组合 133"/>
                <wp:cNvGraphicFramePr/>
                <a:graphic xmlns:a="http://schemas.openxmlformats.org/drawingml/2006/main">
                  <a:graphicData uri="http://schemas.microsoft.com/office/word/2010/wordprocessingGroup">
                    <wpg:wgp>
                      <wpg:cNvGrpSpPr/>
                      <wpg:grpSpPr>
                        <a:xfrm>
                          <a:off x="0" y="0"/>
                          <a:ext cx="829945" cy="3616960"/>
                          <a:chOff x="8877" y="745"/>
                          <a:chExt cx="1068" cy="5696"/>
                        </a:xfrm>
                      </wpg:grpSpPr>
                      <wps:wsp>
                        <wps:cNvPr id="134" name="Text Box 2"/>
                        <wps:cNvSpPr txBox="1"/>
                        <wps:spPr>
                          <a:xfrm>
                            <a:off x="8877" y="1432"/>
                            <a:ext cx="693" cy="5009"/>
                          </a:xfrm>
                          <a:prstGeom prst="rect">
                            <a:avLst/>
                          </a:prstGeom>
                          <a:noFill/>
                          <a:ln w="9525">
                            <a:noFill/>
                          </a:ln>
                        </wps:spPr>
                        <wps:txbx>
                          <w:txbxContent>
                            <w:p>
                              <w:pPr>
                                <w:rPr>
                                  <w:rFonts w:ascii="微软雅黑" w:hAnsi="微软雅黑" w:eastAsia="微软雅黑"/>
                                </w:rPr>
                              </w:pPr>
                              <w:r>
                                <w:rPr>
                                  <w:rFonts w:hint="eastAsia" w:ascii="方正舒体" w:eastAsia="方正舒体"/>
                                  <w:b/>
                                  <w:color w:val="C00000"/>
                                  <w:szCs w:val="21"/>
                                </w:rPr>
                                <w:t>第四章</w:t>
                              </w:r>
                              <w:r>
                                <w:rPr>
                                  <w:rFonts w:hint="eastAsia" w:ascii="微软雅黑" w:hAnsi="微软雅黑" w:eastAsia="微软雅黑"/>
                                  <w:color w:val="548DD4"/>
                                  <w:sz w:val="20"/>
                                  <w:szCs w:val="20"/>
                                </w:rPr>
                                <w:t>中国典型游戏企业分析</w:t>
                              </w:r>
                            </w:p>
                          </w:txbxContent>
                        </wps:txbx>
                        <wps:bodyPr vert="eaVert" upright="1"/>
                      </wps:wsp>
                      <wps:wsp>
                        <wps:cNvPr id="135" name="文本框 135"/>
                        <wps:cNvSpPr txBox="1"/>
                        <wps:spPr>
                          <a:xfrm>
                            <a:off x="9012" y="745"/>
                            <a:ext cx="933" cy="456"/>
                          </a:xfrm>
                          <a:prstGeom prst="rect">
                            <a:avLst/>
                          </a:prstGeom>
                          <a:solidFill>
                            <a:srgbClr val="FFFFFF"/>
                          </a:solidFill>
                          <a:ln w="9525">
                            <a:noFill/>
                          </a:ln>
                        </wps:spPr>
                        <wps:txbx>
                          <w:txbxContent>
                            <w:p>
                              <w:pPr>
                                <w:ind w:right="420"/>
                                <w:rPr>
                                  <w:u w:val="single"/>
                                </w:rPr>
                              </w:pPr>
                              <w:r>
                                <w:rPr>
                                  <w:rFonts w:hint="eastAsia"/>
                                  <w:u w:val="single"/>
                                </w:rPr>
                                <w:t>75</w:t>
                              </w:r>
                            </w:p>
                          </w:txbxContent>
                        </wps:txbx>
                        <wps:bodyPr upright="1">
                          <a:spAutoFit/>
                        </wps:bodyPr>
                      </wps:wsp>
                    </wpg:wgp>
                  </a:graphicData>
                </a:graphic>
              </wp:anchor>
            </w:drawing>
          </mc:Choice>
          <mc:Fallback>
            <w:pict>
              <v:group id="组合 133" o:spid="_x0000_s1026" o:spt="203" style="position:absolute;left:0pt;margin-left:352.75pt;margin-top:-161.1pt;height:284.8pt;width:65.35pt;z-index:251700224;mso-width-relative:page;mso-height-relative:page;" coordorigin="8877,745" coordsize="1068,5696" o:gfxdata="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DCnb423QAAAAwBAAAPAAAAAAAAAAEAIAAAACIA&#10;AABkcnMvZG93bnJldi54bWxQSwECFAAUAAAACACHTuJAkyIou3YCAAAJBgAADgAAAAAAAAABACAA&#10;AAAsAQAAZHJzL2Uyb0RvYy54bWxQSwUGAAAAAAYABgBZAQAAFAYAAAAA&#10;">
                <o:lock v:ext="edit" aspectratio="f"/>
                <v:shape id="Text Box 2" o:spid="_x0000_s1026" o:spt="202" type="#_x0000_t202" style="position:absolute;left:8877;top:1432;height:5009;width:693;" filled="f" stroked="f" coordsize="21600,21600" o:gfxdata="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aviRL4A&#10;AADcAAAADwAAAAAAAAABACAAAAAiAAAAZHJzL2Rvd25yZXYueG1sUEsBAhQAFAAAAAgAh07iQDMv&#10;BZ47AAAAOQAAABAAAAAAAAAAAQAgAAAADQEAAGRycy9zaGFwZXhtbC54bWxQSwUGAAAAAAYABgBb&#10;AQAAtwMAAAAA&#10;">
                  <v:fill on="f" focussize="0,0"/>
                  <v:stroke on="f"/>
                  <v:imagedata o:title=""/>
                  <o:lock v:ext="edit" aspectratio="f"/>
                  <v:textbox style="layout-flow:vertical-ideographic;">
                    <w:txbxContent>
                      <w:p>
                        <w:pPr>
                          <w:rPr>
                            <w:rFonts w:ascii="微软雅黑" w:hAnsi="微软雅黑" w:eastAsia="微软雅黑"/>
                          </w:rPr>
                        </w:pPr>
                        <w:r>
                          <w:rPr>
                            <w:rFonts w:hint="eastAsia" w:ascii="方正舒体" w:eastAsia="方正舒体"/>
                            <w:b/>
                            <w:color w:val="C00000"/>
                            <w:szCs w:val="21"/>
                          </w:rPr>
                          <w:t>第四章</w:t>
                        </w:r>
                        <w:r>
                          <w:rPr>
                            <w:rFonts w:hint="eastAsia" w:ascii="微软雅黑" w:hAnsi="微软雅黑" w:eastAsia="微软雅黑"/>
                            <w:color w:val="548DD4"/>
                            <w:sz w:val="20"/>
                            <w:szCs w:val="20"/>
                          </w:rPr>
                          <w:t>中国典型游戏企业分析</w:t>
                        </w:r>
                      </w:p>
                    </w:txbxContent>
                  </v:textbox>
                </v:shape>
                <v:shape id="_x0000_s1026" o:spid="_x0000_s1026" o:spt="202" type="#_x0000_t202" style="position:absolute;left:9012;top:745;height:456;width:933;" fillcolor="#FFFFFF" filled="t" stroked="f" coordsize="21600,21600" o:gfxdata="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q855b4A&#10;AADcAAAADwAAAAAAAAABACAAAAAiAAAAZHJzL2Rvd25yZXYueG1sUEsBAhQAFAAAAAgAh07iQDMv&#10;BZ47AAAAOQAAABAAAAAAAAAAAQAgAAAADQEAAGRycy9zaGFwZXhtbC54bWxQSwUGAAAAAAYABgBb&#10;AQAAtwMAAAAA&#10;">
                  <v:fill on="t" focussize="0,0"/>
                  <v:stroke on="f"/>
                  <v:imagedata o:title=""/>
                  <o:lock v:ext="edit" aspectratio="f"/>
                  <v:textbox style="mso-fit-shape-to-text:t;">
                    <w:txbxContent>
                      <w:p>
                        <w:pPr>
                          <w:ind w:right="420"/>
                          <w:rPr>
                            <w:u w:val="single"/>
                          </w:rPr>
                        </w:pPr>
                        <w:r>
                          <w:rPr>
                            <w:rFonts w:hint="eastAsia"/>
                            <w:u w:val="single"/>
                          </w:rPr>
                          <w:t>75</w:t>
                        </w:r>
                      </w:p>
                    </w:txbxContent>
                  </v:textbox>
                </v:shape>
              </v:group>
            </w:pict>
          </mc:Fallback>
        </mc:AlternateContent>
      </w:r>
    </w:p>
    <w:p>
      <w:pPr>
        <w:widowControl/>
        <w:spacing w:line="26" w:lineRule="atLeast"/>
        <w:jc w:val="left"/>
        <w:rPr>
          <w:rFonts w:ascii="微软雅黑" w:hAnsi="微软雅黑" w:eastAsia="微软雅黑" w:cstheme="minorEastAsia"/>
          <w:b/>
          <w:sz w:val="24"/>
          <w:szCs w:val="24"/>
        </w:rPr>
      </w:pPr>
      <w:r>
        <w:rPr>
          <w:rFonts w:hint="eastAsia" w:ascii="微软雅黑" w:hAnsi="微软雅黑" w:eastAsia="微软雅黑" w:cstheme="minorEastAsia"/>
          <w:b/>
          <w:sz w:val="24"/>
          <w:szCs w:val="24"/>
        </w:rPr>
        <w:t>主营业务及产品：</w:t>
      </w:r>
    </w:p>
    <w:p>
      <w:pPr>
        <w:widowControl/>
        <w:spacing w:line="26" w:lineRule="atLeast"/>
        <w:ind w:firstLine="420"/>
        <w:jc w:val="left"/>
        <w:rPr>
          <w:rFonts w:ascii="微软雅黑" w:hAnsi="微软雅黑" w:eastAsia="微软雅黑" w:cstheme="minorEastAsia"/>
          <w:sz w:val="24"/>
          <w:szCs w:val="24"/>
        </w:rPr>
      </w:pPr>
      <w:r>
        <w:rPr>
          <w:rFonts w:hint="eastAsia" w:ascii="微软雅黑" w:hAnsi="微软雅黑" w:eastAsia="微软雅黑" w:cstheme="minorEastAsia"/>
          <w:sz w:val="24"/>
          <w:szCs w:val="24"/>
        </w:rPr>
        <w:t>三七互娱的主营业务由移动游戏的研发、发行、运营和网页游戏的研发、运营构成。</w:t>
      </w:r>
    </w:p>
    <w:p>
      <w:pPr>
        <w:widowControl/>
        <w:spacing w:line="26" w:lineRule="atLeast"/>
        <w:ind w:firstLine="420"/>
        <w:jc w:val="left"/>
        <w:rPr>
          <w:rFonts w:ascii="微软雅黑" w:hAnsi="微软雅黑" w:eastAsia="微软雅黑" w:cstheme="minorEastAsia"/>
          <w:sz w:val="24"/>
          <w:szCs w:val="24"/>
        </w:rPr>
      </w:pPr>
      <w:r>
        <w:rPr>
          <w:rFonts w:hint="eastAsia" w:ascii="微软雅黑" w:hAnsi="微软雅黑" w:eastAsia="微软雅黑" w:cstheme="minorEastAsia"/>
          <w:sz w:val="24"/>
          <w:szCs w:val="24"/>
        </w:rPr>
        <w:t>其中，移动游戏业务营收近年来持续增长，在自主研发移动游戏方面，据数据测算，2016年三七互娱旗下子公司江苏极光网络科技有限公司（简称“极光网络”）研发的移动游戏《永恒纪元》上线超过一年，用户和流水依然表现稳定，保持在</w:t>
      </w:r>
      <w:r>
        <w:rPr>
          <w:rFonts w:hint="eastAsia" w:ascii="Helvetica" w:hAnsi="Helvetica" w:eastAsia="微软雅黑" w:cs="Helvetica"/>
          <w:kern w:val="0"/>
          <w:sz w:val="24"/>
          <w:szCs w:val="24"/>
        </w:rPr>
        <w:t>苹果商店（App Store）</w:t>
      </w:r>
      <w:r>
        <w:rPr>
          <w:rFonts w:hint="eastAsia" w:ascii="微软雅黑" w:hAnsi="微软雅黑" w:eastAsia="微软雅黑" w:cstheme="minorEastAsia"/>
          <w:sz w:val="24"/>
          <w:szCs w:val="24"/>
        </w:rPr>
        <w:t>畅销榜前五十的位置，并多次进入前三，国内季度平均流水约6亿元，上线至2017年末国内累计流水超过30亿元；9月底上线的《大天使之剑H5》，上线仅一个月后，流水突破1.6亿元。在代理方面，《阿瓦隆之王》上线首月仅安卓端日活跃用户达30万人，安卓端累积充值流水达3,600万元，之后一直处于上升阶段。这款游戏曾登顶美国</w:t>
      </w:r>
      <w:r>
        <w:rPr>
          <w:rFonts w:hint="eastAsia" w:ascii="Helvetica" w:hAnsi="Helvetica" w:eastAsia="微软雅黑" w:cs="Helvetica"/>
          <w:kern w:val="0"/>
          <w:sz w:val="24"/>
          <w:szCs w:val="24"/>
        </w:rPr>
        <w:t>苹果商店（App Store）</w:t>
      </w:r>
      <w:r>
        <w:rPr>
          <w:rFonts w:hint="eastAsia" w:ascii="微软雅黑" w:hAnsi="微软雅黑" w:eastAsia="微软雅黑" w:cstheme="minorEastAsia"/>
          <w:sz w:val="24"/>
          <w:szCs w:val="24"/>
        </w:rPr>
        <w:t>游戏畅销榜，且位于多国家畅销榜前列。未来一年，三七互娱还将有多款自主研发移动游戏上线，其中不乏《择天记》《奇迹MU手游》一类的小说、端游IP产品。目前，《择天记》手游官方预约人数已突破千万。</w:t>
      </w:r>
    </w:p>
    <w:p>
      <w:pPr>
        <w:widowControl/>
        <w:spacing w:line="26" w:lineRule="atLeast"/>
        <w:ind w:firstLine="420"/>
        <w:jc w:val="left"/>
        <w:rPr>
          <w:rFonts w:ascii="微软雅黑" w:hAnsi="微软雅黑" w:eastAsia="微软雅黑" w:cstheme="minorEastAsia"/>
          <w:sz w:val="24"/>
          <w:szCs w:val="24"/>
        </w:rPr>
      </w:pPr>
      <w:r>
        <w:rPr>
          <w:rFonts w:ascii="微软雅黑" w:hAnsi="微软雅黑" w:eastAsia="微软雅黑" w:cstheme="minorEastAsia"/>
          <w:sz w:val="24"/>
          <w:szCs w:val="24"/>
        </w:rPr>
        <mc:AlternateContent>
          <mc:Choice Requires="wpg">
            <w:drawing>
              <wp:anchor distT="0" distB="0" distL="114300" distR="114300" simplePos="0" relativeHeight="251772928" behindDoc="0" locked="0" layoutInCell="1" allowOverlap="1">
                <wp:simplePos x="0" y="0"/>
                <wp:positionH relativeFrom="column">
                  <wp:posOffset>-810260</wp:posOffset>
                </wp:positionH>
                <wp:positionV relativeFrom="paragraph">
                  <wp:posOffset>-2016760</wp:posOffset>
                </wp:positionV>
                <wp:extent cx="794385" cy="2954020"/>
                <wp:effectExtent l="0" t="0" r="0" b="0"/>
                <wp:wrapNone/>
                <wp:docPr id="349" name="组合 352"/>
                <wp:cNvGraphicFramePr/>
                <a:graphic xmlns:a="http://schemas.openxmlformats.org/drawingml/2006/main">
                  <a:graphicData uri="http://schemas.microsoft.com/office/word/2010/wordprocessingGroup">
                    <wpg:wgp>
                      <wpg:cNvGrpSpPr/>
                      <wpg:grpSpPr>
                        <a:xfrm>
                          <a:off x="0" y="0"/>
                          <a:ext cx="794385" cy="2954020"/>
                          <a:chOff x="534" y="763"/>
                          <a:chExt cx="1251" cy="4652"/>
                        </a:xfrm>
                      </wpg:grpSpPr>
                      <wps:wsp>
                        <wps:cNvPr id="347" name="Text Box 2"/>
                        <wps:cNvSpPr txBox="1"/>
                        <wps:spPr>
                          <a:xfrm>
                            <a:off x="534" y="1446"/>
                            <a:ext cx="1251" cy="3969"/>
                          </a:xfrm>
                          <a:prstGeom prst="rect">
                            <a:avLst/>
                          </a:prstGeom>
                          <a:noFill/>
                          <a:ln w="9525">
                            <a:noFill/>
                          </a:ln>
                        </wps:spPr>
                        <wps:txbx>
                          <w:txbxContent>
                            <w:p>
                              <w:pPr>
                                <w:rPr>
                                  <w:rFonts w:ascii="微软雅黑" w:hAnsi="微软雅黑" w:eastAsia="微软雅黑"/>
                                </w:rPr>
                              </w:pPr>
                              <w:r>
                                <w:rPr>
                                  <w:rFonts w:hint="eastAsia" w:ascii="微软雅黑" w:hAnsi="微软雅黑" w:eastAsia="微软雅黑"/>
                                  <w:color w:val="548DD4"/>
                                  <w:sz w:val="20"/>
                                  <w:szCs w:val="20"/>
                                </w:rPr>
                                <w:t>2017年中国</w:t>
                              </w:r>
                              <w:r>
                                <w:rPr>
                                  <w:rFonts w:hint="eastAsia" w:ascii="方正舒体" w:hAnsi="微软雅黑" w:eastAsia="方正舒体"/>
                                  <w:b/>
                                  <w:color w:val="C00000"/>
                                  <w:sz w:val="48"/>
                                  <w:szCs w:val="48"/>
                                </w:rPr>
                                <w:t>游</w:t>
                              </w:r>
                              <w:r>
                                <w:rPr>
                                  <w:rFonts w:hint="eastAsia" w:ascii="方正舒体" w:hAnsi="微软雅黑" w:eastAsia="方正舒体"/>
                                  <w:b/>
                                  <w:color w:val="C00000"/>
                                  <w:sz w:val="28"/>
                                  <w:szCs w:val="28"/>
                                </w:rPr>
                                <w:t>戏</w:t>
                              </w:r>
                              <w:r>
                                <w:rPr>
                                  <w:rFonts w:hint="eastAsia" w:ascii="微软雅黑" w:hAnsi="微软雅黑" w:eastAsia="微软雅黑"/>
                                  <w:color w:val="548DD4"/>
                                  <w:sz w:val="20"/>
                                  <w:szCs w:val="20"/>
                                </w:rPr>
                                <w:t>产业报告</w:t>
                              </w:r>
                            </w:p>
                            <w:p>
                              <w:pPr>
                                <w:ind w:firstLine="488"/>
                              </w:pPr>
                            </w:p>
                          </w:txbxContent>
                        </wps:txbx>
                        <wps:bodyPr vert="eaVert" upright="1"/>
                      </wps:wsp>
                      <wps:wsp>
                        <wps:cNvPr id="348" name="文本框 354"/>
                        <wps:cNvSpPr txBox="1"/>
                        <wps:spPr>
                          <a:xfrm>
                            <a:off x="556" y="763"/>
                            <a:ext cx="914" cy="593"/>
                          </a:xfrm>
                          <a:prstGeom prst="rect">
                            <a:avLst/>
                          </a:prstGeom>
                          <a:solidFill>
                            <a:srgbClr val="FFFFFF"/>
                          </a:solidFill>
                          <a:ln w="9525">
                            <a:noFill/>
                          </a:ln>
                        </wps:spPr>
                        <wps:txbx>
                          <w:txbxContent>
                            <w:p>
                              <w:pPr>
                                <w:ind w:firstLine="315" w:firstLineChars="150"/>
                                <w:rPr>
                                  <w:u w:val="single"/>
                                </w:rPr>
                              </w:pPr>
                              <w:r>
                                <w:rPr>
                                  <w:rFonts w:hint="eastAsia"/>
                                  <w:u w:val="single"/>
                                </w:rPr>
                                <w:t>76</w:t>
                              </w:r>
                            </w:p>
                          </w:txbxContent>
                        </wps:txbx>
                        <wps:bodyPr upright="1"/>
                      </wps:wsp>
                    </wpg:wgp>
                  </a:graphicData>
                </a:graphic>
              </wp:anchor>
            </w:drawing>
          </mc:Choice>
          <mc:Fallback>
            <w:pict>
              <v:group id="组合 352" o:spid="_x0000_s1026" o:spt="203" style="position:absolute;left:0pt;margin-left:-63.8pt;margin-top:-158.8pt;height:232.6pt;width:62.55pt;z-index:251772928;mso-width-relative:page;mso-height-relative:page;" coordorigin="534,763" coordsize="1251,4652" o:gfxdata="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Iammq3aAAAADAEAAA8AAAAAAAAAAQAgAAAAIgAAAGRycy9kb3ducmV2LnhtbFBLAQIU&#10;ABQAAAAIAIdO4kCw2sz/YwIAAO0FAAAOAAAAAAAAAAEAIAAAACkBAABkcnMvZTJvRG9jLnhtbFBL&#10;BQYAAAAABgAGAFkBAAD+BQAAAAA=&#10;">
                <o:lock v:ext="edit" aspectratio="f"/>
                <v:shape id="Text Box 2" o:spid="_x0000_s1026" o:spt="202" type="#_x0000_t202" style="position:absolute;left:534;top:1446;height:3969;width:1251;" filled="f" stroked="f" coordsize="21600,21600" o:gfxdata="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TLth&#10;r8EAAADcAAAADwAAAAAAAAABACAAAAAiAAAAZHJzL2Rvd25yZXYueG1sUEsBAhQAFAAAAAgAh07i&#10;QDMvBZ47AAAAOQAAABAAAAAAAAAAAQAgAAAAEAEAAGRycy9zaGFwZXhtbC54bWxQSwUGAAAAAAYA&#10;BgBbAQAAugMAAAAA&#10;">
                  <v:fill on="f" focussize="0,0"/>
                  <v:stroke on="f"/>
                  <v:imagedata o:title=""/>
                  <o:lock v:ext="edit" aspectratio="f"/>
                  <v:textbox style="layout-flow:vertical-ideographic;">
                    <w:txbxContent>
                      <w:p>
                        <w:pPr>
                          <w:rPr>
                            <w:rFonts w:ascii="微软雅黑" w:hAnsi="微软雅黑" w:eastAsia="微软雅黑"/>
                          </w:rPr>
                        </w:pPr>
                        <w:r>
                          <w:rPr>
                            <w:rFonts w:hint="eastAsia" w:ascii="微软雅黑" w:hAnsi="微软雅黑" w:eastAsia="微软雅黑"/>
                            <w:color w:val="548DD4"/>
                            <w:sz w:val="20"/>
                            <w:szCs w:val="20"/>
                          </w:rPr>
                          <w:t>2017年中国</w:t>
                        </w:r>
                        <w:r>
                          <w:rPr>
                            <w:rFonts w:hint="eastAsia" w:ascii="方正舒体" w:hAnsi="微软雅黑" w:eastAsia="方正舒体"/>
                            <w:b/>
                            <w:color w:val="C00000"/>
                            <w:sz w:val="48"/>
                            <w:szCs w:val="48"/>
                          </w:rPr>
                          <w:t>游</w:t>
                        </w:r>
                        <w:r>
                          <w:rPr>
                            <w:rFonts w:hint="eastAsia" w:ascii="方正舒体" w:hAnsi="微软雅黑" w:eastAsia="方正舒体"/>
                            <w:b/>
                            <w:color w:val="C00000"/>
                            <w:sz w:val="28"/>
                            <w:szCs w:val="28"/>
                          </w:rPr>
                          <w:t>戏</w:t>
                        </w:r>
                        <w:r>
                          <w:rPr>
                            <w:rFonts w:hint="eastAsia" w:ascii="微软雅黑" w:hAnsi="微软雅黑" w:eastAsia="微软雅黑"/>
                            <w:color w:val="548DD4"/>
                            <w:sz w:val="20"/>
                            <w:szCs w:val="20"/>
                          </w:rPr>
                          <w:t>产业报告</w:t>
                        </w:r>
                      </w:p>
                      <w:p>
                        <w:pPr>
                          <w:ind w:firstLine="488"/>
                        </w:pPr>
                      </w:p>
                    </w:txbxContent>
                  </v:textbox>
                </v:shape>
                <v:shape id="文本框 354" o:spid="_x0000_s1026" o:spt="202" type="#_x0000_t202" style="position:absolute;left:556;top:763;height:593;width:914;" fillcolor="#FFFFFF" filled="t" stroked="f" coordsize="21600,21600" o:gfxdata="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Ewak7u2AAAA3AAAAA8A&#10;AAAAAAAAAQAgAAAAIgAAAGRycy9kb3ducmV2LnhtbFBLAQIUABQAAAAIAIdO4kAzLwWeOwAAADkA&#10;AAAQAAAAAAAAAAEAIAAAAAUBAABkcnMvc2hhcGV4bWwueG1sUEsFBgAAAAAGAAYAWwEAAK8DAAAA&#10;AA==&#10;">
                  <v:fill on="t" focussize="0,0"/>
                  <v:stroke on="f"/>
                  <v:imagedata o:title=""/>
                  <o:lock v:ext="edit" aspectratio="f"/>
                  <v:textbox>
                    <w:txbxContent>
                      <w:p>
                        <w:pPr>
                          <w:ind w:firstLine="315" w:firstLineChars="150"/>
                          <w:rPr>
                            <w:u w:val="single"/>
                          </w:rPr>
                        </w:pPr>
                        <w:r>
                          <w:rPr>
                            <w:rFonts w:hint="eastAsia"/>
                            <w:u w:val="single"/>
                          </w:rPr>
                          <w:t>76</w:t>
                        </w:r>
                      </w:p>
                    </w:txbxContent>
                  </v:textbox>
                </v:shape>
              </v:group>
            </w:pict>
          </mc:Fallback>
        </mc:AlternateContent>
      </w:r>
      <w:r>
        <w:rPr>
          <w:rFonts w:hint="eastAsia" w:ascii="微软雅黑" w:hAnsi="微软雅黑" w:eastAsia="微软雅黑" w:cstheme="minorEastAsia"/>
          <w:sz w:val="24"/>
          <w:szCs w:val="24"/>
        </w:rPr>
        <w:t>在网页游戏方面，三七互娱《传奇霸业》《大天使之剑》作为长周期运营的网页游戏产品，已经上线三年，目前仍稳居开服榜前十位置，持续贡献收入。</w:t>
      </w:r>
    </w:p>
    <w:p>
      <w:pPr>
        <w:widowControl/>
        <w:spacing w:line="26" w:lineRule="atLeast"/>
        <w:ind w:firstLine="420"/>
        <w:jc w:val="left"/>
        <w:rPr>
          <w:rFonts w:ascii="微软雅黑" w:hAnsi="微软雅黑" w:eastAsia="微软雅黑" w:cstheme="minorEastAsia"/>
          <w:sz w:val="24"/>
          <w:szCs w:val="24"/>
        </w:rPr>
      </w:pPr>
      <w:r>
        <w:rPr>
          <w:rFonts w:hint="eastAsia" w:ascii="微软雅黑" w:hAnsi="微软雅黑" w:eastAsia="微软雅黑" w:cstheme="minorEastAsia"/>
          <w:sz w:val="24"/>
          <w:szCs w:val="24"/>
        </w:rPr>
        <w:t>三七互娱加大海外移动游戏市场发行投入力度,扩展海外游戏市场。2017上半年,其海外市场移动游戏发行业务收入达到3.67亿元,同比增长181%。三七互娱在海外市场的收入增长，一方面基于本地化发行能力提升，另一方面则得益于前期积累，其擅长的买量逻辑不仅在网页游戏业务中获得了高额收入，在海外同样得到了应用，通过《永恒纪元》等游戏的发行,实现了跨平台、跨地区的流量采买和经营。</w:t>
      </w:r>
    </w:p>
    <w:p>
      <w:pPr>
        <w:widowControl/>
        <w:spacing w:line="26" w:lineRule="atLeast"/>
        <w:ind w:firstLine="420"/>
        <w:jc w:val="left"/>
        <w:rPr>
          <w:rFonts w:ascii="微软雅黑" w:hAnsi="微软雅黑" w:eastAsia="微软雅黑" w:cstheme="minorEastAsia"/>
          <w:sz w:val="24"/>
          <w:szCs w:val="24"/>
        </w:rPr>
      </w:pPr>
    </w:p>
    <w:p>
      <w:pPr>
        <w:widowControl/>
        <w:spacing w:line="26" w:lineRule="atLeast"/>
        <w:jc w:val="left"/>
        <w:rPr>
          <w:rFonts w:ascii="微软雅黑" w:hAnsi="微软雅黑" w:eastAsia="微软雅黑" w:cs="Helvetica"/>
          <w:b/>
          <w:kern w:val="0"/>
          <w:sz w:val="24"/>
          <w:szCs w:val="24"/>
        </w:rPr>
      </w:pPr>
      <w:r>
        <w:rPr>
          <w:rFonts w:hint="eastAsia" w:ascii="微软雅黑" w:hAnsi="微软雅黑" w:eastAsia="微软雅黑" w:cs="Helvetica"/>
          <w:b/>
          <w:kern w:val="0"/>
          <w:sz w:val="24"/>
          <w:szCs w:val="24"/>
        </w:rPr>
        <w:t>三七互娱</w:t>
      </w:r>
      <w:r>
        <w:rPr>
          <w:rFonts w:ascii="微软雅黑" w:hAnsi="微软雅黑" w:eastAsia="微软雅黑" w:cs="Helvetica"/>
          <w:b/>
          <w:kern w:val="0"/>
          <w:sz w:val="24"/>
          <w:szCs w:val="24"/>
        </w:rPr>
        <w:t>竞争力分</w:t>
      </w:r>
      <w:r>
        <w:rPr>
          <w:rFonts w:hint="eastAsia" w:ascii="微软雅黑" w:hAnsi="微软雅黑" w:eastAsia="微软雅黑" w:cs="Helvetica"/>
          <w:b/>
          <w:kern w:val="0"/>
          <w:sz w:val="24"/>
          <w:szCs w:val="24"/>
        </w:rPr>
        <w:t>析：</w:t>
      </w:r>
    </w:p>
    <w:p>
      <w:pPr>
        <w:pStyle w:val="41"/>
        <w:widowControl/>
        <w:numPr>
          <w:ilvl w:val="0"/>
          <w:numId w:val="2"/>
        </w:numPr>
        <w:spacing w:line="26" w:lineRule="atLeast"/>
        <w:ind w:firstLineChars="0"/>
        <w:jc w:val="left"/>
        <w:rPr>
          <w:rFonts w:ascii="微软雅黑" w:hAnsi="微软雅黑" w:eastAsia="微软雅黑" w:cstheme="minorEastAsia"/>
          <w:b/>
          <w:sz w:val="24"/>
          <w:szCs w:val="24"/>
        </w:rPr>
      </w:pPr>
      <w:r>
        <w:rPr>
          <w:rFonts w:ascii="微软雅黑" w:hAnsi="微软雅黑" w:eastAsia="微软雅黑" w:cstheme="minorEastAsia"/>
          <w:b/>
          <w:sz w:val="24"/>
          <w:szCs w:val="24"/>
        </w:rPr>
        <w:t>“</w:t>
      </w:r>
      <w:r>
        <w:rPr>
          <w:rFonts w:hint="eastAsia" w:ascii="微软雅黑" w:hAnsi="微软雅黑" w:eastAsia="微软雅黑" w:cstheme="minorEastAsia"/>
          <w:b/>
          <w:sz w:val="24"/>
          <w:szCs w:val="24"/>
        </w:rPr>
        <w:t>体系</w:t>
      </w:r>
      <w:r>
        <w:rPr>
          <w:rFonts w:ascii="微软雅黑" w:hAnsi="微软雅黑" w:eastAsia="微软雅黑" w:cstheme="minorEastAsia"/>
          <w:b/>
          <w:sz w:val="24"/>
          <w:szCs w:val="24"/>
        </w:rPr>
        <w:t>”</w:t>
      </w:r>
      <w:r>
        <w:rPr>
          <w:rFonts w:hint="eastAsia" w:ascii="微软雅黑" w:hAnsi="微软雅黑" w:eastAsia="微软雅黑" w:cstheme="minorEastAsia"/>
          <w:b/>
          <w:sz w:val="24"/>
          <w:szCs w:val="24"/>
        </w:rPr>
        <w:t>优势成为产品持续获得高额流水的重要保障</w:t>
      </w:r>
    </w:p>
    <w:p>
      <w:pPr>
        <w:widowControl/>
        <w:spacing w:line="26" w:lineRule="atLeast"/>
        <w:ind w:firstLine="420"/>
        <w:jc w:val="left"/>
        <w:rPr>
          <w:rFonts w:ascii="微软雅黑" w:hAnsi="微软雅黑" w:eastAsia="微软雅黑" w:cstheme="minorEastAsia"/>
          <w:sz w:val="24"/>
          <w:szCs w:val="24"/>
        </w:rPr>
      </w:pPr>
      <w:r>
        <w:rPr>
          <w:rFonts w:ascii="微软雅黑" w:hAnsi="微软雅黑" w:eastAsia="微软雅黑" w:cstheme="minorEastAsia"/>
          <w:sz w:val="24"/>
          <w:szCs w:val="24"/>
        </w:rPr>
        <mc:AlternateContent>
          <mc:Choice Requires="wpg">
            <w:drawing>
              <wp:anchor distT="0" distB="0" distL="114300" distR="114300" simplePos="0" relativeHeight="251701248" behindDoc="0" locked="0" layoutInCell="1" allowOverlap="1">
                <wp:simplePos x="0" y="0"/>
                <wp:positionH relativeFrom="column">
                  <wp:posOffset>4490720</wp:posOffset>
                </wp:positionH>
                <wp:positionV relativeFrom="paragraph">
                  <wp:posOffset>-439420</wp:posOffset>
                </wp:positionV>
                <wp:extent cx="829945" cy="3616960"/>
                <wp:effectExtent l="0" t="0" r="7620" b="0"/>
                <wp:wrapNone/>
                <wp:docPr id="139" name="组合 136"/>
                <wp:cNvGraphicFramePr/>
                <a:graphic xmlns:a="http://schemas.openxmlformats.org/drawingml/2006/main">
                  <a:graphicData uri="http://schemas.microsoft.com/office/word/2010/wordprocessingGroup">
                    <wpg:wgp>
                      <wpg:cNvGrpSpPr/>
                      <wpg:grpSpPr>
                        <a:xfrm>
                          <a:off x="0" y="0"/>
                          <a:ext cx="829945" cy="3616960"/>
                          <a:chOff x="8877" y="745"/>
                          <a:chExt cx="1068" cy="5696"/>
                        </a:xfrm>
                      </wpg:grpSpPr>
                      <wps:wsp>
                        <wps:cNvPr id="137" name="Text Box 2"/>
                        <wps:cNvSpPr txBox="1"/>
                        <wps:spPr>
                          <a:xfrm>
                            <a:off x="8877" y="1432"/>
                            <a:ext cx="693" cy="5009"/>
                          </a:xfrm>
                          <a:prstGeom prst="rect">
                            <a:avLst/>
                          </a:prstGeom>
                          <a:noFill/>
                          <a:ln w="9525">
                            <a:noFill/>
                          </a:ln>
                        </wps:spPr>
                        <wps:txbx>
                          <w:txbxContent>
                            <w:p>
                              <w:pPr>
                                <w:rPr>
                                  <w:rFonts w:ascii="微软雅黑" w:hAnsi="微软雅黑" w:eastAsia="微软雅黑"/>
                                </w:rPr>
                              </w:pPr>
                              <w:r>
                                <w:rPr>
                                  <w:rFonts w:hint="eastAsia" w:ascii="方正舒体" w:eastAsia="方正舒体"/>
                                  <w:b/>
                                  <w:color w:val="C00000"/>
                                  <w:szCs w:val="21"/>
                                </w:rPr>
                                <w:t>第四章</w:t>
                              </w:r>
                              <w:r>
                                <w:rPr>
                                  <w:rFonts w:hint="eastAsia" w:ascii="微软雅黑" w:hAnsi="微软雅黑" w:eastAsia="微软雅黑"/>
                                  <w:color w:val="548DD4"/>
                                  <w:sz w:val="20"/>
                                  <w:szCs w:val="20"/>
                                </w:rPr>
                                <w:t>中国典型游戏企业分析</w:t>
                              </w:r>
                            </w:p>
                          </w:txbxContent>
                        </wps:txbx>
                        <wps:bodyPr vert="eaVert" upright="1"/>
                      </wps:wsp>
                      <wps:wsp>
                        <wps:cNvPr id="138" name="文本框 138"/>
                        <wps:cNvSpPr txBox="1"/>
                        <wps:spPr>
                          <a:xfrm>
                            <a:off x="9012" y="745"/>
                            <a:ext cx="933" cy="456"/>
                          </a:xfrm>
                          <a:prstGeom prst="rect">
                            <a:avLst/>
                          </a:prstGeom>
                          <a:solidFill>
                            <a:srgbClr val="FFFFFF"/>
                          </a:solidFill>
                          <a:ln w="9525">
                            <a:noFill/>
                          </a:ln>
                        </wps:spPr>
                        <wps:txbx>
                          <w:txbxContent>
                            <w:p>
                              <w:pPr>
                                <w:ind w:right="420"/>
                                <w:rPr>
                                  <w:u w:val="single"/>
                                </w:rPr>
                              </w:pPr>
                              <w:r>
                                <w:rPr>
                                  <w:rFonts w:hint="eastAsia"/>
                                  <w:u w:val="single"/>
                                </w:rPr>
                                <w:t>77</w:t>
                              </w:r>
                            </w:p>
                          </w:txbxContent>
                        </wps:txbx>
                        <wps:bodyPr upright="1">
                          <a:spAutoFit/>
                        </wps:bodyPr>
                      </wps:wsp>
                    </wpg:wgp>
                  </a:graphicData>
                </a:graphic>
              </wp:anchor>
            </w:drawing>
          </mc:Choice>
          <mc:Fallback>
            <w:pict>
              <v:group id="组合 136" o:spid="_x0000_s1026" o:spt="203" style="position:absolute;left:0pt;margin-left:353.6pt;margin-top:-34.6pt;height:284.8pt;width:65.35pt;z-index:251701248;mso-width-relative:page;mso-height-relative:page;" coordorigin="8877,745" coordsize="1068,5696" o:gfxdata="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DGfE2X3AAAAAsBAAAPAAAAAAAAAAEAIAAAACIAAABk&#10;cnMvZG93bnJldi54bWxQSwECFAAUAAAACACHTuJA7L86uXQCAAAJBgAADgAAAAAAAAABACAAAAAr&#10;AQAAZHJzL2Uyb0RvYy54bWxQSwUGAAAAAAYABgBZAQAAEQYAAAAA&#10;">
                <o:lock v:ext="edit" aspectratio="f"/>
                <v:shape id="Text Box 2" o:spid="_x0000_s1026" o:spt="202" type="#_x0000_t202" style="position:absolute;left:8877;top:1432;height:5009;width:693;" filled="f" stroked="f" coordsize="21600,21600" o:gfxdata="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Xl8M74A&#10;AADcAAAADwAAAAAAAAABACAAAAAiAAAAZHJzL2Rvd25yZXYueG1sUEsBAhQAFAAAAAgAh07iQDMv&#10;BZ47AAAAOQAAABAAAAAAAAAAAQAgAAAADQEAAGRycy9zaGFwZXhtbC54bWxQSwUGAAAAAAYABgBb&#10;AQAAtwMAAAAA&#10;">
                  <v:fill on="f" focussize="0,0"/>
                  <v:stroke on="f"/>
                  <v:imagedata o:title=""/>
                  <o:lock v:ext="edit" aspectratio="f"/>
                  <v:textbox style="layout-flow:vertical-ideographic;">
                    <w:txbxContent>
                      <w:p>
                        <w:pPr>
                          <w:rPr>
                            <w:rFonts w:ascii="微软雅黑" w:hAnsi="微软雅黑" w:eastAsia="微软雅黑"/>
                          </w:rPr>
                        </w:pPr>
                        <w:r>
                          <w:rPr>
                            <w:rFonts w:hint="eastAsia" w:ascii="方正舒体" w:eastAsia="方正舒体"/>
                            <w:b/>
                            <w:color w:val="C00000"/>
                            <w:szCs w:val="21"/>
                          </w:rPr>
                          <w:t>第四章</w:t>
                        </w:r>
                        <w:r>
                          <w:rPr>
                            <w:rFonts w:hint="eastAsia" w:ascii="微软雅黑" w:hAnsi="微软雅黑" w:eastAsia="微软雅黑"/>
                            <w:color w:val="548DD4"/>
                            <w:sz w:val="20"/>
                            <w:szCs w:val="20"/>
                          </w:rPr>
                          <w:t>中国典型游戏企业分析</w:t>
                        </w:r>
                      </w:p>
                    </w:txbxContent>
                  </v:textbox>
                </v:shape>
                <v:shape id="_x0000_s1026" o:spid="_x0000_s1026" o:spt="202" type="#_x0000_t202" style="position:absolute;left:9012;top:745;height:456;width:933;" fillcolor="#FFFFFF" filled="t" stroked="f" coordsize="21600,21600" o:gfxdata="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rpZ7vQAA&#10;ANwAAAAPAAAAAAAAAAEAIAAAACIAAABkcnMvZG93bnJldi54bWxQSwECFAAUAAAACACHTuJAMy8F&#10;njsAAAA5AAAAEAAAAAAAAAABACAAAAAMAQAAZHJzL3NoYXBleG1sLnhtbFBLBQYAAAAABgAGAFsB&#10;AAC2AwAAAAA=&#10;">
                  <v:fill on="t" focussize="0,0"/>
                  <v:stroke on="f"/>
                  <v:imagedata o:title=""/>
                  <o:lock v:ext="edit" aspectratio="f"/>
                  <v:textbox style="mso-fit-shape-to-text:t;">
                    <w:txbxContent>
                      <w:p>
                        <w:pPr>
                          <w:ind w:right="420"/>
                          <w:rPr>
                            <w:u w:val="single"/>
                          </w:rPr>
                        </w:pPr>
                        <w:r>
                          <w:rPr>
                            <w:rFonts w:hint="eastAsia"/>
                            <w:u w:val="single"/>
                          </w:rPr>
                          <w:t>77</w:t>
                        </w:r>
                      </w:p>
                    </w:txbxContent>
                  </v:textbox>
                </v:shape>
              </v:group>
            </w:pict>
          </mc:Fallback>
        </mc:AlternateContent>
      </w:r>
      <w:r>
        <w:rPr>
          <w:rFonts w:hint="eastAsia" w:ascii="微软雅黑" w:hAnsi="微软雅黑" w:eastAsia="微软雅黑" w:cstheme="minorEastAsia"/>
          <w:sz w:val="24"/>
          <w:szCs w:val="24"/>
        </w:rPr>
        <w:t>游戏产品的竞争，不仅是游戏企业资金、研发、运营等综合实力的竞争，同时其结果更因各企业擅长领域的不同而不同，在竞争过程中，对资金投入、专业能力、业务资源的要求已经形成了门槛，只有具备</w:t>
      </w:r>
      <w:r>
        <w:rPr>
          <w:rFonts w:ascii="微软雅黑" w:hAnsi="微软雅黑" w:eastAsia="微软雅黑" w:cstheme="minorEastAsia"/>
          <w:sz w:val="24"/>
          <w:szCs w:val="24"/>
        </w:rPr>
        <w:t>“</w:t>
      </w:r>
      <w:r>
        <w:rPr>
          <w:rFonts w:hint="eastAsia" w:ascii="微软雅黑" w:hAnsi="微软雅黑" w:eastAsia="微软雅黑" w:cstheme="minorEastAsia"/>
          <w:sz w:val="24"/>
          <w:szCs w:val="24"/>
        </w:rPr>
        <w:t>体系</w:t>
      </w:r>
      <w:r>
        <w:rPr>
          <w:rFonts w:ascii="微软雅黑" w:hAnsi="微软雅黑" w:eastAsia="微软雅黑" w:cstheme="minorEastAsia"/>
          <w:sz w:val="24"/>
          <w:szCs w:val="24"/>
        </w:rPr>
        <w:t>”</w:t>
      </w:r>
      <w:r>
        <w:rPr>
          <w:rFonts w:hint="eastAsia" w:ascii="微软雅黑" w:hAnsi="微软雅黑" w:eastAsia="微软雅黑" w:cstheme="minorEastAsia"/>
          <w:sz w:val="24"/>
          <w:szCs w:val="24"/>
        </w:rPr>
        <w:t>优势，才能迈入平均月流水上亿元或超过数亿元的门槛。</w:t>
      </w:r>
    </w:p>
    <w:p>
      <w:pPr>
        <w:widowControl/>
        <w:spacing w:line="26" w:lineRule="atLeast"/>
        <w:ind w:firstLine="420"/>
        <w:jc w:val="left"/>
        <w:rPr>
          <w:rFonts w:ascii="微软雅黑" w:hAnsi="微软雅黑" w:eastAsia="微软雅黑" w:cstheme="minorEastAsia"/>
          <w:sz w:val="24"/>
          <w:szCs w:val="24"/>
        </w:rPr>
      </w:pPr>
      <w:r>
        <w:rPr>
          <w:rFonts w:hint="eastAsia" w:ascii="微软雅黑" w:hAnsi="微软雅黑" w:eastAsia="微软雅黑" w:cstheme="minorEastAsia"/>
          <w:sz w:val="24"/>
          <w:szCs w:val="24"/>
        </w:rPr>
        <w:t>三七互娱多年来积累的用户数据、资金、资源、经验、人才等构成了竞争优势，以网页游戏《大天使之剑》与移动游戏《永恒纪元》为例，《大天使之剑》上线后</w:t>
      </w:r>
      <w:r>
        <w:rPr>
          <w:rFonts w:ascii="微软雅黑" w:hAnsi="微软雅黑" w:eastAsia="微软雅黑" w:cstheme="minorEastAsia"/>
          <w:sz w:val="24"/>
          <w:szCs w:val="24"/>
        </w:rPr>
        <w:t>60天流水曾超过3亿元，《永恒纪元》上线以来也形成了月流水持续攀升的良好局面。根据数据显示，《永恒纪元》2017年第二季度国内流水开始超过6亿元，仅从产品层面观察，是运营与研发共同作用的结果，但从产业层面观察，则是“</w:t>
      </w:r>
      <w:r>
        <w:rPr>
          <w:rFonts w:hint="eastAsia" w:ascii="微软雅黑" w:hAnsi="微软雅黑" w:eastAsia="微软雅黑" w:cstheme="minorEastAsia"/>
          <w:sz w:val="24"/>
          <w:szCs w:val="24"/>
        </w:rPr>
        <w:t>体系</w:t>
      </w:r>
      <w:r>
        <w:rPr>
          <w:rFonts w:ascii="微软雅黑" w:hAnsi="微软雅黑" w:eastAsia="微软雅黑" w:cstheme="minorEastAsia"/>
          <w:sz w:val="24"/>
          <w:szCs w:val="24"/>
        </w:rPr>
        <w:t>”</w:t>
      </w:r>
      <w:r>
        <w:rPr>
          <w:rFonts w:hint="eastAsia" w:ascii="微软雅黑" w:hAnsi="微软雅黑" w:eastAsia="微软雅黑" w:cstheme="minorEastAsia"/>
          <w:sz w:val="24"/>
          <w:szCs w:val="24"/>
        </w:rPr>
        <w:t>优势带来的结果。</w:t>
      </w:r>
    </w:p>
    <w:p>
      <w:pPr>
        <w:widowControl/>
        <w:spacing w:line="26" w:lineRule="atLeast"/>
        <w:ind w:firstLine="420"/>
        <w:jc w:val="left"/>
        <w:rPr>
          <w:rFonts w:ascii="微软雅黑" w:hAnsi="微软雅黑" w:eastAsia="微软雅黑" w:cstheme="minorEastAsia"/>
          <w:sz w:val="24"/>
          <w:szCs w:val="24"/>
        </w:rPr>
      </w:pPr>
      <w:r>
        <w:rPr>
          <w:rFonts w:hint="eastAsia" w:ascii="微软雅黑" w:hAnsi="微软雅黑" w:eastAsia="微软雅黑" w:cstheme="minorEastAsia"/>
          <w:sz w:val="24"/>
          <w:szCs w:val="24"/>
        </w:rPr>
        <w:t>第一，在运营层面，用户与游戏需要精确匹配，三七互娱在网页游戏时代培育的渠道体系及其买量能力为此确立了优势。第二，《永恒纪元》的表现与其成熟的数值体系有关，而成熟的数值体系则需要大量用户的积累以及针对目标用户的深入研究，才能够实现买量推广的有效性。需要“升级快、打斗爽”的网页游戏典型性游戏玩法的用户，在国内拥有庞大的用户群体，其付费特征与行为数据已经被存储为用户数据库，成为新产品研发的重要参考依据。三七互娱在网页游戏时代的积累，为《永恒纪元》等移动游戏研发奠定了基础。</w:t>
      </w:r>
    </w:p>
    <w:p>
      <w:pPr>
        <w:pStyle w:val="41"/>
        <w:widowControl/>
        <w:numPr>
          <w:ilvl w:val="0"/>
          <w:numId w:val="3"/>
        </w:numPr>
        <w:spacing w:line="26" w:lineRule="atLeast"/>
        <w:ind w:firstLineChars="0"/>
        <w:jc w:val="left"/>
        <w:rPr>
          <w:rFonts w:ascii="微软雅黑" w:hAnsi="微软雅黑" w:eastAsia="微软雅黑" w:cstheme="minorEastAsia"/>
          <w:b/>
          <w:sz w:val="24"/>
          <w:szCs w:val="24"/>
        </w:rPr>
      </w:pPr>
      <w:r>
        <w:rPr>
          <w:rFonts w:ascii="微软雅黑" w:hAnsi="微软雅黑" w:eastAsia="微软雅黑" w:cstheme="minorEastAsia"/>
          <w:sz w:val="24"/>
          <w:szCs w:val="24"/>
        </w:rPr>
        <mc:AlternateContent>
          <mc:Choice Requires="wpg">
            <w:drawing>
              <wp:anchor distT="0" distB="0" distL="114300" distR="114300" simplePos="0" relativeHeight="251773952" behindDoc="0" locked="0" layoutInCell="1" allowOverlap="1">
                <wp:simplePos x="0" y="0"/>
                <wp:positionH relativeFrom="column">
                  <wp:posOffset>-799465</wp:posOffset>
                </wp:positionH>
                <wp:positionV relativeFrom="paragraph">
                  <wp:posOffset>-1620520</wp:posOffset>
                </wp:positionV>
                <wp:extent cx="794385" cy="2954020"/>
                <wp:effectExtent l="0" t="0" r="0" b="0"/>
                <wp:wrapNone/>
                <wp:docPr id="352" name="组合 355"/>
                <wp:cNvGraphicFramePr/>
                <a:graphic xmlns:a="http://schemas.openxmlformats.org/drawingml/2006/main">
                  <a:graphicData uri="http://schemas.microsoft.com/office/word/2010/wordprocessingGroup">
                    <wpg:wgp>
                      <wpg:cNvGrpSpPr/>
                      <wpg:grpSpPr>
                        <a:xfrm>
                          <a:off x="0" y="0"/>
                          <a:ext cx="794385" cy="2954020"/>
                          <a:chOff x="534" y="763"/>
                          <a:chExt cx="1251" cy="4652"/>
                        </a:xfrm>
                      </wpg:grpSpPr>
                      <wps:wsp>
                        <wps:cNvPr id="350" name="Text Box 2"/>
                        <wps:cNvSpPr txBox="1"/>
                        <wps:spPr>
                          <a:xfrm>
                            <a:off x="534" y="1446"/>
                            <a:ext cx="1251" cy="3969"/>
                          </a:xfrm>
                          <a:prstGeom prst="rect">
                            <a:avLst/>
                          </a:prstGeom>
                          <a:noFill/>
                          <a:ln w="9525">
                            <a:noFill/>
                          </a:ln>
                        </wps:spPr>
                        <wps:txbx>
                          <w:txbxContent>
                            <w:p>
                              <w:pPr>
                                <w:rPr>
                                  <w:rFonts w:ascii="微软雅黑" w:hAnsi="微软雅黑" w:eastAsia="微软雅黑"/>
                                </w:rPr>
                              </w:pPr>
                              <w:r>
                                <w:rPr>
                                  <w:rFonts w:hint="eastAsia" w:ascii="微软雅黑" w:hAnsi="微软雅黑" w:eastAsia="微软雅黑"/>
                                  <w:color w:val="548DD4"/>
                                  <w:sz w:val="20"/>
                                  <w:szCs w:val="20"/>
                                </w:rPr>
                                <w:t>2017年中国</w:t>
                              </w:r>
                              <w:r>
                                <w:rPr>
                                  <w:rFonts w:hint="eastAsia" w:ascii="方正舒体" w:hAnsi="微软雅黑" w:eastAsia="方正舒体"/>
                                  <w:b/>
                                  <w:color w:val="C00000"/>
                                  <w:sz w:val="48"/>
                                  <w:szCs w:val="48"/>
                                </w:rPr>
                                <w:t>游</w:t>
                              </w:r>
                              <w:r>
                                <w:rPr>
                                  <w:rFonts w:hint="eastAsia" w:ascii="方正舒体" w:hAnsi="微软雅黑" w:eastAsia="方正舒体"/>
                                  <w:b/>
                                  <w:color w:val="C00000"/>
                                  <w:sz w:val="28"/>
                                  <w:szCs w:val="28"/>
                                </w:rPr>
                                <w:t>戏</w:t>
                              </w:r>
                              <w:r>
                                <w:rPr>
                                  <w:rFonts w:hint="eastAsia" w:ascii="微软雅黑" w:hAnsi="微软雅黑" w:eastAsia="微软雅黑"/>
                                  <w:color w:val="548DD4"/>
                                  <w:sz w:val="20"/>
                                  <w:szCs w:val="20"/>
                                </w:rPr>
                                <w:t>产业报告</w:t>
                              </w:r>
                            </w:p>
                            <w:p>
                              <w:pPr>
                                <w:ind w:firstLine="488"/>
                              </w:pPr>
                            </w:p>
                          </w:txbxContent>
                        </wps:txbx>
                        <wps:bodyPr vert="eaVert" upright="1"/>
                      </wps:wsp>
                      <wps:wsp>
                        <wps:cNvPr id="351" name="文本框 357"/>
                        <wps:cNvSpPr txBox="1"/>
                        <wps:spPr>
                          <a:xfrm>
                            <a:off x="556" y="763"/>
                            <a:ext cx="914" cy="593"/>
                          </a:xfrm>
                          <a:prstGeom prst="rect">
                            <a:avLst/>
                          </a:prstGeom>
                          <a:solidFill>
                            <a:srgbClr val="FFFFFF"/>
                          </a:solidFill>
                          <a:ln w="9525">
                            <a:noFill/>
                          </a:ln>
                        </wps:spPr>
                        <wps:txbx>
                          <w:txbxContent>
                            <w:p>
                              <w:pPr>
                                <w:ind w:firstLine="315" w:firstLineChars="150"/>
                                <w:rPr>
                                  <w:u w:val="single"/>
                                </w:rPr>
                              </w:pPr>
                              <w:r>
                                <w:rPr>
                                  <w:rFonts w:hint="eastAsia"/>
                                  <w:u w:val="single"/>
                                </w:rPr>
                                <w:t>78</w:t>
                              </w:r>
                            </w:p>
                          </w:txbxContent>
                        </wps:txbx>
                        <wps:bodyPr upright="1"/>
                      </wps:wsp>
                    </wpg:wgp>
                  </a:graphicData>
                </a:graphic>
              </wp:anchor>
            </w:drawing>
          </mc:Choice>
          <mc:Fallback>
            <w:pict>
              <v:group id="组合 355" o:spid="_x0000_s1026" o:spt="203" style="position:absolute;left:0pt;margin-left:-62.95pt;margin-top:-127.6pt;height:232.6pt;width:62.55pt;z-index:251773952;mso-width-relative:page;mso-height-relative:page;" coordorigin="534,763" coordsize="1251,4652" o:gfxdata="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BXndNi2gAAAAsBAAAPAAAAAAAAAAEAIAAAACIAAABkcnMvZG93bnJldi54bWxQ&#10;SwECFAAUAAAACACHTuJAkTaQAmcCAADtBQAADgAAAAAAAAABACAAAAApAQAAZHJzL2Uyb0RvYy54&#10;bWxQSwUGAAAAAAYABgBZAQAAAgYAAAAA&#10;">
                <o:lock v:ext="edit" aspectratio="f"/>
                <v:shape id="Text Box 2" o:spid="_x0000_s1026" o:spt="202" type="#_x0000_t202" style="position:absolute;left:534;top:1446;height:3969;width:1251;" filled="f" stroked="f" coordsize="21600,21600" o:gfxdata="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Gi28GvQAA&#10;ANwAAAAPAAAAAAAAAAEAIAAAACIAAABkcnMvZG93bnJldi54bWxQSwECFAAUAAAACACHTuJAMy8F&#10;njsAAAA5AAAAEAAAAAAAAAABACAAAAAMAQAAZHJzL3NoYXBleG1sLnhtbFBLBQYAAAAABgAGAFsB&#10;AAC2AwAAAAA=&#10;">
                  <v:fill on="f" focussize="0,0"/>
                  <v:stroke on="f"/>
                  <v:imagedata o:title=""/>
                  <o:lock v:ext="edit" aspectratio="f"/>
                  <v:textbox style="layout-flow:vertical-ideographic;">
                    <w:txbxContent>
                      <w:p>
                        <w:pPr>
                          <w:rPr>
                            <w:rFonts w:ascii="微软雅黑" w:hAnsi="微软雅黑" w:eastAsia="微软雅黑"/>
                          </w:rPr>
                        </w:pPr>
                        <w:r>
                          <w:rPr>
                            <w:rFonts w:hint="eastAsia" w:ascii="微软雅黑" w:hAnsi="微软雅黑" w:eastAsia="微软雅黑"/>
                            <w:color w:val="548DD4"/>
                            <w:sz w:val="20"/>
                            <w:szCs w:val="20"/>
                          </w:rPr>
                          <w:t>2017年中国</w:t>
                        </w:r>
                        <w:r>
                          <w:rPr>
                            <w:rFonts w:hint="eastAsia" w:ascii="方正舒体" w:hAnsi="微软雅黑" w:eastAsia="方正舒体"/>
                            <w:b/>
                            <w:color w:val="C00000"/>
                            <w:sz w:val="48"/>
                            <w:szCs w:val="48"/>
                          </w:rPr>
                          <w:t>游</w:t>
                        </w:r>
                        <w:r>
                          <w:rPr>
                            <w:rFonts w:hint="eastAsia" w:ascii="方正舒体" w:hAnsi="微软雅黑" w:eastAsia="方正舒体"/>
                            <w:b/>
                            <w:color w:val="C00000"/>
                            <w:sz w:val="28"/>
                            <w:szCs w:val="28"/>
                          </w:rPr>
                          <w:t>戏</w:t>
                        </w:r>
                        <w:r>
                          <w:rPr>
                            <w:rFonts w:hint="eastAsia" w:ascii="微软雅黑" w:hAnsi="微软雅黑" w:eastAsia="微软雅黑"/>
                            <w:color w:val="548DD4"/>
                            <w:sz w:val="20"/>
                            <w:szCs w:val="20"/>
                          </w:rPr>
                          <w:t>产业报告</w:t>
                        </w:r>
                      </w:p>
                      <w:p>
                        <w:pPr>
                          <w:ind w:firstLine="488"/>
                        </w:pPr>
                      </w:p>
                    </w:txbxContent>
                  </v:textbox>
                </v:shape>
                <v:shape id="文本框 357" o:spid="_x0000_s1026" o:spt="202" type="#_x0000_t202" style="position:absolute;left:556;top:763;height:593;width:914;" fillcolor="#FFFFFF" filled="t" stroked="f" coordsize="21600,21600" o:gfxdata="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Pms+7sAAADc&#10;AAAADwAAAAAAAAABACAAAAAiAAAAZHJzL2Rvd25yZXYueG1sUEsBAhQAFAAAAAgAh07iQDMvBZ47&#10;AAAAOQAAABAAAAAAAAAAAQAgAAAACgEAAGRycy9zaGFwZXhtbC54bWxQSwUGAAAAAAYABgBbAQAA&#10;tAMAAAAA&#10;">
                  <v:fill on="t" focussize="0,0"/>
                  <v:stroke on="f"/>
                  <v:imagedata o:title=""/>
                  <o:lock v:ext="edit" aspectratio="f"/>
                  <v:textbox>
                    <w:txbxContent>
                      <w:p>
                        <w:pPr>
                          <w:ind w:firstLine="315" w:firstLineChars="150"/>
                          <w:rPr>
                            <w:u w:val="single"/>
                          </w:rPr>
                        </w:pPr>
                        <w:r>
                          <w:rPr>
                            <w:rFonts w:hint="eastAsia"/>
                            <w:u w:val="single"/>
                          </w:rPr>
                          <w:t>78</w:t>
                        </w:r>
                      </w:p>
                    </w:txbxContent>
                  </v:textbox>
                </v:shape>
              </v:group>
            </w:pict>
          </mc:Fallback>
        </mc:AlternateContent>
      </w:r>
      <w:r>
        <w:rPr>
          <w:rFonts w:hint="eastAsia" w:ascii="微软雅黑" w:hAnsi="微软雅黑" w:eastAsia="微软雅黑" w:cstheme="minorEastAsia"/>
          <w:b/>
          <w:sz w:val="24"/>
          <w:szCs w:val="24"/>
        </w:rPr>
        <w:t>流量经营策略转化为精准买量能力</w:t>
      </w:r>
    </w:p>
    <w:p>
      <w:pPr>
        <w:widowControl/>
        <w:spacing w:line="26" w:lineRule="atLeast"/>
        <w:ind w:firstLine="420"/>
        <w:jc w:val="left"/>
        <w:rPr>
          <w:rFonts w:ascii="微软雅黑" w:hAnsi="微软雅黑" w:eastAsia="微软雅黑" w:cstheme="minorEastAsia"/>
          <w:sz w:val="24"/>
          <w:szCs w:val="24"/>
        </w:rPr>
      </w:pPr>
      <w:r>
        <w:rPr>
          <w:rFonts w:hint="eastAsia" w:ascii="微软雅黑" w:hAnsi="微软雅黑" w:eastAsia="微软雅黑" w:cstheme="minorEastAsia"/>
          <w:sz w:val="24"/>
          <w:szCs w:val="24"/>
        </w:rPr>
        <w:t>在移动游戏推广竞争激烈、传统联运等方式空间收缩，广告买量成为必备能力与核心推广方式之一的背景下，经历过网页游戏时代，对成本与产出精细化计算的游戏企业，开始充分发挥出前期积累的优势，三七互娱的流量经营最终转化成了精准的买量能力。</w:t>
      </w:r>
    </w:p>
    <w:p>
      <w:pPr>
        <w:widowControl/>
        <w:spacing w:line="26" w:lineRule="atLeast"/>
        <w:ind w:firstLine="420"/>
        <w:jc w:val="left"/>
        <w:rPr>
          <w:rFonts w:ascii="微软雅黑" w:hAnsi="微软雅黑" w:eastAsia="微软雅黑" w:cstheme="minorEastAsia"/>
          <w:sz w:val="24"/>
          <w:szCs w:val="24"/>
        </w:rPr>
      </w:pPr>
      <w:r>
        <w:rPr>
          <w:rFonts w:hint="eastAsia" w:ascii="微软雅黑" w:hAnsi="微软雅黑" w:eastAsia="微软雅黑" w:cstheme="minorEastAsia"/>
          <w:sz w:val="24"/>
          <w:szCs w:val="24"/>
        </w:rPr>
        <w:t>由于游戏产业当前具有存量用户为主，增量用户增长速度慢的特点，而存量用户因同质化产品反复“清洗”，不仅造成用户成本高涨，而且导致留存率与付费率快速下降的现象越来越普遍。加之用户入口越来越分散等因素，游戏公司获取用户的运营策略只有迅速升级和更新，采用更精准的买量方式，才能有效回收成本，产生利润。在这样的环境下，三七互娱经过多年积累，形成体系及可“复制”方法论的优势被迅速放大。</w:t>
      </w:r>
    </w:p>
    <w:p>
      <w:pPr>
        <w:widowControl/>
        <w:spacing w:line="26" w:lineRule="atLeast"/>
        <w:ind w:firstLine="420"/>
        <w:jc w:val="left"/>
        <w:rPr>
          <w:rFonts w:ascii="微软雅黑" w:hAnsi="微软雅黑" w:eastAsia="微软雅黑" w:cstheme="minorEastAsia"/>
          <w:sz w:val="24"/>
          <w:szCs w:val="24"/>
        </w:rPr>
      </w:pPr>
      <w:r>
        <w:rPr>
          <w:rFonts w:hint="eastAsia" w:ascii="微软雅黑" w:hAnsi="微软雅黑" w:eastAsia="微软雅黑" w:cstheme="minorEastAsia"/>
          <w:sz w:val="24"/>
          <w:szCs w:val="24"/>
        </w:rPr>
        <w:t>举例分析，三七互娱的流量经营策略是以产品品质为基础，流量精细化运营为方法，针对市场与业务等诸多具体条件进行判断而实现。以《永恒纪元》为例，在产品推广前期会根据多年数据积累和经验制作投放计划，推广期根据产品实际流水表现和用户反馈状况进行投入广告采买增减和选择判定。从产品端、产品适配，曝光到点击、点击到下载，贯穿整个过程的转化与流失，通过一套精准的投入与止损方法，才能保证整体实现赢利。三七互娱可以根据相同的逻辑，以产品为基础，以渠道为核心，凭借资金与精准买量能力，以合适的成本寻找到目标用户，获取利润。按此良性循环发展，可不断沉淀大量用户信息、数据，设备型号、类型，在留存用户中实现交叉推广，降低成本，提高推广的精准性与效率。</w:t>
      </w:r>
    </w:p>
    <w:p>
      <w:pPr>
        <w:pStyle w:val="41"/>
        <w:widowControl/>
        <w:numPr>
          <w:ilvl w:val="0"/>
          <w:numId w:val="4"/>
        </w:numPr>
        <w:spacing w:line="26" w:lineRule="atLeast"/>
        <w:ind w:firstLineChars="0"/>
        <w:jc w:val="left"/>
        <w:rPr>
          <w:rFonts w:ascii="微软雅黑" w:hAnsi="微软雅黑" w:eastAsia="微软雅黑" w:cstheme="minorEastAsia"/>
          <w:b/>
          <w:sz w:val="24"/>
          <w:szCs w:val="24"/>
        </w:rPr>
      </w:pPr>
      <w:r>
        <w:rPr>
          <w:rFonts w:ascii="微软雅黑" w:hAnsi="微软雅黑" w:eastAsia="微软雅黑" w:cstheme="minorEastAsia"/>
          <w:sz w:val="24"/>
          <w:szCs w:val="24"/>
        </w:rPr>
        <mc:AlternateContent>
          <mc:Choice Requires="wpg">
            <w:drawing>
              <wp:anchor distT="0" distB="0" distL="114300" distR="114300" simplePos="0" relativeHeight="251702272" behindDoc="0" locked="0" layoutInCell="1" allowOverlap="1">
                <wp:simplePos x="0" y="0"/>
                <wp:positionH relativeFrom="column">
                  <wp:posOffset>4490720</wp:posOffset>
                </wp:positionH>
                <wp:positionV relativeFrom="paragraph">
                  <wp:posOffset>-4412615</wp:posOffset>
                </wp:positionV>
                <wp:extent cx="829945" cy="3616960"/>
                <wp:effectExtent l="0" t="0" r="7620" b="0"/>
                <wp:wrapNone/>
                <wp:docPr id="142" name="组合 139"/>
                <wp:cNvGraphicFramePr/>
                <a:graphic xmlns:a="http://schemas.openxmlformats.org/drawingml/2006/main">
                  <a:graphicData uri="http://schemas.microsoft.com/office/word/2010/wordprocessingGroup">
                    <wpg:wgp>
                      <wpg:cNvGrpSpPr/>
                      <wpg:grpSpPr>
                        <a:xfrm>
                          <a:off x="0" y="0"/>
                          <a:ext cx="829945" cy="3616960"/>
                          <a:chOff x="8877" y="745"/>
                          <a:chExt cx="1068" cy="5696"/>
                        </a:xfrm>
                      </wpg:grpSpPr>
                      <wps:wsp>
                        <wps:cNvPr id="140" name="Text Box 2"/>
                        <wps:cNvSpPr txBox="1"/>
                        <wps:spPr>
                          <a:xfrm>
                            <a:off x="8877" y="1432"/>
                            <a:ext cx="693" cy="5009"/>
                          </a:xfrm>
                          <a:prstGeom prst="rect">
                            <a:avLst/>
                          </a:prstGeom>
                          <a:noFill/>
                          <a:ln w="9525">
                            <a:noFill/>
                          </a:ln>
                        </wps:spPr>
                        <wps:txbx>
                          <w:txbxContent>
                            <w:p>
                              <w:pPr>
                                <w:rPr>
                                  <w:rFonts w:ascii="微软雅黑" w:hAnsi="微软雅黑" w:eastAsia="微软雅黑"/>
                                </w:rPr>
                              </w:pPr>
                              <w:r>
                                <w:rPr>
                                  <w:rFonts w:hint="eastAsia" w:ascii="方正舒体" w:eastAsia="方正舒体"/>
                                  <w:b/>
                                  <w:color w:val="C00000"/>
                                  <w:szCs w:val="21"/>
                                </w:rPr>
                                <w:t>第四章</w:t>
                              </w:r>
                              <w:r>
                                <w:rPr>
                                  <w:rFonts w:hint="eastAsia" w:ascii="微软雅黑" w:hAnsi="微软雅黑" w:eastAsia="微软雅黑"/>
                                  <w:color w:val="548DD4"/>
                                  <w:sz w:val="20"/>
                                  <w:szCs w:val="20"/>
                                </w:rPr>
                                <w:t>中国典型游戏企业分析</w:t>
                              </w:r>
                            </w:p>
                          </w:txbxContent>
                        </wps:txbx>
                        <wps:bodyPr vert="eaVert" upright="1"/>
                      </wps:wsp>
                      <wps:wsp>
                        <wps:cNvPr id="141" name="文本框 141"/>
                        <wps:cNvSpPr txBox="1"/>
                        <wps:spPr>
                          <a:xfrm>
                            <a:off x="9012" y="745"/>
                            <a:ext cx="933" cy="456"/>
                          </a:xfrm>
                          <a:prstGeom prst="rect">
                            <a:avLst/>
                          </a:prstGeom>
                          <a:solidFill>
                            <a:srgbClr val="FFFFFF"/>
                          </a:solidFill>
                          <a:ln w="9525">
                            <a:noFill/>
                          </a:ln>
                        </wps:spPr>
                        <wps:txbx>
                          <w:txbxContent>
                            <w:p>
                              <w:pPr>
                                <w:ind w:right="420"/>
                                <w:rPr>
                                  <w:u w:val="single"/>
                                </w:rPr>
                              </w:pPr>
                              <w:r>
                                <w:rPr>
                                  <w:rFonts w:hint="eastAsia"/>
                                  <w:u w:val="single"/>
                                </w:rPr>
                                <w:t>79</w:t>
                              </w:r>
                            </w:p>
                          </w:txbxContent>
                        </wps:txbx>
                        <wps:bodyPr upright="1">
                          <a:spAutoFit/>
                        </wps:bodyPr>
                      </wps:wsp>
                    </wpg:wgp>
                  </a:graphicData>
                </a:graphic>
              </wp:anchor>
            </w:drawing>
          </mc:Choice>
          <mc:Fallback>
            <w:pict>
              <v:group id="组合 139" o:spid="_x0000_s1026" o:spt="203" style="position:absolute;left:0pt;margin-left:353.6pt;margin-top:-347.45pt;height:284.8pt;width:65.35pt;z-index:251702272;mso-width-relative:page;mso-height-relative:page;" coordorigin="8877,745" coordsize="1068,5696" o:gfxdata="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bsYgcN0AAAANAQAADwAAAAAAAAABACAAAAAiAAAA&#10;ZHJzL2Rvd25yZXYueG1sUEsBAhQAFAAAAAgAh07iQONGzBJ0AgAACQYAAA4AAAAAAAAAAQAgAAAA&#10;LAEAAGRycy9lMm9Eb2MueG1sUEsFBgAAAAAGAAYAWQEAABIGAAAAAA==&#10;">
                <o:lock v:ext="edit" aspectratio="f"/>
                <v:shape id="Text Box 2" o:spid="_x0000_s1026" o:spt="202" type="#_x0000_t202" style="position:absolute;left:8877;top:1432;height:5009;width:693;" filled="f" stroked="f" coordsize="21600,21600" o:gfxdata="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ulpc6&#10;wAAAANwAAAAPAAAAAAAAAAEAIAAAACIAAABkcnMvZG93bnJldi54bWxQSwECFAAUAAAACACHTuJA&#10;My8FnjsAAAA5AAAAEAAAAAAAAAABACAAAAAPAQAAZHJzL3NoYXBleG1sLnhtbFBLBQYAAAAABgAG&#10;AFsBAAC5AwAAAAA=&#10;">
                  <v:fill on="f" focussize="0,0"/>
                  <v:stroke on="f"/>
                  <v:imagedata o:title=""/>
                  <o:lock v:ext="edit" aspectratio="f"/>
                  <v:textbox style="layout-flow:vertical-ideographic;">
                    <w:txbxContent>
                      <w:p>
                        <w:pPr>
                          <w:rPr>
                            <w:rFonts w:ascii="微软雅黑" w:hAnsi="微软雅黑" w:eastAsia="微软雅黑"/>
                          </w:rPr>
                        </w:pPr>
                        <w:r>
                          <w:rPr>
                            <w:rFonts w:hint="eastAsia" w:ascii="方正舒体" w:eastAsia="方正舒体"/>
                            <w:b/>
                            <w:color w:val="C00000"/>
                            <w:szCs w:val="21"/>
                          </w:rPr>
                          <w:t>第四章</w:t>
                        </w:r>
                        <w:r>
                          <w:rPr>
                            <w:rFonts w:hint="eastAsia" w:ascii="微软雅黑" w:hAnsi="微软雅黑" w:eastAsia="微软雅黑"/>
                            <w:color w:val="548DD4"/>
                            <w:sz w:val="20"/>
                            <w:szCs w:val="20"/>
                          </w:rPr>
                          <w:t>中国典型游戏企业分析</w:t>
                        </w:r>
                      </w:p>
                    </w:txbxContent>
                  </v:textbox>
                </v:shape>
                <v:shape id="_x0000_s1026" o:spid="_x0000_s1026" o:spt="202" type="#_x0000_t202" style="position:absolute;left:9012;top:745;height:456;width:933;" fillcolor="#FFFFFF" filled="t" stroked="f" coordsize="21600,21600" o:gfxdata="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ZJMm74A&#10;AADcAAAADwAAAAAAAAABACAAAAAiAAAAZHJzL2Rvd25yZXYueG1sUEsBAhQAFAAAAAgAh07iQDMv&#10;BZ47AAAAOQAAABAAAAAAAAAAAQAgAAAADQEAAGRycy9zaGFwZXhtbC54bWxQSwUGAAAAAAYABgBb&#10;AQAAtwMAAAAA&#10;">
                  <v:fill on="t" focussize="0,0"/>
                  <v:stroke on="f"/>
                  <v:imagedata o:title=""/>
                  <o:lock v:ext="edit" aspectratio="f"/>
                  <v:textbox style="mso-fit-shape-to-text:t;">
                    <w:txbxContent>
                      <w:p>
                        <w:pPr>
                          <w:ind w:right="420"/>
                          <w:rPr>
                            <w:u w:val="single"/>
                          </w:rPr>
                        </w:pPr>
                        <w:r>
                          <w:rPr>
                            <w:rFonts w:hint="eastAsia"/>
                            <w:u w:val="single"/>
                          </w:rPr>
                          <w:t>79</w:t>
                        </w:r>
                      </w:p>
                    </w:txbxContent>
                  </v:textbox>
                </v:shape>
              </v:group>
            </w:pict>
          </mc:Fallback>
        </mc:AlternateContent>
      </w:r>
      <w:r>
        <w:rPr>
          <w:rFonts w:hint="eastAsia" w:ascii="微软雅黑" w:hAnsi="微软雅黑" w:eastAsia="微软雅黑" w:cstheme="minorEastAsia"/>
          <w:b/>
          <w:sz w:val="24"/>
          <w:szCs w:val="24"/>
        </w:rPr>
        <w:t>依托用户数据与研发投入深耕细分市场 </w:t>
      </w:r>
    </w:p>
    <w:p>
      <w:pPr>
        <w:widowControl/>
        <w:spacing w:line="26" w:lineRule="atLeast"/>
        <w:ind w:firstLine="420"/>
        <w:jc w:val="left"/>
        <w:rPr>
          <w:rFonts w:ascii="微软雅黑" w:hAnsi="微软雅黑" w:eastAsia="微软雅黑" w:cstheme="minorEastAsia"/>
          <w:sz w:val="24"/>
          <w:szCs w:val="24"/>
        </w:rPr>
      </w:pPr>
      <w:r>
        <w:rPr>
          <w:rFonts w:hint="eastAsia" w:ascii="微软雅黑" w:hAnsi="微软雅黑" w:eastAsia="微软雅黑" w:cstheme="minorEastAsia"/>
          <w:sz w:val="24"/>
          <w:szCs w:val="24"/>
        </w:rPr>
        <w:t>流量经营能够以合适价格获取到目标用户，但能否转化为流水还取决于产品的研发环节，三七互娱在网页游戏时代积累的研发体系发挥了重要作用，强调研发与运营的打通，通过用户研究与运营反馈，打磨产品提升</w:t>
      </w:r>
      <w:r>
        <w:rPr>
          <w:rFonts w:ascii="微软雅黑" w:hAnsi="微软雅黑" w:eastAsia="微软雅黑" w:cstheme="minorEastAsia"/>
          <w:sz w:val="24"/>
          <w:szCs w:val="24"/>
        </w:rPr>
        <w:t>LTV（用户终生价值），进而为运营阶段的买量带来优势。三七互娱的研发能力建立在两个基础之上</w:t>
      </w:r>
      <w:r>
        <w:rPr>
          <w:rFonts w:hint="eastAsia" w:ascii="微软雅黑" w:hAnsi="微软雅黑" w:eastAsia="微软雅黑" w:cstheme="minorEastAsia"/>
          <w:sz w:val="24"/>
          <w:szCs w:val="24"/>
        </w:rPr>
        <w:t>。</w:t>
      </w:r>
    </w:p>
    <w:p>
      <w:pPr>
        <w:widowControl/>
        <w:spacing w:line="26" w:lineRule="atLeast"/>
        <w:ind w:firstLine="420"/>
        <w:jc w:val="left"/>
        <w:rPr>
          <w:rFonts w:ascii="微软雅黑" w:hAnsi="微软雅黑" w:eastAsia="微软雅黑" w:cstheme="minorEastAsia"/>
          <w:sz w:val="24"/>
          <w:szCs w:val="24"/>
        </w:rPr>
      </w:pPr>
      <w:r>
        <w:rPr>
          <w:rFonts w:ascii="微软雅黑" w:hAnsi="微软雅黑" w:eastAsia="微软雅黑" w:cstheme="minorEastAsia"/>
          <w:sz w:val="24"/>
          <w:szCs w:val="24"/>
        </w:rPr>
        <mc:AlternateContent>
          <mc:Choice Requires="wpg">
            <w:drawing>
              <wp:anchor distT="0" distB="0" distL="114300" distR="114300" simplePos="0" relativeHeight="251774976" behindDoc="0" locked="0" layoutInCell="1" allowOverlap="1">
                <wp:simplePos x="0" y="0"/>
                <wp:positionH relativeFrom="column">
                  <wp:posOffset>-799465</wp:posOffset>
                </wp:positionH>
                <wp:positionV relativeFrom="paragraph">
                  <wp:posOffset>-431800</wp:posOffset>
                </wp:positionV>
                <wp:extent cx="794385" cy="2954020"/>
                <wp:effectExtent l="0" t="0" r="0" b="0"/>
                <wp:wrapNone/>
                <wp:docPr id="355" name="组合 358"/>
                <wp:cNvGraphicFramePr/>
                <a:graphic xmlns:a="http://schemas.openxmlformats.org/drawingml/2006/main">
                  <a:graphicData uri="http://schemas.microsoft.com/office/word/2010/wordprocessingGroup">
                    <wpg:wgp>
                      <wpg:cNvGrpSpPr/>
                      <wpg:grpSpPr>
                        <a:xfrm>
                          <a:off x="0" y="0"/>
                          <a:ext cx="794385" cy="2954020"/>
                          <a:chOff x="534" y="763"/>
                          <a:chExt cx="1251" cy="4652"/>
                        </a:xfrm>
                      </wpg:grpSpPr>
                      <wps:wsp>
                        <wps:cNvPr id="353" name="Text Box 2"/>
                        <wps:cNvSpPr txBox="1"/>
                        <wps:spPr>
                          <a:xfrm>
                            <a:off x="534" y="1446"/>
                            <a:ext cx="1251" cy="3969"/>
                          </a:xfrm>
                          <a:prstGeom prst="rect">
                            <a:avLst/>
                          </a:prstGeom>
                          <a:noFill/>
                          <a:ln w="9525">
                            <a:noFill/>
                          </a:ln>
                        </wps:spPr>
                        <wps:txbx>
                          <w:txbxContent>
                            <w:p>
                              <w:pPr>
                                <w:rPr>
                                  <w:rFonts w:ascii="微软雅黑" w:hAnsi="微软雅黑" w:eastAsia="微软雅黑"/>
                                </w:rPr>
                              </w:pPr>
                              <w:r>
                                <w:rPr>
                                  <w:rFonts w:hint="eastAsia" w:ascii="微软雅黑" w:hAnsi="微软雅黑" w:eastAsia="微软雅黑"/>
                                  <w:color w:val="548DD4"/>
                                  <w:sz w:val="20"/>
                                  <w:szCs w:val="20"/>
                                </w:rPr>
                                <w:t>2017年中国</w:t>
                              </w:r>
                              <w:r>
                                <w:rPr>
                                  <w:rFonts w:hint="eastAsia" w:ascii="方正舒体" w:hAnsi="微软雅黑" w:eastAsia="方正舒体"/>
                                  <w:b/>
                                  <w:color w:val="C00000"/>
                                  <w:sz w:val="48"/>
                                  <w:szCs w:val="48"/>
                                </w:rPr>
                                <w:t>游</w:t>
                              </w:r>
                              <w:r>
                                <w:rPr>
                                  <w:rFonts w:hint="eastAsia" w:ascii="方正舒体" w:hAnsi="微软雅黑" w:eastAsia="方正舒体"/>
                                  <w:b/>
                                  <w:color w:val="C00000"/>
                                  <w:sz w:val="28"/>
                                  <w:szCs w:val="28"/>
                                </w:rPr>
                                <w:t>戏</w:t>
                              </w:r>
                              <w:r>
                                <w:rPr>
                                  <w:rFonts w:hint="eastAsia" w:ascii="微软雅黑" w:hAnsi="微软雅黑" w:eastAsia="微软雅黑"/>
                                  <w:color w:val="548DD4"/>
                                  <w:sz w:val="20"/>
                                  <w:szCs w:val="20"/>
                                </w:rPr>
                                <w:t>产业报告</w:t>
                              </w:r>
                            </w:p>
                            <w:p>
                              <w:pPr>
                                <w:ind w:firstLine="488"/>
                              </w:pPr>
                            </w:p>
                          </w:txbxContent>
                        </wps:txbx>
                        <wps:bodyPr vert="eaVert" upright="1"/>
                      </wps:wsp>
                      <wps:wsp>
                        <wps:cNvPr id="354" name="文本框 360"/>
                        <wps:cNvSpPr txBox="1"/>
                        <wps:spPr>
                          <a:xfrm>
                            <a:off x="556" y="763"/>
                            <a:ext cx="914" cy="593"/>
                          </a:xfrm>
                          <a:prstGeom prst="rect">
                            <a:avLst/>
                          </a:prstGeom>
                          <a:solidFill>
                            <a:srgbClr val="FFFFFF"/>
                          </a:solidFill>
                          <a:ln w="9525">
                            <a:noFill/>
                          </a:ln>
                        </wps:spPr>
                        <wps:txbx>
                          <w:txbxContent>
                            <w:p>
                              <w:pPr>
                                <w:ind w:firstLine="315" w:firstLineChars="150"/>
                                <w:rPr>
                                  <w:u w:val="single"/>
                                </w:rPr>
                              </w:pPr>
                              <w:r>
                                <w:rPr>
                                  <w:rFonts w:hint="eastAsia"/>
                                  <w:u w:val="single"/>
                                </w:rPr>
                                <w:t>80</w:t>
                              </w:r>
                            </w:p>
                          </w:txbxContent>
                        </wps:txbx>
                        <wps:bodyPr upright="1"/>
                      </wps:wsp>
                    </wpg:wgp>
                  </a:graphicData>
                </a:graphic>
              </wp:anchor>
            </w:drawing>
          </mc:Choice>
          <mc:Fallback>
            <w:pict>
              <v:group id="组合 358" o:spid="_x0000_s1026" o:spt="203" style="position:absolute;left:0pt;margin-left:-62.95pt;margin-top:-34pt;height:232.6pt;width:62.55pt;z-index:251774976;mso-width-relative:page;mso-height-relative:page;" coordorigin="534,763" coordsize="1251,4652" o:gfxdata="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CsmXxF2gAAAAoBAAAPAAAAAAAAAAEAIAAAACIAAABkcnMvZG93bnJldi54bWxQSwEC&#10;FAAUAAAACACHTuJAfVLhyWQCAADtBQAADgAAAAAAAAABACAAAAApAQAAZHJzL2Uyb0RvYy54bWxQ&#10;SwUGAAAAAAYABgBZAQAA/wUAAAAA&#10;">
                <o:lock v:ext="edit" aspectratio="f"/>
                <v:shape id="Text Box 2" o:spid="_x0000_s1026" o:spt="202" type="#_x0000_t202" style="position:absolute;left:534;top:1446;height:3969;width:1251;" filled="f" stroked="f" coordsize="21600,21600" o:gfxdata="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2WfFx&#10;wAAAANwAAAAPAAAAAAAAAAEAIAAAACIAAABkcnMvZG93bnJldi54bWxQSwECFAAUAAAACACHTuJA&#10;My8FnjsAAAA5AAAAEAAAAAAAAAABACAAAAAPAQAAZHJzL3NoYXBleG1sLnhtbFBLBQYAAAAABgAG&#10;AFsBAAC5AwAAAAA=&#10;">
                  <v:fill on="f" focussize="0,0"/>
                  <v:stroke on="f"/>
                  <v:imagedata o:title=""/>
                  <o:lock v:ext="edit" aspectratio="f"/>
                  <v:textbox style="layout-flow:vertical-ideographic;">
                    <w:txbxContent>
                      <w:p>
                        <w:pPr>
                          <w:rPr>
                            <w:rFonts w:ascii="微软雅黑" w:hAnsi="微软雅黑" w:eastAsia="微软雅黑"/>
                          </w:rPr>
                        </w:pPr>
                        <w:r>
                          <w:rPr>
                            <w:rFonts w:hint="eastAsia" w:ascii="微软雅黑" w:hAnsi="微软雅黑" w:eastAsia="微软雅黑"/>
                            <w:color w:val="548DD4"/>
                            <w:sz w:val="20"/>
                            <w:szCs w:val="20"/>
                          </w:rPr>
                          <w:t>2017年中国</w:t>
                        </w:r>
                        <w:r>
                          <w:rPr>
                            <w:rFonts w:hint="eastAsia" w:ascii="方正舒体" w:hAnsi="微软雅黑" w:eastAsia="方正舒体"/>
                            <w:b/>
                            <w:color w:val="C00000"/>
                            <w:sz w:val="48"/>
                            <w:szCs w:val="48"/>
                          </w:rPr>
                          <w:t>游</w:t>
                        </w:r>
                        <w:r>
                          <w:rPr>
                            <w:rFonts w:hint="eastAsia" w:ascii="方正舒体" w:hAnsi="微软雅黑" w:eastAsia="方正舒体"/>
                            <w:b/>
                            <w:color w:val="C00000"/>
                            <w:sz w:val="28"/>
                            <w:szCs w:val="28"/>
                          </w:rPr>
                          <w:t>戏</w:t>
                        </w:r>
                        <w:r>
                          <w:rPr>
                            <w:rFonts w:hint="eastAsia" w:ascii="微软雅黑" w:hAnsi="微软雅黑" w:eastAsia="微软雅黑"/>
                            <w:color w:val="548DD4"/>
                            <w:sz w:val="20"/>
                            <w:szCs w:val="20"/>
                          </w:rPr>
                          <w:t>产业报告</w:t>
                        </w:r>
                      </w:p>
                      <w:p>
                        <w:pPr>
                          <w:ind w:firstLine="488"/>
                        </w:pPr>
                      </w:p>
                    </w:txbxContent>
                  </v:textbox>
                </v:shape>
                <v:shape id="文本框 360" o:spid="_x0000_s1026" o:spt="202" type="#_x0000_t202" style="position:absolute;left:556;top:763;height:593;width:914;" fillcolor="#FFFFFF" filled="t" stroked="f" coordsize="21600,21600" o:gfxdata="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iOD2O5AAAA3AAA&#10;AA8AAAAAAAAAAQAgAAAAIgAAAGRycy9kb3ducmV2LnhtbFBLAQIUABQAAAAIAIdO4kAzLwWeOwAA&#10;ADkAAAAQAAAAAAAAAAEAIAAAAAgBAABkcnMvc2hhcGV4bWwueG1sUEsFBgAAAAAGAAYAWwEAALID&#10;AAAAAA==&#10;">
                  <v:fill on="t" focussize="0,0"/>
                  <v:stroke on="f"/>
                  <v:imagedata o:title=""/>
                  <o:lock v:ext="edit" aspectratio="f"/>
                  <v:textbox>
                    <w:txbxContent>
                      <w:p>
                        <w:pPr>
                          <w:ind w:firstLine="315" w:firstLineChars="150"/>
                          <w:rPr>
                            <w:u w:val="single"/>
                          </w:rPr>
                        </w:pPr>
                        <w:r>
                          <w:rPr>
                            <w:rFonts w:hint="eastAsia"/>
                            <w:u w:val="single"/>
                          </w:rPr>
                          <w:t>80</w:t>
                        </w:r>
                      </w:p>
                    </w:txbxContent>
                  </v:textbox>
                </v:shape>
              </v:group>
            </w:pict>
          </mc:Fallback>
        </mc:AlternateContent>
      </w:r>
      <w:r>
        <w:rPr>
          <w:rFonts w:hint="eastAsia" w:ascii="微软雅黑" w:hAnsi="微软雅黑" w:eastAsia="微软雅黑" w:cstheme="minorEastAsia"/>
          <w:sz w:val="24"/>
          <w:szCs w:val="24"/>
        </w:rPr>
        <w:t>第一，前期游戏运营积累的数据库升级为大数据分析平台，拥有包括4款月流水亿级游戏在内的所有自研产品完整用户行为记录，这有利地推动了三七互娱用户研究的工作。以《大天使之剑H5》为例，这款游戏在策略深度与社交深度上都与市面上常见的“放置+推图”H5游戏截然不同，在升级打怪之外，“神兵系统”“转职转生”“血盟拍卖行”等分支系统的加入，使产品弱化了单一的数值比拼，丰富了用户在角色养成、交易、社交等多维度的玩法选择。这也得益于三七互娱在研发前期对平台用户数据的深入解剖与分析</w:t>
      </w:r>
      <w:r>
        <w:rPr>
          <w:rFonts w:ascii="微软雅黑" w:hAnsi="微软雅黑" w:eastAsia="微软雅黑" w:cstheme="minorEastAsia"/>
          <w:sz w:val="24"/>
          <w:szCs w:val="24"/>
        </w:rPr>
        <w:t>。</w:t>
      </w:r>
    </w:p>
    <w:p>
      <w:pPr>
        <w:widowControl/>
        <w:spacing w:line="26" w:lineRule="atLeast"/>
        <w:ind w:firstLine="420"/>
        <w:jc w:val="left"/>
        <w:rPr>
          <w:rFonts w:ascii="微软雅黑" w:hAnsi="微软雅黑" w:eastAsia="微软雅黑" w:cstheme="minorEastAsia"/>
          <w:sz w:val="24"/>
          <w:szCs w:val="24"/>
        </w:rPr>
      </w:pPr>
      <w:r>
        <w:rPr>
          <w:rFonts w:hint="eastAsia" w:ascii="微软雅黑" w:hAnsi="微软雅黑" w:eastAsia="微软雅黑" w:cstheme="minorEastAsia"/>
          <w:sz w:val="24"/>
          <w:szCs w:val="24"/>
        </w:rPr>
        <w:t>第二，三七互娱对研发业务的稳定投入，据《2017中国游戏产业研发竞争力报告》显示，三七互娱2017年研发费用将突破5亿元，较2016出现较大增长幅度，单项目的研发投入都在3000万元左右，保证了产品的质量。同时，也成为三七互娱技术与人才储备的重要支撑。比如，在技术方面，其自研的3D游戏研发引擎，能高效实现次时代游戏的3D图形算法，支持同一游戏项目的手游、页游甚至H5游戏编译输出，大幅提升游戏产出效率；在人才架构方面，仅三七互娱旗下极光网络研发就超过800人，包括美术在内的单项目研发人数甚至接近百人。</w:t>
      </w:r>
    </w:p>
    <w:p>
      <w:pPr>
        <w:pStyle w:val="4"/>
        <w:rPr>
          <w:rFonts w:ascii="微软雅黑" w:hAnsi="微软雅黑" w:eastAsia="微软雅黑" w:cstheme="minorEastAsia"/>
          <w:sz w:val="28"/>
          <w:szCs w:val="28"/>
        </w:rPr>
      </w:pPr>
      <w:bookmarkStart w:id="23" w:name="_Toc16686"/>
      <w:r>
        <w:rPr>
          <w:rFonts w:ascii="微软雅黑" w:hAnsi="微软雅黑" w:eastAsia="微软雅黑" w:cstheme="minorEastAsia"/>
          <w:b w:val="0"/>
          <w:sz w:val="24"/>
          <w:szCs w:val="24"/>
        </w:rPr>
        <mc:AlternateContent>
          <mc:Choice Requires="wpg">
            <w:drawing>
              <wp:anchor distT="0" distB="0" distL="114300" distR="114300" simplePos="0" relativeHeight="251703296" behindDoc="0" locked="0" layoutInCell="1" allowOverlap="1">
                <wp:simplePos x="0" y="0"/>
                <wp:positionH relativeFrom="column">
                  <wp:posOffset>4479925</wp:posOffset>
                </wp:positionH>
                <wp:positionV relativeFrom="paragraph">
                  <wp:posOffset>-450215</wp:posOffset>
                </wp:positionV>
                <wp:extent cx="829945" cy="3616960"/>
                <wp:effectExtent l="0" t="0" r="7620" b="0"/>
                <wp:wrapNone/>
                <wp:docPr id="145" name="组合 142"/>
                <wp:cNvGraphicFramePr/>
                <a:graphic xmlns:a="http://schemas.openxmlformats.org/drawingml/2006/main">
                  <a:graphicData uri="http://schemas.microsoft.com/office/word/2010/wordprocessingGroup">
                    <wpg:wgp>
                      <wpg:cNvGrpSpPr/>
                      <wpg:grpSpPr>
                        <a:xfrm>
                          <a:off x="0" y="0"/>
                          <a:ext cx="829945" cy="3616960"/>
                          <a:chOff x="8877" y="745"/>
                          <a:chExt cx="1068" cy="5696"/>
                        </a:xfrm>
                      </wpg:grpSpPr>
                      <wps:wsp>
                        <wps:cNvPr id="143" name="Text Box 2"/>
                        <wps:cNvSpPr txBox="1"/>
                        <wps:spPr>
                          <a:xfrm>
                            <a:off x="8877" y="1432"/>
                            <a:ext cx="693" cy="5009"/>
                          </a:xfrm>
                          <a:prstGeom prst="rect">
                            <a:avLst/>
                          </a:prstGeom>
                          <a:noFill/>
                          <a:ln w="9525">
                            <a:noFill/>
                          </a:ln>
                        </wps:spPr>
                        <wps:txbx>
                          <w:txbxContent>
                            <w:p>
                              <w:pPr>
                                <w:rPr>
                                  <w:rFonts w:ascii="微软雅黑" w:hAnsi="微软雅黑" w:eastAsia="微软雅黑"/>
                                </w:rPr>
                              </w:pPr>
                              <w:r>
                                <w:rPr>
                                  <w:rFonts w:hint="eastAsia" w:ascii="方正舒体" w:eastAsia="方正舒体"/>
                                  <w:b/>
                                  <w:color w:val="C00000"/>
                                  <w:szCs w:val="21"/>
                                </w:rPr>
                                <w:t>第四章</w:t>
                              </w:r>
                              <w:r>
                                <w:rPr>
                                  <w:rFonts w:hint="eastAsia" w:ascii="微软雅黑" w:hAnsi="微软雅黑" w:eastAsia="微软雅黑"/>
                                  <w:color w:val="548DD4"/>
                                  <w:sz w:val="20"/>
                                  <w:szCs w:val="20"/>
                                </w:rPr>
                                <w:t>中国典型游戏企业分析</w:t>
                              </w:r>
                            </w:p>
                          </w:txbxContent>
                        </wps:txbx>
                        <wps:bodyPr vert="eaVert" upright="1"/>
                      </wps:wsp>
                      <wps:wsp>
                        <wps:cNvPr id="144" name="文本框 144"/>
                        <wps:cNvSpPr txBox="1"/>
                        <wps:spPr>
                          <a:xfrm>
                            <a:off x="9012" y="745"/>
                            <a:ext cx="933" cy="456"/>
                          </a:xfrm>
                          <a:prstGeom prst="rect">
                            <a:avLst/>
                          </a:prstGeom>
                          <a:solidFill>
                            <a:srgbClr val="FFFFFF"/>
                          </a:solidFill>
                          <a:ln w="9525">
                            <a:noFill/>
                          </a:ln>
                        </wps:spPr>
                        <wps:txbx>
                          <w:txbxContent>
                            <w:p>
                              <w:pPr>
                                <w:ind w:right="420"/>
                                <w:rPr>
                                  <w:u w:val="single"/>
                                </w:rPr>
                              </w:pPr>
                              <w:r>
                                <w:rPr>
                                  <w:rFonts w:hint="eastAsia"/>
                                  <w:u w:val="single"/>
                                </w:rPr>
                                <w:t>81</w:t>
                              </w:r>
                            </w:p>
                          </w:txbxContent>
                        </wps:txbx>
                        <wps:bodyPr upright="1">
                          <a:spAutoFit/>
                        </wps:bodyPr>
                      </wps:wsp>
                    </wpg:wgp>
                  </a:graphicData>
                </a:graphic>
              </wp:anchor>
            </w:drawing>
          </mc:Choice>
          <mc:Fallback>
            <w:pict>
              <v:group id="组合 142" o:spid="_x0000_s1026" o:spt="203" style="position:absolute;left:0pt;margin-left:352.75pt;margin-top:-35.45pt;height:284.8pt;width:65.35pt;z-index:251703296;mso-width-relative:page;mso-height-relative:page;" coordorigin="8877,745" coordsize="1068,5696" o:gfxdata="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&#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K+47uzcAAAACwEAAA8AAAAAAAAAAQAgAAAAIgAAAGRy&#10;cy9kb3ducmV2LnhtbFBLAQIUABQAAAAIAIdO4kAUHrj9cwIAAAkGAAAOAAAAAAAAAAEAIAAAACsB&#10;AABkcnMvZTJvRG9jLnhtbFBLBQYAAAAABgAGAFkBAAAQBgAAAAA=&#10;">
                <o:lock v:ext="edit" aspectratio="f"/>
                <v:shape id="Text Box 2" o:spid="_x0000_s1026" o:spt="202" type="#_x0000_t202" style="position:absolute;left:8877;top:1432;height:5009;width:693;" filled="f" stroked="f" coordsize="21600,21600" o:gfxdata="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kQJTb4A&#10;AADcAAAADwAAAAAAAAABACAAAAAiAAAAZHJzL2Rvd25yZXYueG1sUEsBAhQAFAAAAAgAh07iQDMv&#10;BZ47AAAAOQAAABAAAAAAAAAAAQAgAAAADQEAAGRycy9zaGFwZXhtbC54bWxQSwUGAAAAAAYABgBb&#10;AQAAtwMAAAAA&#10;">
                  <v:fill on="f" focussize="0,0"/>
                  <v:stroke on="f"/>
                  <v:imagedata o:title=""/>
                  <o:lock v:ext="edit" aspectratio="f"/>
                  <v:textbox style="layout-flow:vertical-ideographic;">
                    <w:txbxContent>
                      <w:p>
                        <w:pPr>
                          <w:rPr>
                            <w:rFonts w:ascii="微软雅黑" w:hAnsi="微软雅黑" w:eastAsia="微软雅黑"/>
                          </w:rPr>
                        </w:pPr>
                        <w:r>
                          <w:rPr>
                            <w:rFonts w:hint="eastAsia" w:ascii="方正舒体" w:eastAsia="方正舒体"/>
                            <w:b/>
                            <w:color w:val="C00000"/>
                            <w:szCs w:val="21"/>
                          </w:rPr>
                          <w:t>第四章</w:t>
                        </w:r>
                        <w:r>
                          <w:rPr>
                            <w:rFonts w:hint="eastAsia" w:ascii="微软雅黑" w:hAnsi="微软雅黑" w:eastAsia="微软雅黑"/>
                            <w:color w:val="548DD4"/>
                            <w:sz w:val="20"/>
                            <w:szCs w:val="20"/>
                          </w:rPr>
                          <w:t>中国典型游戏企业分析</w:t>
                        </w:r>
                      </w:p>
                    </w:txbxContent>
                  </v:textbox>
                </v:shape>
                <v:shape id="_x0000_s1026" o:spid="_x0000_s1026" o:spt="202" type="#_x0000_t202" style="position:absolute;left:9012;top:745;height:456;width:933;" fillcolor="#FFFFFF" filled="t" stroked="f" coordsize="21600,21600" o:gfxdata="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3l7wO/&#10;AAAA3AAAAA8AAAAAAAAAAQAgAAAAIgAAAGRycy9kb3ducmV2LnhtbFBLAQIUABQAAAAIAIdO4kAz&#10;LwWeOwAAADkAAAAQAAAAAAAAAAEAIAAAAA4BAABkcnMvc2hhcGV4bWwueG1sUEsFBgAAAAAGAAYA&#10;WwEAALgDAAAAAA==&#10;">
                  <v:fill on="t" focussize="0,0"/>
                  <v:stroke on="f"/>
                  <v:imagedata o:title=""/>
                  <o:lock v:ext="edit" aspectratio="f"/>
                  <v:textbox style="mso-fit-shape-to-text:t;">
                    <w:txbxContent>
                      <w:p>
                        <w:pPr>
                          <w:ind w:right="420"/>
                          <w:rPr>
                            <w:u w:val="single"/>
                          </w:rPr>
                        </w:pPr>
                        <w:r>
                          <w:rPr>
                            <w:rFonts w:hint="eastAsia"/>
                            <w:u w:val="single"/>
                          </w:rPr>
                          <w:t>81</w:t>
                        </w:r>
                      </w:p>
                    </w:txbxContent>
                  </v:textbox>
                </v:shape>
              </v:group>
            </w:pict>
          </mc:Fallback>
        </mc:AlternateContent>
      </w:r>
      <w:r>
        <w:rPr>
          <w:rFonts w:hint="eastAsia" w:ascii="微软雅黑" w:hAnsi="微软雅黑" w:eastAsia="微软雅黑" w:cstheme="minorEastAsia"/>
          <w:sz w:val="28"/>
          <w:szCs w:val="28"/>
        </w:rPr>
        <w:t>盛大游戏</w:t>
      </w:r>
      <w:bookmarkEnd w:id="23"/>
    </w:p>
    <w:p>
      <w:pPr>
        <w:widowControl/>
        <w:spacing w:line="26" w:lineRule="atLeast"/>
        <w:jc w:val="left"/>
        <w:rPr>
          <w:rFonts w:ascii="微软雅黑" w:hAnsi="微软雅黑" w:eastAsia="微软雅黑" w:cstheme="minorEastAsia"/>
          <w:b/>
          <w:sz w:val="24"/>
          <w:szCs w:val="24"/>
        </w:rPr>
      </w:pPr>
      <w:r>
        <w:rPr>
          <w:rFonts w:hint="eastAsia" w:ascii="微软雅黑" w:hAnsi="微软雅黑" w:eastAsia="微软雅黑" w:cstheme="minorEastAsia"/>
          <w:b/>
          <w:sz w:val="24"/>
          <w:szCs w:val="24"/>
        </w:rPr>
        <w:t>概述：</w:t>
      </w:r>
    </w:p>
    <w:p>
      <w:pPr>
        <w:widowControl/>
        <w:ind w:firstLine="420"/>
        <w:jc w:val="left"/>
        <w:rPr>
          <w:rFonts w:ascii="微软雅黑" w:hAnsi="微软雅黑" w:eastAsia="微软雅黑" w:cs="Helvetica"/>
          <w:kern w:val="0"/>
          <w:sz w:val="24"/>
          <w:szCs w:val="24"/>
        </w:rPr>
      </w:pPr>
      <w:r>
        <w:rPr>
          <w:rFonts w:hint="eastAsia" w:ascii="微软雅黑" w:hAnsi="微软雅黑" w:eastAsia="微软雅黑" w:cs="Helvetica"/>
          <w:kern w:val="0"/>
          <w:sz w:val="24"/>
          <w:szCs w:val="24"/>
        </w:rPr>
        <w:t>盛大游戏深耕端游（客户端网络游戏）领域多年，目前已完成移动业务转型，同时立足</w:t>
      </w:r>
      <w:r>
        <w:rPr>
          <w:rFonts w:ascii="微软雅黑" w:hAnsi="微软雅黑" w:eastAsia="微软雅黑" w:cs="Helvetica"/>
          <w:kern w:val="0"/>
          <w:sz w:val="24"/>
          <w:szCs w:val="24"/>
        </w:rPr>
        <w:t>IP</w:t>
      </w:r>
      <w:r>
        <w:rPr>
          <w:rFonts w:hint="eastAsia" w:ascii="微软雅黑" w:hAnsi="微软雅黑" w:eastAsia="微软雅黑" w:cs="Helvetica"/>
          <w:kern w:val="0"/>
          <w:sz w:val="24"/>
          <w:szCs w:val="24"/>
        </w:rPr>
        <w:t>、二次元、海外市场等多角度释放价值，推动自身业绩实现快速增长。</w:t>
      </w:r>
      <w:r>
        <w:rPr>
          <w:rFonts w:ascii="微软雅黑" w:hAnsi="微软雅黑" w:eastAsia="微软雅黑" w:cs="Helvetica"/>
          <w:kern w:val="0"/>
          <w:sz w:val="24"/>
          <w:szCs w:val="24"/>
        </w:rPr>
        <w:t>2016</w:t>
      </w:r>
      <w:r>
        <w:rPr>
          <w:rFonts w:hint="eastAsia" w:ascii="微软雅黑" w:hAnsi="微软雅黑" w:eastAsia="微软雅黑" w:cs="Helvetica"/>
          <w:kern w:val="0"/>
          <w:sz w:val="24"/>
          <w:szCs w:val="24"/>
        </w:rPr>
        <w:t>年，盛大游戏净利润在国内游戏企业中仅少于腾讯、网易。</w:t>
      </w:r>
      <w:r>
        <w:rPr>
          <w:rFonts w:ascii="微软雅黑" w:hAnsi="微软雅黑" w:eastAsia="微软雅黑" w:cs="Helvetica"/>
          <w:kern w:val="0"/>
          <w:sz w:val="24"/>
          <w:szCs w:val="24"/>
        </w:rPr>
        <w:t>2017</w:t>
      </w:r>
      <w:r>
        <w:rPr>
          <w:rFonts w:hint="eastAsia" w:ascii="微软雅黑" w:hAnsi="微软雅黑" w:eastAsia="微软雅黑" w:cs="Helvetica"/>
          <w:kern w:val="0"/>
          <w:sz w:val="24"/>
          <w:szCs w:val="24"/>
        </w:rPr>
        <w:t>年</w:t>
      </w:r>
      <w:r>
        <w:rPr>
          <w:rFonts w:ascii="微软雅黑" w:hAnsi="微软雅黑" w:eastAsia="微软雅黑" w:cs="Helvetica"/>
          <w:kern w:val="0"/>
          <w:sz w:val="24"/>
          <w:szCs w:val="24"/>
        </w:rPr>
        <w:t>8</w:t>
      </w:r>
      <w:r>
        <w:rPr>
          <w:rFonts w:hint="eastAsia" w:ascii="微软雅黑" w:hAnsi="微软雅黑" w:eastAsia="微软雅黑" w:cs="Helvetica"/>
          <w:kern w:val="0"/>
          <w:sz w:val="24"/>
          <w:szCs w:val="24"/>
        </w:rPr>
        <w:t>月</w:t>
      </w:r>
      <w:r>
        <w:rPr>
          <w:rFonts w:ascii="微软雅黑" w:hAnsi="微软雅黑" w:eastAsia="微软雅黑" w:cs="Helvetica"/>
          <w:kern w:val="0"/>
          <w:sz w:val="24"/>
          <w:szCs w:val="24"/>
        </w:rPr>
        <w:t>28</w:t>
      </w:r>
      <w:r>
        <w:rPr>
          <w:rFonts w:hint="eastAsia" w:ascii="微软雅黑" w:hAnsi="微软雅黑" w:eastAsia="微软雅黑" w:cs="Helvetica"/>
          <w:kern w:val="0"/>
          <w:sz w:val="24"/>
          <w:szCs w:val="24"/>
        </w:rPr>
        <w:t>日，世纪华通拟收购盛大游戏剩余</w:t>
      </w:r>
      <w:r>
        <w:rPr>
          <w:rFonts w:ascii="微软雅黑" w:hAnsi="微软雅黑" w:eastAsia="微软雅黑" w:cs="Helvetica"/>
          <w:kern w:val="0"/>
          <w:sz w:val="24"/>
          <w:szCs w:val="24"/>
        </w:rPr>
        <w:t>9.08%</w:t>
      </w:r>
      <w:r>
        <w:rPr>
          <w:rFonts w:hint="eastAsia" w:ascii="微软雅黑" w:hAnsi="微软雅黑" w:eastAsia="微软雅黑" w:cs="Helvetica"/>
          <w:kern w:val="0"/>
          <w:sz w:val="24"/>
          <w:szCs w:val="24"/>
        </w:rPr>
        <w:t>股份，完成</w:t>
      </w:r>
      <w:r>
        <w:rPr>
          <w:rFonts w:ascii="微软雅黑" w:hAnsi="微软雅黑" w:eastAsia="微软雅黑" w:cs="Helvetica"/>
          <w:kern w:val="0"/>
          <w:sz w:val="24"/>
          <w:szCs w:val="24"/>
        </w:rPr>
        <w:t>100%</w:t>
      </w:r>
      <w:r>
        <w:rPr>
          <w:rFonts w:hint="eastAsia" w:ascii="微软雅黑" w:hAnsi="微软雅黑" w:eastAsia="微软雅黑" w:cs="Helvetica"/>
          <w:kern w:val="0"/>
          <w:sz w:val="24"/>
          <w:szCs w:val="24"/>
        </w:rPr>
        <w:t>控股，此次收购完成后将进一步助力盛大游戏回归国内资本市场，有望使其成为</w:t>
      </w:r>
      <w:r>
        <w:rPr>
          <w:rFonts w:ascii="微软雅黑" w:hAnsi="微软雅黑" w:eastAsia="微软雅黑" w:cs="Helvetica"/>
          <w:kern w:val="0"/>
          <w:sz w:val="24"/>
          <w:szCs w:val="24"/>
        </w:rPr>
        <w:t>A</w:t>
      </w:r>
      <w:r>
        <w:rPr>
          <w:rFonts w:hint="eastAsia" w:ascii="微软雅黑" w:hAnsi="微软雅黑" w:eastAsia="微软雅黑" w:cs="Helvetica"/>
          <w:kern w:val="0"/>
          <w:sz w:val="24"/>
          <w:szCs w:val="24"/>
        </w:rPr>
        <w:t>股收入规模最大的互联网公司之一。</w:t>
      </w:r>
    </w:p>
    <w:p>
      <w:pPr>
        <w:widowControl/>
        <w:ind w:firstLine="420"/>
        <w:jc w:val="left"/>
        <w:rPr>
          <w:rFonts w:ascii="微软雅黑" w:hAnsi="微软雅黑" w:eastAsia="微软雅黑" w:cs="Helvetica"/>
          <w:kern w:val="0"/>
          <w:sz w:val="24"/>
          <w:szCs w:val="24"/>
        </w:rPr>
      </w:pPr>
    </w:p>
    <w:p>
      <w:pPr>
        <w:widowControl/>
        <w:spacing w:line="26" w:lineRule="atLeast"/>
        <w:jc w:val="left"/>
        <w:rPr>
          <w:rFonts w:ascii="微软雅黑" w:hAnsi="微软雅黑" w:eastAsia="微软雅黑" w:cstheme="minorEastAsia"/>
          <w:b/>
          <w:sz w:val="24"/>
          <w:szCs w:val="24"/>
        </w:rPr>
      </w:pPr>
      <w:r>
        <w:rPr>
          <w:rFonts w:ascii="微软雅黑" w:hAnsi="微软雅黑" w:eastAsia="微软雅黑" w:cstheme="minorEastAsia"/>
          <w:b/>
          <w:sz w:val="24"/>
          <w:szCs w:val="24"/>
        </w:rPr>
        <w:t>营收和利润</w:t>
      </w:r>
      <w:r>
        <w:rPr>
          <w:rFonts w:hint="eastAsia" w:ascii="微软雅黑" w:hAnsi="微软雅黑" w:eastAsia="微软雅黑" w:cstheme="minorEastAsia"/>
          <w:b/>
          <w:sz w:val="24"/>
          <w:szCs w:val="24"/>
        </w:rPr>
        <w:t>：</w:t>
      </w:r>
    </w:p>
    <w:p>
      <w:pPr>
        <w:spacing w:line="360" w:lineRule="auto"/>
        <w:ind w:firstLine="424" w:firstLineChars="177"/>
        <w:rPr>
          <w:rFonts w:ascii="微软雅黑" w:hAnsi="微软雅黑" w:eastAsia="微软雅黑" w:cs="Helvetica"/>
          <w:kern w:val="0"/>
          <w:sz w:val="24"/>
          <w:szCs w:val="24"/>
        </w:rPr>
      </w:pPr>
      <w:r>
        <w:rPr>
          <w:rFonts w:hint="eastAsia" w:ascii="微软雅黑" w:hAnsi="微软雅黑" w:eastAsia="微软雅黑" w:cs="Helvetica"/>
          <w:kern w:val="0"/>
          <w:sz w:val="24"/>
          <w:szCs w:val="24"/>
        </w:rPr>
        <w:t>盛大游戏</w:t>
      </w:r>
      <w:r>
        <w:rPr>
          <w:rFonts w:ascii="微软雅黑" w:hAnsi="微软雅黑" w:eastAsia="微软雅黑" w:cs="Helvetica"/>
          <w:kern w:val="0"/>
          <w:sz w:val="24"/>
          <w:szCs w:val="24"/>
        </w:rPr>
        <w:t>2016</w:t>
      </w:r>
      <w:r>
        <w:rPr>
          <w:rFonts w:hint="eastAsia" w:ascii="微软雅黑" w:hAnsi="微软雅黑" w:eastAsia="微软雅黑" w:cs="Helvetica"/>
          <w:kern w:val="0"/>
          <w:sz w:val="24"/>
          <w:szCs w:val="24"/>
        </w:rPr>
        <w:t>年营收达到</w:t>
      </w:r>
      <w:r>
        <w:rPr>
          <w:rFonts w:ascii="微软雅黑" w:hAnsi="微软雅黑" w:eastAsia="微软雅黑" w:cs="Helvetica"/>
          <w:kern w:val="0"/>
          <w:sz w:val="24"/>
          <w:szCs w:val="24"/>
        </w:rPr>
        <w:t>38.6</w:t>
      </w:r>
      <w:r>
        <w:rPr>
          <w:rFonts w:hint="eastAsia" w:ascii="微软雅黑" w:hAnsi="微软雅黑" w:eastAsia="微软雅黑" w:cs="Helvetica"/>
          <w:kern w:val="0"/>
          <w:sz w:val="24"/>
          <w:szCs w:val="24"/>
        </w:rPr>
        <w:t>亿元，同比增长</w:t>
      </w:r>
      <w:r>
        <w:rPr>
          <w:rFonts w:ascii="微软雅黑" w:hAnsi="微软雅黑" w:eastAsia="微软雅黑" w:cs="Helvetica"/>
          <w:kern w:val="0"/>
          <w:sz w:val="24"/>
          <w:szCs w:val="24"/>
        </w:rPr>
        <w:t>17.6%</w:t>
      </w:r>
      <w:r>
        <w:rPr>
          <w:rFonts w:hint="eastAsia" w:ascii="微软雅黑" w:hAnsi="微软雅黑" w:eastAsia="微软雅黑" w:cs="Helvetica"/>
          <w:kern w:val="0"/>
          <w:sz w:val="24"/>
          <w:szCs w:val="24"/>
        </w:rPr>
        <w:t>，净利润为</w:t>
      </w:r>
      <w:r>
        <w:rPr>
          <w:rFonts w:ascii="微软雅黑" w:hAnsi="微软雅黑" w:eastAsia="微软雅黑" w:cs="Helvetica"/>
          <w:kern w:val="0"/>
          <w:sz w:val="24"/>
          <w:szCs w:val="24"/>
        </w:rPr>
        <w:t>16.2</w:t>
      </w:r>
      <w:r>
        <w:rPr>
          <w:rFonts w:hint="eastAsia" w:ascii="微软雅黑" w:hAnsi="微软雅黑" w:eastAsia="微软雅黑" w:cs="Helvetica"/>
          <w:kern w:val="0"/>
          <w:sz w:val="24"/>
          <w:szCs w:val="24"/>
        </w:rPr>
        <w:t>亿元，同比增长</w:t>
      </w:r>
      <w:r>
        <w:rPr>
          <w:rFonts w:ascii="微软雅黑" w:hAnsi="微软雅黑" w:eastAsia="微软雅黑" w:cs="Helvetica"/>
          <w:kern w:val="0"/>
          <w:sz w:val="24"/>
          <w:szCs w:val="24"/>
        </w:rPr>
        <w:t>113%</w:t>
      </w:r>
      <w:r>
        <w:rPr>
          <w:rFonts w:hint="eastAsia" w:ascii="微软雅黑" w:hAnsi="微软雅黑" w:eastAsia="微软雅黑" w:cs="Helvetica"/>
          <w:kern w:val="0"/>
          <w:sz w:val="24"/>
          <w:szCs w:val="24"/>
        </w:rPr>
        <w:t>。据盛大游戏预测，其</w:t>
      </w:r>
      <w:r>
        <w:rPr>
          <w:rFonts w:ascii="微软雅黑" w:hAnsi="微软雅黑" w:eastAsia="微软雅黑" w:cs="Helvetica"/>
          <w:kern w:val="0"/>
          <w:sz w:val="24"/>
          <w:szCs w:val="24"/>
        </w:rPr>
        <w:t>2017</w:t>
      </w:r>
      <w:r>
        <w:rPr>
          <w:rFonts w:hint="eastAsia" w:ascii="微软雅黑" w:hAnsi="微软雅黑" w:eastAsia="微软雅黑" w:cs="Helvetica"/>
          <w:kern w:val="0"/>
          <w:sz w:val="24"/>
          <w:szCs w:val="24"/>
        </w:rPr>
        <w:t>年净利润将继续增长</w:t>
      </w:r>
      <w:r>
        <w:rPr>
          <w:rFonts w:ascii="微软雅黑" w:hAnsi="微软雅黑" w:eastAsia="微软雅黑" w:cs="Helvetica"/>
          <w:kern w:val="0"/>
          <w:sz w:val="24"/>
          <w:szCs w:val="24"/>
        </w:rPr>
        <w:t>30%</w:t>
      </w:r>
      <w:r>
        <w:rPr>
          <w:rFonts w:hint="eastAsia" w:ascii="微软雅黑" w:hAnsi="微软雅黑" w:eastAsia="微软雅黑" w:cs="Helvetica"/>
          <w:kern w:val="0"/>
          <w:sz w:val="24"/>
          <w:szCs w:val="24"/>
        </w:rPr>
        <w:t>，超过</w:t>
      </w:r>
      <w:r>
        <w:rPr>
          <w:rFonts w:ascii="微软雅黑" w:hAnsi="微软雅黑" w:eastAsia="微软雅黑" w:cs="Helvetica"/>
          <w:kern w:val="0"/>
          <w:sz w:val="24"/>
          <w:szCs w:val="24"/>
        </w:rPr>
        <w:t>20</w:t>
      </w:r>
      <w:r>
        <w:rPr>
          <w:rFonts w:hint="eastAsia" w:ascii="微软雅黑" w:hAnsi="微软雅黑" w:eastAsia="微软雅黑" w:cs="Helvetica"/>
          <w:kern w:val="0"/>
          <w:sz w:val="24"/>
          <w:szCs w:val="24"/>
        </w:rPr>
        <w:t>亿元。根据调研数据收入测算榜显示，其</w:t>
      </w:r>
      <w:r>
        <w:rPr>
          <w:rFonts w:ascii="微软雅黑" w:hAnsi="微软雅黑" w:eastAsia="微软雅黑" w:cs="Helvetica"/>
          <w:kern w:val="0"/>
          <w:sz w:val="24"/>
          <w:szCs w:val="24"/>
        </w:rPr>
        <w:t>2017</w:t>
      </w:r>
      <w:r>
        <w:rPr>
          <w:rFonts w:hint="eastAsia" w:ascii="微软雅黑" w:hAnsi="微软雅黑" w:eastAsia="微软雅黑" w:cs="Helvetica"/>
          <w:kern w:val="0"/>
          <w:sz w:val="24"/>
          <w:szCs w:val="24"/>
        </w:rPr>
        <w:t>年营收将突破</w:t>
      </w:r>
      <w:r>
        <w:rPr>
          <w:rFonts w:ascii="微软雅黑" w:hAnsi="微软雅黑" w:eastAsia="微软雅黑" w:cs="Helvetica"/>
          <w:kern w:val="0"/>
          <w:sz w:val="24"/>
          <w:szCs w:val="24"/>
        </w:rPr>
        <w:t>50</w:t>
      </w:r>
      <w:r>
        <w:rPr>
          <w:rFonts w:hint="eastAsia" w:ascii="微软雅黑" w:hAnsi="微软雅黑" w:eastAsia="微软雅黑" w:cs="Helvetica"/>
          <w:kern w:val="0"/>
          <w:sz w:val="24"/>
          <w:szCs w:val="24"/>
        </w:rPr>
        <w:t>亿元。</w:t>
      </w:r>
    </w:p>
    <w:p>
      <w:pPr>
        <w:widowControl/>
        <w:spacing w:line="26" w:lineRule="atLeast"/>
        <w:jc w:val="left"/>
        <w:rPr>
          <w:rFonts w:ascii="微软雅黑" w:hAnsi="微软雅黑" w:eastAsia="微软雅黑" w:cs="Helvetica"/>
          <w:kern w:val="0"/>
          <w:sz w:val="24"/>
          <w:szCs w:val="24"/>
        </w:rPr>
      </w:pPr>
    </w:p>
    <w:p>
      <w:pPr>
        <w:widowControl/>
        <w:spacing w:line="26" w:lineRule="atLeast"/>
        <w:jc w:val="left"/>
        <w:rPr>
          <w:rFonts w:ascii="微软雅黑" w:hAnsi="微软雅黑" w:eastAsia="微软雅黑" w:cstheme="minorEastAsia"/>
          <w:b/>
          <w:sz w:val="24"/>
          <w:szCs w:val="24"/>
        </w:rPr>
      </w:pPr>
      <w:r>
        <w:rPr>
          <w:rFonts w:hint="eastAsia" w:ascii="微软雅黑" w:hAnsi="微软雅黑" w:eastAsia="微软雅黑" w:cstheme="minorEastAsia"/>
          <w:b/>
          <w:sz w:val="24"/>
          <w:szCs w:val="24"/>
        </w:rPr>
        <w:t>主营业务及产品：</w:t>
      </w:r>
    </w:p>
    <w:p>
      <w:pPr>
        <w:spacing w:line="360" w:lineRule="auto"/>
        <w:ind w:firstLine="424" w:firstLineChars="177"/>
        <w:rPr>
          <w:rFonts w:ascii="微软雅黑" w:hAnsi="微软雅黑" w:eastAsia="微软雅黑" w:cs="Helvetica"/>
          <w:kern w:val="0"/>
          <w:sz w:val="24"/>
          <w:szCs w:val="24"/>
        </w:rPr>
      </w:pPr>
      <w:r>
        <w:rPr>
          <w:rFonts w:hint="eastAsia" w:ascii="微软雅黑" w:hAnsi="微软雅黑" w:eastAsia="微软雅黑" w:cs="Helvetica"/>
          <w:kern w:val="0"/>
          <w:sz w:val="24"/>
          <w:szCs w:val="24"/>
        </w:rPr>
        <w:t>盛大游戏主营业务涉及客户端游戏与移动游戏两大领域。</w:t>
      </w:r>
    </w:p>
    <w:p>
      <w:pPr>
        <w:spacing w:line="360" w:lineRule="auto"/>
        <w:ind w:firstLine="424" w:firstLineChars="177"/>
        <w:rPr>
          <w:rFonts w:ascii="微软雅黑" w:hAnsi="微软雅黑" w:eastAsia="微软雅黑" w:cs="Helvetica"/>
          <w:kern w:val="0"/>
          <w:sz w:val="24"/>
          <w:szCs w:val="24"/>
        </w:rPr>
      </w:pPr>
      <w:r>
        <w:rPr>
          <w:rFonts w:ascii="微软雅黑" w:hAnsi="微软雅黑" w:eastAsia="微软雅黑" w:cs="Helvetica"/>
          <w:kern w:val="0"/>
          <w:sz w:val="24"/>
          <w:szCs w:val="24"/>
        </w:rPr>
        <mc:AlternateContent>
          <mc:Choice Requires="wpg">
            <w:drawing>
              <wp:anchor distT="0" distB="0" distL="114300" distR="114300" simplePos="0" relativeHeight="251776000" behindDoc="0" locked="0" layoutInCell="1" allowOverlap="1">
                <wp:simplePos x="0" y="0"/>
                <wp:positionH relativeFrom="column">
                  <wp:posOffset>-793115</wp:posOffset>
                </wp:positionH>
                <wp:positionV relativeFrom="paragraph">
                  <wp:posOffset>-442595</wp:posOffset>
                </wp:positionV>
                <wp:extent cx="794385" cy="2954020"/>
                <wp:effectExtent l="0" t="0" r="0" b="0"/>
                <wp:wrapNone/>
                <wp:docPr id="358" name="组合 361"/>
                <wp:cNvGraphicFramePr/>
                <a:graphic xmlns:a="http://schemas.openxmlformats.org/drawingml/2006/main">
                  <a:graphicData uri="http://schemas.microsoft.com/office/word/2010/wordprocessingGroup">
                    <wpg:wgp>
                      <wpg:cNvGrpSpPr/>
                      <wpg:grpSpPr>
                        <a:xfrm>
                          <a:off x="0" y="0"/>
                          <a:ext cx="794385" cy="2954020"/>
                          <a:chOff x="534" y="763"/>
                          <a:chExt cx="1251" cy="4652"/>
                        </a:xfrm>
                      </wpg:grpSpPr>
                      <wps:wsp>
                        <wps:cNvPr id="356" name="Text Box 2"/>
                        <wps:cNvSpPr txBox="1"/>
                        <wps:spPr>
                          <a:xfrm>
                            <a:off x="534" y="1446"/>
                            <a:ext cx="1251" cy="3969"/>
                          </a:xfrm>
                          <a:prstGeom prst="rect">
                            <a:avLst/>
                          </a:prstGeom>
                          <a:noFill/>
                          <a:ln w="9525">
                            <a:noFill/>
                          </a:ln>
                        </wps:spPr>
                        <wps:txbx>
                          <w:txbxContent>
                            <w:p>
                              <w:pPr>
                                <w:rPr>
                                  <w:rFonts w:ascii="微软雅黑" w:hAnsi="微软雅黑" w:eastAsia="微软雅黑"/>
                                </w:rPr>
                              </w:pPr>
                              <w:r>
                                <w:rPr>
                                  <w:rFonts w:hint="eastAsia" w:ascii="微软雅黑" w:hAnsi="微软雅黑" w:eastAsia="微软雅黑"/>
                                  <w:color w:val="548DD4"/>
                                  <w:sz w:val="20"/>
                                  <w:szCs w:val="20"/>
                                </w:rPr>
                                <w:t>2017年中国</w:t>
                              </w:r>
                              <w:r>
                                <w:rPr>
                                  <w:rFonts w:hint="eastAsia" w:ascii="方正舒体" w:hAnsi="微软雅黑" w:eastAsia="方正舒体"/>
                                  <w:b/>
                                  <w:color w:val="C00000"/>
                                  <w:sz w:val="48"/>
                                  <w:szCs w:val="48"/>
                                </w:rPr>
                                <w:t>游</w:t>
                              </w:r>
                              <w:r>
                                <w:rPr>
                                  <w:rFonts w:hint="eastAsia" w:ascii="方正舒体" w:hAnsi="微软雅黑" w:eastAsia="方正舒体"/>
                                  <w:b/>
                                  <w:color w:val="C00000"/>
                                  <w:sz w:val="28"/>
                                  <w:szCs w:val="28"/>
                                </w:rPr>
                                <w:t>戏</w:t>
                              </w:r>
                              <w:r>
                                <w:rPr>
                                  <w:rFonts w:hint="eastAsia" w:ascii="微软雅黑" w:hAnsi="微软雅黑" w:eastAsia="微软雅黑"/>
                                  <w:color w:val="548DD4"/>
                                  <w:sz w:val="20"/>
                                  <w:szCs w:val="20"/>
                                </w:rPr>
                                <w:t>产业报告</w:t>
                              </w:r>
                            </w:p>
                            <w:p>
                              <w:pPr>
                                <w:ind w:firstLine="488"/>
                              </w:pPr>
                            </w:p>
                          </w:txbxContent>
                        </wps:txbx>
                        <wps:bodyPr vert="eaVert" upright="1"/>
                      </wps:wsp>
                      <wps:wsp>
                        <wps:cNvPr id="357" name="文本框 363"/>
                        <wps:cNvSpPr txBox="1"/>
                        <wps:spPr>
                          <a:xfrm>
                            <a:off x="556" y="763"/>
                            <a:ext cx="914" cy="593"/>
                          </a:xfrm>
                          <a:prstGeom prst="rect">
                            <a:avLst/>
                          </a:prstGeom>
                          <a:solidFill>
                            <a:srgbClr val="FFFFFF"/>
                          </a:solidFill>
                          <a:ln w="9525">
                            <a:noFill/>
                          </a:ln>
                        </wps:spPr>
                        <wps:txbx>
                          <w:txbxContent>
                            <w:p>
                              <w:pPr>
                                <w:ind w:firstLine="315" w:firstLineChars="150"/>
                                <w:rPr>
                                  <w:u w:val="single"/>
                                </w:rPr>
                              </w:pPr>
                              <w:r>
                                <w:rPr>
                                  <w:rFonts w:hint="eastAsia"/>
                                  <w:u w:val="single"/>
                                </w:rPr>
                                <w:t>82</w:t>
                              </w:r>
                            </w:p>
                          </w:txbxContent>
                        </wps:txbx>
                        <wps:bodyPr upright="1"/>
                      </wps:wsp>
                    </wpg:wgp>
                  </a:graphicData>
                </a:graphic>
              </wp:anchor>
            </w:drawing>
          </mc:Choice>
          <mc:Fallback>
            <w:pict>
              <v:group id="组合 361" o:spid="_x0000_s1026" o:spt="203" style="position:absolute;left:0pt;margin-left:-62.45pt;margin-top:-34.85pt;height:232.6pt;width:62.55pt;z-index:251776000;mso-width-relative:page;mso-height-relative:page;" coordorigin="534,763" coordsize="1251,4652" o:gfxdata="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uWYwLNoAAAAJAQAADwAAAAAAAAABACAAAAAiAAAAZHJzL2Rvd25yZXYueG1sUEsB&#10;AhQAFAAAAAgAh07iQPylUd9lAgAA7QUAAA4AAAAAAAAAAQAgAAAAKQEAAGRycy9lMm9Eb2MueG1s&#10;UEsFBgAAAAAGAAYAWQEAAAAGAAAAAA==&#10;">
                <o:lock v:ext="edit" aspectratio="f"/>
                <v:shape id="Text Box 2" o:spid="_x0000_s1026" o:spt="202" type="#_x0000_t202" style="position:absolute;left:534;top:1446;height:3969;width:1251;" filled="f" stroked="f" coordsize="21600,21600" o:gfxdata="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pi5S&#10;6cEAAADcAAAADwAAAAAAAAABACAAAAAiAAAAZHJzL2Rvd25yZXYueG1sUEsBAhQAFAAAAAgAh07i&#10;QDMvBZ47AAAAOQAAABAAAAAAAAAAAQAgAAAAEAEAAGRycy9zaGFwZXhtbC54bWxQSwUGAAAAAAYA&#10;BgBbAQAAugMAAAAA&#10;">
                  <v:fill on="f" focussize="0,0"/>
                  <v:stroke on="f"/>
                  <v:imagedata o:title=""/>
                  <o:lock v:ext="edit" aspectratio="f"/>
                  <v:textbox style="layout-flow:vertical-ideographic;">
                    <w:txbxContent>
                      <w:p>
                        <w:pPr>
                          <w:rPr>
                            <w:rFonts w:ascii="微软雅黑" w:hAnsi="微软雅黑" w:eastAsia="微软雅黑"/>
                          </w:rPr>
                        </w:pPr>
                        <w:r>
                          <w:rPr>
                            <w:rFonts w:hint="eastAsia" w:ascii="微软雅黑" w:hAnsi="微软雅黑" w:eastAsia="微软雅黑"/>
                            <w:color w:val="548DD4"/>
                            <w:sz w:val="20"/>
                            <w:szCs w:val="20"/>
                          </w:rPr>
                          <w:t>2017年中国</w:t>
                        </w:r>
                        <w:r>
                          <w:rPr>
                            <w:rFonts w:hint="eastAsia" w:ascii="方正舒体" w:hAnsi="微软雅黑" w:eastAsia="方正舒体"/>
                            <w:b/>
                            <w:color w:val="C00000"/>
                            <w:sz w:val="48"/>
                            <w:szCs w:val="48"/>
                          </w:rPr>
                          <w:t>游</w:t>
                        </w:r>
                        <w:r>
                          <w:rPr>
                            <w:rFonts w:hint="eastAsia" w:ascii="方正舒体" w:hAnsi="微软雅黑" w:eastAsia="方正舒体"/>
                            <w:b/>
                            <w:color w:val="C00000"/>
                            <w:sz w:val="28"/>
                            <w:szCs w:val="28"/>
                          </w:rPr>
                          <w:t>戏</w:t>
                        </w:r>
                        <w:r>
                          <w:rPr>
                            <w:rFonts w:hint="eastAsia" w:ascii="微软雅黑" w:hAnsi="微软雅黑" w:eastAsia="微软雅黑"/>
                            <w:color w:val="548DD4"/>
                            <w:sz w:val="20"/>
                            <w:szCs w:val="20"/>
                          </w:rPr>
                          <w:t>产业报告</w:t>
                        </w:r>
                      </w:p>
                      <w:p>
                        <w:pPr>
                          <w:ind w:firstLine="488"/>
                        </w:pPr>
                      </w:p>
                    </w:txbxContent>
                  </v:textbox>
                </v:shape>
                <v:shape id="文本框 363" o:spid="_x0000_s1026" o:spt="202" type="#_x0000_t202" style="position:absolute;left:556;top:763;height:593;width:914;" fillcolor="#FFFFFF" filled="t" stroked="f" coordsize="21600,21600" o:gfxdata="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4XJEUvQAA&#10;ANwAAAAPAAAAAAAAAAEAIAAAACIAAABkcnMvZG93bnJldi54bWxQSwECFAAUAAAACACHTuJAMy8F&#10;njsAAAA5AAAAEAAAAAAAAAABACAAAAAMAQAAZHJzL3NoYXBleG1sLnhtbFBLBQYAAAAABgAGAFsB&#10;AAC2AwAAAAA=&#10;">
                  <v:fill on="t" focussize="0,0"/>
                  <v:stroke on="f"/>
                  <v:imagedata o:title=""/>
                  <o:lock v:ext="edit" aspectratio="f"/>
                  <v:textbox>
                    <w:txbxContent>
                      <w:p>
                        <w:pPr>
                          <w:ind w:firstLine="315" w:firstLineChars="150"/>
                          <w:rPr>
                            <w:u w:val="single"/>
                          </w:rPr>
                        </w:pPr>
                        <w:r>
                          <w:rPr>
                            <w:rFonts w:hint="eastAsia"/>
                            <w:u w:val="single"/>
                          </w:rPr>
                          <w:t>82</w:t>
                        </w:r>
                      </w:p>
                    </w:txbxContent>
                  </v:textbox>
                </v:shape>
              </v:group>
            </w:pict>
          </mc:Fallback>
        </mc:AlternateContent>
      </w:r>
      <w:r>
        <w:rPr>
          <w:rFonts w:hint="eastAsia" w:ascii="微软雅黑" w:hAnsi="微软雅黑" w:eastAsia="微软雅黑" w:cs="Helvetica"/>
          <w:kern w:val="0"/>
          <w:sz w:val="24"/>
          <w:szCs w:val="24"/>
        </w:rPr>
        <w:t>盛大游戏目前已实现向移动游戏领域的快速扩张，移动游戏收入占比逐年上升，从2015年的47%到2016年的55%，2017年其移动游戏占比将继续上升至70%。《热血传奇》《传奇世界》等端游IP改编移动游戏在近几年已创造了十余亿的流水，另外2017年3月推出的《龙之谷》手游表现强势，截至2017年上半年，累积注册用户数达到2100万人次，据调研数据预测，2017年年末该手游累积流水将超过50亿元。除端游IP价值的释放，盛大游戏还推出原创IP游戏《神无月》布局二次元市场，该游戏于2017年8月31日上线，进入</w:t>
      </w:r>
      <w:r>
        <w:rPr>
          <w:rFonts w:hint="eastAsia" w:ascii="Helvetica" w:hAnsi="Helvetica" w:eastAsia="微软雅黑" w:cs="Helvetica"/>
          <w:kern w:val="0"/>
          <w:sz w:val="24"/>
          <w:szCs w:val="24"/>
        </w:rPr>
        <w:t>苹果商店（</w:t>
      </w:r>
      <w:r>
        <w:rPr>
          <w:rFonts w:hint="eastAsia" w:ascii="微软雅黑" w:hAnsi="微软雅黑" w:eastAsia="微软雅黑" w:cs="Helvetica"/>
          <w:kern w:val="0"/>
          <w:sz w:val="24"/>
          <w:szCs w:val="24"/>
        </w:rPr>
        <w:t>App Store</w:t>
      </w:r>
      <w:r>
        <w:rPr>
          <w:rFonts w:hint="eastAsia" w:ascii="Helvetica" w:hAnsi="Helvetica" w:eastAsia="微软雅黑" w:cs="Helvetica"/>
          <w:kern w:val="0"/>
          <w:sz w:val="24"/>
          <w:szCs w:val="24"/>
        </w:rPr>
        <w:t>）</w:t>
      </w:r>
      <w:r>
        <w:rPr>
          <w:rFonts w:hint="eastAsia" w:ascii="微软雅黑" w:hAnsi="微软雅黑" w:eastAsia="微软雅黑" w:cs="Helvetica"/>
          <w:kern w:val="0"/>
          <w:sz w:val="24"/>
          <w:szCs w:val="24"/>
        </w:rPr>
        <w:t>畅销榜前十并获精品推荐，据调研数据测算，其9月流水已突破1.5亿。</w:t>
      </w:r>
    </w:p>
    <w:p>
      <w:pPr>
        <w:spacing w:line="360" w:lineRule="auto"/>
        <w:ind w:firstLine="424" w:firstLineChars="177"/>
        <w:rPr>
          <w:rFonts w:ascii="微软雅黑" w:hAnsi="微软雅黑" w:eastAsia="微软雅黑" w:cs="Helvetica"/>
          <w:kern w:val="0"/>
          <w:sz w:val="24"/>
          <w:szCs w:val="24"/>
        </w:rPr>
      </w:pPr>
      <w:r>
        <w:rPr>
          <w:rFonts w:hint="eastAsia" w:ascii="微软雅黑" w:hAnsi="微软雅黑" w:eastAsia="微软雅黑" w:cs="Helvetica"/>
          <w:kern w:val="0"/>
          <w:sz w:val="24"/>
          <w:szCs w:val="24"/>
        </w:rPr>
        <w:t>盛大游戏运营的客户端游戏达30款，其中包括《热血传奇》、《泡泡堂》、《龙之谷》等多款上线十余年的经典游戏，并有多款已改编移动游戏创造近百亿元流水，其“传奇”IP在网页游戏市场也具有强大的延伸。盛大游戏的其他端游IP储备在未来将有更大的市场空间。</w:t>
      </w:r>
    </w:p>
    <w:p>
      <w:pPr>
        <w:spacing w:line="360" w:lineRule="auto"/>
        <w:ind w:firstLine="424" w:firstLineChars="177"/>
        <w:rPr>
          <w:rFonts w:ascii="微软雅黑" w:hAnsi="微软雅黑" w:eastAsia="微软雅黑" w:cs="Helvetica"/>
          <w:kern w:val="0"/>
          <w:sz w:val="24"/>
          <w:szCs w:val="24"/>
        </w:rPr>
      </w:pPr>
      <w:r>
        <w:rPr>
          <w:rFonts w:hint="eastAsia" w:ascii="微软雅黑" w:hAnsi="微软雅黑" w:eastAsia="微软雅黑" w:cs="Helvetica"/>
          <w:kern w:val="0"/>
          <w:sz w:val="24"/>
          <w:szCs w:val="24"/>
        </w:rPr>
        <w:t>在海外方面，端游《龙之谷》从诞生开始就做了全球化的战略布局，产品发行覆盖港澳台、日韩、东南亚以及欧美等国家和地区，这也将利好《龙之谷》手游的海外市场拓展。目前盛大游戏海外市场收入占据总营收接近两成的份额，根据其计划，盛大游戏希望在未来几年内将其海外营收占比提升到50%以上。</w:t>
      </w:r>
    </w:p>
    <w:p>
      <w:pPr>
        <w:widowControl/>
        <w:spacing w:line="26" w:lineRule="atLeast"/>
        <w:jc w:val="left"/>
        <w:rPr>
          <w:rFonts w:ascii="微软雅黑" w:hAnsi="微软雅黑" w:eastAsia="微软雅黑" w:cs="Helvetica"/>
          <w:b/>
          <w:kern w:val="0"/>
          <w:sz w:val="24"/>
          <w:szCs w:val="24"/>
        </w:rPr>
      </w:pPr>
      <w:r>
        <w:rPr>
          <w:rFonts w:ascii="微软雅黑" w:hAnsi="微软雅黑" w:eastAsia="微软雅黑" w:cs="Helvetica"/>
          <w:kern w:val="0"/>
          <w:sz w:val="24"/>
          <w:szCs w:val="24"/>
        </w:rPr>
        <mc:AlternateContent>
          <mc:Choice Requires="wpg">
            <w:drawing>
              <wp:anchor distT="0" distB="0" distL="114300" distR="114300" simplePos="0" relativeHeight="251704320" behindDoc="0" locked="0" layoutInCell="1" allowOverlap="1">
                <wp:simplePos x="0" y="0"/>
                <wp:positionH relativeFrom="column">
                  <wp:posOffset>4501515</wp:posOffset>
                </wp:positionH>
                <wp:positionV relativeFrom="paragraph">
                  <wp:posOffset>-1231900</wp:posOffset>
                </wp:positionV>
                <wp:extent cx="829945" cy="3616960"/>
                <wp:effectExtent l="0" t="0" r="7620" b="0"/>
                <wp:wrapNone/>
                <wp:docPr id="148" name="组合 145"/>
                <wp:cNvGraphicFramePr/>
                <a:graphic xmlns:a="http://schemas.openxmlformats.org/drawingml/2006/main">
                  <a:graphicData uri="http://schemas.microsoft.com/office/word/2010/wordprocessingGroup">
                    <wpg:wgp>
                      <wpg:cNvGrpSpPr/>
                      <wpg:grpSpPr>
                        <a:xfrm>
                          <a:off x="0" y="0"/>
                          <a:ext cx="829945" cy="3616960"/>
                          <a:chOff x="8877" y="745"/>
                          <a:chExt cx="1068" cy="5696"/>
                        </a:xfrm>
                      </wpg:grpSpPr>
                      <wps:wsp>
                        <wps:cNvPr id="146" name="Text Box 2"/>
                        <wps:cNvSpPr txBox="1"/>
                        <wps:spPr>
                          <a:xfrm>
                            <a:off x="8877" y="1432"/>
                            <a:ext cx="693" cy="5009"/>
                          </a:xfrm>
                          <a:prstGeom prst="rect">
                            <a:avLst/>
                          </a:prstGeom>
                          <a:noFill/>
                          <a:ln w="9525">
                            <a:noFill/>
                          </a:ln>
                        </wps:spPr>
                        <wps:txbx>
                          <w:txbxContent>
                            <w:p>
                              <w:pPr>
                                <w:rPr>
                                  <w:rFonts w:ascii="微软雅黑" w:hAnsi="微软雅黑" w:eastAsia="微软雅黑"/>
                                </w:rPr>
                              </w:pPr>
                              <w:r>
                                <w:rPr>
                                  <w:rFonts w:hint="eastAsia" w:ascii="方正舒体" w:eastAsia="方正舒体"/>
                                  <w:b/>
                                  <w:color w:val="C00000"/>
                                  <w:szCs w:val="21"/>
                                </w:rPr>
                                <w:t>第四章</w:t>
                              </w:r>
                              <w:r>
                                <w:rPr>
                                  <w:rFonts w:hint="eastAsia" w:ascii="微软雅黑" w:hAnsi="微软雅黑" w:eastAsia="微软雅黑"/>
                                  <w:color w:val="548DD4"/>
                                  <w:sz w:val="20"/>
                                  <w:szCs w:val="20"/>
                                </w:rPr>
                                <w:t>中国典型游戏企业分析</w:t>
                              </w:r>
                            </w:p>
                          </w:txbxContent>
                        </wps:txbx>
                        <wps:bodyPr vert="eaVert" upright="1"/>
                      </wps:wsp>
                      <wps:wsp>
                        <wps:cNvPr id="147" name="文本框 147"/>
                        <wps:cNvSpPr txBox="1"/>
                        <wps:spPr>
                          <a:xfrm>
                            <a:off x="9012" y="745"/>
                            <a:ext cx="933" cy="456"/>
                          </a:xfrm>
                          <a:prstGeom prst="rect">
                            <a:avLst/>
                          </a:prstGeom>
                          <a:solidFill>
                            <a:srgbClr val="FFFFFF"/>
                          </a:solidFill>
                          <a:ln w="9525">
                            <a:noFill/>
                          </a:ln>
                        </wps:spPr>
                        <wps:txbx>
                          <w:txbxContent>
                            <w:p>
                              <w:pPr>
                                <w:ind w:right="420"/>
                                <w:rPr>
                                  <w:u w:val="single"/>
                                </w:rPr>
                              </w:pPr>
                              <w:r>
                                <w:rPr>
                                  <w:rFonts w:hint="eastAsia"/>
                                  <w:u w:val="single"/>
                                </w:rPr>
                                <w:t>83</w:t>
                              </w:r>
                            </w:p>
                          </w:txbxContent>
                        </wps:txbx>
                        <wps:bodyPr upright="1">
                          <a:spAutoFit/>
                        </wps:bodyPr>
                      </wps:wsp>
                    </wpg:wgp>
                  </a:graphicData>
                </a:graphic>
              </wp:anchor>
            </w:drawing>
          </mc:Choice>
          <mc:Fallback>
            <w:pict>
              <v:group id="组合 145" o:spid="_x0000_s1026" o:spt="203" style="position:absolute;left:0pt;margin-left:354.45pt;margin-top:-97pt;height:284.8pt;width:65.35pt;z-index:251704320;mso-width-relative:page;mso-height-relative:page;" coordorigin="8877,745" coordsize="1068,5696" o:gfxdata="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IsxUc7dAAAADAEAAA8AAAAAAAAAAQAgAAAAIgAA&#10;AGRycy9kb3ducmV2LnhtbFBLAQIUABQAAAAIAIdO4kBHcWg2dQIAAAkGAAAOAAAAAAAAAAEAIAAA&#10;ACwBAABkcnMvZTJvRG9jLnhtbFBLBQYAAAAABgAGAFkBAAATBgAAAAA=&#10;">
                <o:lock v:ext="edit" aspectratio="f"/>
                <v:shape id="Text Box 2" o:spid="_x0000_s1026" o:spt="202" type="#_x0000_t202" style="position:absolute;left:8877;top:1432;height:5009;width:693;" filled="f" stroked="f" coordsize="21600,21600" o:gfxdata="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OM6rVvQAA&#10;ANwAAAAPAAAAAAAAAAEAIAAAACIAAABkcnMvZG93bnJldi54bWxQSwECFAAUAAAACACHTuJAMy8F&#10;njsAAAA5AAAAEAAAAAAAAAABACAAAAAMAQAAZHJzL3NoYXBleG1sLnhtbFBLBQYAAAAABgAGAFsB&#10;AAC2AwAAAAA=&#10;">
                  <v:fill on="f" focussize="0,0"/>
                  <v:stroke on="f"/>
                  <v:imagedata o:title=""/>
                  <o:lock v:ext="edit" aspectratio="f"/>
                  <v:textbox style="layout-flow:vertical-ideographic;">
                    <w:txbxContent>
                      <w:p>
                        <w:pPr>
                          <w:rPr>
                            <w:rFonts w:ascii="微软雅黑" w:hAnsi="微软雅黑" w:eastAsia="微软雅黑"/>
                          </w:rPr>
                        </w:pPr>
                        <w:r>
                          <w:rPr>
                            <w:rFonts w:hint="eastAsia" w:ascii="方正舒体" w:eastAsia="方正舒体"/>
                            <w:b/>
                            <w:color w:val="C00000"/>
                            <w:szCs w:val="21"/>
                          </w:rPr>
                          <w:t>第四章</w:t>
                        </w:r>
                        <w:r>
                          <w:rPr>
                            <w:rFonts w:hint="eastAsia" w:ascii="微软雅黑" w:hAnsi="微软雅黑" w:eastAsia="微软雅黑"/>
                            <w:color w:val="548DD4"/>
                            <w:sz w:val="20"/>
                            <w:szCs w:val="20"/>
                          </w:rPr>
                          <w:t>中国典型游戏企业分析</w:t>
                        </w:r>
                      </w:p>
                    </w:txbxContent>
                  </v:textbox>
                </v:shape>
                <v:shape id="_x0000_s1026" o:spid="_x0000_s1026" o:spt="202" type="#_x0000_t202" style="position:absolute;left:9012;top:745;height:456;width:933;" fillcolor="#FFFFFF" filled="t" stroked="f" coordsize="21600,21600" o:gfxdata="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03cXS/&#10;AAAA3AAAAA8AAAAAAAAAAQAgAAAAIgAAAGRycy9kb3ducmV2LnhtbFBLAQIUABQAAAAIAIdO4kAz&#10;LwWeOwAAADkAAAAQAAAAAAAAAAEAIAAAAA4BAABkcnMvc2hhcGV4bWwueG1sUEsFBgAAAAAGAAYA&#10;WwEAALgDAAAAAA==&#10;">
                  <v:fill on="t" focussize="0,0"/>
                  <v:stroke on="f"/>
                  <v:imagedata o:title=""/>
                  <o:lock v:ext="edit" aspectratio="f"/>
                  <v:textbox style="mso-fit-shape-to-text:t;">
                    <w:txbxContent>
                      <w:p>
                        <w:pPr>
                          <w:ind w:right="420"/>
                          <w:rPr>
                            <w:u w:val="single"/>
                          </w:rPr>
                        </w:pPr>
                        <w:r>
                          <w:rPr>
                            <w:rFonts w:hint="eastAsia"/>
                            <w:u w:val="single"/>
                          </w:rPr>
                          <w:t>83</w:t>
                        </w:r>
                      </w:p>
                    </w:txbxContent>
                  </v:textbox>
                </v:shape>
              </v:group>
            </w:pict>
          </mc:Fallback>
        </mc:AlternateContent>
      </w:r>
    </w:p>
    <w:p>
      <w:pPr>
        <w:widowControl/>
        <w:spacing w:line="26" w:lineRule="atLeast"/>
        <w:jc w:val="left"/>
        <w:rPr>
          <w:rFonts w:ascii="微软雅黑" w:hAnsi="微软雅黑" w:eastAsia="微软雅黑" w:cs="Helvetica"/>
          <w:b/>
          <w:kern w:val="0"/>
          <w:sz w:val="24"/>
          <w:szCs w:val="24"/>
        </w:rPr>
      </w:pPr>
      <w:r>
        <w:rPr>
          <w:rFonts w:hint="eastAsia" w:ascii="微软雅黑" w:hAnsi="微软雅黑" w:eastAsia="微软雅黑" w:cs="Helvetica"/>
          <w:b/>
          <w:kern w:val="0"/>
          <w:sz w:val="24"/>
          <w:szCs w:val="24"/>
        </w:rPr>
        <w:t>盛大游戏</w:t>
      </w:r>
      <w:r>
        <w:rPr>
          <w:rFonts w:ascii="微软雅黑" w:hAnsi="微软雅黑" w:eastAsia="微软雅黑" w:cs="Helvetica"/>
          <w:b/>
          <w:kern w:val="0"/>
          <w:sz w:val="24"/>
          <w:szCs w:val="24"/>
        </w:rPr>
        <w:t>竞争力分析：</w:t>
      </w:r>
    </w:p>
    <w:p>
      <w:pPr>
        <w:spacing w:line="360" w:lineRule="auto"/>
        <w:ind w:firstLine="424" w:firstLineChars="177"/>
        <w:rPr>
          <w:rFonts w:ascii="微软雅黑" w:hAnsi="微软雅黑" w:eastAsia="微软雅黑" w:cs="Helvetica"/>
          <w:kern w:val="0"/>
          <w:sz w:val="24"/>
          <w:szCs w:val="24"/>
        </w:rPr>
      </w:pPr>
      <w:r>
        <w:rPr>
          <w:rFonts w:ascii="微软雅黑" w:hAnsi="微软雅黑" w:eastAsia="微软雅黑" w:cs="Helvetica"/>
          <w:kern w:val="0"/>
          <w:sz w:val="24"/>
          <w:szCs w:val="24"/>
        </w:rPr>
        <w:t>2017</w:t>
      </w:r>
      <w:r>
        <w:rPr>
          <w:rFonts w:hint="eastAsia" w:ascii="微软雅黑" w:hAnsi="微软雅黑" w:eastAsia="微软雅黑" w:cs="Helvetica"/>
          <w:kern w:val="0"/>
          <w:sz w:val="24"/>
          <w:szCs w:val="24"/>
        </w:rPr>
        <w:t>年，盛大游戏的优势集中表现在两个方面：第一，充分放大</w:t>
      </w:r>
      <w:r>
        <w:rPr>
          <w:rFonts w:ascii="微软雅黑" w:hAnsi="微软雅黑" w:eastAsia="微软雅黑" w:cs="Helvetica"/>
          <w:kern w:val="0"/>
          <w:sz w:val="24"/>
          <w:szCs w:val="24"/>
        </w:rPr>
        <w:t>IP</w:t>
      </w:r>
      <w:r>
        <w:rPr>
          <w:rFonts w:hint="eastAsia" w:ascii="微软雅黑" w:hAnsi="微软雅黑" w:eastAsia="微软雅黑" w:cs="Helvetica"/>
          <w:kern w:val="0"/>
          <w:sz w:val="24"/>
          <w:szCs w:val="24"/>
        </w:rPr>
        <w:t>资源价值，并实现不断延展。第二，对用户需求的把握。在两个主要因素及其他次要因素的共同作用下，实现了上述营收及净利润的增长。</w:t>
      </w:r>
    </w:p>
    <w:p>
      <w:pPr>
        <w:pStyle w:val="41"/>
        <w:numPr>
          <w:ilvl w:val="0"/>
          <w:numId w:val="5"/>
        </w:numPr>
        <w:spacing w:line="360" w:lineRule="auto"/>
        <w:ind w:firstLineChars="0"/>
        <w:rPr>
          <w:rFonts w:ascii="微软雅黑" w:hAnsi="微软雅黑" w:eastAsia="微软雅黑" w:cs="Helvetica"/>
          <w:b/>
          <w:kern w:val="0"/>
          <w:sz w:val="24"/>
          <w:szCs w:val="24"/>
        </w:rPr>
      </w:pPr>
      <w:r>
        <w:rPr>
          <w:rFonts w:ascii="微软雅黑" w:hAnsi="微软雅黑" w:eastAsia="微软雅黑" w:cs="Helvetica"/>
          <w:b/>
          <w:kern w:val="0"/>
          <w:sz w:val="24"/>
          <w:szCs w:val="24"/>
        </w:rPr>
        <w:t>IP</w:t>
      </w:r>
      <w:r>
        <w:rPr>
          <w:rFonts w:hint="eastAsia" w:ascii="微软雅黑" w:hAnsi="微软雅黑" w:eastAsia="微软雅黑" w:cs="Helvetica"/>
          <w:b/>
          <w:kern w:val="0"/>
          <w:sz w:val="24"/>
          <w:szCs w:val="24"/>
        </w:rPr>
        <w:t>战略推动收入持续增长</w:t>
      </w:r>
    </w:p>
    <w:p>
      <w:pPr>
        <w:spacing w:line="360" w:lineRule="auto"/>
        <w:ind w:firstLine="424" w:firstLineChars="177"/>
        <w:rPr>
          <w:rFonts w:ascii="微软雅黑" w:hAnsi="微软雅黑" w:eastAsia="微软雅黑" w:cs="Helvetica"/>
          <w:kern w:val="0"/>
          <w:sz w:val="24"/>
          <w:szCs w:val="24"/>
        </w:rPr>
      </w:pPr>
      <w:r>
        <w:rPr>
          <w:rFonts w:hint="eastAsia" w:ascii="微软雅黑" w:hAnsi="微软雅黑" w:eastAsia="微软雅黑" w:cs="Helvetica"/>
          <w:kern w:val="0"/>
          <w:sz w:val="24"/>
          <w:szCs w:val="24"/>
        </w:rPr>
        <w:t>由于以端游</w:t>
      </w:r>
      <w:r>
        <w:rPr>
          <w:rFonts w:ascii="微软雅黑" w:hAnsi="微软雅黑" w:eastAsia="微软雅黑" w:cs="Helvetica"/>
          <w:kern w:val="0"/>
          <w:sz w:val="24"/>
          <w:szCs w:val="24"/>
        </w:rPr>
        <w:t>IP</w:t>
      </w:r>
      <w:r>
        <w:rPr>
          <w:rFonts w:hint="eastAsia" w:ascii="微软雅黑" w:hAnsi="微软雅黑" w:eastAsia="微软雅黑" w:cs="Helvetica"/>
          <w:kern w:val="0"/>
          <w:sz w:val="24"/>
          <w:szCs w:val="24"/>
        </w:rPr>
        <w:t>为代表的游戏</w:t>
      </w:r>
      <w:r>
        <w:rPr>
          <w:rFonts w:ascii="微软雅黑" w:hAnsi="微软雅黑" w:eastAsia="微软雅黑" w:cs="Helvetica"/>
          <w:kern w:val="0"/>
          <w:sz w:val="24"/>
          <w:szCs w:val="24"/>
        </w:rPr>
        <w:t>IP</w:t>
      </w:r>
      <w:r>
        <w:rPr>
          <w:rFonts w:hint="eastAsia" w:ascii="微软雅黑" w:hAnsi="微软雅黑" w:eastAsia="微软雅黑" w:cs="Helvetica"/>
          <w:kern w:val="0"/>
          <w:sz w:val="24"/>
          <w:szCs w:val="24"/>
        </w:rPr>
        <w:t>在改编成移动游戏过程中成功率、生命周期等方面都更具优势，因此盛大游戏在这一轮</w:t>
      </w:r>
      <w:r>
        <w:rPr>
          <w:rFonts w:ascii="微软雅黑" w:hAnsi="微软雅黑" w:eastAsia="微软雅黑" w:cs="Helvetica"/>
          <w:kern w:val="0"/>
          <w:sz w:val="24"/>
          <w:szCs w:val="24"/>
        </w:rPr>
        <w:t>IP</w:t>
      </w:r>
      <w:r>
        <w:rPr>
          <w:rFonts w:hint="eastAsia" w:ascii="微软雅黑" w:hAnsi="微软雅黑" w:eastAsia="微软雅黑" w:cs="Helvetica"/>
          <w:kern w:val="0"/>
          <w:sz w:val="24"/>
          <w:szCs w:val="24"/>
        </w:rPr>
        <w:t>红利中，充分放大旗下“传奇”</w:t>
      </w:r>
      <w:r>
        <w:rPr>
          <w:rFonts w:ascii="微软雅黑" w:hAnsi="微软雅黑" w:eastAsia="微软雅黑" w:cs="Helvetica"/>
          <w:kern w:val="0"/>
          <w:sz w:val="24"/>
          <w:szCs w:val="24"/>
        </w:rPr>
        <w:t>IP</w:t>
      </w:r>
      <w:r>
        <w:rPr>
          <w:rFonts w:hint="eastAsia" w:ascii="微软雅黑" w:hAnsi="微软雅黑" w:eastAsia="微软雅黑" w:cs="Helvetica"/>
          <w:kern w:val="0"/>
          <w:sz w:val="24"/>
          <w:szCs w:val="24"/>
        </w:rPr>
        <w:t>价值，而“传奇”</w:t>
      </w:r>
      <w:r>
        <w:rPr>
          <w:rFonts w:ascii="微软雅黑" w:hAnsi="微软雅黑" w:eastAsia="微软雅黑" w:cs="Helvetica"/>
          <w:kern w:val="0"/>
          <w:sz w:val="24"/>
          <w:szCs w:val="24"/>
        </w:rPr>
        <w:t>IP</w:t>
      </w:r>
      <w:r>
        <w:rPr>
          <w:rFonts w:hint="eastAsia" w:ascii="微软雅黑" w:hAnsi="微软雅黑" w:eastAsia="微软雅黑" w:cs="Helvetica"/>
          <w:kern w:val="0"/>
          <w:sz w:val="24"/>
          <w:szCs w:val="24"/>
        </w:rPr>
        <w:t>及其用户群体，又是游戏产业不容忽视的重要力量，虽然已经历多年，目前仍有</w:t>
      </w:r>
      <w:r>
        <w:rPr>
          <w:rFonts w:ascii="微软雅黑" w:hAnsi="微软雅黑" w:eastAsia="微软雅黑" w:cs="Helvetica"/>
          <w:kern w:val="0"/>
          <w:sz w:val="24"/>
          <w:szCs w:val="24"/>
        </w:rPr>
        <w:t>10</w:t>
      </w:r>
      <w:r>
        <w:rPr>
          <w:rFonts w:hint="eastAsia" w:ascii="微软雅黑" w:hAnsi="微软雅黑" w:eastAsia="微软雅黑" w:cs="Helvetica"/>
          <w:kern w:val="0"/>
          <w:sz w:val="24"/>
          <w:szCs w:val="24"/>
        </w:rPr>
        <w:t>余家知名游戏企业研发或运营传奇类游戏产品。除已经运营超过</w:t>
      </w:r>
      <w:r>
        <w:rPr>
          <w:rFonts w:ascii="微软雅黑" w:hAnsi="微软雅黑" w:eastAsia="微软雅黑" w:cs="Helvetica"/>
          <w:kern w:val="0"/>
          <w:sz w:val="24"/>
          <w:szCs w:val="24"/>
        </w:rPr>
        <w:t>16</w:t>
      </w:r>
      <w:r>
        <w:rPr>
          <w:rFonts w:hint="eastAsia" w:ascii="微软雅黑" w:hAnsi="微软雅黑" w:eastAsia="微软雅黑" w:cs="Helvetica"/>
          <w:kern w:val="0"/>
          <w:sz w:val="24"/>
          <w:szCs w:val="24"/>
        </w:rPr>
        <w:t>年的端游《热血传奇》外，“传奇”</w:t>
      </w:r>
      <w:r>
        <w:rPr>
          <w:rFonts w:ascii="微软雅黑" w:hAnsi="微软雅黑" w:eastAsia="微软雅黑" w:cs="Helvetica"/>
          <w:kern w:val="0"/>
          <w:sz w:val="24"/>
          <w:szCs w:val="24"/>
        </w:rPr>
        <w:t>IP</w:t>
      </w:r>
      <w:r>
        <w:rPr>
          <w:rFonts w:hint="eastAsia" w:ascii="微软雅黑" w:hAnsi="微软雅黑" w:eastAsia="微软雅黑" w:cs="Helvetica"/>
          <w:kern w:val="0"/>
          <w:sz w:val="24"/>
          <w:szCs w:val="24"/>
        </w:rPr>
        <w:t>在客户端游戏、网页游戏、移动游戏、</w:t>
      </w:r>
      <w:r>
        <w:rPr>
          <w:rFonts w:ascii="微软雅黑" w:hAnsi="微软雅黑" w:eastAsia="微软雅黑" w:cs="Helvetica"/>
          <w:kern w:val="0"/>
          <w:sz w:val="24"/>
          <w:szCs w:val="24"/>
        </w:rPr>
        <w:t>H5</w:t>
      </w:r>
      <w:r>
        <w:rPr>
          <w:rFonts w:hint="eastAsia" w:ascii="微软雅黑" w:hAnsi="微软雅黑" w:eastAsia="微软雅黑" w:cs="Helvetica"/>
          <w:kern w:val="0"/>
          <w:sz w:val="24"/>
          <w:szCs w:val="24"/>
        </w:rPr>
        <w:t>各领域都有衍生游戏，同时还衍生出了小说、动漫等不同形式的文娱作品，例如网页游戏《传奇霸业》、</w:t>
      </w:r>
      <w:r>
        <w:rPr>
          <w:rFonts w:ascii="微软雅黑" w:hAnsi="微软雅黑" w:eastAsia="微软雅黑" w:cs="Helvetica"/>
          <w:kern w:val="0"/>
          <w:sz w:val="24"/>
          <w:szCs w:val="24"/>
        </w:rPr>
        <w:t>H5</w:t>
      </w:r>
      <w:r>
        <w:rPr>
          <w:rFonts w:hint="eastAsia" w:ascii="微软雅黑" w:hAnsi="微软雅黑" w:eastAsia="微软雅黑" w:cs="Helvetica"/>
          <w:kern w:val="0"/>
          <w:sz w:val="24"/>
          <w:szCs w:val="24"/>
        </w:rPr>
        <w:t>游戏市场《热血传奇</w:t>
      </w:r>
      <w:r>
        <w:rPr>
          <w:rFonts w:ascii="微软雅黑" w:hAnsi="微软雅黑" w:eastAsia="微软雅黑" w:cs="Helvetica"/>
          <w:kern w:val="0"/>
          <w:sz w:val="24"/>
          <w:szCs w:val="24"/>
        </w:rPr>
        <w:t>H5</w:t>
      </w:r>
      <w:r>
        <w:rPr>
          <w:rFonts w:hint="eastAsia" w:ascii="微软雅黑" w:hAnsi="微软雅黑" w:eastAsia="微软雅黑" w:cs="Helvetica"/>
          <w:kern w:val="0"/>
          <w:sz w:val="24"/>
          <w:szCs w:val="24"/>
        </w:rPr>
        <w:t>》以及各类传奇移动游戏等。</w:t>
      </w:r>
    </w:p>
    <w:p>
      <w:pPr>
        <w:spacing w:line="360" w:lineRule="auto"/>
        <w:ind w:firstLine="424" w:firstLineChars="177"/>
        <w:rPr>
          <w:rFonts w:ascii="微软雅黑" w:hAnsi="微软雅黑" w:eastAsia="微软雅黑" w:cs="Helvetica"/>
          <w:kern w:val="0"/>
          <w:sz w:val="24"/>
          <w:szCs w:val="24"/>
        </w:rPr>
      </w:pPr>
      <w:r>
        <w:rPr>
          <w:rFonts w:ascii="微软雅黑" w:hAnsi="微软雅黑" w:eastAsia="微软雅黑" w:cs="Helvetica"/>
          <w:kern w:val="0"/>
          <w:sz w:val="24"/>
          <w:szCs w:val="24"/>
        </w:rPr>
        <mc:AlternateContent>
          <mc:Choice Requires="wpg">
            <w:drawing>
              <wp:anchor distT="0" distB="0" distL="114300" distR="114300" simplePos="0" relativeHeight="251777024" behindDoc="0" locked="0" layoutInCell="1" allowOverlap="1">
                <wp:simplePos x="0" y="0"/>
                <wp:positionH relativeFrom="column">
                  <wp:posOffset>-793115</wp:posOffset>
                </wp:positionH>
                <wp:positionV relativeFrom="paragraph">
                  <wp:posOffset>-431800</wp:posOffset>
                </wp:positionV>
                <wp:extent cx="794385" cy="2954020"/>
                <wp:effectExtent l="0" t="0" r="0" b="0"/>
                <wp:wrapNone/>
                <wp:docPr id="361" name="组合 364"/>
                <wp:cNvGraphicFramePr/>
                <a:graphic xmlns:a="http://schemas.openxmlformats.org/drawingml/2006/main">
                  <a:graphicData uri="http://schemas.microsoft.com/office/word/2010/wordprocessingGroup">
                    <wpg:wgp>
                      <wpg:cNvGrpSpPr/>
                      <wpg:grpSpPr>
                        <a:xfrm>
                          <a:off x="0" y="0"/>
                          <a:ext cx="794385" cy="2954020"/>
                          <a:chOff x="534" y="763"/>
                          <a:chExt cx="1251" cy="4652"/>
                        </a:xfrm>
                      </wpg:grpSpPr>
                      <wps:wsp>
                        <wps:cNvPr id="359" name="Text Box 2"/>
                        <wps:cNvSpPr txBox="1"/>
                        <wps:spPr>
                          <a:xfrm>
                            <a:off x="534" y="1446"/>
                            <a:ext cx="1251" cy="3969"/>
                          </a:xfrm>
                          <a:prstGeom prst="rect">
                            <a:avLst/>
                          </a:prstGeom>
                          <a:noFill/>
                          <a:ln w="9525">
                            <a:noFill/>
                          </a:ln>
                        </wps:spPr>
                        <wps:txbx>
                          <w:txbxContent>
                            <w:p>
                              <w:pPr>
                                <w:rPr>
                                  <w:rFonts w:ascii="微软雅黑" w:hAnsi="微软雅黑" w:eastAsia="微软雅黑"/>
                                </w:rPr>
                              </w:pPr>
                              <w:r>
                                <w:rPr>
                                  <w:rFonts w:hint="eastAsia" w:ascii="微软雅黑" w:hAnsi="微软雅黑" w:eastAsia="微软雅黑"/>
                                  <w:color w:val="548DD4"/>
                                  <w:sz w:val="20"/>
                                  <w:szCs w:val="20"/>
                                </w:rPr>
                                <w:t>2017年中国</w:t>
                              </w:r>
                              <w:r>
                                <w:rPr>
                                  <w:rFonts w:hint="eastAsia" w:ascii="方正舒体" w:hAnsi="微软雅黑" w:eastAsia="方正舒体"/>
                                  <w:b/>
                                  <w:color w:val="C00000"/>
                                  <w:sz w:val="48"/>
                                  <w:szCs w:val="48"/>
                                </w:rPr>
                                <w:t>游</w:t>
                              </w:r>
                              <w:r>
                                <w:rPr>
                                  <w:rFonts w:hint="eastAsia" w:ascii="方正舒体" w:hAnsi="微软雅黑" w:eastAsia="方正舒体"/>
                                  <w:b/>
                                  <w:color w:val="C00000"/>
                                  <w:sz w:val="28"/>
                                  <w:szCs w:val="28"/>
                                </w:rPr>
                                <w:t>戏</w:t>
                              </w:r>
                              <w:r>
                                <w:rPr>
                                  <w:rFonts w:hint="eastAsia" w:ascii="微软雅黑" w:hAnsi="微软雅黑" w:eastAsia="微软雅黑"/>
                                  <w:color w:val="548DD4"/>
                                  <w:sz w:val="20"/>
                                  <w:szCs w:val="20"/>
                                </w:rPr>
                                <w:t>产业报告</w:t>
                              </w:r>
                            </w:p>
                            <w:p>
                              <w:pPr>
                                <w:ind w:firstLine="488"/>
                              </w:pPr>
                            </w:p>
                          </w:txbxContent>
                        </wps:txbx>
                        <wps:bodyPr vert="eaVert" upright="1"/>
                      </wps:wsp>
                      <wps:wsp>
                        <wps:cNvPr id="360" name="文本框 366"/>
                        <wps:cNvSpPr txBox="1"/>
                        <wps:spPr>
                          <a:xfrm>
                            <a:off x="556" y="763"/>
                            <a:ext cx="914" cy="593"/>
                          </a:xfrm>
                          <a:prstGeom prst="rect">
                            <a:avLst/>
                          </a:prstGeom>
                          <a:solidFill>
                            <a:srgbClr val="FFFFFF"/>
                          </a:solidFill>
                          <a:ln w="9525">
                            <a:noFill/>
                          </a:ln>
                        </wps:spPr>
                        <wps:txbx>
                          <w:txbxContent>
                            <w:p>
                              <w:pPr>
                                <w:ind w:firstLine="315" w:firstLineChars="150"/>
                                <w:rPr>
                                  <w:u w:val="single"/>
                                </w:rPr>
                              </w:pPr>
                              <w:r>
                                <w:rPr>
                                  <w:rFonts w:hint="eastAsia"/>
                                  <w:u w:val="single"/>
                                </w:rPr>
                                <w:t>84</w:t>
                              </w:r>
                            </w:p>
                          </w:txbxContent>
                        </wps:txbx>
                        <wps:bodyPr upright="1"/>
                      </wps:wsp>
                    </wpg:wgp>
                  </a:graphicData>
                </a:graphic>
              </wp:anchor>
            </w:drawing>
          </mc:Choice>
          <mc:Fallback>
            <w:pict>
              <v:group id="组合 364" o:spid="_x0000_s1026" o:spt="203" style="position:absolute;left:0pt;margin-left:-62.45pt;margin-top:-34pt;height:232.6pt;width:62.55pt;z-index:251777024;mso-width-relative:page;mso-height-relative:page;" coordorigin="534,763" coordsize="1251,4652" o:gfxdata="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DQ70ZzaAAAACQEAAA8AAAAAAAAAAQAgAAAAIgAAAGRycy9kb3ducmV2LnhtbFBL&#10;AQIUABQAAAAIAIdO4kBoTolfZgIAAO0FAAAOAAAAAAAAAAEAIAAAACkBAABkcnMvZTJvRG9jLnht&#10;bFBLBQYAAAAABgAGAFkBAAABBgAAAAA=&#10;">
                <o:lock v:ext="edit" aspectratio="f"/>
                <v:shape id="Text Box 2" o:spid="_x0000_s1026" o:spt="202" type="#_x0000_t202" style="position:absolute;left:534;top:1446;height:3969;width:1251;" filled="f" stroked="f" coordsize="21600,21600" o:gfxdata="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Xscab&#10;wAAAANwAAAAPAAAAAAAAAAEAIAAAACIAAABkcnMvZG93bnJldi54bWxQSwECFAAUAAAACACHTuJA&#10;My8FnjsAAAA5AAAAEAAAAAAAAAABACAAAAAPAQAAZHJzL3NoYXBleG1sLnhtbFBLBQYAAAAABgAG&#10;AFsBAAC5AwAAAAA=&#10;">
                  <v:fill on="f" focussize="0,0"/>
                  <v:stroke on="f"/>
                  <v:imagedata o:title=""/>
                  <o:lock v:ext="edit" aspectratio="f"/>
                  <v:textbox style="layout-flow:vertical-ideographic;">
                    <w:txbxContent>
                      <w:p>
                        <w:pPr>
                          <w:rPr>
                            <w:rFonts w:ascii="微软雅黑" w:hAnsi="微软雅黑" w:eastAsia="微软雅黑"/>
                          </w:rPr>
                        </w:pPr>
                        <w:r>
                          <w:rPr>
                            <w:rFonts w:hint="eastAsia" w:ascii="微软雅黑" w:hAnsi="微软雅黑" w:eastAsia="微软雅黑"/>
                            <w:color w:val="548DD4"/>
                            <w:sz w:val="20"/>
                            <w:szCs w:val="20"/>
                          </w:rPr>
                          <w:t>2017年中国</w:t>
                        </w:r>
                        <w:r>
                          <w:rPr>
                            <w:rFonts w:hint="eastAsia" w:ascii="方正舒体" w:hAnsi="微软雅黑" w:eastAsia="方正舒体"/>
                            <w:b/>
                            <w:color w:val="C00000"/>
                            <w:sz w:val="48"/>
                            <w:szCs w:val="48"/>
                          </w:rPr>
                          <w:t>游</w:t>
                        </w:r>
                        <w:r>
                          <w:rPr>
                            <w:rFonts w:hint="eastAsia" w:ascii="方正舒体" w:hAnsi="微软雅黑" w:eastAsia="方正舒体"/>
                            <w:b/>
                            <w:color w:val="C00000"/>
                            <w:sz w:val="28"/>
                            <w:szCs w:val="28"/>
                          </w:rPr>
                          <w:t>戏</w:t>
                        </w:r>
                        <w:r>
                          <w:rPr>
                            <w:rFonts w:hint="eastAsia" w:ascii="微软雅黑" w:hAnsi="微软雅黑" w:eastAsia="微软雅黑"/>
                            <w:color w:val="548DD4"/>
                            <w:sz w:val="20"/>
                            <w:szCs w:val="20"/>
                          </w:rPr>
                          <w:t>产业报告</w:t>
                        </w:r>
                      </w:p>
                      <w:p>
                        <w:pPr>
                          <w:ind w:firstLine="488"/>
                        </w:pPr>
                      </w:p>
                    </w:txbxContent>
                  </v:textbox>
                </v:shape>
                <v:shape id="文本框 366" o:spid="_x0000_s1026" o:spt="202" type="#_x0000_t202" style="position:absolute;left:556;top:763;height:593;width:914;" fillcolor="#FFFFFF" filled="t" stroked="f" coordsize="21600,21600" o:gfxdata="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52cPdtwAAANwAAAAP&#10;AAAAAAAAAAEAIAAAACIAAABkcnMvZG93bnJldi54bWxQSwECFAAUAAAACACHTuJAMy8FnjsAAAA5&#10;AAAAEAAAAAAAAAABACAAAAAGAQAAZHJzL3NoYXBleG1sLnhtbFBLBQYAAAAABgAGAFsBAACwAwAA&#10;AAA=&#10;">
                  <v:fill on="t" focussize="0,0"/>
                  <v:stroke on="f"/>
                  <v:imagedata o:title=""/>
                  <o:lock v:ext="edit" aspectratio="f"/>
                  <v:textbox>
                    <w:txbxContent>
                      <w:p>
                        <w:pPr>
                          <w:ind w:firstLine="315" w:firstLineChars="150"/>
                          <w:rPr>
                            <w:u w:val="single"/>
                          </w:rPr>
                        </w:pPr>
                        <w:r>
                          <w:rPr>
                            <w:rFonts w:hint="eastAsia"/>
                            <w:u w:val="single"/>
                          </w:rPr>
                          <w:t>84</w:t>
                        </w:r>
                      </w:p>
                    </w:txbxContent>
                  </v:textbox>
                </v:shape>
              </v:group>
            </w:pict>
          </mc:Fallback>
        </mc:AlternateContent>
      </w:r>
      <w:r>
        <w:rPr>
          <w:rFonts w:hint="eastAsia" w:ascii="微软雅黑" w:hAnsi="微软雅黑" w:eastAsia="微软雅黑" w:cs="Helvetica"/>
          <w:kern w:val="0"/>
          <w:sz w:val="24"/>
          <w:szCs w:val="24"/>
        </w:rPr>
        <w:t>传奇类游戏在</w:t>
      </w:r>
      <w:r>
        <w:rPr>
          <w:rFonts w:ascii="微软雅黑" w:hAnsi="微软雅黑" w:eastAsia="微软雅黑" w:cs="Helvetica"/>
          <w:kern w:val="0"/>
          <w:sz w:val="24"/>
          <w:szCs w:val="24"/>
        </w:rPr>
        <w:t>IP</w:t>
      </w:r>
      <w:r>
        <w:rPr>
          <w:rFonts w:hint="eastAsia" w:ascii="微软雅黑" w:hAnsi="微软雅黑" w:eastAsia="微软雅黑" w:cs="Helvetica"/>
          <w:kern w:val="0"/>
          <w:sz w:val="24"/>
          <w:szCs w:val="24"/>
        </w:rPr>
        <w:t>价值持续发展的过程中，通过产品更新换代，推动了盛大游戏收入的持续增长。帮助盛大游戏建立起成熟的</w:t>
      </w:r>
      <w:r>
        <w:rPr>
          <w:rFonts w:ascii="微软雅黑" w:hAnsi="微软雅黑" w:eastAsia="微软雅黑" w:cs="Helvetica"/>
          <w:kern w:val="0"/>
          <w:sz w:val="24"/>
          <w:szCs w:val="24"/>
        </w:rPr>
        <w:t>IP</w:t>
      </w:r>
      <w:r>
        <w:rPr>
          <w:rFonts w:hint="eastAsia" w:ascii="微软雅黑" w:hAnsi="微软雅黑" w:eastAsia="微软雅黑" w:cs="Helvetica"/>
          <w:kern w:val="0"/>
          <w:sz w:val="24"/>
          <w:szCs w:val="24"/>
        </w:rPr>
        <w:t>运营思路，成为其</w:t>
      </w:r>
      <w:r>
        <w:rPr>
          <w:rFonts w:ascii="微软雅黑" w:hAnsi="微软雅黑" w:eastAsia="微软雅黑" w:cs="Helvetica"/>
          <w:kern w:val="0"/>
          <w:sz w:val="24"/>
          <w:szCs w:val="24"/>
        </w:rPr>
        <w:t>IP</w:t>
      </w:r>
      <w:r>
        <w:rPr>
          <w:rFonts w:hint="eastAsia" w:ascii="微软雅黑" w:hAnsi="微软雅黑" w:eastAsia="微软雅黑" w:cs="Helvetica"/>
          <w:kern w:val="0"/>
          <w:sz w:val="24"/>
          <w:szCs w:val="24"/>
        </w:rPr>
        <w:t>战略的重要组成部分，其核心是构建一个以</w:t>
      </w:r>
      <w:r>
        <w:rPr>
          <w:rFonts w:ascii="微软雅黑" w:hAnsi="微软雅黑" w:eastAsia="微软雅黑" w:cs="Helvetica"/>
          <w:kern w:val="0"/>
          <w:sz w:val="24"/>
          <w:szCs w:val="24"/>
        </w:rPr>
        <w:t>IP</w:t>
      </w:r>
      <w:r>
        <w:rPr>
          <w:rFonts w:hint="eastAsia" w:ascii="微软雅黑" w:hAnsi="微软雅黑" w:eastAsia="微软雅黑" w:cs="Helvetica"/>
          <w:kern w:val="0"/>
          <w:sz w:val="24"/>
          <w:szCs w:val="24"/>
        </w:rPr>
        <w:t>开发为核心，以游戏为重要变现方式的泛娱乐生态圈，盛大游戏根据用户和</w:t>
      </w:r>
      <w:r>
        <w:rPr>
          <w:rFonts w:ascii="微软雅黑" w:hAnsi="微软雅黑" w:eastAsia="微软雅黑" w:cs="Helvetica"/>
          <w:kern w:val="0"/>
          <w:sz w:val="24"/>
          <w:szCs w:val="24"/>
        </w:rPr>
        <w:t>IP</w:t>
      </w:r>
      <w:r>
        <w:rPr>
          <w:rFonts w:hint="eastAsia" w:ascii="微软雅黑" w:hAnsi="微软雅黑" w:eastAsia="微软雅黑" w:cs="Helvetica"/>
          <w:kern w:val="0"/>
          <w:sz w:val="24"/>
          <w:szCs w:val="24"/>
        </w:rPr>
        <w:t>产品的属性，来定制最合适</w:t>
      </w:r>
      <w:r>
        <w:rPr>
          <w:rFonts w:ascii="微软雅黑" w:hAnsi="微软雅黑" w:eastAsia="微软雅黑" w:cs="Helvetica"/>
          <w:kern w:val="0"/>
          <w:sz w:val="24"/>
          <w:szCs w:val="24"/>
        </w:rPr>
        <w:t>IP</w:t>
      </w:r>
      <w:r>
        <w:rPr>
          <w:rFonts w:hint="eastAsia" w:ascii="微软雅黑" w:hAnsi="微软雅黑" w:eastAsia="微软雅黑" w:cs="Helvetica"/>
          <w:kern w:val="0"/>
          <w:sz w:val="24"/>
          <w:szCs w:val="24"/>
        </w:rPr>
        <w:t>发展的道路。</w:t>
      </w:r>
    </w:p>
    <w:p>
      <w:pPr>
        <w:spacing w:line="360" w:lineRule="auto"/>
        <w:ind w:firstLine="424" w:firstLineChars="177"/>
        <w:rPr>
          <w:rFonts w:ascii="微软雅黑" w:hAnsi="微软雅黑" w:eastAsia="微软雅黑" w:cs="Helvetica"/>
          <w:kern w:val="0"/>
          <w:sz w:val="24"/>
          <w:szCs w:val="24"/>
        </w:rPr>
      </w:pPr>
      <w:r>
        <w:rPr>
          <w:rFonts w:hint="eastAsia" w:ascii="微软雅黑" w:hAnsi="微软雅黑" w:eastAsia="微软雅黑" w:cs="Helvetica"/>
          <w:kern w:val="0"/>
          <w:sz w:val="24"/>
          <w:szCs w:val="24"/>
        </w:rPr>
        <w:t>同时，盛大游戏也因此而更注重培养“传奇”</w:t>
      </w:r>
      <w:r>
        <w:rPr>
          <w:rFonts w:ascii="微软雅黑" w:hAnsi="微软雅黑" w:eastAsia="微软雅黑" w:cs="Helvetica"/>
          <w:kern w:val="0"/>
          <w:sz w:val="24"/>
          <w:szCs w:val="24"/>
        </w:rPr>
        <w:t>IP</w:t>
      </w:r>
      <w:r>
        <w:rPr>
          <w:rFonts w:hint="eastAsia" w:ascii="微软雅黑" w:hAnsi="微软雅黑" w:eastAsia="微软雅黑" w:cs="Helvetica"/>
          <w:kern w:val="0"/>
          <w:sz w:val="24"/>
          <w:szCs w:val="24"/>
        </w:rPr>
        <w:t>的延续性，尤其是在新用户群体中的价值，使其向着更年轻化的方向发展。例如，第一，“传奇”</w:t>
      </w:r>
      <w:r>
        <w:rPr>
          <w:rFonts w:ascii="微软雅黑" w:hAnsi="微软雅黑" w:eastAsia="微软雅黑" w:cs="Helvetica"/>
          <w:kern w:val="0"/>
          <w:sz w:val="24"/>
          <w:szCs w:val="24"/>
        </w:rPr>
        <w:t>IP</w:t>
      </w:r>
      <w:r>
        <w:rPr>
          <w:rFonts w:hint="eastAsia" w:ascii="微软雅黑" w:hAnsi="微软雅黑" w:eastAsia="微软雅黑" w:cs="Helvetica"/>
          <w:kern w:val="0"/>
          <w:sz w:val="24"/>
          <w:szCs w:val="24"/>
        </w:rPr>
        <w:t>的新产品加入了大量创新元素，提升用户覆盖的范围；第二，盛大游戏还与腾讯合作，举办主题活动、推出《热血传奇》手机版、《传奇世界手游》等产品，拓展年轻用户群，进一步放大“传奇”</w:t>
      </w:r>
      <w:r>
        <w:rPr>
          <w:rFonts w:ascii="微软雅黑" w:hAnsi="微软雅黑" w:eastAsia="微软雅黑" w:cs="Helvetica"/>
          <w:kern w:val="0"/>
          <w:sz w:val="24"/>
          <w:szCs w:val="24"/>
        </w:rPr>
        <w:t>IP</w:t>
      </w:r>
      <w:r>
        <w:rPr>
          <w:rFonts w:hint="eastAsia" w:ascii="微软雅黑" w:hAnsi="微软雅黑" w:eastAsia="微软雅黑" w:cs="Helvetica"/>
          <w:kern w:val="0"/>
          <w:sz w:val="24"/>
          <w:szCs w:val="24"/>
        </w:rPr>
        <w:t>的价值。</w:t>
      </w:r>
    </w:p>
    <w:p>
      <w:pPr>
        <w:spacing w:line="360" w:lineRule="auto"/>
        <w:ind w:firstLine="424" w:firstLineChars="177"/>
        <w:rPr>
          <w:rFonts w:ascii="微软雅黑" w:hAnsi="微软雅黑" w:eastAsia="微软雅黑" w:cs="Helvetica"/>
          <w:kern w:val="0"/>
          <w:sz w:val="24"/>
          <w:szCs w:val="24"/>
        </w:rPr>
      </w:pPr>
      <w:r>
        <w:rPr>
          <w:rFonts w:hint="eastAsia" w:ascii="微软雅黑" w:hAnsi="微软雅黑" w:eastAsia="微软雅黑" w:cs="Helvetica"/>
          <w:kern w:val="0"/>
          <w:sz w:val="24"/>
          <w:szCs w:val="24"/>
        </w:rPr>
        <w:t>在</w:t>
      </w:r>
      <w:r>
        <w:rPr>
          <w:rFonts w:ascii="微软雅黑" w:hAnsi="微软雅黑" w:eastAsia="微软雅黑" w:cs="Helvetica"/>
          <w:kern w:val="0"/>
          <w:sz w:val="24"/>
          <w:szCs w:val="24"/>
        </w:rPr>
        <w:t>IP</w:t>
      </w:r>
      <w:r>
        <w:rPr>
          <w:rFonts w:hint="eastAsia" w:ascii="微软雅黑" w:hAnsi="微软雅黑" w:eastAsia="微软雅黑" w:cs="Helvetica"/>
          <w:kern w:val="0"/>
          <w:sz w:val="24"/>
          <w:szCs w:val="24"/>
        </w:rPr>
        <w:t>思想和战略的引导下，盛大游戏的产品线全面受益，例如，《龙之谷》手游定位二次元用户，不仅激活了</w:t>
      </w:r>
      <w:r>
        <w:rPr>
          <w:rFonts w:ascii="微软雅黑" w:hAnsi="微软雅黑" w:eastAsia="微软雅黑" w:cs="Helvetica"/>
          <w:kern w:val="0"/>
          <w:sz w:val="24"/>
          <w:szCs w:val="24"/>
        </w:rPr>
        <w:t>IP</w:t>
      </w:r>
      <w:r>
        <w:rPr>
          <w:rFonts w:hint="eastAsia" w:ascii="微软雅黑" w:hAnsi="微软雅黑" w:eastAsia="微软雅黑" w:cs="Helvetica"/>
          <w:kern w:val="0"/>
          <w:sz w:val="24"/>
          <w:szCs w:val="24"/>
        </w:rPr>
        <w:t>存量用户，而且拓展了新增用户。在此驱动下，《龙之谷》手游成为</w:t>
      </w:r>
      <w:r>
        <w:rPr>
          <w:rFonts w:ascii="微软雅黑" w:hAnsi="微软雅黑" w:eastAsia="微软雅黑" w:cs="Helvetica"/>
          <w:kern w:val="0"/>
          <w:sz w:val="24"/>
          <w:szCs w:val="24"/>
        </w:rPr>
        <w:t>2017</w:t>
      </w:r>
      <w:r>
        <w:rPr>
          <w:rFonts w:hint="eastAsia" w:ascii="微软雅黑" w:hAnsi="微软雅黑" w:eastAsia="微软雅黑" w:cs="Helvetica"/>
          <w:kern w:val="0"/>
          <w:sz w:val="24"/>
          <w:szCs w:val="24"/>
        </w:rPr>
        <w:t>年中国移动游戏表现最为出色的产品之一，上线后陆续取得中国区</w:t>
      </w:r>
      <w:r>
        <w:rPr>
          <w:rFonts w:hint="eastAsia" w:ascii="Helvetica" w:hAnsi="Helvetica" w:eastAsia="微软雅黑" w:cs="Helvetica"/>
          <w:kern w:val="0"/>
          <w:sz w:val="24"/>
          <w:szCs w:val="24"/>
        </w:rPr>
        <w:t>苹果商店（App Store）</w:t>
      </w:r>
      <w:r>
        <w:rPr>
          <w:rFonts w:hint="eastAsia" w:ascii="微软雅黑" w:hAnsi="微软雅黑" w:eastAsia="微软雅黑" w:cs="Helvetica"/>
          <w:kern w:val="0"/>
          <w:sz w:val="24"/>
          <w:szCs w:val="24"/>
        </w:rPr>
        <w:t>免费版总榜第一、畅销榜第二，</w:t>
      </w:r>
      <w:r>
        <w:rPr>
          <w:rFonts w:hint="eastAsia" w:ascii="Helvetica" w:hAnsi="Helvetica" w:eastAsia="微软雅黑" w:cs="Helvetica"/>
          <w:kern w:val="0"/>
          <w:sz w:val="24"/>
          <w:szCs w:val="24"/>
        </w:rPr>
        <w:t>苹果商店（App Store）</w:t>
      </w:r>
      <w:r>
        <w:rPr>
          <w:rFonts w:hint="eastAsia" w:ascii="微软雅黑" w:hAnsi="微软雅黑" w:eastAsia="微软雅黑" w:cs="Helvetica"/>
          <w:kern w:val="0"/>
          <w:sz w:val="24"/>
          <w:szCs w:val="24"/>
        </w:rPr>
        <w:t>全球收入榜前三的成绩，其累积创造的流水已经接近</w:t>
      </w:r>
      <w:r>
        <w:rPr>
          <w:rFonts w:ascii="微软雅黑" w:hAnsi="微软雅黑" w:eastAsia="微软雅黑" w:cs="Helvetica"/>
          <w:kern w:val="0"/>
          <w:sz w:val="24"/>
          <w:szCs w:val="24"/>
        </w:rPr>
        <w:t>50</w:t>
      </w:r>
      <w:r>
        <w:rPr>
          <w:rFonts w:hint="eastAsia" w:ascii="微软雅黑" w:hAnsi="微软雅黑" w:eastAsia="微软雅黑" w:cs="Helvetica"/>
          <w:kern w:val="0"/>
          <w:sz w:val="24"/>
          <w:szCs w:val="24"/>
        </w:rPr>
        <w:t>亿元。更为重要的是，“传奇”“龙之谷”两个</w:t>
      </w:r>
      <w:r>
        <w:rPr>
          <w:rFonts w:ascii="微软雅黑" w:hAnsi="微软雅黑" w:eastAsia="微软雅黑" w:cs="Helvetica"/>
          <w:kern w:val="0"/>
          <w:sz w:val="24"/>
          <w:szCs w:val="24"/>
        </w:rPr>
        <w:t>IP</w:t>
      </w:r>
      <w:r>
        <w:rPr>
          <w:rFonts w:hint="eastAsia" w:ascii="微软雅黑" w:hAnsi="微软雅黑" w:eastAsia="微软雅黑" w:cs="Helvetica"/>
          <w:kern w:val="0"/>
          <w:sz w:val="24"/>
          <w:szCs w:val="24"/>
        </w:rPr>
        <w:t>积累的经验将有望在盛大游戏拥有的其他</w:t>
      </w:r>
      <w:r>
        <w:rPr>
          <w:rFonts w:ascii="微软雅黑" w:hAnsi="微软雅黑" w:eastAsia="微软雅黑" w:cs="Helvetica"/>
          <w:kern w:val="0"/>
          <w:sz w:val="24"/>
          <w:szCs w:val="24"/>
        </w:rPr>
        <w:t>IP</w:t>
      </w:r>
      <w:r>
        <w:rPr>
          <w:rFonts w:hint="eastAsia" w:ascii="微软雅黑" w:hAnsi="微软雅黑" w:eastAsia="微软雅黑" w:cs="Helvetica"/>
          <w:kern w:val="0"/>
          <w:sz w:val="24"/>
          <w:szCs w:val="24"/>
        </w:rPr>
        <w:t>上复制，实现收入的进一步提升。目前，除了已经积累的游戏</w:t>
      </w:r>
      <w:r>
        <w:rPr>
          <w:rFonts w:ascii="微软雅黑" w:hAnsi="微软雅黑" w:eastAsia="微软雅黑" w:cs="Helvetica"/>
          <w:kern w:val="0"/>
          <w:sz w:val="24"/>
          <w:szCs w:val="24"/>
        </w:rPr>
        <w:t>IP</w:t>
      </w:r>
      <w:r>
        <w:rPr>
          <w:rFonts w:hint="eastAsia" w:ascii="微软雅黑" w:hAnsi="微软雅黑" w:eastAsia="微软雅黑" w:cs="Helvetica"/>
          <w:kern w:val="0"/>
          <w:sz w:val="24"/>
          <w:szCs w:val="24"/>
        </w:rPr>
        <w:t>外，盛大游戏还有国漫</w:t>
      </w:r>
      <w:r>
        <w:rPr>
          <w:rFonts w:ascii="微软雅黑" w:hAnsi="微软雅黑" w:eastAsia="微软雅黑" w:cs="Helvetica"/>
          <w:kern w:val="0"/>
          <w:sz w:val="24"/>
          <w:szCs w:val="24"/>
        </w:rPr>
        <w:t>IP</w:t>
      </w:r>
      <w:r>
        <w:rPr>
          <w:rFonts w:hint="eastAsia" w:ascii="微软雅黑" w:hAnsi="微软雅黑" w:eastAsia="微软雅黑" w:cs="Helvetica"/>
          <w:kern w:val="0"/>
          <w:sz w:val="24"/>
          <w:szCs w:val="24"/>
        </w:rPr>
        <w:t>《武零后》，并且依旧在寻求外部购买，如《雪中悍刀行》等。</w:t>
      </w:r>
    </w:p>
    <w:p>
      <w:pPr>
        <w:pStyle w:val="41"/>
        <w:numPr>
          <w:ilvl w:val="0"/>
          <w:numId w:val="6"/>
        </w:numPr>
        <w:spacing w:line="360" w:lineRule="auto"/>
        <w:ind w:firstLineChars="0"/>
        <w:rPr>
          <w:rFonts w:ascii="微软雅黑" w:hAnsi="微软雅黑" w:eastAsia="微软雅黑" w:cs="Helvetica"/>
          <w:b/>
          <w:w w:val="90"/>
          <w:kern w:val="0"/>
          <w:sz w:val="24"/>
          <w:szCs w:val="24"/>
        </w:rPr>
      </w:pPr>
      <w:r>
        <w:rPr>
          <w:rFonts w:ascii="微软雅黑" w:hAnsi="微软雅黑" w:eastAsia="微软雅黑" w:cs="Helvetica"/>
          <w:kern w:val="0"/>
          <w:sz w:val="24"/>
          <w:szCs w:val="24"/>
        </w:rPr>
        <mc:AlternateContent>
          <mc:Choice Requires="wpg">
            <w:drawing>
              <wp:anchor distT="0" distB="0" distL="114300" distR="114300" simplePos="0" relativeHeight="251705344" behindDoc="0" locked="0" layoutInCell="1" allowOverlap="1">
                <wp:simplePos x="0" y="0"/>
                <wp:positionH relativeFrom="column">
                  <wp:posOffset>4490720</wp:posOffset>
                </wp:positionH>
                <wp:positionV relativeFrom="paragraph">
                  <wp:posOffset>-1638935</wp:posOffset>
                </wp:positionV>
                <wp:extent cx="829945" cy="3616960"/>
                <wp:effectExtent l="0" t="0" r="7620" b="0"/>
                <wp:wrapNone/>
                <wp:docPr id="151" name="组合 148"/>
                <wp:cNvGraphicFramePr/>
                <a:graphic xmlns:a="http://schemas.openxmlformats.org/drawingml/2006/main">
                  <a:graphicData uri="http://schemas.microsoft.com/office/word/2010/wordprocessingGroup">
                    <wpg:wgp>
                      <wpg:cNvGrpSpPr/>
                      <wpg:grpSpPr>
                        <a:xfrm>
                          <a:off x="0" y="0"/>
                          <a:ext cx="829945" cy="3616960"/>
                          <a:chOff x="8877" y="745"/>
                          <a:chExt cx="1068" cy="5696"/>
                        </a:xfrm>
                      </wpg:grpSpPr>
                      <wps:wsp>
                        <wps:cNvPr id="149" name="Text Box 2"/>
                        <wps:cNvSpPr txBox="1"/>
                        <wps:spPr>
                          <a:xfrm>
                            <a:off x="8877" y="1432"/>
                            <a:ext cx="693" cy="5009"/>
                          </a:xfrm>
                          <a:prstGeom prst="rect">
                            <a:avLst/>
                          </a:prstGeom>
                          <a:noFill/>
                          <a:ln w="9525">
                            <a:noFill/>
                          </a:ln>
                        </wps:spPr>
                        <wps:txbx>
                          <w:txbxContent>
                            <w:p>
                              <w:pPr>
                                <w:rPr>
                                  <w:rFonts w:ascii="微软雅黑" w:hAnsi="微软雅黑" w:eastAsia="微软雅黑"/>
                                </w:rPr>
                              </w:pPr>
                              <w:r>
                                <w:rPr>
                                  <w:rFonts w:hint="eastAsia" w:ascii="方正舒体" w:eastAsia="方正舒体"/>
                                  <w:b/>
                                  <w:color w:val="C00000"/>
                                  <w:szCs w:val="21"/>
                                </w:rPr>
                                <w:t>第四章</w:t>
                              </w:r>
                              <w:r>
                                <w:rPr>
                                  <w:rFonts w:hint="eastAsia" w:ascii="微软雅黑" w:hAnsi="微软雅黑" w:eastAsia="微软雅黑"/>
                                  <w:color w:val="548DD4"/>
                                  <w:sz w:val="20"/>
                                  <w:szCs w:val="20"/>
                                </w:rPr>
                                <w:t>中国典型游戏企业分析</w:t>
                              </w:r>
                            </w:p>
                          </w:txbxContent>
                        </wps:txbx>
                        <wps:bodyPr vert="eaVert" upright="1"/>
                      </wps:wsp>
                      <wps:wsp>
                        <wps:cNvPr id="150" name="文本框 150"/>
                        <wps:cNvSpPr txBox="1"/>
                        <wps:spPr>
                          <a:xfrm>
                            <a:off x="9012" y="745"/>
                            <a:ext cx="933" cy="456"/>
                          </a:xfrm>
                          <a:prstGeom prst="rect">
                            <a:avLst/>
                          </a:prstGeom>
                          <a:solidFill>
                            <a:srgbClr val="FFFFFF"/>
                          </a:solidFill>
                          <a:ln w="9525">
                            <a:noFill/>
                          </a:ln>
                        </wps:spPr>
                        <wps:txbx>
                          <w:txbxContent>
                            <w:p>
                              <w:pPr>
                                <w:ind w:right="420"/>
                                <w:rPr>
                                  <w:u w:val="single"/>
                                </w:rPr>
                              </w:pPr>
                              <w:r>
                                <w:rPr>
                                  <w:rFonts w:hint="eastAsia"/>
                                  <w:u w:val="single"/>
                                </w:rPr>
                                <w:t>85</w:t>
                              </w:r>
                            </w:p>
                          </w:txbxContent>
                        </wps:txbx>
                        <wps:bodyPr upright="1">
                          <a:spAutoFit/>
                        </wps:bodyPr>
                      </wps:wsp>
                    </wpg:wgp>
                  </a:graphicData>
                </a:graphic>
              </wp:anchor>
            </w:drawing>
          </mc:Choice>
          <mc:Fallback>
            <w:pict>
              <v:group id="组合 148" o:spid="_x0000_s1026" o:spt="203" style="position:absolute;left:0pt;margin-left:353.6pt;margin-top:-129.05pt;height:284.8pt;width:65.35pt;z-index:251705344;mso-width-relative:page;mso-height-relative:page;" coordorigin="8877,745" coordsize="1068,5696" o:gfxdata="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qSSVndwAAAAMAQAADwAAAAAAAAABACAAAAAiAAAA&#10;ZHJzL2Rvd25yZXYueG1sUEsBAhQAFAAAAAgAh07iQMR2CH91AgAACQYAAA4AAAAAAAAAAQAgAAAA&#10;KwEAAGRycy9lMm9Eb2MueG1sUEsFBgAAAAAGAAYAWQEAABIGAAAAAA==&#10;">
                <o:lock v:ext="edit" aspectratio="f"/>
                <v:shape id="Text Box 2" o:spid="_x0000_s1026" o:spt="202" type="#_x0000_t202" style="position:absolute;left:8877;top:1432;height:5009;width:693;" filled="f" stroked="f" coordsize="21600,21600" o:gfxdata="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rD6nvQAA&#10;ANwAAAAPAAAAAAAAAAEAIAAAACIAAABkcnMvZG93bnJldi54bWxQSwECFAAUAAAACACHTuJAMy8F&#10;njsAAAA5AAAAEAAAAAAAAAABACAAAAAMAQAAZHJzL3NoYXBleG1sLnhtbFBLBQYAAAAABgAGAFsB&#10;AAC2AwAAAAA=&#10;">
                  <v:fill on="f" focussize="0,0"/>
                  <v:stroke on="f"/>
                  <v:imagedata o:title=""/>
                  <o:lock v:ext="edit" aspectratio="f"/>
                  <v:textbox style="layout-flow:vertical-ideographic;">
                    <w:txbxContent>
                      <w:p>
                        <w:pPr>
                          <w:rPr>
                            <w:rFonts w:ascii="微软雅黑" w:hAnsi="微软雅黑" w:eastAsia="微软雅黑"/>
                          </w:rPr>
                        </w:pPr>
                        <w:r>
                          <w:rPr>
                            <w:rFonts w:hint="eastAsia" w:ascii="方正舒体" w:eastAsia="方正舒体"/>
                            <w:b/>
                            <w:color w:val="C00000"/>
                            <w:szCs w:val="21"/>
                          </w:rPr>
                          <w:t>第四章</w:t>
                        </w:r>
                        <w:r>
                          <w:rPr>
                            <w:rFonts w:hint="eastAsia" w:ascii="微软雅黑" w:hAnsi="微软雅黑" w:eastAsia="微软雅黑"/>
                            <w:color w:val="548DD4"/>
                            <w:sz w:val="20"/>
                            <w:szCs w:val="20"/>
                          </w:rPr>
                          <w:t>中国典型游戏企业分析</w:t>
                        </w:r>
                      </w:p>
                    </w:txbxContent>
                  </v:textbox>
                </v:shape>
                <v:shape id="_x0000_s1026" o:spid="_x0000_s1026" o:spt="202" type="#_x0000_t202" style="position:absolute;left:9012;top:745;height:456;width:933;" fillcolor="#FFFFFF" filled="t" stroked="f" coordsize="21600,21600" o:gfxdata="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cHf928AAAA&#10;3AAAAA8AAAAAAAAAAQAgAAAAIgAAAGRycy9kb3ducmV2LnhtbFBLAQIUABQAAAAIAIdO4kAzLwWe&#10;OwAAADkAAAAQAAAAAAAAAAEAIAAAAAsBAABkcnMvc2hhcGV4bWwueG1sUEsFBgAAAAAGAAYAWwEA&#10;ALUDAAAAAA==&#10;">
                  <v:fill on="t" focussize="0,0"/>
                  <v:stroke on="f"/>
                  <v:imagedata o:title=""/>
                  <o:lock v:ext="edit" aspectratio="f"/>
                  <v:textbox style="mso-fit-shape-to-text:t;">
                    <w:txbxContent>
                      <w:p>
                        <w:pPr>
                          <w:ind w:right="420"/>
                          <w:rPr>
                            <w:u w:val="single"/>
                          </w:rPr>
                        </w:pPr>
                        <w:r>
                          <w:rPr>
                            <w:rFonts w:hint="eastAsia"/>
                            <w:u w:val="single"/>
                          </w:rPr>
                          <w:t>85</w:t>
                        </w:r>
                      </w:p>
                    </w:txbxContent>
                  </v:textbox>
                </v:shape>
              </v:group>
            </w:pict>
          </mc:Fallback>
        </mc:AlternateContent>
      </w:r>
      <w:r>
        <w:rPr>
          <w:rFonts w:hint="eastAsia" w:ascii="微软雅黑" w:hAnsi="微软雅黑" w:eastAsia="微软雅黑" w:cs="Helvetica"/>
          <w:b/>
          <w:w w:val="90"/>
          <w:kern w:val="0"/>
          <w:sz w:val="24"/>
          <w:szCs w:val="24"/>
        </w:rPr>
        <w:t>深入研究用户需求实现二次元用户、海外市场多角度突破</w:t>
      </w:r>
    </w:p>
    <w:p>
      <w:pPr>
        <w:spacing w:line="360" w:lineRule="auto"/>
        <w:ind w:firstLine="424" w:firstLineChars="177"/>
        <w:rPr>
          <w:rFonts w:ascii="微软雅黑" w:hAnsi="微软雅黑" w:eastAsia="微软雅黑" w:cs="Helvetica"/>
          <w:kern w:val="0"/>
          <w:sz w:val="24"/>
          <w:szCs w:val="24"/>
        </w:rPr>
      </w:pPr>
      <w:r>
        <w:rPr>
          <w:rFonts w:hint="eastAsia" w:ascii="微软雅黑" w:hAnsi="微软雅黑" w:eastAsia="微软雅黑" w:cs="Helvetica"/>
          <w:kern w:val="0"/>
          <w:sz w:val="24"/>
          <w:szCs w:val="24"/>
        </w:rPr>
        <w:t>盛大游戏的用户研究成果及态度，具体表现在对二次元用户的把握能力，以及海外战略两个方面。</w:t>
      </w:r>
    </w:p>
    <w:p>
      <w:pPr>
        <w:spacing w:line="360" w:lineRule="auto"/>
        <w:ind w:firstLine="424" w:firstLineChars="177"/>
        <w:rPr>
          <w:rFonts w:ascii="微软雅黑" w:hAnsi="微软雅黑" w:eastAsia="微软雅黑" w:cs="Helvetica"/>
          <w:kern w:val="0"/>
          <w:sz w:val="24"/>
          <w:szCs w:val="24"/>
        </w:rPr>
      </w:pPr>
      <w:r>
        <w:rPr>
          <w:rFonts w:hint="eastAsia" w:ascii="微软雅黑" w:hAnsi="微软雅黑" w:eastAsia="微软雅黑" w:cs="Helvetica"/>
          <w:kern w:val="0"/>
          <w:sz w:val="24"/>
          <w:szCs w:val="24"/>
        </w:rPr>
        <w:t>第一，盛大游戏对二次元用户需求的把握能力已经形成差异化优势，其中包括二次元用户社群的构建等因素。实际上，盛大游戏充分认识到游戏本身就属于二次元文化的一部分，早在客户端游戏时代就通过《龙之谷》等游戏聚拢用户，形成独特的二次元游戏用户社群，并随着不断推出的游戏拓展这一群体，成为了盛大游戏在二次元移动游戏领域的巨大优势，旗下多款二次元产品取得了不俗的成绩，在二次元游戏领域积累了丰富的经验。</w:t>
      </w:r>
    </w:p>
    <w:p>
      <w:pPr>
        <w:spacing w:line="360" w:lineRule="auto"/>
        <w:ind w:firstLine="424" w:firstLineChars="177"/>
        <w:rPr>
          <w:rFonts w:ascii="微软雅黑" w:hAnsi="微软雅黑" w:eastAsia="微软雅黑" w:cs="Helvetica"/>
          <w:kern w:val="0"/>
          <w:sz w:val="24"/>
          <w:szCs w:val="24"/>
        </w:rPr>
      </w:pPr>
      <w:r>
        <w:rPr>
          <w:rFonts w:hint="eastAsia" w:ascii="微软雅黑" w:hAnsi="微软雅黑" w:eastAsia="微软雅黑" w:cs="Helvetica"/>
          <w:kern w:val="0"/>
          <w:sz w:val="24"/>
          <w:szCs w:val="24"/>
        </w:rPr>
        <w:t>随着二次元文化的火热及用户群体的快速扩大，凭借对于二次元用户需求的深入理解，盛大游戏代表性</w:t>
      </w:r>
      <w:r>
        <w:rPr>
          <w:rFonts w:ascii="微软雅黑" w:hAnsi="微软雅黑" w:eastAsia="微软雅黑" w:cs="Helvetica"/>
          <w:kern w:val="0"/>
          <w:sz w:val="24"/>
          <w:szCs w:val="24"/>
        </w:rPr>
        <w:t>IP</w:t>
      </w:r>
      <w:r>
        <w:rPr>
          <w:rFonts w:hint="eastAsia" w:ascii="微软雅黑" w:hAnsi="微软雅黑" w:eastAsia="微软雅黑" w:cs="Helvetica"/>
          <w:kern w:val="0"/>
          <w:sz w:val="24"/>
          <w:szCs w:val="24"/>
        </w:rPr>
        <w:t>“龙之谷”采用长线运营，并在剧情、音乐、画面等方向深入化，《龙之谷》手游营收已在前述中证明其价值，其二次元新品《神无月》也借鉴了“龙之谷”的模式，在多个领域实现文化拓展，在自创</w:t>
      </w:r>
      <w:r>
        <w:rPr>
          <w:rFonts w:ascii="微软雅黑" w:hAnsi="微软雅黑" w:eastAsia="微软雅黑" w:cs="Helvetica"/>
          <w:kern w:val="0"/>
          <w:sz w:val="24"/>
          <w:szCs w:val="24"/>
        </w:rPr>
        <w:t>IP</w:t>
      </w:r>
      <w:r>
        <w:rPr>
          <w:rFonts w:hint="eastAsia" w:ascii="微软雅黑" w:hAnsi="微软雅黑" w:eastAsia="微软雅黑" w:cs="Helvetica"/>
          <w:kern w:val="0"/>
          <w:sz w:val="24"/>
          <w:szCs w:val="24"/>
        </w:rPr>
        <w:t>的背景下冲入</w:t>
      </w:r>
      <w:r>
        <w:rPr>
          <w:rFonts w:hint="eastAsia" w:ascii="Helvetica" w:hAnsi="Helvetica" w:eastAsia="微软雅黑" w:cs="Helvetica"/>
          <w:kern w:val="0"/>
          <w:sz w:val="24"/>
          <w:szCs w:val="24"/>
        </w:rPr>
        <w:t>苹果商店（App Store）</w:t>
      </w:r>
      <w:r>
        <w:rPr>
          <w:rFonts w:hint="eastAsia" w:ascii="微软雅黑" w:hAnsi="微软雅黑" w:eastAsia="微软雅黑" w:cs="Helvetica"/>
          <w:kern w:val="0"/>
          <w:sz w:val="24"/>
          <w:szCs w:val="24"/>
        </w:rPr>
        <w:t>畅销榜</w:t>
      </w:r>
      <w:r>
        <w:rPr>
          <w:rFonts w:ascii="微软雅黑" w:hAnsi="微软雅黑" w:eastAsia="微软雅黑" w:cs="Helvetica"/>
          <w:kern w:val="0"/>
          <w:sz w:val="24"/>
          <w:szCs w:val="24"/>
        </w:rPr>
        <w:t>Top10</w:t>
      </w:r>
      <w:r>
        <w:rPr>
          <w:rFonts w:hint="eastAsia" w:ascii="微软雅黑" w:hAnsi="微软雅黑" w:eastAsia="微软雅黑" w:cs="Helvetica"/>
          <w:kern w:val="0"/>
          <w:sz w:val="24"/>
          <w:szCs w:val="24"/>
        </w:rPr>
        <w:t>，上线</w:t>
      </w:r>
      <w:r>
        <w:rPr>
          <w:rFonts w:ascii="微软雅黑" w:hAnsi="微软雅黑" w:eastAsia="微软雅黑" w:cs="Helvetica"/>
          <w:kern w:val="0"/>
          <w:sz w:val="24"/>
          <w:szCs w:val="24"/>
        </w:rPr>
        <w:t>20</w:t>
      </w:r>
      <w:r>
        <w:rPr>
          <w:rFonts w:hint="eastAsia" w:ascii="微软雅黑" w:hAnsi="微软雅黑" w:eastAsia="微软雅黑" w:cs="Helvetica"/>
          <w:kern w:val="0"/>
          <w:sz w:val="24"/>
          <w:szCs w:val="24"/>
        </w:rPr>
        <w:t>天下载量突破</w:t>
      </w:r>
      <w:r>
        <w:rPr>
          <w:rFonts w:ascii="微软雅黑" w:hAnsi="微软雅黑" w:eastAsia="微软雅黑" w:cs="Helvetica"/>
          <w:kern w:val="0"/>
          <w:sz w:val="24"/>
          <w:szCs w:val="24"/>
        </w:rPr>
        <w:t>200</w:t>
      </w:r>
      <w:r>
        <w:rPr>
          <w:rFonts w:hint="eastAsia" w:ascii="微软雅黑" w:hAnsi="微软雅黑" w:eastAsia="微软雅黑" w:cs="Helvetica"/>
          <w:kern w:val="0"/>
          <w:sz w:val="24"/>
          <w:szCs w:val="24"/>
        </w:rPr>
        <w:t>万。调研数据收入测算榜显示，该游戏于</w:t>
      </w:r>
      <w:r>
        <w:rPr>
          <w:rFonts w:ascii="微软雅黑" w:hAnsi="微软雅黑" w:eastAsia="微软雅黑" w:cs="Helvetica"/>
          <w:kern w:val="0"/>
          <w:sz w:val="24"/>
          <w:szCs w:val="24"/>
        </w:rPr>
        <w:t>8</w:t>
      </w:r>
      <w:r>
        <w:rPr>
          <w:rFonts w:hint="eastAsia" w:ascii="微软雅黑" w:hAnsi="微软雅黑" w:eastAsia="微软雅黑" w:cs="Helvetica"/>
          <w:kern w:val="0"/>
          <w:sz w:val="24"/>
          <w:szCs w:val="24"/>
        </w:rPr>
        <w:t>月</w:t>
      </w:r>
      <w:r>
        <w:rPr>
          <w:rFonts w:ascii="微软雅黑" w:hAnsi="微软雅黑" w:eastAsia="微软雅黑" w:cs="Helvetica"/>
          <w:kern w:val="0"/>
          <w:sz w:val="24"/>
          <w:szCs w:val="24"/>
        </w:rPr>
        <w:t>31</w:t>
      </w:r>
      <w:r>
        <w:rPr>
          <w:rFonts w:hint="eastAsia" w:ascii="微软雅黑" w:hAnsi="微软雅黑" w:eastAsia="微软雅黑" w:cs="Helvetica"/>
          <w:kern w:val="0"/>
          <w:sz w:val="24"/>
          <w:szCs w:val="24"/>
        </w:rPr>
        <w:t>日上线后，</w:t>
      </w:r>
      <w:r>
        <w:rPr>
          <w:rFonts w:ascii="微软雅黑" w:hAnsi="微软雅黑" w:eastAsia="微软雅黑" w:cs="Helvetica"/>
          <w:kern w:val="0"/>
          <w:sz w:val="24"/>
          <w:szCs w:val="24"/>
        </w:rPr>
        <w:t>9</w:t>
      </w:r>
      <w:r>
        <w:rPr>
          <w:rFonts w:hint="eastAsia" w:ascii="微软雅黑" w:hAnsi="微软雅黑" w:eastAsia="微软雅黑" w:cs="Helvetica"/>
          <w:kern w:val="0"/>
          <w:sz w:val="24"/>
          <w:szCs w:val="24"/>
        </w:rPr>
        <w:t>月流水随即突破元</w:t>
      </w:r>
      <w:r>
        <w:rPr>
          <w:rFonts w:ascii="微软雅黑" w:hAnsi="微软雅黑" w:eastAsia="微软雅黑" w:cs="Helvetica"/>
          <w:kern w:val="0"/>
          <w:sz w:val="24"/>
          <w:szCs w:val="24"/>
        </w:rPr>
        <w:t>1.5</w:t>
      </w:r>
      <w:r>
        <w:rPr>
          <w:rFonts w:hint="eastAsia" w:ascii="微软雅黑" w:hAnsi="微软雅黑" w:eastAsia="微软雅黑" w:cs="Helvetica"/>
          <w:kern w:val="0"/>
          <w:sz w:val="24"/>
          <w:szCs w:val="24"/>
        </w:rPr>
        <w:t>亿元。《神无月》的成绩与其运营策略有关，具体表现在如下：一是线上二次元平台及渠道支持，获得</w:t>
      </w:r>
      <w:r>
        <w:rPr>
          <w:rFonts w:ascii="微软雅黑" w:hAnsi="微软雅黑" w:eastAsia="微软雅黑" w:cs="Helvetica"/>
          <w:kern w:val="0"/>
          <w:sz w:val="24"/>
          <w:szCs w:val="24"/>
        </w:rPr>
        <w:t>bilibili</w:t>
      </w:r>
      <w:r>
        <w:rPr>
          <w:rFonts w:hint="eastAsia" w:ascii="微软雅黑" w:hAnsi="微软雅黑" w:eastAsia="微软雅黑" w:cs="Helvetica"/>
          <w:kern w:val="0"/>
          <w:sz w:val="24"/>
          <w:szCs w:val="24"/>
        </w:rPr>
        <w:t>、</w:t>
      </w:r>
      <w:r>
        <w:rPr>
          <w:rFonts w:ascii="微软雅黑" w:hAnsi="微软雅黑" w:eastAsia="微软雅黑" w:cs="Helvetica"/>
          <w:kern w:val="0"/>
          <w:sz w:val="24"/>
          <w:szCs w:val="24"/>
        </w:rPr>
        <w:t>TapTap</w:t>
      </w:r>
      <w:r>
        <w:rPr>
          <w:rFonts w:hint="eastAsia" w:ascii="微软雅黑" w:hAnsi="微软雅黑" w:eastAsia="微软雅黑" w:cs="Helvetica"/>
          <w:kern w:val="0"/>
          <w:sz w:val="24"/>
          <w:szCs w:val="24"/>
        </w:rPr>
        <w:t>、</w:t>
      </w:r>
      <w:r>
        <w:rPr>
          <w:rFonts w:ascii="微软雅黑" w:hAnsi="微软雅黑" w:eastAsia="微软雅黑" w:cs="Helvetica"/>
          <w:kern w:val="0"/>
          <w:sz w:val="24"/>
          <w:szCs w:val="24"/>
        </w:rPr>
        <w:t>360</w:t>
      </w:r>
      <w:r>
        <w:rPr>
          <w:rFonts w:hint="eastAsia" w:ascii="微软雅黑" w:hAnsi="微软雅黑" w:eastAsia="微软雅黑" w:cs="Helvetica"/>
          <w:kern w:val="0"/>
          <w:sz w:val="24"/>
          <w:szCs w:val="24"/>
        </w:rPr>
        <w:t>、应用宝、硬核联盟、小米、阿里游戏等</w:t>
      </w:r>
      <w:r>
        <w:rPr>
          <w:rFonts w:ascii="微软雅黑" w:hAnsi="微软雅黑" w:eastAsia="微软雅黑" w:cs="Helvetica"/>
          <w:kern w:val="0"/>
          <w:sz w:val="24"/>
          <w:szCs w:val="24"/>
        </w:rPr>
        <w:t>30</w:t>
      </w:r>
      <w:r>
        <w:rPr>
          <w:rFonts w:hint="eastAsia" w:ascii="微软雅黑" w:hAnsi="微软雅黑" w:eastAsia="微软雅黑" w:cs="Helvetica"/>
          <w:kern w:val="0"/>
          <w:sz w:val="24"/>
          <w:szCs w:val="24"/>
        </w:rPr>
        <w:t>多家主流安卓渠道的鼎力支持，并获得苹果商店（</w:t>
      </w:r>
      <w:r>
        <w:rPr>
          <w:rFonts w:ascii="微软雅黑" w:hAnsi="微软雅黑" w:eastAsia="微软雅黑" w:cs="Helvetica"/>
          <w:kern w:val="0"/>
          <w:sz w:val="24"/>
          <w:szCs w:val="24"/>
        </w:rPr>
        <w:t>App Store</w:t>
      </w:r>
      <w:r>
        <w:rPr>
          <w:rFonts w:hint="eastAsia" w:ascii="微软雅黑" w:hAnsi="微软雅黑" w:eastAsia="微软雅黑" w:cs="Helvetica"/>
          <w:kern w:val="0"/>
          <w:sz w:val="24"/>
          <w:szCs w:val="24"/>
        </w:rPr>
        <w:t>）新游精品推荐。二是《神无月》主题曲在</w:t>
      </w:r>
      <w:r>
        <w:rPr>
          <w:rFonts w:ascii="微软雅黑" w:hAnsi="微软雅黑" w:eastAsia="微软雅黑" w:cs="Helvetica"/>
          <w:kern w:val="0"/>
          <w:sz w:val="24"/>
          <w:szCs w:val="24"/>
        </w:rPr>
        <w:t>QQ</w:t>
      </w:r>
      <w:r>
        <w:rPr>
          <w:rFonts w:hint="eastAsia" w:ascii="微软雅黑" w:hAnsi="微软雅黑" w:eastAsia="微软雅黑" w:cs="Helvetica"/>
          <w:kern w:val="0"/>
          <w:sz w:val="24"/>
          <w:szCs w:val="24"/>
        </w:rPr>
        <w:t>音乐、酷狗音乐上线后，迅速占据各大排行榜前列，为游戏积蓄了大量人气；</w:t>
      </w:r>
      <w:r>
        <w:rPr>
          <w:rFonts w:ascii="微软雅黑" w:hAnsi="微软雅黑" w:eastAsia="微软雅黑" w:cs="Helvetica"/>
          <w:kern w:val="0"/>
          <w:sz w:val="24"/>
          <w:szCs w:val="24"/>
        </w:rPr>
        <w:t>bilibili</w:t>
      </w:r>
      <w:r>
        <w:rPr>
          <w:rFonts w:hint="eastAsia" w:ascii="微软雅黑" w:hAnsi="微软雅黑" w:eastAsia="微软雅黑" w:cs="Helvetica"/>
          <w:kern w:val="0"/>
          <w:sz w:val="24"/>
          <w:szCs w:val="24"/>
        </w:rPr>
        <w:t>的内容输出及知名</w:t>
      </w:r>
      <w:r>
        <w:rPr>
          <w:rFonts w:ascii="微软雅黑" w:hAnsi="微软雅黑" w:eastAsia="微软雅黑" w:cs="Helvetica"/>
          <w:kern w:val="0"/>
          <w:sz w:val="24"/>
          <w:szCs w:val="24"/>
        </w:rPr>
        <w:t>UP</w:t>
      </w:r>
      <w:r>
        <w:rPr>
          <w:rFonts w:hint="eastAsia" w:ascii="微软雅黑" w:hAnsi="微软雅黑" w:eastAsia="微软雅黑" w:cs="Helvetica"/>
          <w:kern w:val="0"/>
          <w:sz w:val="24"/>
          <w:szCs w:val="24"/>
        </w:rPr>
        <w:t>主参与，也让《神无月》在二次元群体中扩大了影响力。除上述游戏外，《热血传奇》《传奇世界》</w:t>
      </w:r>
      <w:r>
        <w:rPr>
          <w:rFonts w:ascii="微软雅黑" w:hAnsi="微软雅黑" w:eastAsia="微软雅黑" w:cs="Helvetica"/>
          <w:kern w:val="0"/>
          <w:sz w:val="24"/>
          <w:szCs w:val="24"/>
        </w:rPr>
        <w:t>2017</w:t>
      </w:r>
      <w:r>
        <w:rPr>
          <w:rFonts w:hint="eastAsia" w:ascii="微软雅黑" w:hAnsi="微软雅黑" w:eastAsia="微软雅黑" w:cs="Helvetica"/>
          <w:kern w:val="0"/>
          <w:sz w:val="24"/>
          <w:szCs w:val="24"/>
        </w:rPr>
        <w:t>年累计流水均达到数亿元。</w:t>
      </w:r>
    </w:p>
    <w:p>
      <w:pPr>
        <w:spacing w:line="360" w:lineRule="auto"/>
        <w:ind w:firstLine="424" w:firstLineChars="177"/>
        <w:rPr>
          <w:rFonts w:ascii="微软雅黑" w:hAnsi="微软雅黑" w:eastAsia="微软雅黑" w:cs="Helvetica"/>
          <w:kern w:val="0"/>
          <w:sz w:val="24"/>
          <w:szCs w:val="24"/>
        </w:rPr>
      </w:pPr>
      <w:r>
        <w:rPr>
          <w:rFonts w:ascii="微软雅黑" w:hAnsi="微软雅黑" w:eastAsia="微软雅黑" w:cs="Helvetica"/>
          <w:kern w:val="0"/>
          <w:sz w:val="24"/>
          <w:szCs w:val="24"/>
        </w:rPr>
        <mc:AlternateContent>
          <mc:Choice Requires="wpg">
            <w:drawing>
              <wp:anchor distT="0" distB="0" distL="114300" distR="114300" simplePos="0" relativeHeight="251778048" behindDoc="0" locked="0" layoutInCell="1" allowOverlap="1">
                <wp:simplePos x="0" y="0"/>
                <wp:positionH relativeFrom="column">
                  <wp:posOffset>-793115</wp:posOffset>
                </wp:positionH>
                <wp:positionV relativeFrom="paragraph">
                  <wp:posOffset>-4801235</wp:posOffset>
                </wp:positionV>
                <wp:extent cx="794385" cy="2954020"/>
                <wp:effectExtent l="0" t="0" r="0" b="0"/>
                <wp:wrapNone/>
                <wp:docPr id="364" name="组合 367"/>
                <wp:cNvGraphicFramePr/>
                <a:graphic xmlns:a="http://schemas.openxmlformats.org/drawingml/2006/main">
                  <a:graphicData uri="http://schemas.microsoft.com/office/word/2010/wordprocessingGroup">
                    <wpg:wgp>
                      <wpg:cNvGrpSpPr/>
                      <wpg:grpSpPr>
                        <a:xfrm>
                          <a:off x="0" y="0"/>
                          <a:ext cx="794385" cy="2954020"/>
                          <a:chOff x="534" y="763"/>
                          <a:chExt cx="1251" cy="4652"/>
                        </a:xfrm>
                      </wpg:grpSpPr>
                      <wps:wsp>
                        <wps:cNvPr id="362" name="Text Box 2"/>
                        <wps:cNvSpPr txBox="1"/>
                        <wps:spPr>
                          <a:xfrm>
                            <a:off x="534" y="1446"/>
                            <a:ext cx="1251" cy="3969"/>
                          </a:xfrm>
                          <a:prstGeom prst="rect">
                            <a:avLst/>
                          </a:prstGeom>
                          <a:noFill/>
                          <a:ln w="9525">
                            <a:noFill/>
                          </a:ln>
                        </wps:spPr>
                        <wps:txbx>
                          <w:txbxContent>
                            <w:p>
                              <w:pPr>
                                <w:rPr>
                                  <w:rFonts w:ascii="微软雅黑" w:hAnsi="微软雅黑" w:eastAsia="微软雅黑"/>
                                </w:rPr>
                              </w:pPr>
                              <w:r>
                                <w:rPr>
                                  <w:rFonts w:hint="eastAsia" w:ascii="微软雅黑" w:hAnsi="微软雅黑" w:eastAsia="微软雅黑"/>
                                  <w:color w:val="548DD4"/>
                                  <w:sz w:val="20"/>
                                  <w:szCs w:val="20"/>
                                </w:rPr>
                                <w:t>2017年中国</w:t>
                              </w:r>
                              <w:r>
                                <w:rPr>
                                  <w:rFonts w:hint="eastAsia" w:ascii="方正舒体" w:hAnsi="微软雅黑" w:eastAsia="方正舒体"/>
                                  <w:b/>
                                  <w:color w:val="C00000"/>
                                  <w:sz w:val="48"/>
                                  <w:szCs w:val="48"/>
                                </w:rPr>
                                <w:t>游</w:t>
                              </w:r>
                              <w:r>
                                <w:rPr>
                                  <w:rFonts w:hint="eastAsia" w:ascii="方正舒体" w:hAnsi="微软雅黑" w:eastAsia="方正舒体"/>
                                  <w:b/>
                                  <w:color w:val="C00000"/>
                                  <w:sz w:val="28"/>
                                  <w:szCs w:val="28"/>
                                </w:rPr>
                                <w:t>戏</w:t>
                              </w:r>
                              <w:r>
                                <w:rPr>
                                  <w:rFonts w:hint="eastAsia" w:ascii="微软雅黑" w:hAnsi="微软雅黑" w:eastAsia="微软雅黑"/>
                                  <w:color w:val="548DD4"/>
                                  <w:sz w:val="20"/>
                                  <w:szCs w:val="20"/>
                                </w:rPr>
                                <w:t>产业报告</w:t>
                              </w:r>
                            </w:p>
                            <w:p>
                              <w:pPr>
                                <w:ind w:firstLine="488"/>
                              </w:pPr>
                            </w:p>
                          </w:txbxContent>
                        </wps:txbx>
                        <wps:bodyPr vert="eaVert" upright="1"/>
                      </wps:wsp>
                      <wps:wsp>
                        <wps:cNvPr id="363" name="文本框 369"/>
                        <wps:cNvSpPr txBox="1"/>
                        <wps:spPr>
                          <a:xfrm>
                            <a:off x="556" y="763"/>
                            <a:ext cx="914" cy="593"/>
                          </a:xfrm>
                          <a:prstGeom prst="rect">
                            <a:avLst/>
                          </a:prstGeom>
                          <a:solidFill>
                            <a:srgbClr val="FFFFFF"/>
                          </a:solidFill>
                          <a:ln w="9525">
                            <a:noFill/>
                          </a:ln>
                        </wps:spPr>
                        <wps:txbx>
                          <w:txbxContent>
                            <w:p>
                              <w:pPr>
                                <w:ind w:firstLine="315" w:firstLineChars="150"/>
                                <w:rPr>
                                  <w:u w:val="single"/>
                                </w:rPr>
                              </w:pPr>
                              <w:r>
                                <w:rPr>
                                  <w:rFonts w:hint="eastAsia"/>
                                  <w:u w:val="single"/>
                                </w:rPr>
                                <w:t>86</w:t>
                              </w:r>
                            </w:p>
                          </w:txbxContent>
                        </wps:txbx>
                        <wps:bodyPr upright="1"/>
                      </wps:wsp>
                    </wpg:wgp>
                  </a:graphicData>
                </a:graphic>
              </wp:anchor>
            </w:drawing>
          </mc:Choice>
          <mc:Fallback>
            <w:pict>
              <v:group id="组合 367" o:spid="_x0000_s1026" o:spt="203" style="position:absolute;left:0pt;margin-left:-62.45pt;margin-top:-378.05pt;height:232.6pt;width:62.55pt;z-index:251778048;mso-width-relative:page;mso-height-relative:page;" coordorigin="534,763" coordsize="1251,4652" o:gfxdata="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AzPe99sAAAALAQAADwAAAAAAAAABACAAAAAiAAAAZHJzL2Rvd25yZXYueG1sUEsB&#10;AhQAFAAAAAgAh07iQNPFowdkAgAA7QUAAA4AAAAAAAAAAQAgAAAAKgEAAGRycy9lMm9Eb2MueG1s&#10;UEsFBgAAAAAGAAYAWQEAAAAGAAAAAA==&#10;">
                <o:lock v:ext="edit" aspectratio="f"/>
                <v:shape id="Text Box 2" o:spid="_x0000_s1026" o:spt="202" type="#_x0000_t202" style="position:absolute;left:534;top:1446;height:3969;width:1251;" filled="f" stroked="f" coordsize="21600,21600" o:gfxdata="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XeZ5X&#10;wAAAANwAAAAPAAAAAAAAAAEAIAAAACIAAABkcnMvZG93bnJldi54bWxQSwECFAAUAAAACACHTuJA&#10;My8FnjsAAAA5AAAAEAAAAAAAAAABACAAAAAPAQAAZHJzL3NoYXBleG1sLnhtbFBLBQYAAAAABgAG&#10;AFsBAAC5AwAAAAA=&#10;">
                  <v:fill on="f" focussize="0,0"/>
                  <v:stroke on="f"/>
                  <v:imagedata o:title=""/>
                  <o:lock v:ext="edit" aspectratio="f"/>
                  <v:textbox style="layout-flow:vertical-ideographic;">
                    <w:txbxContent>
                      <w:p>
                        <w:pPr>
                          <w:rPr>
                            <w:rFonts w:ascii="微软雅黑" w:hAnsi="微软雅黑" w:eastAsia="微软雅黑"/>
                          </w:rPr>
                        </w:pPr>
                        <w:r>
                          <w:rPr>
                            <w:rFonts w:hint="eastAsia" w:ascii="微软雅黑" w:hAnsi="微软雅黑" w:eastAsia="微软雅黑"/>
                            <w:color w:val="548DD4"/>
                            <w:sz w:val="20"/>
                            <w:szCs w:val="20"/>
                          </w:rPr>
                          <w:t>2017年中国</w:t>
                        </w:r>
                        <w:r>
                          <w:rPr>
                            <w:rFonts w:hint="eastAsia" w:ascii="方正舒体" w:hAnsi="微软雅黑" w:eastAsia="方正舒体"/>
                            <w:b/>
                            <w:color w:val="C00000"/>
                            <w:sz w:val="48"/>
                            <w:szCs w:val="48"/>
                          </w:rPr>
                          <w:t>游</w:t>
                        </w:r>
                        <w:r>
                          <w:rPr>
                            <w:rFonts w:hint="eastAsia" w:ascii="方正舒体" w:hAnsi="微软雅黑" w:eastAsia="方正舒体"/>
                            <w:b/>
                            <w:color w:val="C00000"/>
                            <w:sz w:val="28"/>
                            <w:szCs w:val="28"/>
                          </w:rPr>
                          <w:t>戏</w:t>
                        </w:r>
                        <w:r>
                          <w:rPr>
                            <w:rFonts w:hint="eastAsia" w:ascii="微软雅黑" w:hAnsi="微软雅黑" w:eastAsia="微软雅黑"/>
                            <w:color w:val="548DD4"/>
                            <w:sz w:val="20"/>
                            <w:szCs w:val="20"/>
                          </w:rPr>
                          <w:t>产业报告</w:t>
                        </w:r>
                      </w:p>
                      <w:p>
                        <w:pPr>
                          <w:ind w:firstLine="488"/>
                        </w:pPr>
                      </w:p>
                    </w:txbxContent>
                  </v:textbox>
                </v:shape>
                <v:shape id="文本框 369" o:spid="_x0000_s1026" o:spt="202" type="#_x0000_t202" style="position:absolute;left:556;top:763;height:593;width:914;" fillcolor="#FFFFFF" filled="t" stroked="f" coordsize="21600,21600" o:gfxdata="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C12qvQAA&#10;ANwAAAAPAAAAAAAAAAEAIAAAACIAAABkcnMvZG93bnJldi54bWxQSwECFAAUAAAACACHTuJAMy8F&#10;njsAAAA5AAAAEAAAAAAAAAABACAAAAAMAQAAZHJzL3NoYXBleG1sLnhtbFBLBQYAAAAABgAGAFsB&#10;AAC2AwAAAAA=&#10;">
                  <v:fill on="t" focussize="0,0"/>
                  <v:stroke on="f"/>
                  <v:imagedata o:title=""/>
                  <o:lock v:ext="edit" aspectratio="f"/>
                  <v:textbox>
                    <w:txbxContent>
                      <w:p>
                        <w:pPr>
                          <w:ind w:firstLine="315" w:firstLineChars="150"/>
                          <w:rPr>
                            <w:u w:val="single"/>
                          </w:rPr>
                        </w:pPr>
                        <w:r>
                          <w:rPr>
                            <w:rFonts w:hint="eastAsia"/>
                            <w:u w:val="single"/>
                          </w:rPr>
                          <w:t>86</w:t>
                        </w:r>
                      </w:p>
                    </w:txbxContent>
                  </v:textbox>
                </v:shape>
              </v:group>
            </w:pict>
          </mc:Fallback>
        </mc:AlternateContent>
      </w:r>
      <w:r>
        <w:rPr>
          <w:rFonts w:hint="eastAsia" w:ascii="微软雅黑" w:hAnsi="微软雅黑" w:eastAsia="微软雅黑" w:cs="Helvetica"/>
          <w:kern w:val="0"/>
          <w:sz w:val="24"/>
          <w:szCs w:val="24"/>
        </w:rPr>
        <w:t>可以预计，未来随着盛大游戏这一模式的成熟，将会拥有持续打造二次元原创</w:t>
      </w:r>
      <w:r>
        <w:rPr>
          <w:rFonts w:ascii="微软雅黑" w:hAnsi="微软雅黑" w:eastAsia="微软雅黑" w:cs="Helvetica"/>
          <w:kern w:val="0"/>
          <w:sz w:val="24"/>
          <w:szCs w:val="24"/>
        </w:rPr>
        <w:t>IP</w:t>
      </w:r>
      <w:r>
        <w:rPr>
          <w:rFonts w:hint="eastAsia" w:ascii="微软雅黑" w:hAnsi="微软雅黑" w:eastAsia="微软雅黑" w:cs="Helvetica"/>
          <w:kern w:val="0"/>
          <w:sz w:val="24"/>
          <w:szCs w:val="24"/>
        </w:rPr>
        <w:t>的能力，推出游戏、漫画、动漫番剧、大电影及主题乐园等二次元群体喜欢的产品体系，成为推动二次元移动游戏发展的重要力量。</w:t>
      </w:r>
    </w:p>
    <w:p>
      <w:pPr>
        <w:spacing w:line="360" w:lineRule="auto"/>
        <w:ind w:firstLine="424" w:firstLineChars="177"/>
        <w:rPr>
          <w:rFonts w:ascii="微软雅黑" w:hAnsi="微软雅黑" w:eastAsia="微软雅黑" w:cs="Helvetica"/>
          <w:kern w:val="0"/>
          <w:sz w:val="24"/>
          <w:szCs w:val="24"/>
        </w:rPr>
      </w:pPr>
      <w:r>
        <w:rPr>
          <w:rFonts w:hint="eastAsia" w:ascii="微软雅黑" w:hAnsi="微软雅黑" w:eastAsia="微软雅黑" w:cs="Helvetica"/>
          <w:kern w:val="0"/>
          <w:sz w:val="24"/>
          <w:szCs w:val="24"/>
        </w:rPr>
        <w:t>第二，现阶段，海外市场已经成为游戏企业必争之地。借助多年的积累，盛大游戏在海外市场已占据优势。作为中国最早登录海外资本市场的互联网公司之一，盛大游戏在全球享有较高知名度，这有利于其更好地获得合作伙伴，开拓海外市场，积累海外用户数据；同时，盛大游戏在全球建立了六大研发发行中心，构建出一个可以辐射全球的六大发行体系，在新加坡、韩国等地建有子公司，充分了解当地用户需求，积累用户数据，游戏宣发策略也可充分适应本地化需求；此外，盛大游戏较为注重在全球运营游戏、充分了解用户需求。例如，端游《龙之谷》从诞生开始就做了全球化的战略布局，产品发行覆盖港澳台、日韩、东南亚以及欧美等国家和地区，这将为《龙之谷》手游的海外市场拓展奠定下良好的用户基础。目前，海外市场收入占据盛大游戏接近两成的份额，根据其计划，盛大游戏希望在未来几年内将其海外营收占比提升到</w:t>
      </w:r>
      <w:r>
        <w:rPr>
          <w:rFonts w:ascii="微软雅黑" w:hAnsi="微软雅黑" w:eastAsia="微软雅黑" w:cs="Helvetica"/>
          <w:kern w:val="0"/>
          <w:sz w:val="24"/>
          <w:szCs w:val="24"/>
        </w:rPr>
        <w:t>50%</w:t>
      </w:r>
      <w:r>
        <w:rPr>
          <w:rFonts w:hint="eastAsia" w:ascii="微软雅黑" w:hAnsi="微软雅黑" w:eastAsia="微软雅黑" w:cs="Helvetica"/>
          <w:kern w:val="0"/>
          <w:sz w:val="24"/>
          <w:szCs w:val="24"/>
        </w:rPr>
        <w:t>以上，这也将推动盛大游戏的营收水平再次提升。</w:t>
      </w:r>
    </w:p>
    <w:p>
      <w:pPr>
        <w:spacing w:line="360" w:lineRule="auto"/>
        <w:ind w:firstLine="424" w:firstLineChars="177"/>
        <w:rPr>
          <w:rFonts w:ascii="微软雅黑" w:hAnsi="微软雅黑" w:eastAsia="微软雅黑" w:cs="Helvetica"/>
          <w:kern w:val="0"/>
          <w:sz w:val="24"/>
          <w:szCs w:val="24"/>
        </w:rPr>
      </w:pPr>
      <w:r>
        <w:rPr>
          <w:rFonts w:ascii="微软雅黑" w:hAnsi="微软雅黑" w:eastAsia="微软雅黑" w:cs="Helvetica"/>
          <w:kern w:val="0"/>
          <w:sz w:val="24"/>
          <w:szCs w:val="24"/>
        </w:rPr>
        <mc:AlternateContent>
          <mc:Choice Requires="wpg">
            <w:drawing>
              <wp:anchor distT="0" distB="0" distL="114300" distR="114300" simplePos="0" relativeHeight="251706368" behindDoc="0" locked="0" layoutInCell="1" allowOverlap="1">
                <wp:simplePos x="0" y="0"/>
                <wp:positionH relativeFrom="column">
                  <wp:posOffset>4490720</wp:posOffset>
                </wp:positionH>
                <wp:positionV relativeFrom="paragraph">
                  <wp:posOffset>-5205095</wp:posOffset>
                </wp:positionV>
                <wp:extent cx="829945" cy="3616960"/>
                <wp:effectExtent l="0" t="0" r="7620" b="0"/>
                <wp:wrapNone/>
                <wp:docPr id="154" name="组合 151"/>
                <wp:cNvGraphicFramePr/>
                <a:graphic xmlns:a="http://schemas.openxmlformats.org/drawingml/2006/main">
                  <a:graphicData uri="http://schemas.microsoft.com/office/word/2010/wordprocessingGroup">
                    <wpg:wgp>
                      <wpg:cNvGrpSpPr/>
                      <wpg:grpSpPr>
                        <a:xfrm>
                          <a:off x="0" y="0"/>
                          <a:ext cx="829945" cy="3616960"/>
                          <a:chOff x="8877" y="745"/>
                          <a:chExt cx="1068" cy="5696"/>
                        </a:xfrm>
                      </wpg:grpSpPr>
                      <wps:wsp>
                        <wps:cNvPr id="152" name="Text Box 2"/>
                        <wps:cNvSpPr txBox="1"/>
                        <wps:spPr>
                          <a:xfrm>
                            <a:off x="8877" y="1432"/>
                            <a:ext cx="693" cy="5009"/>
                          </a:xfrm>
                          <a:prstGeom prst="rect">
                            <a:avLst/>
                          </a:prstGeom>
                          <a:noFill/>
                          <a:ln w="9525">
                            <a:noFill/>
                          </a:ln>
                        </wps:spPr>
                        <wps:txbx>
                          <w:txbxContent>
                            <w:p>
                              <w:pPr>
                                <w:rPr>
                                  <w:rFonts w:ascii="微软雅黑" w:hAnsi="微软雅黑" w:eastAsia="微软雅黑"/>
                                </w:rPr>
                              </w:pPr>
                              <w:r>
                                <w:rPr>
                                  <w:rFonts w:hint="eastAsia" w:ascii="方正舒体" w:eastAsia="方正舒体"/>
                                  <w:b/>
                                  <w:color w:val="C00000"/>
                                  <w:szCs w:val="21"/>
                                </w:rPr>
                                <w:t>第四章</w:t>
                              </w:r>
                              <w:r>
                                <w:rPr>
                                  <w:rFonts w:hint="eastAsia" w:ascii="微软雅黑" w:hAnsi="微软雅黑" w:eastAsia="微软雅黑"/>
                                  <w:color w:val="548DD4"/>
                                  <w:sz w:val="20"/>
                                  <w:szCs w:val="20"/>
                                </w:rPr>
                                <w:t>中国典型游戏企业分析</w:t>
                              </w:r>
                            </w:p>
                          </w:txbxContent>
                        </wps:txbx>
                        <wps:bodyPr vert="eaVert" upright="1"/>
                      </wps:wsp>
                      <wps:wsp>
                        <wps:cNvPr id="153" name="文本框 153"/>
                        <wps:cNvSpPr txBox="1"/>
                        <wps:spPr>
                          <a:xfrm>
                            <a:off x="9012" y="745"/>
                            <a:ext cx="933" cy="456"/>
                          </a:xfrm>
                          <a:prstGeom prst="rect">
                            <a:avLst/>
                          </a:prstGeom>
                          <a:solidFill>
                            <a:srgbClr val="FFFFFF"/>
                          </a:solidFill>
                          <a:ln w="9525">
                            <a:noFill/>
                          </a:ln>
                        </wps:spPr>
                        <wps:txbx>
                          <w:txbxContent>
                            <w:p>
                              <w:pPr>
                                <w:ind w:right="420"/>
                                <w:rPr>
                                  <w:u w:val="single"/>
                                </w:rPr>
                              </w:pPr>
                              <w:r>
                                <w:rPr>
                                  <w:rFonts w:hint="eastAsia"/>
                                  <w:u w:val="single"/>
                                </w:rPr>
                                <w:t>87</w:t>
                              </w:r>
                            </w:p>
                          </w:txbxContent>
                        </wps:txbx>
                        <wps:bodyPr upright="1">
                          <a:spAutoFit/>
                        </wps:bodyPr>
                      </wps:wsp>
                    </wpg:wgp>
                  </a:graphicData>
                </a:graphic>
              </wp:anchor>
            </w:drawing>
          </mc:Choice>
          <mc:Fallback>
            <w:pict>
              <v:group id="组合 151" o:spid="_x0000_s1026" o:spt="203" style="position:absolute;left:0pt;margin-left:353.6pt;margin-top:-409.85pt;height:284.8pt;width:65.35pt;z-index:251706368;mso-width-relative:page;mso-height-relative:page;" coordorigin="8877,745" coordsize="1068,5696" o:gfxdata="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8cHer90AAAANAQAADwAAAAAAAAABACAAAAAiAAAA&#10;ZHJzL2Rvd25yZXYueG1sUEsBAhQAFAAAAAgAh07iQCaMmrl0AgAACQYAAA4AAAAAAAAAAQAgAAAA&#10;LAEAAGRycy9lMm9Eb2MueG1sUEsFBgAAAAAGAAYAWQEAABIGAAAAAA==&#10;">
                <o:lock v:ext="edit" aspectratio="f"/>
                <v:shape id="Text Box 2" o:spid="_x0000_s1026" o:spt="202" type="#_x0000_t202" style="position:absolute;left:8877;top:1432;height:5009;width:693;" filled="f" stroked="f" coordsize="21600,21600" o:gfxdata="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NE6C74A&#10;AADcAAAADwAAAAAAAAABACAAAAAiAAAAZHJzL2Rvd25yZXYueG1sUEsBAhQAFAAAAAgAh07iQDMv&#10;BZ47AAAAOQAAABAAAAAAAAAAAQAgAAAADQEAAGRycy9zaGFwZXhtbC54bWxQSwUGAAAAAAYABgBb&#10;AQAAtwMAAAAA&#10;">
                  <v:fill on="f" focussize="0,0"/>
                  <v:stroke on="f"/>
                  <v:imagedata o:title=""/>
                  <o:lock v:ext="edit" aspectratio="f"/>
                  <v:textbox style="layout-flow:vertical-ideographic;">
                    <w:txbxContent>
                      <w:p>
                        <w:pPr>
                          <w:rPr>
                            <w:rFonts w:ascii="微软雅黑" w:hAnsi="微软雅黑" w:eastAsia="微软雅黑"/>
                          </w:rPr>
                        </w:pPr>
                        <w:r>
                          <w:rPr>
                            <w:rFonts w:hint="eastAsia" w:ascii="方正舒体" w:eastAsia="方正舒体"/>
                            <w:b/>
                            <w:color w:val="C00000"/>
                            <w:szCs w:val="21"/>
                          </w:rPr>
                          <w:t>第四章</w:t>
                        </w:r>
                        <w:r>
                          <w:rPr>
                            <w:rFonts w:hint="eastAsia" w:ascii="微软雅黑" w:hAnsi="微软雅黑" w:eastAsia="微软雅黑"/>
                            <w:color w:val="548DD4"/>
                            <w:sz w:val="20"/>
                            <w:szCs w:val="20"/>
                          </w:rPr>
                          <w:t>中国典型游戏企业分析</w:t>
                        </w:r>
                      </w:p>
                    </w:txbxContent>
                  </v:textbox>
                </v:shape>
                <v:shape id="_x0000_s1026" o:spid="_x0000_s1026" o:spt="202" type="#_x0000_t202" style="position:absolute;left:9012;top:745;height:456;width:933;" fillcolor="#FFFFFF" filled="t" stroked="f" coordsize="21600,21600" o:gfxdata="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9Xhqr4A&#10;AADcAAAADwAAAAAAAAABACAAAAAiAAAAZHJzL2Rvd25yZXYueG1sUEsBAhQAFAAAAAgAh07iQDMv&#10;BZ47AAAAOQAAABAAAAAAAAAAAQAgAAAADQEAAGRycy9zaGFwZXhtbC54bWxQSwUGAAAAAAYABgBb&#10;AQAAtwMAAAAA&#10;">
                  <v:fill on="t" focussize="0,0"/>
                  <v:stroke on="f"/>
                  <v:imagedata o:title=""/>
                  <o:lock v:ext="edit" aspectratio="f"/>
                  <v:textbox style="mso-fit-shape-to-text:t;">
                    <w:txbxContent>
                      <w:p>
                        <w:pPr>
                          <w:ind w:right="420"/>
                          <w:rPr>
                            <w:u w:val="single"/>
                          </w:rPr>
                        </w:pPr>
                        <w:r>
                          <w:rPr>
                            <w:rFonts w:hint="eastAsia"/>
                            <w:u w:val="single"/>
                          </w:rPr>
                          <w:t>87</w:t>
                        </w:r>
                      </w:p>
                    </w:txbxContent>
                  </v:textbox>
                </v:shape>
              </v:group>
            </w:pict>
          </mc:Fallback>
        </mc:AlternateContent>
      </w:r>
    </w:p>
    <w:p>
      <w:pPr>
        <w:spacing w:line="360" w:lineRule="auto"/>
        <w:ind w:firstLine="424" w:firstLineChars="177"/>
        <w:rPr>
          <w:rFonts w:ascii="微软雅黑" w:hAnsi="微软雅黑" w:eastAsia="微软雅黑" w:cs="Helvetica"/>
          <w:kern w:val="0"/>
          <w:sz w:val="24"/>
          <w:szCs w:val="24"/>
        </w:rPr>
      </w:pPr>
    </w:p>
    <w:p>
      <w:pPr>
        <w:spacing w:line="360" w:lineRule="auto"/>
        <w:ind w:firstLine="424" w:firstLineChars="177"/>
        <w:rPr>
          <w:rFonts w:ascii="微软雅黑" w:hAnsi="微软雅黑" w:eastAsia="微软雅黑" w:cs="Helvetica"/>
          <w:kern w:val="0"/>
          <w:sz w:val="24"/>
          <w:szCs w:val="24"/>
        </w:rPr>
      </w:pPr>
    </w:p>
    <w:p>
      <w:pPr>
        <w:spacing w:line="360" w:lineRule="auto"/>
        <w:ind w:firstLine="424" w:firstLineChars="177"/>
        <w:rPr>
          <w:rFonts w:ascii="微软雅黑" w:hAnsi="微软雅黑" w:eastAsia="微软雅黑" w:cs="Helvetica"/>
          <w:kern w:val="0"/>
          <w:sz w:val="24"/>
          <w:szCs w:val="24"/>
        </w:rPr>
      </w:pPr>
    </w:p>
    <w:p>
      <w:pPr>
        <w:spacing w:line="360" w:lineRule="auto"/>
        <w:ind w:firstLine="424" w:firstLineChars="177"/>
        <w:rPr>
          <w:rFonts w:ascii="微软雅黑" w:hAnsi="微软雅黑" w:eastAsia="微软雅黑" w:cs="Helvetica"/>
          <w:kern w:val="0"/>
          <w:sz w:val="24"/>
          <w:szCs w:val="24"/>
        </w:rPr>
      </w:pPr>
    </w:p>
    <w:p>
      <w:pPr>
        <w:spacing w:line="360" w:lineRule="auto"/>
        <w:ind w:firstLine="424" w:firstLineChars="177"/>
        <w:rPr>
          <w:rFonts w:ascii="微软雅黑" w:hAnsi="微软雅黑" w:eastAsia="微软雅黑" w:cs="Helvetica"/>
          <w:kern w:val="0"/>
          <w:sz w:val="24"/>
          <w:szCs w:val="24"/>
        </w:rPr>
      </w:pPr>
    </w:p>
    <w:p>
      <w:pPr>
        <w:pStyle w:val="4"/>
        <w:rPr>
          <w:rFonts w:ascii="微软雅黑" w:hAnsi="微软雅黑" w:eastAsia="微软雅黑" w:cstheme="minorEastAsia"/>
          <w:sz w:val="28"/>
          <w:szCs w:val="28"/>
        </w:rPr>
      </w:pPr>
      <w:bookmarkStart w:id="24" w:name="_Toc3472"/>
      <w:r>
        <w:rPr>
          <w:rFonts w:ascii="Helvetica" w:hAnsi="Helvetica" w:eastAsia="微软雅黑" w:cs="Helvetica"/>
          <w:kern w:val="0"/>
          <w:sz w:val="24"/>
          <w:szCs w:val="24"/>
        </w:rPr>
        <mc:AlternateContent>
          <mc:Choice Requires="wpg">
            <w:drawing>
              <wp:anchor distT="0" distB="0" distL="114300" distR="114300" simplePos="0" relativeHeight="251779072" behindDoc="0" locked="0" layoutInCell="1" allowOverlap="1">
                <wp:simplePos x="0" y="0"/>
                <wp:positionH relativeFrom="column">
                  <wp:posOffset>-793115</wp:posOffset>
                </wp:positionH>
                <wp:positionV relativeFrom="paragraph">
                  <wp:posOffset>-431800</wp:posOffset>
                </wp:positionV>
                <wp:extent cx="794385" cy="2954020"/>
                <wp:effectExtent l="0" t="0" r="0" b="0"/>
                <wp:wrapNone/>
                <wp:docPr id="367" name="组合 370"/>
                <wp:cNvGraphicFramePr/>
                <a:graphic xmlns:a="http://schemas.openxmlformats.org/drawingml/2006/main">
                  <a:graphicData uri="http://schemas.microsoft.com/office/word/2010/wordprocessingGroup">
                    <wpg:wgp>
                      <wpg:cNvGrpSpPr/>
                      <wpg:grpSpPr>
                        <a:xfrm>
                          <a:off x="0" y="0"/>
                          <a:ext cx="794385" cy="2954020"/>
                          <a:chOff x="534" y="763"/>
                          <a:chExt cx="1251" cy="4652"/>
                        </a:xfrm>
                      </wpg:grpSpPr>
                      <wps:wsp>
                        <wps:cNvPr id="365" name="Text Box 2"/>
                        <wps:cNvSpPr txBox="1"/>
                        <wps:spPr>
                          <a:xfrm>
                            <a:off x="534" y="1446"/>
                            <a:ext cx="1251" cy="3969"/>
                          </a:xfrm>
                          <a:prstGeom prst="rect">
                            <a:avLst/>
                          </a:prstGeom>
                          <a:noFill/>
                          <a:ln w="9525">
                            <a:noFill/>
                          </a:ln>
                        </wps:spPr>
                        <wps:txbx>
                          <w:txbxContent>
                            <w:p>
                              <w:pPr>
                                <w:rPr>
                                  <w:rFonts w:ascii="微软雅黑" w:hAnsi="微软雅黑" w:eastAsia="微软雅黑"/>
                                </w:rPr>
                              </w:pPr>
                              <w:r>
                                <w:rPr>
                                  <w:rFonts w:hint="eastAsia" w:ascii="微软雅黑" w:hAnsi="微软雅黑" w:eastAsia="微软雅黑"/>
                                  <w:color w:val="548DD4"/>
                                  <w:sz w:val="20"/>
                                  <w:szCs w:val="20"/>
                                </w:rPr>
                                <w:t>2017年中国</w:t>
                              </w:r>
                              <w:r>
                                <w:rPr>
                                  <w:rFonts w:hint="eastAsia" w:ascii="方正舒体" w:hAnsi="微软雅黑" w:eastAsia="方正舒体"/>
                                  <w:b/>
                                  <w:color w:val="C00000"/>
                                  <w:sz w:val="48"/>
                                  <w:szCs w:val="48"/>
                                </w:rPr>
                                <w:t>游</w:t>
                              </w:r>
                              <w:r>
                                <w:rPr>
                                  <w:rFonts w:hint="eastAsia" w:ascii="方正舒体" w:hAnsi="微软雅黑" w:eastAsia="方正舒体"/>
                                  <w:b/>
                                  <w:color w:val="C00000"/>
                                  <w:sz w:val="28"/>
                                  <w:szCs w:val="28"/>
                                </w:rPr>
                                <w:t>戏</w:t>
                              </w:r>
                              <w:r>
                                <w:rPr>
                                  <w:rFonts w:hint="eastAsia" w:ascii="微软雅黑" w:hAnsi="微软雅黑" w:eastAsia="微软雅黑"/>
                                  <w:color w:val="548DD4"/>
                                  <w:sz w:val="20"/>
                                  <w:szCs w:val="20"/>
                                </w:rPr>
                                <w:t>产业报告</w:t>
                              </w:r>
                            </w:p>
                            <w:p>
                              <w:pPr>
                                <w:ind w:firstLine="488"/>
                              </w:pPr>
                            </w:p>
                          </w:txbxContent>
                        </wps:txbx>
                        <wps:bodyPr vert="eaVert" upright="1"/>
                      </wps:wsp>
                      <wps:wsp>
                        <wps:cNvPr id="366" name="文本框 372"/>
                        <wps:cNvSpPr txBox="1"/>
                        <wps:spPr>
                          <a:xfrm>
                            <a:off x="556" y="763"/>
                            <a:ext cx="914" cy="593"/>
                          </a:xfrm>
                          <a:prstGeom prst="rect">
                            <a:avLst/>
                          </a:prstGeom>
                          <a:solidFill>
                            <a:srgbClr val="FFFFFF"/>
                          </a:solidFill>
                          <a:ln w="9525">
                            <a:noFill/>
                          </a:ln>
                        </wps:spPr>
                        <wps:txbx>
                          <w:txbxContent>
                            <w:p>
                              <w:pPr>
                                <w:ind w:firstLine="315" w:firstLineChars="150"/>
                                <w:rPr>
                                  <w:u w:val="single"/>
                                </w:rPr>
                              </w:pPr>
                              <w:r>
                                <w:rPr>
                                  <w:rFonts w:hint="eastAsia"/>
                                  <w:u w:val="single"/>
                                </w:rPr>
                                <w:t>88</w:t>
                              </w:r>
                            </w:p>
                          </w:txbxContent>
                        </wps:txbx>
                        <wps:bodyPr upright="1"/>
                      </wps:wsp>
                    </wpg:wgp>
                  </a:graphicData>
                </a:graphic>
              </wp:anchor>
            </w:drawing>
          </mc:Choice>
          <mc:Fallback>
            <w:pict>
              <v:group id="组合 370" o:spid="_x0000_s1026" o:spt="203" style="position:absolute;left:0pt;margin-left:-62.45pt;margin-top:-34pt;height:232.6pt;width:62.55pt;z-index:251779072;mso-width-relative:page;mso-height-relative:page;" coordorigin="534,763" coordsize="1251,4652" o:gfxdata="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A0O9Gc2gAAAAkBAAAPAAAAAAAAAAEAIAAAACIAAABkcnMvZG93bnJldi54bWxQSwECFAAU&#10;AAAACACHTuJA22K0iGECAADtBQAADgAAAAAAAAABACAAAAApAQAAZHJzL2Uyb0RvYy54bWxQSwUG&#10;AAAAAAYABgBZAQAA/AUAAAAA&#10;">
                <o:lock v:ext="edit" aspectratio="f"/>
                <v:shape id="Text Box 2" o:spid="_x0000_s1026" o:spt="202" type="#_x0000_t202" style="position:absolute;left:534;top:1446;height:3969;width:1251;" filled="f" stroked="f" coordsize="21600,21600" o:gfxdata="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mJAG&#10;I8EAAADcAAAADwAAAAAAAAABACAAAAAiAAAAZHJzL2Rvd25yZXYueG1sUEsBAhQAFAAAAAgAh07i&#10;QDMvBZ47AAAAOQAAABAAAAAAAAAAAQAgAAAAEAEAAGRycy9zaGFwZXhtbC54bWxQSwUGAAAAAAYA&#10;BgBbAQAAugMAAAAA&#10;">
                  <v:fill on="f" focussize="0,0"/>
                  <v:stroke on="f"/>
                  <v:imagedata o:title=""/>
                  <o:lock v:ext="edit" aspectratio="f"/>
                  <v:textbox style="layout-flow:vertical-ideographic;">
                    <w:txbxContent>
                      <w:p>
                        <w:pPr>
                          <w:rPr>
                            <w:rFonts w:ascii="微软雅黑" w:hAnsi="微软雅黑" w:eastAsia="微软雅黑"/>
                          </w:rPr>
                        </w:pPr>
                        <w:r>
                          <w:rPr>
                            <w:rFonts w:hint="eastAsia" w:ascii="微软雅黑" w:hAnsi="微软雅黑" w:eastAsia="微软雅黑"/>
                            <w:color w:val="548DD4"/>
                            <w:sz w:val="20"/>
                            <w:szCs w:val="20"/>
                          </w:rPr>
                          <w:t>2017年中国</w:t>
                        </w:r>
                        <w:r>
                          <w:rPr>
                            <w:rFonts w:hint="eastAsia" w:ascii="方正舒体" w:hAnsi="微软雅黑" w:eastAsia="方正舒体"/>
                            <w:b/>
                            <w:color w:val="C00000"/>
                            <w:sz w:val="48"/>
                            <w:szCs w:val="48"/>
                          </w:rPr>
                          <w:t>游</w:t>
                        </w:r>
                        <w:r>
                          <w:rPr>
                            <w:rFonts w:hint="eastAsia" w:ascii="方正舒体" w:hAnsi="微软雅黑" w:eastAsia="方正舒体"/>
                            <w:b/>
                            <w:color w:val="C00000"/>
                            <w:sz w:val="28"/>
                            <w:szCs w:val="28"/>
                          </w:rPr>
                          <w:t>戏</w:t>
                        </w:r>
                        <w:r>
                          <w:rPr>
                            <w:rFonts w:hint="eastAsia" w:ascii="微软雅黑" w:hAnsi="微软雅黑" w:eastAsia="微软雅黑"/>
                            <w:color w:val="548DD4"/>
                            <w:sz w:val="20"/>
                            <w:szCs w:val="20"/>
                          </w:rPr>
                          <w:t>产业报告</w:t>
                        </w:r>
                      </w:p>
                      <w:p>
                        <w:pPr>
                          <w:ind w:firstLine="488"/>
                        </w:pPr>
                      </w:p>
                    </w:txbxContent>
                  </v:textbox>
                </v:shape>
                <v:shape id="文本框 372" o:spid="_x0000_s1026" o:spt="202" type="#_x0000_t202" style="position:absolute;left:556;top:763;height:593;width:914;" fillcolor="#FFFFFF" filled="t" stroked="f" coordsize="21600,21600" o:gfxdata="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Xz+Mr4A&#10;AADcAAAADwAAAAAAAAABACAAAAAiAAAAZHJzL2Rvd25yZXYueG1sUEsBAhQAFAAAAAgAh07iQDMv&#10;BZ47AAAAOQAAABAAAAAAAAAAAQAgAAAADQEAAGRycy9zaGFwZXhtbC54bWxQSwUGAAAAAAYABgBb&#10;AQAAtwMAAAAA&#10;">
                  <v:fill on="t" focussize="0,0"/>
                  <v:stroke on="f"/>
                  <v:imagedata o:title=""/>
                  <o:lock v:ext="edit" aspectratio="f"/>
                  <v:textbox>
                    <w:txbxContent>
                      <w:p>
                        <w:pPr>
                          <w:ind w:firstLine="315" w:firstLineChars="150"/>
                          <w:rPr>
                            <w:u w:val="single"/>
                          </w:rPr>
                        </w:pPr>
                        <w:r>
                          <w:rPr>
                            <w:rFonts w:hint="eastAsia"/>
                            <w:u w:val="single"/>
                          </w:rPr>
                          <w:t>88</w:t>
                        </w:r>
                      </w:p>
                    </w:txbxContent>
                  </v:textbox>
                </v:shape>
              </v:group>
            </w:pict>
          </mc:Fallback>
        </mc:AlternateContent>
      </w:r>
      <w:r>
        <w:rPr>
          <w:rFonts w:hint="eastAsia" w:ascii="微软雅黑" w:hAnsi="微软雅黑" w:eastAsia="微软雅黑" w:cstheme="minorEastAsia"/>
          <w:sz w:val="28"/>
          <w:szCs w:val="28"/>
        </w:rPr>
        <w:t>英雄互娱</w:t>
      </w:r>
      <w:bookmarkEnd w:id="24"/>
    </w:p>
    <w:p>
      <w:pPr>
        <w:spacing w:line="360" w:lineRule="auto"/>
        <w:rPr>
          <w:rFonts w:ascii="微软雅黑" w:hAnsi="微软雅黑" w:eastAsia="微软雅黑" w:cstheme="minorEastAsia"/>
          <w:sz w:val="24"/>
          <w:szCs w:val="24"/>
        </w:rPr>
      </w:pPr>
      <w:r>
        <w:rPr>
          <w:rFonts w:hint="eastAsia" w:ascii="微软雅黑" w:hAnsi="微软雅黑" w:eastAsia="微软雅黑" w:cstheme="minorEastAsia"/>
          <w:b/>
          <w:sz w:val="24"/>
          <w:szCs w:val="24"/>
        </w:rPr>
        <w:t>概述：</w:t>
      </w:r>
    </w:p>
    <w:p>
      <w:pPr>
        <w:spacing w:line="360" w:lineRule="auto"/>
        <w:ind w:firstLine="480"/>
        <w:rPr>
          <w:rFonts w:ascii="Helvetica" w:hAnsi="Helvetica" w:eastAsia="微软雅黑" w:cs="Helvetica"/>
          <w:kern w:val="0"/>
          <w:sz w:val="24"/>
          <w:szCs w:val="24"/>
        </w:rPr>
      </w:pPr>
      <w:r>
        <w:rPr>
          <w:rFonts w:hint="eastAsia" w:ascii="Helvetica" w:hAnsi="Helvetica" w:eastAsia="微软雅黑" w:cs="Helvetica"/>
          <w:kern w:val="0"/>
          <w:sz w:val="24"/>
          <w:szCs w:val="24"/>
        </w:rPr>
        <w:t>2017年，英雄互娱前三季度营收达到7.82亿元，净利润达到3.91亿元，据数据预测英雄互娱全年营收将超过10亿元，其游戏收入超越90%的上市游戏公司，是目前最赚钱的新三板游戏公司。2017年其推出《一起来飞车》《战争艺术》《剑与家园》等多款新品，加大电竞化、全球化战略布局。2017年初英雄互娱迁至延安成为政府IPO重点扶持对象，其与延安市政府合作的多个项目获得显著成果。</w:t>
      </w:r>
    </w:p>
    <w:p>
      <w:pPr>
        <w:spacing w:line="360" w:lineRule="auto"/>
        <w:ind w:firstLine="480"/>
        <w:rPr>
          <w:rFonts w:ascii="微软雅黑" w:hAnsi="微软雅黑" w:eastAsia="微软雅黑" w:cstheme="minorEastAsia"/>
          <w:b/>
          <w:bCs/>
          <w:sz w:val="24"/>
          <w:szCs w:val="24"/>
        </w:rPr>
      </w:pPr>
    </w:p>
    <w:p>
      <w:pPr>
        <w:spacing w:line="360" w:lineRule="auto"/>
        <w:rPr>
          <w:rFonts w:ascii="微软雅黑" w:hAnsi="微软雅黑" w:eastAsia="微软雅黑" w:cstheme="minorEastAsia"/>
          <w:b/>
          <w:sz w:val="24"/>
          <w:szCs w:val="24"/>
        </w:rPr>
      </w:pPr>
      <w:r>
        <w:rPr>
          <w:rFonts w:hint="eastAsia" w:ascii="Helvetica" w:hAnsi="Helvetica" w:eastAsia="微软雅黑" w:cs="Helvetica"/>
          <w:b/>
          <w:kern w:val="0"/>
          <w:sz w:val="24"/>
          <w:szCs w:val="24"/>
        </w:rPr>
        <w:t>市值、营收和利润</w:t>
      </w:r>
    </w:p>
    <w:p>
      <w:pPr>
        <w:ind w:firstLine="480" w:firstLineChars="200"/>
        <w:rPr>
          <w:rFonts w:ascii="Helvetica" w:hAnsi="Helvetica" w:eastAsia="微软雅黑" w:cs="Helvetica"/>
          <w:kern w:val="0"/>
          <w:sz w:val="24"/>
          <w:szCs w:val="24"/>
        </w:rPr>
      </w:pPr>
      <w:r>
        <w:rPr>
          <w:rFonts w:hint="eastAsia" w:ascii="Helvetica" w:hAnsi="Helvetica" w:eastAsia="微软雅黑" w:cs="Helvetica"/>
          <w:kern w:val="0"/>
          <w:sz w:val="24"/>
          <w:szCs w:val="24"/>
        </w:rPr>
        <w:t>2017年，英雄互娱市值约129亿元，2017年前三季度，英雄互娱营业收入7.82亿元，同比增长23.76%，预测其2017年营收将超过10亿元。归属上市公司股东的净利润3.91亿元，同比增长5.86%。基本每股收益0.27元，与2016年同期持平。</w:t>
      </w:r>
    </w:p>
    <w:p>
      <w:pPr>
        <w:rPr>
          <w:rFonts w:ascii="Helvetica" w:hAnsi="Helvetica" w:eastAsia="微软雅黑" w:cs="Helvetica"/>
          <w:b/>
          <w:kern w:val="0"/>
          <w:sz w:val="24"/>
          <w:szCs w:val="24"/>
        </w:rPr>
      </w:pPr>
    </w:p>
    <w:p>
      <w:pPr>
        <w:rPr>
          <w:rFonts w:ascii="Helvetica" w:hAnsi="Helvetica" w:eastAsia="微软雅黑" w:cs="Helvetica"/>
          <w:b/>
          <w:kern w:val="0"/>
          <w:sz w:val="24"/>
          <w:szCs w:val="24"/>
        </w:rPr>
      </w:pPr>
      <w:r>
        <w:rPr>
          <w:rFonts w:hint="eastAsia" w:ascii="Helvetica" w:hAnsi="Helvetica" w:eastAsia="微软雅黑" w:cs="Helvetica"/>
          <w:b/>
          <w:kern w:val="0"/>
          <w:sz w:val="24"/>
          <w:szCs w:val="24"/>
        </w:rPr>
        <w:t>主营业务和产品：</w:t>
      </w:r>
    </w:p>
    <w:p>
      <w:pPr>
        <w:ind w:firstLine="480" w:firstLineChars="200"/>
        <w:rPr>
          <w:rFonts w:ascii="Helvetica" w:hAnsi="Helvetica" w:eastAsia="微软雅黑" w:cs="Helvetica"/>
          <w:kern w:val="0"/>
          <w:sz w:val="24"/>
          <w:szCs w:val="24"/>
        </w:rPr>
      </w:pPr>
      <w:r>
        <w:rPr>
          <w:rFonts w:hint="eastAsia" w:ascii="Helvetica" w:hAnsi="Helvetica" w:eastAsia="微软雅黑" w:cs="Helvetica"/>
          <w:kern w:val="0"/>
          <w:sz w:val="24"/>
          <w:szCs w:val="24"/>
        </w:rPr>
        <w:t>英雄互娱以研运一体的运作模式，专注移动电竞游戏的研发和发行，并向游戏开发商提供发行、代理运营服务。英雄互娱成立于</w:t>
      </w:r>
      <w:r>
        <w:rPr>
          <w:rFonts w:ascii="Helvetica" w:hAnsi="Helvetica" w:eastAsia="微软雅黑" w:cs="Helvetica"/>
          <w:kern w:val="0"/>
          <w:sz w:val="24"/>
          <w:szCs w:val="24"/>
        </w:rPr>
        <w:t>2015</w:t>
      </w:r>
      <w:r>
        <w:rPr>
          <w:rFonts w:hint="eastAsia" w:ascii="Helvetica" w:hAnsi="Helvetica" w:eastAsia="微软雅黑" w:cs="Helvetica"/>
          <w:kern w:val="0"/>
          <w:sz w:val="24"/>
          <w:szCs w:val="24"/>
        </w:rPr>
        <w:t>年，并在同年挂牌新三板。</w:t>
      </w:r>
    </w:p>
    <w:p>
      <w:pPr>
        <w:ind w:firstLine="480" w:firstLineChars="200"/>
        <w:rPr>
          <w:rFonts w:ascii="Helvetica" w:hAnsi="Helvetica" w:eastAsia="微软雅黑" w:cs="Helvetica"/>
          <w:kern w:val="0"/>
          <w:sz w:val="24"/>
          <w:szCs w:val="24"/>
        </w:rPr>
      </w:pPr>
      <w:r>
        <w:rPr>
          <w:rFonts w:ascii="Helvetica" w:hAnsi="Helvetica" w:eastAsia="微软雅黑" w:cs="Helvetica"/>
          <w:kern w:val="0"/>
          <w:sz w:val="24"/>
          <w:szCs w:val="24"/>
        </w:rPr>
        <mc:AlternateContent>
          <mc:Choice Requires="wpg">
            <w:drawing>
              <wp:anchor distT="0" distB="0" distL="114300" distR="114300" simplePos="0" relativeHeight="251707392" behindDoc="0" locked="0" layoutInCell="1" allowOverlap="1">
                <wp:simplePos x="0" y="0"/>
                <wp:positionH relativeFrom="column">
                  <wp:posOffset>4501515</wp:posOffset>
                </wp:positionH>
                <wp:positionV relativeFrom="paragraph">
                  <wp:posOffset>-1242695</wp:posOffset>
                </wp:positionV>
                <wp:extent cx="829945" cy="3616960"/>
                <wp:effectExtent l="0" t="0" r="7620" b="0"/>
                <wp:wrapNone/>
                <wp:docPr id="157" name="组合 154"/>
                <wp:cNvGraphicFramePr/>
                <a:graphic xmlns:a="http://schemas.openxmlformats.org/drawingml/2006/main">
                  <a:graphicData uri="http://schemas.microsoft.com/office/word/2010/wordprocessingGroup">
                    <wpg:wgp>
                      <wpg:cNvGrpSpPr/>
                      <wpg:grpSpPr>
                        <a:xfrm>
                          <a:off x="0" y="0"/>
                          <a:ext cx="829945" cy="3616960"/>
                          <a:chOff x="8877" y="745"/>
                          <a:chExt cx="1068" cy="5696"/>
                        </a:xfrm>
                      </wpg:grpSpPr>
                      <wps:wsp>
                        <wps:cNvPr id="155" name="Text Box 2"/>
                        <wps:cNvSpPr txBox="1"/>
                        <wps:spPr>
                          <a:xfrm>
                            <a:off x="8877" y="1432"/>
                            <a:ext cx="693" cy="5009"/>
                          </a:xfrm>
                          <a:prstGeom prst="rect">
                            <a:avLst/>
                          </a:prstGeom>
                          <a:noFill/>
                          <a:ln w="9525">
                            <a:noFill/>
                          </a:ln>
                        </wps:spPr>
                        <wps:txbx>
                          <w:txbxContent>
                            <w:p>
                              <w:pPr>
                                <w:rPr>
                                  <w:rFonts w:ascii="微软雅黑" w:hAnsi="微软雅黑" w:eastAsia="微软雅黑"/>
                                </w:rPr>
                              </w:pPr>
                              <w:r>
                                <w:rPr>
                                  <w:rFonts w:hint="eastAsia" w:ascii="方正舒体" w:eastAsia="方正舒体"/>
                                  <w:b/>
                                  <w:color w:val="C00000"/>
                                  <w:szCs w:val="21"/>
                                </w:rPr>
                                <w:t>第四章</w:t>
                              </w:r>
                              <w:r>
                                <w:rPr>
                                  <w:rFonts w:hint="eastAsia" w:ascii="微软雅黑" w:hAnsi="微软雅黑" w:eastAsia="微软雅黑"/>
                                  <w:color w:val="548DD4"/>
                                  <w:sz w:val="20"/>
                                  <w:szCs w:val="20"/>
                                </w:rPr>
                                <w:t>中国典型游戏企业分析</w:t>
                              </w:r>
                            </w:p>
                          </w:txbxContent>
                        </wps:txbx>
                        <wps:bodyPr vert="eaVert" upright="1"/>
                      </wps:wsp>
                      <wps:wsp>
                        <wps:cNvPr id="156" name="文本框 156"/>
                        <wps:cNvSpPr txBox="1"/>
                        <wps:spPr>
                          <a:xfrm>
                            <a:off x="9012" y="745"/>
                            <a:ext cx="933" cy="456"/>
                          </a:xfrm>
                          <a:prstGeom prst="rect">
                            <a:avLst/>
                          </a:prstGeom>
                          <a:solidFill>
                            <a:srgbClr val="FFFFFF"/>
                          </a:solidFill>
                          <a:ln w="9525">
                            <a:noFill/>
                          </a:ln>
                        </wps:spPr>
                        <wps:txbx>
                          <w:txbxContent>
                            <w:p>
                              <w:pPr>
                                <w:ind w:right="420"/>
                                <w:rPr>
                                  <w:u w:val="single"/>
                                </w:rPr>
                              </w:pPr>
                              <w:r>
                                <w:rPr>
                                  <w:rFonts w:hint="eastAsia"/>
                                  <w:u w:val="single"/>
                                </w:rPr>
                                <w:t>89</w:t>
                              </w:r>
                            </w:p>
                          </w:txbxContent>
                        </wps:txbx>
                        <wps:bodyPr upright="1">
                          <a:spAutoFit/>
                        </wps:bodyPr>
                      </wps:wsp>
                    </wpg:wgp>
                  </a:graphicData>
                </a:graphic>
              </wp:anchor>
            </w:drawing>
          </mc:Choice>
          <mc:Fallback>
            <w:pict>
              <v:group id="组合 154" o:spid="_x0000_s1026" o:spt="203" style="position:absolute;left:0pt;margin-left:354.45pt;margin-top:-97.85pt;height:284.8pt;width:65.35pt;z-index:251707392;mso-width-relative:page;mso-height-relative:page;" coordorigin="8877,745" coordsize="1068,5696" o:gfxdata="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ra5XsN0AAAAMAQAADwAAAAAAAAABACAAAAAiAAAA&#10;ZHJzL2Rvd25yZXYueG1sUEsBAhQAFAAAAAgAh07iQDuEnw90AgAACQYAAA4AAAAAAAAAAQAgAAAA&#10;LAEAAGRycy9lMm9Eb2MueG1sUEsFBgAAAAAGAAYAWQEAABIGAAAAAA==&#10;">
                <o:lock v:ext="edit" aspectratio="f"/>
                <v:shape id="Text Box 2" o:spid="_x0000_s1026" o:spt="202" type="#_x0000_t202" style="position:absolute;left:8877;top:1432;height:5009;width:693;" filled="f" stroked="f" coordsize="21600,21600" o:gfxdata="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iif74A&#10;AADcAAAADwAAAAAAAAABACAAAAAiAAAAZHJzL2Rvd25yZXYueG1sUEsBAhQAFAAAAAgAh07iQDMv&#10;BZ47AAAAOQAAABAAAAAAAAAAAQAgAAAADQEAAGRycy9zaGFwZXhtbC54bWxQSwUGAAAAAAYABgBb&#10;AQAAtwMAAAAA&#10;">
                  <v:fill on="f" focussize="0,0"/>
                  <v:stroke on="f"/>
                  <v:imagedata o:title=""/>
                  <o:lock v:ext="edit" aspectratio="f"/>
                  <v:textbox style="layout-flow:vertical-ideographic;">
                    <w:txbxContent>
                      <w:p>
                        <w:pPr>
                          <w:rPr>
                            <w:rFonts w:ascii="微软雅黑" w:hAnsi="微软雅黑" w:eastAsia="微软雅黑"/>
                          </w:rPr>
                        </w:pPr>
                        <w:r>
                          <w:rPr>
                            <w:rFonts w:hint="eastAsia" w:ascii="方正舒体" w:eastAsia="方正舒体"/>
                            <w:b/>
                            <w:color w:val="C00000"/>
                            <w:szCs w:val="21"/>
                          </w:rPr>
                          <w:t>第四章</w:t>
                        </w:r>
                        <w:r>
                          <w:rPr>
                            <w:rFonts w:hint="eastAsia" w:ascii="微软雅黑" w:hAnsi="微软雅黑" w:eastAsia="微软雅黑"/>
                            <w:color w:val="548DD4"/>
                            <w:sz w:val="20"/>
                            <w:szCs w:val="20"/>
                          </w:rPr>
                          <w:t>中国典型游戏企业分析</w:t>
                        </w:r>
                      </w:p>
                    </w:txbxContent>
                  </v:textbox>
                </v:shape>
                <v:shape id="_x0000_s1026" o:spid="_x0000_s1026" o:spt="202" type="#_x0000_t202" style="position:absolute;left:9012;top:745;height:456;width:933;" fillcolor="#FFFFFF" filled="t" stroked="f" coordsize="21600,21600" o:gfxdata="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6JCMr4A&#10;AADcAAAADwAAAAAAAAABACAAAAAiAAAAZHJzL2Rvd25yZXYueG1sUEsBAhQAFAAAAAgAh07iQDMv&#10;BZ47AAAAOQAAABAAAAAAAAAAAQAgAAAADQEAAGRycy9zaGFwZXhtbC54bWxQSwUGAAAAAAYABgBb&#10;AQAAtwMAAAAA&#10;">
                  <v:fill on="t" focussize="0,0"/>
                  <v:stroke on="f"/>
                  <v:imagedata o:title=""/>
                  <o:lock v:ext="edit" aspectratio="f"/>
                  <v:textbox style="mso-fit-shape-to-text:t;">
                    <w:txbxContent>
                      <w:p>
                        <w:pPr>
                          <w:ind w:right="420"/>
                          <w:rPr>
                            <w:u w:val="single"/>
                          </w:rPr>
                        </w:pPr>
                        <w:r>
                          <w:rPr>
                            <w:rFonts w:hint="eastAsia"/>
                            <w:u w:val="single"/>
                          </w:rPr>
                          <w:t>89</w:t>
                        </w:r>
                      </w:p>
                    </w:txbxContent>
                  </v:textbox>
                </v:shape>
              </v:group>
            </w:pict>
          </mc:Fallback>
        </mc:AlternateContent>
      </w:r>
      <w:r>
        <w:rPr>
          <w:rFonts w:hint="eastAsia" w:ascii="Helvetica" w:hAnsi="Helvetica" w:eastAsia="微软雅黑" w:cs="Helvetica"/>
          <w:kern w:val="0"/>
          <w:sz w:val="24"/>
          <w:szCs w:val="24"/>
        </w:rPr>
        <w:t>2016年英雄互娱的代理发行产品收入约六成，2017年英雄互娱在研发与代理运营上继续齐同发展。目前英雄互娱运营移动游戏近20款，其自研产品包括《全民枪战</w:t>
      </w:r>
      <w:r>
        <w:rPr>
          <w:rFonts w:ascii="Helvetica" w:hAnsi="Helvetica" w:eastAsia="微软雅黑" w:cs="Helvetica"/>
          <w:kern w:val="0"/>
          <w:sz w:val="24"/>
          <w:szCs w:val="24"/>
        </w:rPr>
        <w:t>2</w:t>
      </w:r>
      <w:r>
        <w:rPr>
          <w:rFonts w:hint="eastAsia" w:ascii="Helvetica" w:hAnsi="Helvetica" w:eastAsia="微软雅黑" w:cs="Helvetica"/>
          <w:kern w:val="0"/>
          <w:sz w:val="24"/>
          <w:szCs w:val="24"/>
        </w:rPr>
        <w:t>》《一起来飞车》《弹弹岛</w:t>
      </w:r>
      <w:r>
        <w:rPr>
          <w:rFonts w:ascii="Helvetica" w:hAnsi="Helvetica" w:eastAsia="微软雅黑" w:cs="Helvetica"/>
          <w:kern w:val="0"/>
          <w:sz w:val="24"/>
          <w:szCs w:val="24"/>
        </w:rPr>
        <w:t>2</w:t>
      </w:r>
      <w:r>
        <w:rPr>
          <w:rFonts w:hint="eastAsia" w:ascii="Helvetica" w:hAnsi="Helvetica" w:eastAsia="微软雅黑" w:cs="Helvetica"/>
          <w:kern w:val="0"/>
          <w:sz w:val="24"/>
          <w:szCs w:val="24"/>
        </w:rPr>
        <w:t>》《巅峰战舰》等，代理游戏包括《影之刃2》《战争艺术》《剑与家园》《极无双》《夏目的美丽日记》等，涵盖射击、竞技、休闲、策略、体育、二次元等多个细分领域。其2017年推出的自研产品《一起来飞车》月流水达到3000万，另外2017年下半年代理的《战争艺术》《剑与家园》《创造与魔法》等产品的推出也进一步加大英雄互娱在重度游戏领域的布局。基于枪战类游戏成熟的研运经验，2017年末英雄互娱将推出的热度较高的战术竞技类游戏《代号：HERO》有望获得更多的收益。移动电竞作为英雄互娱的核心，2017年其移动电竞赛事主要围绕《全民枪战2》以及新品《一起来飞车》《战争艺术》3款产品进行。</w:t>
      </w:r>
    </w:p>
    <w:p>
      <w:pPr>
        <w:ind w:firstLine="480" w:firstLineChars="200"/>
        <w:rPr>
          <w:rFonts w:ascii="Helvetica" w:hAnsi="Helvetica" w:eastAsia="微软雅黑" w:cs="Helvetica"/>
          <w:kern w:val="0"/>
          <w:sz w:val="24"/>
          <w:szCs w:val="24"/>
        </w:rPr>
      </w:pPr>
      <w:r>
        <w:rPr>
          <w:rFonts w:hint="eastAsia" w:ascii="Helvetica" w:hAnsi="Helvetica" w:eastAsia="微软雅黑" w:cs="Helvetica"/>
          <w:kern w:val="0"/>
          <w:sz w:val="24"/>
          <w:szCs w:val="24"/>
        </w:rPr>
        <w:t>东南亚、港澳台等地区为英雄互娱的主要出海方向。《全民枪战</w:t>
      </w:r>
      <w:r>
        <w:rPr>
          <w:rFonts w:ascii="Helvetica" w:hAnsi="Helvetica" w:eastAsia="微软雅黑" w:cs="Helvetica"/>
          <w:kern w:val="0"/>
          <w:sz w:val="24"/>
          <w:szCs w:val="24"/>
        </w:rPr>
        <w:t>2</w:t>
      </w:r>
      <w:r>
        <w:rPr>
          <w:rFonts w:hint="eastAsia" w:ascii="Helvetica" w:hAnsi="Helvetica" w:eastAsia="微软雅黑" w:cs="Helvetica"/>
          <w:kern w:val="0"/>
          <w:sz w:val="24"/>
          <w:szCs w:val="24"/>
        </w:rPr>
        <w:t>》目前已在港澳台地区、东南亚、北美等</w:t>
      </w:r>
      <w:r>
        <w:rPr>
          <w:rFonts w:ascii="Helvetica" w:hAnsi="Helvetica" w:eastAsia="微软雅黑" w:cs="Helvetica"/>
          <w:kern w:val="0"/>
          <w:sz w:val="24"/>
          <w:szCs w:val="24"/>
        </w:rPr>
        <w:t>10</w:t>
      </w:r>
      <w:r>
        <w:rPr>
          <w:rFonts w:hint="eastAsia" w:ascii="Helvetica" w:hAnsi="Helvetica" w:eastAsia="微软雅黑" w:cs="Helvetica"/>
          <w:kern w:val="0"/>
          <w:sz w:val="24"/>
          <w:szCs w:val="24"/>
        </w:rPr>
        <w:t>多个国家和地区上线发行；《天天炫舞》、《全民飞车》、《街头篮球》等游戏也已在港澳台地区发行。</w:t>
      </w:r>
      <w:r>
        <w:rPr>
          <w:rFonts w:ascii="Helvetica" w:hAnsi="Helvetica" w:eastAsia="微软雅黑" w:cs="Helvetica"/>
          <w:kern w:val="0"/>
          <w:sz w:val="24"/>
          <w:szCs w:val="24"/>
        </w:rPr>
        <w:t>2017</w:t>
      </w:r>
      <w:r>
        <w:rPr>
          <w:rFonts w:hint="eastAsia" w:ascii="Helvetica" w:hAnsi="Helvetica" w:eastAsia="微软雅黑" w:cs="Helvetica"/>
          <w:kern w:val="0"/>
          <w:sz w:val="24"/>
          <w:szCs w:val="24"/>
        </w:rPr>
        <w:t>年下半年英雄互娱全球发行的策略类移动游戏《战争艺术》以及《剑与家园》表现出色，其中《战争艺术》获得了</w:t>
      </w:r>
      <w:r>
        <w:rPr>
          <w:rFonts w:ascii="Helvetica" w:hAnsi="Helvetica" w:eastAsia="微软雅黑" w:cs="Helvetica"/>
          <w:kern w:val="0"/>
          <w:sz w:val="24"/>
          <w:szCs w:val="24"/>
        </w:rPr>
        <w:t>154</w:t>
      </w:r>
      <w:r>
        <w:rPr>
          <w:rFonts w:hint="eastAsia" w:ascii="Helvetica" w:hAnsi="Helvetica" w:eastAsia="微软雅黑" w:cs="Helvetica"/>
          <w:kern w:val="0"/>
          <w:sz w:val="24"/>
          <w:szCs w:val="24"/>
        </w:rPr>
        <w:t>个国家和地区的苹果商店（</w:t>
      </w:r>
      <w:r>
        <w:rPr>
          <w:rFonts w:ascii="Helvetica" w:hAnsi="Helvetica" w:eastAsia="微软雅黑" w:cs="Helvetica"/>
          <w:kern w:val="0"/>
          <w:sz w:val="24"/>
          <w:szCs w:val="24"/>
        </w:rPr>
        <w:t>App Store）</w:t>
      </w:r>
      <w:r>
        <w:rPr>
          <w:rFonts w:hint="eastAsia" w:ascii="Helvetica" w:hAnsi="Helvetica" w:eastAsia="微软雅黑" w:cs="Helvetica"/>
          <w:kern w:val="0"/>
          <w:sz w:val="24"/>
          <w:szCs w:val="24"/>
        </w:rPr>
        <w:t>推荐，并被评为中国区的2017年度最佳iPad游戏。另外，凭借海外发行业务，英雄互娱还进入脸书（Facebook） 2017中国出海人本营销领先品牌50强，入围苹果2017全球最佳手游发行商。2017年英雄互娱海外收入大幅提升，其海外收入占总营收的比例也已由2016年的三分之一上升到二分之一。</w:t>
      </w:r>
    </w:p>
    <w:p>
      <w:pPr>
        <w:ind w:firstLine="480" w:firstLineChars="200"/>
        <w:rPr>
          <w:rFonts w:ascii="Helvetica" w:hAnsi="Helvetica" w:eastAsia="微软雅黑" w:cs="Helvetica"/>
          <w:kern w:val="0"/>
          <w:sz w:val="24"/>
          <w:szCs w:val="24"/>
        </w:rPr>
      </w:pPr>
      <w:r>
        <w:rPr>
          <w:rFonts w:ascii="Helvetica" w:hAnsi="Helvetica" w:eastAsia="微软雅黑" w:cs="Helvetica"/>
          <w:kern w:val="0"/>
          <w:sz w:val="24"/>
          <w:szCs w:val="24"/>
        </w:rPr>
        <mc:AlternateContent>
          <mc:Choice Requires="wpg">
            <w:drawing>
              <wp:anchor distT="0" distB="0" distL="114300" distR="114300" simplePos="0" relativeHeight="251780096" behindDoc="0" locked="0" layoutInCell="1" allowOverlap="1">
                <wp:simplePos x="0" y="0"/>
                <wp:positionH relativeFrom="column">
                  <wp:posOffset>-794385</wp:posOffset>
                </wp:positionH>
                <wp:positionV relativeFrom="paragraph">
                  <wp:posOffset>-3601720</wp:posOffset>
                </wp:positionV>
                <wp:extent cx="794385" cy="2954020"/>
                <wp:effectExtent l="0" t="0" r="0" b="0"/>
                <wp:wrapNone/>
                <wp:docPr id="370" name="组合 373"/>
                <wp:cNvGraphicFramePr/>
                <a:graphic xmlns:a="http://schemas.openxmlformats.org/drawingml/2006/main">
                  <a:graphicData uri="http://schemas.microsoft.com/office/word/2010/wordprocessingGroup">
                    <wpg:wgp>
                      <wpg:cNvGrpSpPr/>
                      <wpg:grpSpPr>
                        <a:xfrm>
                          <a:off x="0" y="0"/>
                          <a:ext cx="794385" cy="2954020"/>
                          <a:chOff x="534" y="763"/>
                          <a:chExt cx="1251" cy="4652"/>
                        </a:xfrm>
                      </wpg:grpSpPr>
                      <wps:wsp>
                        <wps:cNvPr id="368" name="Text Box 2"/>
                        <wps:cNvSpPr txBox="1"/>
                        <wps:spPr>
                          <a:xfrm>
                            <a:off x="534" y="1446"/>
                            <a:ext cx="1251" cy="3969"/>
                          </a:xfrm>
                          <a:prstGeom prst="rect">
                            <a:avLst/>
                          </a:prstGeom>
                          <a:noFill/>
                          <a:ln w="9525">
                            <a:noFill/>
                          </a:ln>
                        </wps:spPr>
                        <wps:txbx>
                          <w:txbxContent>
                            <w:p>
                              <w:pPr>
                                <w:rPr>
                                  <w:rFonts w:ascii="微软雅黑" w:hAnsi="微软雅黑" w:eastAsia="微软雅黑"/>
                                </w:rPr>
                              </w:pPr>
                              <w:r>
                                <w:rPr>
                                  <w:rFonts w:hint="eastAsia" w:ascii="微软雅黑" w:hAnsi="微软雅黑" w:eastAsia="微软雅黑"/>
                                  <w:color w:val="548DD4"/>
                                  <w:sz w:val="20"/>
                                  <w:szCs w:val="20"/>
                                </w:rPr>
                                <w:t>2017年中国</w:t>
                              </w:r>
                              <w:r>
                                <w:rPr>
                                  <w:rFonts w:hint="eastAsia" w:ascii="方正舒体" w:hAnsi="微软雅黑" w:eastAsia="方正舒体"/>
                                  <w:b/>
                                  <w:color w:val="C00000"/>
                                  <w:sz w:val="48"/>
                                  <w:szCs w:val="48"/>
                                </w:rPr>
                                <w:t>游</w:t>
                              </w:r>
                              <w:r>
                                <w:rPr>
                                  <w:rFonts w:hint="eastAsia" w:ascii="方正舒体" w:hAnsi="微软雅黑" w:eastAsia="方正舒体"/>
                                  <w:b/>
                                  <w:color w:val="C00000"/>
                                  <w:sz w:val="28"/>
                                  <w:szCs w:val="28"/>
                                </w:rPr>
                                <w:t>戏</w:t>
                              </w:r>
                              <w:r>
                                <w:rPr>
                                  <w:rFonts w:hint="eastAsia" w:ascii="微软雅黑" w:hAnsi="微软雅黑" w:eastAsia="微软雅黑"/>
                                  <w:color w:val="548DD4"/>
                                  <w:sz w:val="20"/>
                                  <w:szCs w:val="20"/>
                                </w:rPr>
                                <w:t>产业报告</w:t>
                              </w:r>
                            </w:p>
                            <w:p>
                              <w:pPr>
                                <w:ind w:firstLine="488"/>
                              </w:pPr>
                            </w:p>
                          </w:txbxContent>
                        </wps:txbx>
                        <wps:bodyPr vert="eaVert" upright="1"/>
                      </wps:wsp>
                      <wps:wsp>
                        <wps:cNvPr id="369" name="文本框 375"/>
                        <wps:cNvSpPr txBox="1"/>
                        <wps:spPr>
                          <a:xfrm>
                            <a:off x="556" y="763"/>
                            <a:ext cx="914" cy="593"/>
                          </a:xfrm>
                          <a:prstGeom prst="rect">
                            <a:avLst/>
                          </a:prstGeom>
                          <a:solidFill>
                            <a:srgbClr val="FFFFFF"/>
                          </a:solidFill>
                          <a:ln w="9525">
                            <a:noFill/>
                          </a:ln>
                        </wps:spPr>
                        <wps:txbx>
                          <w:txbxContent>
                            <w:p>
                              <w:pPr>
                                <w:ind w:firstLine="315" w:firstLineChars="150"/>
                                <w:rPr>
                                  <w:u w:val="single"/>
                                </w:rPr>
                              </w:pPr>
                              <w:r>
                                <w:rPr>
                                  <w:rFonts w:hint="eastAsia"/>
                                  <w:u w:val="single"/>
                                </w:rPr>
                                <w:t>90</w:t>
                              </w:r>
                            </w:p>
                          </w:txbxContent>
                        </wps:txbx>
                        <wps:bodyPr upright="1"/>
                      </wps:wsp>
                    </wpg:wgp>
                  </a:graphicData>
                </a:graphic>
              </wp:anchor>
            </w:drawing>
          </mc:Choice>
          <mc:Fallback>
            <w:pict>
              <v:group id="组合 373" o:spid="_x0000_s1026" o:spt="203" style="position:absolute;left:0pt;margin-left:-62.55pt;margin-top:-283.6pt;height:232.6pt;width:62.55pt;z-index:251780096;mso-width-relative:page;mso-height-relative:page;" coordorigin="534,763" coordsize="1251,4652" o:gfxdata="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76+BQdoAAAALAQAADwAAAAAAAAABACAAAAAiAAAAZHJzL2Rvd25yZXYueG1s&#10;UEsBAhQAFAAAAAgAh07iQHREZX5oAgAA7QUAAA4AAAAAAAAAAQAgAAAAKQEAAGRycy9lMm9Eb2Mu&#10;eG1sUEsFBgAAAAAGAAYAWQEAAAMGAAAAAA==&#10;">
                <o:lock v:ext="edit" aspectratio="f"/>
                <v:shape id="Text Box 2" o:spid="_x0000_s1026" o:spt="202" type="#_x0000_t202" style="position:absolute;left:534;top:1446;height:3969;width:1251;" filled="f" stroked="f" coordsize="21600,21600" o:gfxdata="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2kam9vQAA&#10;ANwAAAAPAAAAAAAAAAEAIAAAACIAAABkcnMvZG93bnJldi54bWxQSwECFAAUAAAACACHTuJAMy8F&#10;njsAAAA5AAAAEAAAAAAAAAABACAAAAAMAQAAZHJzL3NoYXBleG1sLnhtbFBLBQYAAAAABgAGAFsB&#10;AAC2AwAAAAA=&#10;">
                  <v:fill on="f" focussize="0,0"/>
                  <v:stroke on="f"/>
                  <v:imagedata o:title=""/>
                  <o:lock v:ext="edit" aspectratio="f"/>
                  <v:textbox style="layout-flow:vertical-ideographic;">
                    <w:txbxContent>
                      <w:p>
                        <w:pPr>
                          <w:rPr>
                            <w:rFonts w:ascii="微软雅黑" w:hAnsi="微软雅黑" w:eastAsia="微软雅黑"/>
                          </w:rPr>
                        </w:pPr>
                        <w:r>
                          <w:rPr>
                            <w:rFonts w:hint="eastAsia" w:ascii="微软雅黑" w:hAnsi="微软雅黑" w:eastAsia="微软雅黑"/>
                            <w:color w:val="548DD4"/>
                            <w:sz w:val="20"/>
                            <w:szCs w:val="20"/>
                          </w:rPr>
                          <w:t>2017年中国</w:t>
                        </w:r>
                        <w:r>
                          <w:rPr>
                            <w:rFonts w:hint="eastAsia" w:ascii="方正舒体" w:hAnsi="微软雅黑" w:eastAsia="方正舒体"/>
                            <w:b/>
                            <w:color w:val="C00000"/>
                            <w:sz w:val="48"/>
                            <w:szCs w:val="48"/>
                          </w:rPr>
                          <w:t>游</w:t>
                        </w:r>
                        <w:r>
                          <w:rPr>
                            <w:rFonts w:hint="eastAsia" w:ascii="方正舒体" w:hAnsi="微软雅黑" w:eastAsia="方正舒体"/>
                            <w:b/>
                            <w:color w:val="C00000"/>
                            <w:sz w:val="28"/>
                            <w:szCs w:val="28"/>
                          </w:rPr>
                          <w:t>戏</w:t>
                        </w:r>
                        <w:r>
                          <w:rPr>
                            <w:rFonts w:hint="eastAsia" w:ascii="微软雅黑" w:hAnsi="微软雅黑" w:eastAsia="微软雅黑"/>
                            <w:color w:val="548DD4"/>
                            <w:sz w:val="20"/>
                            <w:szCs w:val="20"/>
                          </w:rPr>
                          <w:t>产业报告</w:t>
                        </w:r>
                      </w:p>
                      <w:p>
                        <w:pPr>
                          <w:ind w:firstLine="488"/>
                        </w:pPr>
                      </w:p>
                    </w:txbxContent>
                  </v:textbox>
                </v:shape>
                <v:shape id="文本框 375" o:spid="_x0000_s1026" o:spt="202" type="#_x0000_t202" style="position:absolute;left:556;top:763;height:593;width:914;" fillcolor="#FFFFFF" filled="t" stroked="f" coordsize="21600,21600" o:gfxdata="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jjakC8AAAA&#10;3AAAAA8AAAAAAAAAAQAgAAAAIgAAAGRycy9kb3ducmV2LnhtbFBLAQIUABQAAAAIAIdO4kAzLwWe&#10;OwAAADkAAAAQAAAAAAAAAAEAIAAAAAsBAABkcnMvc2hhcGV4bWwueG1sUEsFBgAAAAAGAAYAWwEA&#10;ALUDAAAAAA==&#10;">
                  <v:fill on="t" focussize="0,0"/>
                  <v:stroke on="f"/>
                  <v:imagedata o:title=""/>
                  <o:lock v:ext="edit" aspectratio="f"/>
                  <v:textbox>
                    <w:txbxContent>
                      <w:p>
                        <w:pPr>
                          <w:ind w:firstLine="315" w:firstLineChars="150"/>
                          <w:rPr>
                            <w:u w:val="single"/>
                          </w:rPr>
                        </w:pPr>
                        <w:r>
                          <w:rPr>
                            <w:rFonts w:hint="eastAsia"/>
                            <w:u w:val="single"/>
                          </w:rPr>
                          <w:t>90</w:t>
                        </w:r>
                      </w:p>
                    </w:txbxContent>
                  </v:textbox>
                </v:shape>
              </v:group>
            </w:pict>
          </mc:Fallback>
        </mc:AlternateContent>
      </w:r>
      <w:r>
        <w:rPr>
          <w:rFonts w:hint="eastAsia" w:ascii="Helvetica" w:hAnsi="Helvetica" w:eastAsia="微软雅黑" w:cs="Helvetica"/>
          <w:kern w:val="0"/>
          <w:sz w:val="24"/>
          <w:szCs w:val="24"/>
        </w:rPr>
        <w:t>在移动游戏研发和运营过程中，英雄互娱与苹果商店（</w:t>
      </w:r>
      <w:r>
        <w:rPr>
          <w:rFonts w:ascii="Helvetica" w:hAnsi="Helvetica" w:eastAsia="微软雅黑" w:cs="Helvetica"/>
          <w:kern w:val="0"/>
          <w:sz w:val="24"/>
          <w:szCs w:val="24"/>
        </w:rPr>
        <w:t>App Store）</w:t>
      </w:r>
      <w:r>
        <w:rPr>
          <w:rFonts w:hint="eastAsia" w:ascii="Helvetica" w:hAnsi="Helvetica" w:eastAsia="微软雅黑" w:cs="Helvetica"/>
          <w:kern w:val="0"/>
          <w:sz w:val="24"/>
          <w:szCs w:val="24"/>
        </w:rPr>
        <w:t>、硬核联盟、应用宝、阿里游戏、百度游戏、</w:t>
      </w:r>
      <w:r>
        <w:rPr>
          <w:rFonts w:ascii="Helvetica" w:hAnsi="Helvetica" w:eastAsia="微软雅黑" w:cs="Helvetica"/>
          <w:kern w:val="0"/>
          <w:sz w:val="24"/>
          <w:szCs w:val="24"/>
        </w:rPr>
        <w:t xml:space="preserve">360 </w:t>
      </w:r>
      <w:r>
        <w:rPr>
          <w:rFonts w:hint="eastAsia" w:ascii="Helvetica" w:hAnsi="Helvetica" w:eastAsia="微软雅黑" w:cs="Helvetica"/>
          <w:kern w:val="0"/>
          <w:sz w:val="24"/>
          <w:szCs w:val="24"/>
        </w:rPr>
        <w:t>游戏、小米互娱等约</w:t>
      </w:r>
      <w:r>
        <w:rPr>
          <w:rFonts w:ascii="Helvetica" w:hAnsi="Helvetica" w:eastAsia="微软雅黑" w:cs="Helvetica"/>
          <w:kern w:val="0"/>
          <w:sz w:val="24"/>
          <w:szCs w:val="24"/>
        </w:rPr>
        <w:t>200</w:t>
      </w:r>
      <w:r>
        <w:rPr>
          <w:rFonts w:hint="eastAsia" w:ascii="Helvetica" w:hAnsi="Helvetica" w:eastAsia="微软雅黑" w:cs="Helvetica"/>
          <w:kern w:val="0"/>
          <w:sz w:val="24"/>
          <w:szCs w:val="24"/>
        </w:rPr>
        <w:t>个移动游戏渠道建立了合作关系，并通过这些平台为用户提供游戏下载、升级、充值等服务。</w:t>
      </w:r>
    </w:p>
    <w:p>
      <w:pPr>
        <w:rPr>
          <w:rFonts w:ascii="Helvetica" w:hAnsi="Helvetica" w:eastAsia="微软雅黑" w:cs="Helvetica"/>
          <w:kern w:val="0"/>
          <w:sz w:val="24"/>
          <w:szCs w:val="24"/>
        </w:rPr>
      </w:pPr>
    </w:p>
    <w:p>
      <w:pPr>
        <w:rPr>
          <w:rFonts w:ascii="Helvetica" w:hAnsi="Helvetica" w:eastAsia="微软雅黑" w:cs="Helvetica"/>
          <w:b/>
          <w:kern w:val="0"/>
          <w:sz w:val="24"/>
          <w:szCs w:val="24"/>
        </w:rPr>
      </w:pPr>
      <w:r>
        <w:rPr>
          <w:rFonts w:hint="eastAsia" w:ascii="Helvetica" w:hAnsi="Helvetica" w:eastAsia="微软雅黑" w:cs="Helvetica"/>
          <w:b/>
          <w:kern w:val="0"/>
          <w:sz w:val="24"/>
          <w:szCs w:val="24"/>
        </w:rPr>
        <w:t>英雄互娱竞争力分析：</w:t>
      </w:r>
    </w:p>
    <w:p>
      <w:pPr>
        <w:ind w:firstLine="480" w:firstLineChars="200"/>
        <w:rPr>
          <w:rFonts w:ascii="Helvetica" w:hAnsi="Helvetica" w:eastAsia="微软雅黑" w:cs="Helvetica"/>
          <w:kern w:val="0"/>
          <w:sz w:val="24"/>
          <w:szCs w:val="24"/>
        </w:rPr>
      </w:pPr>
      <w:r>
        <w:rPr>
          <w:rFonts w:hint="eastAsia" w:ascii="Helvetica" w:hAnsi="Helvetica" w:eastAsia="微软雅黑" w:cs="Helvetica"/>
          <w:kern w:val="0"/>
          <w:sz w:val="24"/>
          <w:szCs w:val="24"/>
        </w:rPr>
        <w:t>英雄互娱是一家集游戏产品的开发、运营及电竞赛事的组织、推广为一体的游戏企业。英雄互娱自研与发行并举，在营收稳定的同时，保持较高的净利润率，单季度净利润超过亿元。英雄互娱的竞争力主要体现在自研与发行并举带来的产品优势，移动电竞领域的先发优势以及海外市场的开拓优势三个方面。</w:t>
      </w:r>
    </w:p>
    <w:p>
      <w:pPr>
        <w:pStyle w:val="41"/>
        <w:widowControl/>
        <w:numPr>
          <w:ilvl w:val="0"/>
          <w:numId w:val="1"/>
        </w:numPr>
        <w:ind w:firstLineChars="0"/>
        <w:jc w:val="left"/>
        <w:rPr>
          <w:rFonts w:ascii="Helvetica" w:hAnsi="Helvetica" w:eastAsia="微软雅黑" w:cs="Helvetica"/>
          <w:b/>
          <w:kern w:val="0"/>
          <w:sz w:val="24"/>
          <w:szCs w:val="24"/>
        </w:rPr>
      </w:pPr>
      <w:r>
        <w:rPr>
          <w:rFonts w:ascii="Helvetica" w:hAnsi="Helvetica" w:eastAsia="微软雅黑" w:cs="Helvetica"/>
          <w:kern w:val="0"/>
          <w:sz w:val="24"/>
          <w:szCs w:val="24"/>
        </w:rPr>
        <mc:AlternateContent>
          <mc:Choice Requires="wpg">
            <w:drawing>
              <wp:anchor distT="0" distB="0" distL="114300" distR="114300" simplePos="0" relativeHeight="251708416" behindDoc="0" locked="0" layoutInCell="1" allowOverlap="1">
                <wp:simplePos x="0" y="0"/>
                <wp:positionH relativeFrom="column">
                  <wp:posOffset>4490720</wp:posOffset>
                </wp:positionH>
                <wp:positionV relativeFrom="paragraph">
                  <wp:posOffset>-450215</wp:posOffset>
                </wp:positionV>
                <wp:extent cx="829945" cy="3616960"/>
                <wp:effectExtent l="0" t="0" r="7620" b="0"/>
                <wp:wrapNone/>
                <wp:docPr id="160" name="组合 157"/>
                <wp:cNvGraphicFramePr/>
                <a:graphic xmlns:a="http://schemas.openxmlformats.org/drawingml/2006/main">
                  <a:graphicData uri="http://schemas.microsoft.com/office/word/2010/wordprocessingGroup">
                    <wpg:wgp>
                      <wpg:cNvGrpSpPr/>
                      <wpg:grpSpPr>
                        <a:xfrm>
                          <a:off x="0" y="0"/>
                          <a:ext cx="829945" cy="3616960"/>
                          <a:chOff x="8877" y="745"/>
                          <a:chExt cx="1068" cy="5696"/>
                        </a:xfrm>
                      </wpg:grpSpPr>
                      <wps:wsp>
                        <wps:cNvPr id="158" name="Text Box 2"/>
                        <wps:cNvSpPr txBox="1"/>
                        <wps:spPr>
                          <a:xfrm>
                            <a:off x="8877" y="1432"/>
                            <a:ext cx="693" cy="5009"/>
                          </a:xfrm>
                          <a:prstGeom prst="rect">
                            <a:avLst/>
                          </a:prstGeom>
                          <a:noFill/>
                          <a:ln w="9525">
                            <a:noFill/>
                          </a:ln>
                        </wps:spPr>
                        <wps:txbx>
                          <w:txbxContent>
                            <w:p>
                              <w:pPr>
                                <w:rPr>
                                  <w:rFonts w:ascii="微软雅黑" w:hAnsi="微软雅黑" w:eastAsia="微软雅黑"/>
                                </w:rPr>
                              </w:pPr>
                              <w:r>
                                <w:rPr>
                                  <w:rFonts w:hint="eastAsia" w:ascii="方正舒体" w:eastAsia="方正舒体"/>
                                  <w:b/>
                                  <w:color w:val="C00000"/>
                                  <w:szCs w:val="21"/>
                                </w:rPr>
                                <w:t>第四章</w:t>
                              </w:r>
                              <w:r>
                                <w:rPr>
                                  <w:rFonts w:hint="eastAsia" w:ascii="微软雅黑" w:hAnsi="微软雅黑" w:eastAsia="微软雅黑"/>
                                  <w:color w:val="548DD4"/>
                                  <w:sz w:val="20"/>
                                  <w:szCs w:val="20"/>
                                </w:rPr>
                                <w:t>中国典型游戏企业分析</w:t>
                              </w:r>
                            </w:p>
                          </w:txbxContent>
                        </wps:txbx>
                        <wps:bodyPr vert="eaVert" upright="1"/>
                      </wps:wsp>
                      <wps:wsp>
                        <wps:cNvPr id="159" name="文本框 159"/>
                        <wps:cNvSpPr txBox="1"/>
                        <wps:spPr>
                          <a:xfrm>
                            <a:off x="9012" y="745"/>
                            <a:ext cx="933" cy="456"/>
                          </a:xfrm>
                          <a:prstGeom prst="rect">
                            <a:avLst/>
                          </a:prstGeom>
                          <a:solidFill>
                            <a:srgbClr val="FFFFFF"/>
                          </a:solidFill>
                          <a:ln w="9525">
                            <a:noFill/>
                          </a:ln>
                        </wps:spPr>
                        <wps:txbx>
                          <w:txbxContent>
                            <w:p>
                              <w:pPr>
                                <w:ind w:right="420"/>
                                <w:rPr>
                                  <w:u w:val="single"/>
                                </w:rPr>
                              </w:pPr>
                              <w:r>
                                <w:rPr>
                                  <w:rFonts w:hint="eastAsia"/>
                                  <w:u w:val="single"/>
                                </w:rPr>
                                <w:t>91</w:t>
                              </w:r>
                            </w:p>
                          </w:txbxContent>
                        </wps:txbx>
                        <wps:bodyPr upright="1">
                          <a:spAutoFit/>
                        </wps:bodyPr>
                      </wps:wsp>
                    </wpg:wgp>
                  </a:graphicData>
                </a:graphic>
              </wp:anchor>
            </w:drawing>
          </mc:Choice>
          <mc:Fallback>
            <w:pict>
              <v:group id="组合 157" o:spid="_x0000_s1026" o:spt="203" style="position:absolute;left:0pt;margin-left:353.6pt;margin-top:-35.45pt;height:284.8pt;width:65.35pt;z-index:251708416;mso-width-relative:page;mso-height-relative:page;" coordorigin="8877,745" coordsize="1068,5696" o:gfxdata="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A2XGf23AAAAAsBAAAPAAAAAAAAAAEAIAAAACIAAABkcnMv&#10;ZG93bnJldi54bWxQSwECFAAUAAAACACHTuJAvs7rynECAAAJBgAADgAAAAAAAAABACAAAAArAQAA&#10;ZHJzL2Uyb0RvYy54bWxQSwUGAAAAAAYABgBZAQAADgYAAAAA&#10;">
                <o:lock v:ext="edit" aspectratio="f"/>
                <v:shape id="Text Box 2" o:spid="_x0000_s1026" o:spt="202" type="#_x0000_t202" style="position:absolute;left:8877;top:1432;height:5009;width:693;" filled="f" stroked="f" coordsize="21600,21600" o:gfxdata="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FTkN&#10;4cEAAADcAAAADwAAAAAAAAABACAAAAAiAAAAZHJzL2Rvd25yZXYueG1sUEsBAhQAFAAAAAgAh07i&#10;QDMvBZ47AAAAOQAAABAAAAAAAAAAAQAgAAAAEAEAAGRycy9zaGFwZXhtbC54bWxQSwUGAAAAAAYA&#10;BgBbAQAAugMAAAAA&#10;">
                  <v:fill on="f" focussize="0,0"/>
                  <v:stroke on="f"/>
                  <v:imagedata o:title=""/>
                  <o:lock v:ext="edit" aspectratio="f"/>
                  <v:textbox style="layout-flow:vertical-ideographic;">
                    <w:txbxContent>
                      <w:p>
                        <w:pPr>
                          <w:rPr>
                            <w:rFonts w:ascii="微软雅黑" w:hAnsi="微软雅黑" w:eastAsia="微软雅黑"/>
                          </w:rPr>
                        </w:pPr>
                        <w:r>
                          <w:rPr>
                            <w:rFonts w:hint="eastAsia" w:ascii="方正舒体" w:eastAsia="方正舒体"/>
                            <w:b/>
                            <w:color w:val="C00000"/>
                            <w:szCs w:val="21"/>
                          </w:rPr>
                          <w:t>第四章</w:t>
                        </w:r>
                        <w:r>
                          <w:rPr>
                            <w:rFonts w:hint="eastAsia" w:ascii="微软雅黑" w:hAnsi="微软雅黑" w:eastAsia="微软雅黑"/>
                            <w:color w:val="548DD4"/>
                            <w:sz w:val="20"/>
                            <w:szCs w:val="20"/>
                          </w:rPr>
                          <w:t>中国典型游戏企业分析</w:t>
                        </w:r>
                      </w:p>
                    </w:txbxContent>
                  </v:textbox>
                </v:shape>
                <v:shape id="_x0000_s1026" o:spid="_x0000_s1026" o:spt="202" type="#_x0000_t202" style="position:absolute;left:9012;top:745;height:456;width:933;" fillcolor="#FFFFFF" filled="t" stroked="f" coordsize="21600,21600" o:gfxdata="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Y91kC/&#10;AAAA3AAAAA8AAAAAAAAAAQAgAAAAIgAAAGRycy9kb3ducmV2LnhtbFBLAQIUABQAAAAIAIdO4kAz&#10;LwWeOwAAADkAAAAQAAAAAAAAAAEAIAAAAA4BAABkcnMvc2hhcGV4bWwueG1sUEsFBgAAAAAGAAYA&#10;WwEAALgDAAAAAA==&#10;">
                  <v:fill on="t" focussize="0,0"/>
                  <v:stroke on="f"/>
                  <v:imagedata o:title=""/>
                  <o:lock v:ext="edit" aspectratio="f"/>
                  <v:textbox style="mso-fit-shape-to-text:t;">
                    <w:txbxContent>
                      <w:p>
                        <w:pPr>
                          <w:ind w:right="420"/>
                          <w:rPr>
                            <w:u w:val="single"/>
                          </w:rPr>
                        </w:pPr>
                        <w:r>
                          <w:rPr>
                            <w:rFonts w:hint="eastAsia"/>
                            <w:u w:val="single"/>
                          </w:rPr>
                          <w:t>91</w:t>
                        </w:r>
                      </w:p>
                    </w:txbxContent>
                  </v:textbox>
                </v:shape>
              </v:group>
            </w:pict>
          </mc:Fallback>
        </mc:AlternateContent>
      </w:r>
      <w:r>
        <w:rPr>
          <w:rFonts w:hint="eastAsia" w:ascii="Helvetica" w:hAnsi="Helvetica" w:eastAsia="微软雅黑" w:cs="Helvetica"/>
          <w:b/>
          <w:kern w:val="0"/>
          <w:sz w:val="24"/>
          <w:szCs w:val="24"/>
        </w:rPr>
        <w:t>研发与代理并举积累产品优势</w:t>
      </w:r>
    </w:p>
    <w:p>
      <w:pPr>
        <w:ind w:firstLine="480" w:firstLineChars="200"/>
        <w:rPr>
          <w:rFonts w:ascii="Helvetica" w:hAnsi="Helvetica" w:eastAsia="微软雅黑" w:cs="Helvetica"/>
          <w:kern w:val="0"/>
          <w:sz w:val="24"/>
          <w:szCs w:val="24"/>
        </w:rPr>
      </w:pPr>
      <w:r>
        <w:rPr>
          <w:rFonts w:hint="eastAsia" w:ascii="Helvetica" w:hAnsi="Helvetica" w:eastAsia="微软雅黑" w:cs="Helvetica"/>
          <w:kern w:val="0"/>
          <w:sz w:val="24"/>
          <w:szCs w:val="24"/>
        </w:rPr>
        <w:t>在发展过程中，英雄互娱坚持自研与发行并举，以解决产品供给问题。自研方面，英雄互娱旗下拥有三个工作室，研发人员接近500人。英雄互娱拥有多款收入稳定的自研游戏，如《全民枪战2》《一起来飞车》等。对于英雄互娱来说，强调自研不仅能够提升利润率，更能满足企业战略需求，获得快速反应能力。</w:t>
      </w:r>
    </w:p>
    <w:p>
      <w:pPr>
        <w:ind w:firstLine="480" w:firstLineChars="200"/>
        <w:rPr>
          <w:rFonts w:ascii="Helvetica" w:hAnsi="Helvetica" w:eastAsia="微软雅黑" w:cs="Helvetica"/>
          <w:kern w:val="0"/>
          <w:sz w:val="24"/>
          <w:szCs w:val="24"/>
        </w:rPr>
      </w:pPr>
      <w:r>
        <w:rPr>
          <w:rFonts w:hint="eastAsia" w:ascii="Helvetica" w:hAnsi="Helvetica" w:eastAsia="微软雅黑" w:cs="Helvetica"/>
          <w:kern w:val="0"/>
          <w:sz w:val="24"/>
          <w:szCs w:val="24"/>
        </w:rPr>
        <w:t>与此同时，英雄互娱通过代理丰富自身产品线。在选择代理产品时，英雄互娱侧重与自身产品形成互补，以涉足更多的产品类型，优化自身营收构成，例如其通过代理《剑与家园》进入策略游戏（SLG）这一产品类型；代理《创造与魔法》试水沙盒游戏，《战争艺术》针对的则是</w:t>
      </w:r>
      <w:r>
        <w:rPr>
          <w:rFonts w:ascii="Helvetica" w:hAnsi="Helvetica" w:eastAsia="微软雅黑" w:cs="Helvetica"/>
          <w:kern w:val="0"/>
          <w:sz w:val="24"/>
          <w:szCs w:val="24"/>
        </w:rPr>
        <w:t>RTS</w:t>
      </w:r>
      <w:r>
        <w:rPr>
          <w:rFonts w:hint="eastAsia" w:ascii="Helvetica" w:hAnsi="Helvetica" w:eastAsia="微软雅黑" w:cs="Helvetica"/>
          <w:kern w:val="0"/>
          <w:sz w:val="24"/>
          <w:szCs w:val="24"/>
        </w:rPr>
        <w:t>这一细分市场。</w:t>
      </w:r>
    </w:p>
    <w:p>
      <w:pPr>
        <w:ind w:firstLine="480" w:firstLineChars="200"/>
        <w:rPr>
          <w:rFonts w:ascii="Helvetica" w:hAnsi="Helvetica" w:eastAsia="微软雅黑" w:cs="Helvetica"/>
          <w:kern w:val="0"/>
          <w:sz w:val="24"/>
          <w:szCs w:val="24"/>
        </w:rPr>
      </w:pPr>
      <w:r>
        <w:rPr>
          <w:rFonts w:hint="eastAsia" w:ascii="Helvetica" w:hAnsi="Helvetica" w:eastAsia="微软雅黑" w:cs="Helvetica"/>
          <w:kern w:val="0"/>
          <w:sz w:val="24"/>
          <w:szCs w:val="24"/>
        </w:rPr>
        <w:t>在此基础上，英雄互娱还通过深度运营提升产品生命周期，释放产品价值。例如《全民枪战》于</w:t>
      </w:r>
      <w:r>
        <w:rPr>
          <w:rFonts w:ascii="Helvetica" w:hAnsi="Helvetica" w:eastAsia="微软雅黑" w:cs="Helvetica"/>
          <w:kern w:val="0"/>
          <w:sz w:val="24"/>
          <w:szCs w:val="24"/>
        </w:rPr>
        <w:t>2014</w:t>
      </w:r>
      <w:r>
        <w:rPr>
          <w:rFonts w:hint="eastAsia" w:ascii="Helvetica" w:hAnsi="Helvetica" w:eastAsia="微软雅黑" w:cs="Helvetica"/>
          <w:kern w:val="0"/>
          <w:sz w:val="24"/>
          <w:szCs w:val="24"/>
        </w:rPr>
        <w:t>年</w:t>
      </w:r>
      <w:r>
        <w:rPr>
          <w:rFonts w:ascii="Helvetica" w:hAnsi="Helvetica" w:eastAsia="微软雅黑" w:cs="Helvetica"/>
          <w:kern w:val="0"/>
          <w:sz w:val="24"/>
          <w:szCs w:val="24"/>
        </w:rPr>
        <w:t>9</w:t>
      </w:r>
      <w:r>
        <w:rPr>
          <w:rFonts w:hint="eastAsia" w:ascii="Helvetica" w:hAnsi="Helvetica" w:eastAsia="微软雅黑" w:cs="Helvetica"/>
          <w:kern w:val="0"/>
          <w:sz w:val="24"/>
          <w:szCs w:val="24"/>
        </w:rPr>
        <w:t>月上线，至今仍为英雄互娱的主力产品。其中，深度跨界营销也是英雄互娱重要的发行优势。英雄互娱旗下多款产品通过调研分析自身产品受众特点，并契合用户喜好，与多个知名品牌展开全方位的合作，范围涵盖快消品、金融、百货等多个行业。借助这一方式，英雄互娱得以拓展非传统游戏用户，与其他游戏企业进行差异化竞争。</w:t>
      </w:r>
    </w:p>
    <w:p>
      <w:pPr>
        <w:pStyle w:val="41"/>
        <w:widowControl/>
        <w:numPr>
          <w:ilvl w:val="0"/>
          <w:numId w:val="1"/>
        </w:numPr>
        <w:ind w:firstLineChars="0"/>
        <w:jc w:val="left"/>
        <w:rPr>
          <w:rFonts w:ascii="Helvetica" w:hAnsi="Helvetica" w:eastAsia="微软雅黑" w:cs="Helvetica"/>
          <w:b/>
          <w:kern w:val="0"/>
          <w:sz w:val="24"/>
          <w:szCs w:val="24"/>
        </w:rPr>
      </w:pPr>
      <w:r>
        <w:rPr>
          <w:rFonts w:ascii="Helvetica" w:hAnsi="Helvetica" w:eastAsia="微软雅黑" w:cs="Helvetica"/>
          <w:kern w:val="0"/>
          <w:sz w:val="24"/>
          <w:szCs w:val="24"/>
        </w:rPr>
        <mc:AlternateContent>
          <mc:Choice Requires="wpg">
            <w:drawing>
              <wp:anchor distT="0" distB="0" distL="114300" distR="114300" simplePos="0" relativeHeight="251781120" behindDoc="0" locked="0" layoutInCell="1" allowOverlap="1">
                <wp:simplePos x="0" y="0"/>
                <wp:positionH relativeFrom="column">
                  <wp:posOffset>-794385</wp:posOffset>
                </wp:positionH>
                <wp:positionV relativeFrom="paragraph">
                  <wp:posOffset>-442595</wp:posOffset>
                </wp:positionV>
                <wp:extent cx="794385" cy="2954020"/>
                <wp:effectExtent l="0" t="0" r="0" b="0"/>
                <wp:wrapNone/>
                <wp:docPr id="373" name="组合 376"/>
                <wp:cNvGraphicFramePr/>
                <a:graphic xmlns:a="http://schemas.openxmlformats.org/drawingml/2006/main">
                  <a:graphicData uri="http://schemas.microsoft.com/office/word/2010/wordprocessingGroup">
                    <wpg:wgp>
                      <wpg:cNvGrpSpPr/>
                      <wpg:grpSpPr>
                        <a:xfrm>
                          <a:off x="0" y="0"/>
                          <a:ext cx="794385" cy="2954020"/>
                          <a:chOff x="534" y="763"/>
                          <a:chExt cx="1251" cy="4652"/>
                        </a:xfrm>
                      </wpg:grpSpPr>
                      <wps:wsp>
                        <wps:cNvPr id="371" name="Text Box 2"/>
                        <wps:cNvSpPr txBox="1"/>
                        <wps:spPr>
                          <a:xfrm>
                            <a:off x="534" y="1446"/>
                            <a:ext cx="1251" cy="3969"/>
                          </a:xfrm>
                          <a:prstGeom prst="rect">
                            <a:avLst/>
                          </a:prstGeom>
                          <a:noFill/>
                          <a:ln w="9525">
                            <a:noFill/>
                          </a:ln>
                        </wps:spPr>
                        <wps:txbx>
                          <w:txbxContent>
                            <w:p>
                              <w:pPr>
                                <w:rPr>
                                  <w:rFonts w:ascii="微软雅黑" w:hAnsi="微软雅黑" w:eastAsia="微软雅黑"/>
                                </w:rPr>
                              </w:pPr>
                              <w:r>
                                <w:rPr>
                                  <w:rFonts w:hint="eastAsia" w:ascii="微软雅黑" w:hAnsi="微软雅黑" w:eastAsia="微软雅黑"/>
                                  <w:color w:val="548DD4"/>
                                  <w:sz w:val="20"/>
                                  <w:szCs w:val="20"/>
                                </w:rPr>
                                <w:t>2017年中国</w:t>
                              </w:r>
                              <w:r>
                                <w:rPr>
                                  <w:rFonts w:hint="eastAsia" w:ascii="方正舒体" w:hAnsi="微软雅黑" w:eastAsia="方正舒体"/>
                                  <w:b/>
                                  <w:color w:val="C00000"/>
                                  <w:sz w:val="48"/>
                                  <w:szCs w:val="48"/>
                                </w:rPr>
                                <w:t>游</w:t>
                              </w:r>
                              <w:r>
                                <w:rPr>
                                  <w:rFonts w:hint="eastAsia" w:ascii="方正舒体" w:hAnsi="微软雅黑" w:eastAsia="方正舒体"/>
                                  <w:b/>
                                  <w:color w:val="C00000"/>
                                  <w:sz w:val="28"/>
                                  <w:szCs w:val="28"/>
                                </w:rPr>
                                <w:t>戏</w:t>
                              </w:r>
                              <w:r>
                                <w:rPr>
                                  <w:rFonts w:hint="eastAsia" w:ascii="微软雅黑" w:hAnsi="微软雅黑" w:eastAsia="微软雅黑"/>
                                  <w:color w:val="548DD4"/>
                                  <w:sz w:val="20"/>
                                  <w:szCs w:val="20"/>
                                </w:rPr>
                                <w:t>产业报告</w:t>
                              </w:r>
                            </w:p>
                            <w:p>
                              <w:pPr>
                                <w:ind w:firstLine="488"/>
                              </w:pPr>
                            </w:p>
                          </w:txbxContent>
                        </wps:txbx>
                        <wps:bodyPr vert="eaVert" upright="1"/>
                      </wps:wsp>
                      <wps:wsp>
                        <wps:cNvPr id="372" name="文本框 378"/>
                        <wps:cNvSpPr txBox="1"/>
                        <wps:spPr>
                          <a:xfrm>
                            <a:off x="556" y="763"/>
                            <a:ext cx="914" cy="593"/>
                          </a:xfrm>
                          <a:prstGeom prst="rect">
                            <a:avLst/>
                          </a:prstGeom>
                          <a:solidFill>
                            <a:srgbClr val="FFFFFF"/>
                          </a:solidFill>
                          <a:ln w="9525">
                            <a:noFill/>
                          </a:ln>
                        </wps:spPr>
                        <wps:txbx>
                          <w:txbxContent>
                            <w:p>
                              <w:pPr>
                                <w:ind w:firstLine="315" w:firstLineChars="150"/>
                                <w:rPr>
                                  <w:u w:val="single"/>
                                </w:rPr>
                              </w:pPr>
                              <w:r>
                                <w:rPr>
                                  <w:rFonts w:hint="eastAsia"/>
                                  <w:u w:val="single"/>
                                </w:rPr>
                                <w:t>92</w:t>
                              </w:r>
                            </w:p>
                          </w:txbxContent>
                        </wps:txbx>
                        <wps:bodyPr upright="1"/>
                      </wps:wsp>
                    </wpg:wgp>
                  </a:graphicData>
                </a:graphic>
              </wp:anchor>
            </w:drawing>
          </mc:Choice>
          <mc:Fallback>
            <w:pict>
              <v:group id="组合 376" o:spid="_x0000_s1026" o:spt="203" style="position:absolute;left:0pt;margin-left:-62.55pt;margin-top:-34.85pt;height:232.6pt;width:62.55pt;z-index:251781120;mso-width-relative:page;mso-height-relative:page;" coordorigin="534,763" coordsize="1251,4652" o:gfxdata="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hl/UNoAAAAJAQAADwAAAAAAAAABACAAAAAiAAAAZHJzL2Rvd25yZXYueG1s&#10;UEsBAhQAFAAAAAgAh07iQKxTfCxoAgAA7QUAAA4AAAAAAAAAAQAgAAAAKQEAAGRycy9lMm9Eb2Mu&#10;eG1sUEsFBgAAAAAGAAYAWQEAAAMGAAAAAA==&#10;">
                <o:lock v:ext="edit" aspectratio="f"/>
                <v:shape id="Text Box 2" o:spid="_x0000_s1026" o:spt="202" type="#_x0000_t202" style="position:absolute;left:534;top:1446;height:3969;width:1251;" filled="f" stroked="f" coordsize="21600,21600" o:gfxdata="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YnKW&#10;/cEAAADcAAAADwAAAAAAAAABACAAAAAiAAAAZHJzL2Rvd25yZXYueG1sUEsBAhQAFAAAAAgAh07i&#10;QDMvBZ47AAAAOQAAABAAAAAAAAAAAQAgAAAAEAEAAGRycy9zaGFwZXhtbC54bWxQSwUGAAAAAAYA&#10;BgBbAQAAugMAAAAA&#10;">
                  <v:fill on="f" focussize="0,0"/>
                  <v:stroke on="f"/>
                  <v:imagedata o:title=""/>
                  <o:lock v:ext="edit" aspectratio="f"/>
                  <v:textbox style="layout-flow:vertical-ideographic;">
                    <w:txbxContent>
                      <w:p>
                        <w:pPr>
                          <w:rPr>
                            <w:rFonts w:ascii="微软雅黑" w:hAnsi="微软雅黑" w:eastAsia="微软雅黑"/>
                          </w:rPr>
                        </w:pPr>
                        <w:r>
                          <w:rPr>
                            <w:rFonts w:hint="eastAsia" w:ascii="微软雅黑" w:hAnsi="微软雅黑" w:eastAsia="微软雅黑"/>
                            <w:color w:val="548DD4"/>
                            <w:sz w:val="20"/>
                            <w:szCs w:val="20"/>
                          </w:rPr>
                          <w:t>2017年中国</w:t>
                        </w:r>
                        <w:r>
                          <w:rPr>
                            <w:rFonts w:hint="eastAsia" w:ascii="方正舒体" w:hAnsi="微软雅黑" w:eastAsia="方正舒体"/>
                            <w:b/>
                            <w:color w:val="C00000"/>
                            <w:sz w:val="48"/>
                            <w:szCs w:val="48"/>
                          </w:rPr>
                          <w:t>游</w:t>
                        </w:r>
                        <w:r>
                          <w:rPr>
                            <w:rFonts w:hint="eastAsia" w:ascii="方正舒体" w:hAnsi="微软雅黑" w:eastAsia="方正舒体"/>
                            <w:b/>
                            <w:color w:val="C00000"/>
                            <w:sz w:val="28"/>
                            <w:szCs w:val="28"/>
                          </w:rPr>
                          <w:t>戏</w:t>
                        </w:r>
                        <w:r>
                          <w:rPr>
                            <w:rFonts w:hint="eastAsia" w:ascii="微软雅黑" w:hAnsi="微软雅黑" w:eastAsia="微软雅黑"/>
                            <w:color w:val="548DD4"/>
                            <w:sz w:val="20"/>
                            <w:szCs w:val="20"/>
                          </w:rPr>
                          <w:t>产业报告</w:t>
                        </w:r>
                      </w:p>
                      <w:p>
                        <w:pPr>
                          <w:ind w:firstLine="488"/>
                        </w:pPr>
                      </w:p>
                    </w:txbxContent>
                  </v:textbox>
                </v:shape>
                <v:shape id="文本框 378" o:spid="_x0000_s1026" o:spt="202" type="#_x0000_t202" style="position:absolute;left:556;top:763;height:593;width:914;" fillcolor="#FFFFFF" filled="t" stroked="f" coordsize="21600,21600" o:gfxdata="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55u7LsAAADc&#10;AAAADwAAAAAAAAABACAAAAAiAAAAZHJzL2Rvd25yZXYueG1sUEsBAhQAFAAAAAgAh07iQDMvBZ47&#10;AAAAOQAAABAAAAAAAAAAAQAgAAAACgEAAGRycy9zaGFwZXhtbC54bWxQSwUGAAAAAAYABgBbAQAA&#10;tAMAAAAA&#10;">
                  <v:fill on="t" focussize="0,0"/>
                  <v:stroke on="f"/>
                  <v:imagedata o:title=""/>
                  <o:lock v:ext="edit" aspectratio="f"/>
                  <v:textbox>
                    <w:txbxContent>
                      <w:p>
                        <w:pPr>
                          <w:ind w:firstLine="315" w:firstLineChars="150"/>
                          <w:rPr>
                            <w:u w:val="single"/>
                          </w:rPr>
                        </w:pPr>
                        <w:r>
                          <w:rPr>
                            <w:rFonts w:hint="eastAsia"/>
                            <w:u w:val="single"/>
                          </w:rPr>
                          <w:t>92</w:t>
                        </w:r>
                      </w:p>
                    </w:txbxContent>
                  </v:textbox>
                </v:shape>
              </v:group>
            </w:pict>
          </mc:Fallback>
        </mc:AlternateContent>
      </w:r>
      <w:r>
        <w:rPr>
          <w:rFonts w:hint="eastAsia" w:ascii="Helvetica" w:hAnsi="Helvetica" w:eastAsia="微软雅黑" w:cs="Helvetica"/>
          <w:b/>
          <w:kern w:val="0"/>
          <w:sz w:val="24"/>
          <w:szCs w:val="24"/>
        </w:rPr>
        <w:t>移动电子竞技布局</w:t>
      </w:r>
    </w:p>
    <w:p>
      <w:pPr>
        <w:ind w:firstLine="480" w:firstLineChars="200"/>
        <w:rPr>
          <w:rFonts w:ascii="Helvetica" w:hAnsi="Helvetica" w:eastAsia="微软雅黑" w:cs="Helvetica"/>
          <w:kern w:val="0"/>
          <w:sz w:val="24"/>
          <w:szCs w:val="24"/>
        </w:rPr>
      </w:pPr>
      <w:r>
        <w:rPr>
          <w:rFonts w:hint="eastAsia" w:ascii="Helvetica" w:hAnsi="Helvetica" w:eastAsia="微软雅黑" w:cs="Helvetica"/>
          <w:kern w:val="0"/>
          <w:sz w:val="24"/>
          <w:szCs w:val="24"/>
        </w:rPr>
        <w:t>随着移动电竞逐渐得到市场，相关游戏产品份额持续上升，产业链价值溢出效应越来越明显，英雄互娱有望迎来发展契机。</w:t>
      </w:r>
    </w:p>
    <w:p>
      <w:pPr>
        <w:ind w:firstLine="480" w:firstLineChars="200"/>
        <w:rPr>
          <w:rFonts w:ascii="Helvetica" w:hAnsi="Helvetica" w:eastAsia="微软雅黑" w:cs="Helvetica"/>
          <w:kern w:val="0"/>
          <w:sz w:val="24"/>
          <w:szCs w:val="24"/>
        </w:rPr>
      </w:pPr>
      <w:r>
        <w:rPr>
          <w:rFonts w:hint="eastAsia" w:ascii="Helvetica" w:hAnsi="Helvetica" w:eastAsia="微软雅黑" w:cs="Helvetica"/>
          <w:kern w:val="0"/>
          <w:sz w:val="24"/>
          <w:szCs w:val="24"/>
        </w:rPr>
        <w:t>作为最早进行移动电子竞技布局的企业，英雄互娱已经构建了包括全球性移动电子竞技赛事联盟HPL（英雄联赛）多维度赛事体系，在帮助产品打开市场的同时，打通移动电竞上下游产业链。</w:t>
      </w:r>
    </w:p>
    <w:p>
      <w:pPr>
        <w:ind w:firstLine="480" w:firstLineChars="200"/>
        <w:rPr>
          <w:rFonts w:ascii="Helvetica" w:hAnsi="Helvetica" w:eastAsia="微软雅黑" w:cs="Helvetica"/>
          <w:kern w:val="0"/>
          <w:sz w:val="24"/>
          <w:szCs w:val="24"/>
        </w:rPr>
      </w:pPr>
      <w:r>
        <w:rPr>
          <w:rFonts w:hint="eastAsia" w:ascii="Helvetica" w:hAnsi="Helvetica" w:eastAsia="微软雅黑" w:cs="Helvetica"/>
          <w:kern w:val="0"/>
          <w:sz w:val="24"/>
          <w:szCs w:val="24"/>
        </w:rPr>
        <w:t>首先，英雄互娱在电子竞技比赛战略执行过程中，强调产品与赛事的联动。英雄互娱旗下自研产品，侧重于射击、音舞、竞速等休闲竞技类型，这些产品与电子竞技具有天然契合。强调产品与赛事的结合，把赛事作为产品运营中的重要一环，有利于提升这些产品的收益。</w:t>
      </w:r>
    </w:p>
    <w:p>
      <w:pPr>
        <w:ind w:firstLine="480" w:firstLineChars="200"/>
        <w:rPr>
          <w:rFonts w:ascii="Helvetica" w:hAnsi="Helvetica" w:eastAsia="微软雅黑" w:cs="Helvetica"/>
          <w:kern w:val="0"/>
          <w:sz w:val="24"/>
          <w:szCs w:val="24"/>
        </w:rPr>
      </w:pPr>
      <w:r>
        <w:rPr>
          <w:rFonts w:hint="eastAsia" w:ascii="Helvetica" w:hAnsi="Helvetica" w:eastAsia="微软雅黑" w:cs="Helvetica"/>
          <w:kern w:val="0"/>
          <w:sz w:val="24"/>
          <w:szCs w:val="24"/>
        </w:rPr>
        <w:t>其次，借助合作伙伴提高影响力。在举办过程中，英雄互娱还与360游戏、阿里游戏和硬核联盟围绕HPL（英雄联赛）举办了专属渠道联赛，借助渠道的力量提升影响力；另外英雄互娱与购物中心K11合作，打造建立VR体验馆、电子竞技主题的酒吧餐饮娱乐互动区、电子竞技赛馆等线下场馆。</w:t>
      </w:r>
    </w:p>
    <w:p>
      <w:pPr>
        <w:pStyle w:val="4"/>
        <w:rPr>
          <w:rFonts w:ascii="微软雅黑" w:hAnsi="微软雅黑" w:eastAsia="微软雅黑" w:cstheme="minorEastAsia"/>
          <w:sz w:val="28"/>
          <w:szCs w:val="28"/>
        </w:rPr>
      </w:pPr>
      <w:bookmarkStart w:id="25" w:name="_Toc25936"/>
      <w:r>
        <w:rPr>
          <w:rFonts w:ascii="Helvetica" w:hAnsi="Helvetica" w:eastAsia="微软雅黑" w:cs="Helvetica"/>
          <w:kern w:val="0"/>
          <w:sz w:val="24"/>
          <w:szCs w:val="24"/>
        </w:rPr>
        <mc:AlternateContent>
          <mc:Choice Requires="wpg">
            <w:drawing>
              <wp:anchor distT="0" distB="0" distL="114300" distR="114300" simplePos="0" relativeHeight="251709440" behindDoc="0" locked="0" layoutInCell="1" allowOverlap="1">
                <wp:simplePos x="0" y="0"/>
                <wp:positionH relativeFrom="column">
                  <wp:posOffset>4501515</wp:posOffset>
                </wp:positionH>
                <wp:positionV relativeFrom="paragraph">
                  <wp:posOffset>-439420</wp:posOffset>
                </wp:positionV>
                <wp:extent cx="829945" cy="3616960"/>
                <wp:effectExtent l="0" t="0" r="7620" b="0"/>
                <wp:wrapNone/>
                <wp:docPr id="163" name="组合 160"/>
                <wp:cNvGraphicFramePr/>
                <a:graphic xmlns:a="http://schemas.openxmlformats.org/drawingml/2006/main">
                  <a:graphicData uri="http://schemas.microsoft.com/office/word/2010/wordprocessingGroup">
                    <wpg:wgp>
                      <wpg:cNvGrpSpPr/>
                      <wpg:grpSpPr>
                        <a:xfrm>
                          <a:off x="0" y="0"/>
                          <a:ext cx="829945" cy="3616960"/>
                          <a:chOff x="8877" y="745"/>
                          <a:chExt cx="1068" cy="5696"/>
                        </a:xfrm>
                      </wpg:grpSpPr>
                      <wps:wsp>
                        <wps:cNvPr id="161" name="Text Box 2"/>
                        <wps:cNvSpPr txBox="1"/>
                        <wps:spPr>
                          <a:xfrm>
                            <a:off x="8877" y="1432"/>
                            <a:ext cx="693" cy="5009"/>
                          </a:xfrm>
                          <a:prstGeom prst="rect">
                            <a:avLst/>
                          </a:prstGeom>
                          <a:noFill/>
                          <a:ln w="9525">
                            <a:noFill/>
                          </a:ln>
                        </wps:spPr>
                        <wps:txbx>
                          <w:txbxContent>
                            <w:p>
                              <w:pPr>
                                <w:rPr>
                                  <w:rFonts w:ascii="微软雅黑" w:hAnsi="微软雅黑" w:eastAsia="微软雅黑"/>
                                </w:rPr>
                              </w:pPr>
                              <w:r>
                                <w:rPr>
                                  <w:rFonts w:hint="eastAsia" w:ascii="方正舒体" w:eastAsia="方正舒体"/>
                                  <w:b/>
                                  <w:color w:val="C00000"/>
                                  <w:szCs w:val="21"/>
                                </w:rPr>
                                <w:t>第四章</w:t>
                              </w:r>
                              <w:r>
                                <w:rPr>
                                  <w:rFonts w:hint="eastAsia" w:ascii="微软雅黑" w:hAnsi="微软雅黑" w:eastAsia="微软雅黑"/>
                                  <w:color w:val="548DD4"/>
                                  <w:sz w:val="20"/>
                                  <w:szCs w:val="20"/>
                                </w:rPr>
                                <w:t>中国典型游戏企业分析</w:t>
                              </w:r>
                            </w:p>
                          </w:txbxContent>
                        </wps:txbx>
                        <wps:bodyPr vert="eaVert" upright="1"/>
                      </wps:wsp>
                      <wps:wsp>
                        <wps:cNvPr id="162" name="文本框 162"/>
                        <wps:cNvSpPr txBox="1"/>
                        <wps:spPr>
                          <a:xfrm>
                            <a:off x="9012" y="745"/>
                            <a:ext cx="933" cy="456"/>
                          </a:xfrm>
                          <a:prstGeom prst="rect">
                            <a:avLst/>
                          </a:prstGeom>
                          <a:solidFill>
                            <a:srgbClr val="FFFFFF"/>
                          </a:solidFill>
                          <a:ln w="9525">
                            <a:noFill/>
                          </a:ln>
                        </wps:spPr>
                        <wps:txbx>
                          <w:txbxContent>
                            <w:p>
                              <w:pPr>
                                <w:ind w:right="420"/>
                                <w:rPr>
                                  <w:u w:val="single"/>
                                </w:rPr>
                              </w:pPr>
                              <w:r>
                                <w:rPr>
                                  <w:rFonts w:hint="eastAsia"/>
                                  <w:u w:val="single"/>
                                </w:rPr>
                                <w:t>93</w:t>
                              </w:r>
                            </w:p>
                          </w:txbxContent>
                        </wps:txbx>
                        <wps:bodyPr upright="1">
                          <a:spAutoFit/>
                        </wps:bodyPr>
                      </wps:wsp>
                    </wpg:wgp>
                  </a:graphicData>
                </a:graphic>
              </wp:anchor>
            </w:drawing>
          </mc:Choice>
          <mc:Fallback>
            <w:pict>
              <v:group id="组合 160" o:spid="_x0000_s1026" o:spt="203" style="position:absolute;left:0pt;margin-left:354.45pt;margin-top:-34.6pt;height:284.8pt;width:65.35pt;z-index:251709440;mso-width-relative:page;mso-height-relative:page;" coordorigin="8877,745" coordsize="1068,5696" o:gfxdata="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A5b5ZR3AAAAAsBAAAPAAAAAAAAAAEAIAAAACIAAABkcnMv&#10;ZG93bnJldi54bWxQSwECFAAUAAAACACHTuJALOTly3ECAAAJBgAADgAAAAAAAAABACAAAAArAQAA&#10;ZHJzL2Uyb0RvYy54bWxQSwUGAAAAAAYABgBZAQAADgYAAAAA&#10;">
                <o:lock v:ext="edit" aspectratio="f"/>
                <v:shape id="Text Box 2" o:spid="_x0000_s1026" o:spt="202" type="#_x0000_t202" style="position:absolute;left:8877;top:1432;height:5009;width:693;" filled="f" stroked="f" coordsize="21600,21600" o:gfxdata="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m9uwb4A&#10;AADcAAAADwAAAAAAAAABACAAAAAiAAAAZHJzL2Rvd25yZXYueG1sUEsBAhQAFAAAAAgAh07iQDMv&#10;BZ47AAAAOQAAABAAAAAAAAAAAQAgAAAADQEAAGRycy9zaGFwZXhtbC54bWxQSwUGAAAAAAYABgBb&#10;AQAAtwMAAAAA&#10;">
                  <v:fill on="f" focussize="0,0"/>
                  <v:stroke on="f"/>
                  <v:imagedata o:title=""/>
                  <o:lock v:ext="edit" aspectratio="f"/>
                  <v:textbox style="layout-flow:vertical-ideographic;">
                    <w:txbxContent>
                      <w:p>
                        <w:pPr>
                          <w:rPr>
                            <w:rFonts w:ascii="微软雅黑" w:hAnsi="微软雅黑" w:eastAsia="微软雅黑"/>
                          </w:rPr>
                        </w:pPr>
                        <w:r>
                          <w:rPr>
                            <w:rFonts w:hint="eastAsia" w:ascii="方正舒体" w:eastAsia="方正舒体"/>
                            <w:b/>
                            <w:color w:val="C00000"/>
                            <w:szCs w:val="21"/>
                          </w:rPr>
                          <w:t>第四章</w:t>
                        </w:r>
                        <w:r>
                          <w:rPr>
                            <w:rFonts w:hint="eastAsia" w:ascii="微软雅黑" w:hAnsi="微软雅黑" w:eastAsia="微软雅黑"/>
                            <w:color w:val="548DD4"/>
                            <w:sz w:val="20"/>
                            <w:szCs w:val="20"/>
                          </w:rPr>
                          <w:t>中国典型游戏企业分析</w:t>
                        </w:r>
                      </w:p>
                    </w:txbxContent>
                  </v:textbox>
                </v:shape>
                <v:shape id="_x0000_s1026" o:spid="_x0000_s1026" o:spt="202" type="#_x0000_t202" style="position:absolute;left:9012;top:745;height:456;width:933;" fillcolor="#FFFFFF" filled="t" stroked="f" coordsize="21600,21600" o:gfxdata="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vWOjL4A&#10;AADcAAAADwAAAAAAAAABACAAAAAiAAAAZHJzL2Rvd25yZXYueG1sUEsBAhQAFAAAAAgAh07iQDMv&#10;BZ47AAAAOQAAABAAAAAAAAAAAQAgAAAADQEAAGRycy9zaGFwZXhtbC54bWxQSwUGAAAAAAYABgBb&#10;AQAAtwMAAAAA&#10;">
                  <v:fill on="t" focussize="0,0"/>
                  <v:stroke on="f"/>
                  <v:imagedata o:title=""/>
                  <o:lock v:ext="edit" aspectratio="f"/>
                  <v:textbox style="mso-fit-shape-to-text:t;">
                    <w:txbxContent>
                      <w:p>
                        <w:pPr>
                          <w:ind w:right="420"/>
                          <w:rPr>
                            <w:u w:val="single"/>
                          </w:rPr>
                        </w:pPr>
                        <w:r>
                          <w:rPr>
                            <w:rFonts w:hint="eastAsia"/>
                            <w:u w:val="single"/>
                          </w:rPr>
                          <w:t>93</w:t>
                        </w:r>
                      </w:p>
                    </w:txbxContent>
                  </v:textbox>
                </v:shape>
              </v:group>
            </w:pict>
          </mc:Fallback>
        </mc:AlternateContent>
      </w:r>
      <w:r>
        <w:rPr>
          <w:rFonts w:hint="eastAsia" w:ascii="微软雅黑" w:hAnsi="微软雅黑" w:eastAsia="微软雅黑" w:cstheme="minorEastAsia"/>
          <w:sz w:val="28"/>
          <w:szCs w:val="28"/>
        </w:rPr>
        <w:t>游族网络</w:t>
      </w:r>
      <w:bookmarkEnd w:id="25"/>
    </w:p>
    <w:p>
      <w:pPr>
        <w:spacing w:line="360" w:lineRule="auto"/>
        <w:rPr>
          <w:rFonts w:ascii="微软雅黑" w:hAnsi="微软雅黑" w:eastAsia="微软雅黑" w:cstheme="minorEastAsia"/>
          <w:b/>
          <w:sz w:val="24"/>
          <w:szCs w:val="24"/>
        </w:rPr>
      </w:pPr>
      <w:r>
        <w:rPr>
          <w:rFonts w:hint="eastAsia" w:ascii="微软雅黑" w:hAnsi="微软雅黑" w:eastAsia="微软雅黑" w:cstheme="minorEastAsia"/>
          <w:b/>
          <w:sz w:val="24"/>
          <w:szCs w:val="24"/>
        </w:rPr>
        <w:t>概述：</w:t>
      </w:r>
    </w:p>
    <w:p>
      <w:pPr>
        <w:ind w:firstLine="480" w:firstLineChars="200"/>
        <w:rPr>
          <w:rFonts w:ascii="Helvetica" w:hAnsi="Helvetica" w:eastAsia="微软雅黑" w:cs="Helvetica"/>
          <w:kern w:val="0"/>
          <w:sz w:val="24"/>
          <w:szCs w:val="24"/>
        </w:rPr>
      </w:pPr>
      <w:r>
        <w:rPr>
          <w:rFonts w:hint="eastAsia" w:ascii="Helvetica" w:hAnsi="Helvetica" w:eastAsia="微软雅黑" w:cs="Helvetica"/>
          <w:kern w:val="0"/>
          <w:sz w:val="24"/>
          <w:szCs w:val="24"/>
        </w:rPr>
        <w:t>游族网络在保持网页游戏收入稳定增长的同时，移动游戏业务收入也得到持续提升，据数据收入测算榜显示，其2017年移动游戏收入有望突破20亿元。此外，游族网络通过布局海外市场快速扩大营收规模，目前其海外市场收入已超过国内市场收入。</w:t>
      </w:r>
    </w:p>
    <w:p>
      <w:pPr>
        <w:widowControl/>
        <w:jc w:val="left"/>
        <w:rPr>
          <w:rFonts w:ascii="Helvetica" w:hAnsi="Helvetica" w:eastAsia="微软雅黑" w:cs="Helvetica"/>
          <w:kern w:val="0"/>
          <w:sz w:val="24"/>
          <w:szCs w:val="24"/>
        </w:rPr>
      </w:pPr>
    </w:p>
    <w:p>
      <w:pPr>
        <w:spacing w:line="360" w:lineRule="auto"/>
        <w:rPr>
          <w:rFonts w:ascii="微软雅黑" w:hAnsi="微软雅黑" w:eastAsia="微软雅黑" w:cstheme="minorEastAsia"/>
          <w:b/>
          <w:sz w:val="24"/>
          <w:szCs w:val="24"/>
        </w:rPr>
      </w:pPr>
      <w:r>
        <w:rPr>
          <w:rFonts w:ascii="微软雅黑" w:hAnsi="微软雅黑" w:eastAsia="微软雅黑" w:cstheme="minorEastAsia"/>
          <w:b/>
          <w:sz w:val="24"/>
          <w:szCs w:val="24"/>
        </w:rPr>
        <w:t>市值、营收和利润</w:t>
      </w:r>
      <w:r>
        <w:rPr>
          <w:rFonts w:hint="eastAsia" w:ascii="微软雅黑" w:hAnsi="微软雅黑" w:eastAsia="微软雅黑" w:cstheme="minorEastAsia"/>
          <w:b/>
          <w:sz w:val="24"/>
          <w:szCs w:val="24"/>
        </w:rPr>
        <w:t>：</w:t>
      </w:r>
    </w:p>
    <w:p>
      <w:pPr>
        <w:ind w:firstLine="480" w:firstLineChars="200"/>
        <w:rPr>
          <w:rFonts w:ascii="Helvetica" w:hAnsi="Helvetica" w:eastAsia="微软雅黑" w:cs="Helvetica"/>
          <w:kern w:val="0"/>
          <w:sz w:val="24"/>
          <w:szCs w:val="24"/>
        </w:rPr>
      </w:pPr>
      <w:r>
        <w:rPr>
          <w:rFonts w:hint="eastAsia" w:ascii="Helvetica" w:hAnsi="Helvetica" w:eastAsia="微软雅黑" w:cs="Helvetica"/>
          <w:kern w:val="0"/>
          <w:sz w:val="24"/>
          <w:szCs w:val="24"/>
        </w:rPr>
        <w:t>2017年，游族网络市值约200亿元。2017年前三季度，游族网络营业收入24.33亿元，同比增长39.06%，净利润4.59亿元，同比增长27.29%。基本每股收益0.53元，同比增长26.19%。其2017年上半年游戏收入16.66亿元，位居上市游戏企业前十。2017年度归属于上市公司股东的净利润变动幅度预计在20%至50%之间，归属于上市公司股东的净利润变动区间在7.05亿元至8.81亿元之间。据测算显示，游族网络2017年营收预计将突破30亿元。</w:t>
      </w:r>
    </w:p>
    <w:p>
      <w:pPr>
        <w:widowControl/>
        <w:jc w:val="left"/>
        <w:rPr>
          <w:rFonts w:ascii="Helvetica" w:hAnsi="Helvetica" w:eastAsia="微软雅黑" w:cs="Helvetica"/>
          <w:kern w:val="0"/>
          <w:szCs w:val="21"/>
        </w:rPr>
      </w:pPr>
    </w:p>
    <w:p>
      <w:pPr>
        <w:widowControl/>
        <w:jc w:val="left"/>
        <w:rPr>
          <w:rFonts w:ascii="Helvetica" w:hAnsi="Helvetica" w:eastAsia="微软雅黑" w:cs="Helvetica"/>
          <w:kern w:val="0"/>
          <w:szCs w:val="21"/>
        </w:rPr>
      </w:pPr>
    </w:p>
    <w:p>
      <w:pPr>
        <w:widowControl/>
        <w:spacing w:line="26" w:lineRule="atLeast"/>
        <w:jc w:val="left"/>
        <w:rPr>
          <w:rFonts w:ascii="微软雅黑" w:hAnsi="微软雅黑" w:eastAsia="微软雅黑" w:cstheme="minorEastAsia"/>
          <w:sz w:val="24"/>
          <w:szCs w:val="24"/>
        </w:rPr>
      </w:pPr>
      <w:r>
        <w:rPr>
          <w:rFonts w:ascii="微软雅黑" w:hAnsi="微软雅黑" w:eastAsia="微软雅黑" w:cs="微软雅黑"/>
          <w:sz w:val="24"/>
          <w:szCs w:val="24"/>
        </w:rPr>
        <mc:AlternateContent>
          <mc:Choice Requires="wpg">
            <w:drawing>
              <wp:anchor distT="0" distB="0" distL="114300" distR="114300" simplePos="0" relativeHeight="251782144" behindDoc="0" locked="0" layoutInCell="1" allowOverlap="1">
                <wp:simplePos x="0" y="0"/>
                <wp:positionH relativeFrom="column">
                  <wp:posOffset>-798830</wp:posOffset>
                </wp:positionH>
                <wp:positionV relativeFrom="paragraph">
                  <wp:posOffset>-431800</wp:posOffset>
                </wp:positionV>
                <wp:extent cx="794385" cy="2954020"/>
                <wp:effectExtent l="0" t="0" r="0" b="0"/>
                <wp:wrapNone/>
                <wp:docPr id="376" name="组合 379"/>
                <wp:cNvGraphicFramePr/>
                <a:graphic xmlns:a="http://schemas.openxmlformats.org/drawingml/2006/main">
                  <a:graphicData uri="http://schemas.microsoft.com/office/word/2010/wordprocessingGroup">
                    <wpg:wgp>
                      <wpg:cNvGrpSpPr/>
                      <wpg:grpSpPr>
                        <a:xfrm>
                          <a:off x="0" y="0"/>
                          <a:ext cx="794385" cy="2954020"/>
                          <a:chOff x="534" y="763"/>
                          <a:chExt cx="1251" cy="4652"/>
                        </a:xfrm>
                      </wpg:grpSpPr>
                      <wps:wsp>
                        <wps:cNvPr id="374" name="Text Box 2"/>
                        <wps:cNvSpPr txBox="1"/>
                        <wps:spPr>
                          <a:xfrm>
                            <a:off x="534" y="1446"/>
                            <a:ext cx="1251" cy="3969"/>
                          </a:xfrm>
                          <a:prstGeom prst="rect">
                            <a:avLst/>
                          </a:prstGeom>
                          <a:noFill/>
                          <a:ln w="9525">
                            <a:noFill/>
                          </a:ln>
                        </wps:spPr>
                        <wps:txbx>
                          <w:txbxContent>
                            <w:p>
                              <w:pPr>
                                <w:rPr>
                                  <w:rFonts w:ascii="微软雅黑" w:hAnsi="微软雅黑" w:eastAsia="微软雅黑"/>
                                </w:rPr>
                              </w:pPr>
                              <w:r>
                                <w:rPr>
                                  <w:rFonts w:hint="eastAsia" w:ascii="微软雅黑" w:hAnsi="微软雅黑" w:eastAsia="微软雅黑"/>
                                  <w:color w:val="548DD4"/>
                                  <w:sz w:val="20"/>
                                  <w:szCs w:val="20"/>
                                </w:rPr>
                                <w:t>2017年中国</w:t>
                              </w:r>
                              <w:r>
                                <w:rPr>
                                  <w:rFonts w:hint="eastAsia" w:ascii="方正舒体" w:hAnsi="微软雅黑" w:eastAsia="方正舒体"/>
                                  <w:b/>
                                  <w:color w:val="C00000"/>
                                  <w:sz w:val="48"/>
                                  <w:szCs w:val="48"/>
                                </w:rPr>
                                <w:t>游</w:t>
                              </w:r>
                              <w:r>
                                <w:rPr>
                                  <w:rFonts w:hint="eastAsia" w:ascii="方正舒体" w:hAnsi="微软雅黑" w:eastAsia="方正舒体"/>
                                  <w:b/>
                                  <w:color w:val="C00000"/>
                                  <w:sz w:val="28"/>
                                  <w:szCs w:val="28"/>
                                </w:rPr>
                                <w:t>戏</w:t>
                              </w:r>
                              <w:r>
                                <w:rPr>
                                  <w:rFonts w:hint="eastAsia" w:ascii="微软雅黑" w:hAnsi="微软雅黑" w:eastAsia="微软雅黑"/>
                                  <w:color w:val="548DD4"/>
                                  <w:sz w:val="20"/>
                                  <w:szCs w:val="20"/>
                                </w:rPr>
                                <w:t>产业报告</w:t>
                              </w:r>
                            </w:p>
                            <w:p>
                              <w:pPr>
                                <w:ind w:firstLine="488"/>
                              </w:pPr>
                            </w:p>
                          </w:txbxContent>
                        </wps:txbx>
                        <wps:bodyPr vert="eaVert" upright="1"/>
                      </wps:wsp>
                      <wps:wsp>
                        <wps:cNvPr id="375" name="文本框 381"/>
                        <wps:cNvSpPr txBox="1"/>
                        <wps:spPr>
                          <a:xfrm>
                            <a:off x="556" y="763"/>
                            <a:ext cx="914" cy="593"/>
                          </a:xfrm>
                          <a:prstGeom prst="rect">
                            <a:avLst/>
                          </a:prstGeom>
                          <a:solidFill>
                            <a:srgbClr val="FFFFFF"/>
                          </a:solidFill>
                          <a:ln w="9525">
                            <a:noFill/>
                          </a:ln>
                        </wps:spPr>
                        <wps:txbx>
                          <w:txbxContent>
                            <w:p>
                              <w:pPr>
                                <w:ind w:firstLine="315" w:firstLineChars="150"/>
                                <w:rPr>
                                  <w:u w:val="single"/>
                                </w:rPr>
                              </w:pPr>
                              <w:r>
                                <w:rPr>
                                  <w:rFonts w:hint="eastAsia"/>
                                  <w:u w:val="single"/>
                                </w:rPr>
                                <w:t>94</w:t>
                              </w:r>
                            </w:p>
                          </w:txbxContent>
                        </wps:txbx>
                        <wps:bodyPr upright="1"/>
                      </wps:wsp>
                    </wpg:wgp>
                  </a:graphicData>
                </a:graphic>
              </wp:anchor>
            </w:drawing>
          </mc:Choice>
          <mc:Fallback>
            <w:pict>
              <v:group id="组合 379" o:spid="_x0000_s1026" o:spt="203" style="position:absolute;left:0pt;margin-left:-62.9pt;margin-top:-34pt;height:232.6pt;width:62.55pt;z-index:251782144;mso-width-relative:page;mso-height-relative:page;" coordorigin="534,763" coordsize="1251,4652" o:gfxdata="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HW68mbbAAAACgEAAA8AAAAAAAAAAQAgAAAAIgAAAGRycy9kb3ducmV2LnhtbFBL&#10;AQIUABQAAAAIAIdO4kBEfvo5ZQIAAO0FAAAOAAAAAAAAAAEAIAAAACoBAABkcnMvZTJvRG9jLnht&#10;bFBLBQYAAAAABgAGAFkBAAABBgAAAAA=&#10;">
                <o:lock v:ext="edit" aspectratio="f"/>
                <v:shape id="Text Box 2" o:spid="_x0000_s1026" o:spt="202" type="#_x0000_t202" style="position:absolute;left:534;top:1446;height:3969;width:1251;" filled="f" stroked="f" coordsize="21600,21600" o:gfxdata="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cgU1&#10;ZcEAAADcAAAADwAAAAAAAAABACAAAAAiAAAAZHJzL2Rvd25yZXYueG1sUEsBAhQAFAAAAAgAh07i&#10;QDMvBZ47AAAAOQAAABAAAAAAAAAAAQAgAAAAEAEAAGRycy9zaGFwZXhtbC54bWxQSwUGAAAAAAYA&#10;BgBbAQAAugMAAAAA&#10;">
                  <v:fill on="f" focussize="0,0"/>
                  <v:stroke on="f"/>
                  <v:imagedata o:title=""/>
                  <o:lock v:ext="edit" aspectratio="f"/>
                  <v:textbox style="layout-flow:vertical-ideographic;">
                    <w:txbxContent>
                      <w:p>
                        <w:pPr>
                          <w:rPr>
                            <w:rFonts w:ascii="微软雅黑" w:hAnsi="微软雅黑" w:eastAsia="微软雅黑"/>
                          </w:rPr>
                        </w:pPr>
                        <w:r>
                          <w:rPr>
                            <w:rFonts w:hint="eastAsia" w:ascii="微软雅黑" w:hAnsi="微软雅黑" w:eastAsia="微软雅黑"/>
                            <w:color w:val="548DD4"/>
                            <w:sz w:val="20"/>
                            <w:szCs w:val="20"/>
                          </w:rPr>
                          <w:t>2017年中国</w:t>
                        </w:r>
                        <w:r>
                          <w:rPr>
                            <w:rFonts w:hint="eastAsia" w:ascii="方正舒体" w:hAnsi="微软雅黑" w:eastAsia="方正舒体"/>
                            <w:b/>
                            <w:color w:val="C00000"/>
                            <w:sz w:val="48"/>
                            <w:szCs w:val="48"/>
                          </w:rPr>
                          <w:t>游</w:t>
                        </w:r>
                        <w:r>
                          <w:rPr>
                            <w:rFonts w:hint="eastAsia" w:ascii="方正舒体" w:hAnsi="微软雅黑" w:eastAsia="方正舒体"/>
                            <w:b/>
                            <w:color w:val="C00000"/>
                            <w:sz w:val="28"/>
                            <w:szCs w:val="28"/>
                          </w:rPr>
                          <w:t>戏</w:t>
                        </w:r>
                        <w:r>
                          <w:rPr>
                            <w:rFonts w:hint="eastAsia" w:ascii="微软雅黑" w:hAnsi="微软雅黑" w:eastAsia="微软雅黑"/>
                            <w:color w:val="548DD4"/>
                            <w:sz w:val="20"/>
                            <w:szCs w:val="20"/>
                          </w:rPr>
                          <w:t>产业报告</w:t>
                        </w:r>
                      </w:p>
                      <w:p>
                        <w:pPr>
                          <w:ind w:firstLine="488"/>
                        </w:pPr>
                      </w:p>
                    </w:txbxContent>
                  </v:textbox>
                </v:shape>
                <v:shape id="文本框 381" o:spid="_x0000_s1026" o:spt="202" type="#_x0000_t202" style="position:absolute;left:556;top:763;height:593;width:914;" fillcolor="#FFFFFF" filled="t" stroked="f" coordsize="21600,21600" o:gfxdata="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d/aYvQAA&#10;ANwAAAAPAAAAAAAAAAEAIAAAACIAAABkcnMvZG93bnJldi54bWxQSwECFAAUAAAACACHTuJAMy8F&#10;njsAAAA5AAAAEAAAAAAAAAABACAAAAAMAQAAZHJzL3NoYXBleG1sLnhtbFBLBQYAAAAABgAGAFsB&#10;AAC2AwAAAAA=&#10;">
                  <v:fill on="t" focussize="0,0"/>
                  <v:stroke on="f"/>
                  <v:imagedata o:title=""/>
                  <o:lock v:ext="edit" aspectratio="f"/>
                  <v:textbox>
                    <w:txbxContent>
                      <w:p>
                        <w:pPr>
                          <w:ind w:firstLine="315" w:firstLineChars="150"/>
                          <w:rPr>
                            <w:u w:val="single"/>
                          </w:rPr>
                        </w:pPr>
                        <w:r>
                          <w:rPr>
                            <w:rFonts w:hint="eastAsia"/>
                            <w:u w:val="single"/>
                          </w:rPr>
                          <w:t>94</w:t>
                        </w:r>
                      </w:p>
                    </w:txbxContent>
                  </v:textbox>
                </v:shape>
              </v:group>
            </w:pict>
          </mc:Fallback>
        </mc:AlternateContent>
      </w:r>
      <w:r>
        <w:rPr>
          <w:rFonts w:hint="eastAsia" w:ascii="微软雅黑" w:hAnsi="微软雅黑" w:eastAsia="微软雅黑" w:cstheme="minorEastAsia"/>
          <w:b/>
          <w:sz w:val="24"/>
          <w:szCs w:val="24"/>
        </w:rPr>
        <w:t>主营业务及产品</w:t>
      </w:r>
      <w:r>
        <w:rPr>
          <w:rFonts w:hint="eastAsia" w:ascii="微软雅黑" w:hAnsi="微软雅黑" w:eastAsia="微软雅黑" w:cstheme="minorEastAsia"/>
          <w:sz w:val="24"/>
          <w:szCs w:val="24"/>
        </w:rPr>
        <w:t>:</w:t>
      </w:r>
    </w:p>
    <w:p>
      <w:pPr>
        <w:ind w:firstLine="480" w:firstLineChars="200"/>
        <w:rPr>
          <w:rFonts w:ascii="微软雅黑" w:hAnsi="微软雅黑" w:eastAsia="微软雅黑" w:cs="微软雅黑"/>
          <w:sz w:val="24"/>
          <w:szCs w:val="24"/>
        </w:rPr>
      </w:pPr>
      <w:r>
        <w:rPr>
          <w:rFonts w:hint="eastAsia" w:ascii="微软雅黑" w:hAnsi="微软雅黑" w:eastAsia="微软雅黑" w:cs="微软雅黑"/>
          <w:sz w:val="24"/>
          <w:szCs w:val="24"/>
        </w:rPr>
        <w:t>游族网络主营业务包括移动游戏、网页游戏两大领域，游戏类型涉及回合制</w:t>
      </w:r>
      <w:r>
        <w:rPr>
          <w:rFonts w:hint="eastAsia" w:ascii="微软雅黑" w:hAnsi="微软雅黑" w:eastAsia="微软雅黑" w:cstheme="minorEastAsia"/>
          <w:sz w:val="24"/>
          <w:szCs w:val="24"/>
        </w:rPr>
        <w:t>角色扮演（</w:t>
      </w:r>
      <w:r>
        <w:rPr>
          <w:rFonts w:ascii="微软雅黑" w:hAnsi="微软雅黑" w:eastAsia="微软雅黑" w:cstheme="minorEastAsia"/>
          <w:sz w:val="24"/>
          <w:szCs w:val="24"/>
        </w:rPr>
        <w:t>RPG</w:t>
      </w:r>
      <w:r>
        <w:rPr>
          <w:rFonts w:hint="eastAsia" w:ascii="微软雅黑" w:hAnsi="微软雅黑" w:eastAsia="微软雅黑" w:cstheme="minorEastAsia"/>
          <w:sz w:val="24"/>
          <w:szCs w:val="24"/>
        </w:rPr>
        <w:t>）</w:t>
      </w:r>
      <w:r>
        <w:rPr>
          <w:rFonts w:hint="eastAsia" w:ascii="微软雅黑" w:hAnsi="微软雅黑" w:eastAsia="微软雅黑" w:cs="微软雅黑"/>
          <w:sz w:val="24"/>
          <w:szCs w:val="24"/>
        </w:rPr>
        <w:t>、</w:t>
      </w:r>
      <w:r>
        <w:rPr>
          <w:rFonts w:hint="eastAsia" w:ascii="Helvetica" w:hAnsi="Helvetica" w:eastAsia="微软雅黑" w:cs="Helvetica"/>
          <w:kern w:val="0"/>
          <w:sz w:val="24"/>
          <w:szCs w:val="24"/>
        </w:rPr>
        <w:t>策略游戏（SLG）</w:t>
      </w:r>
      <w:r>
        <w:rPr>
          <w:rFonts w:hint="eastAsia" w:ascii="微软雅黑" w:hAnsi="微软雅黑" w:eastAsia="微软雅黑" w:cs="微软雅黑"/>
          <w:sz w:val="24"/>
          <w:szCs w:val="24"/>
        </w:rPr>
        <w:t>、动作</w:t>
      </w:r>
      <w:r>
        <w:rPr>
          <w:rFonts w:hint="eastAsia" w:ascii="微软雅黑" w:hAnsi="微软雅黑" w:eastAsia="微软雅黑" w:cstheme="minorEastAsia"/>
          <w:sz w:val="24"/>
          <w:szCs w:val="24"/>
        </w:rPr>
        <w:t>角色扮演类（</w:t>
      </w:r>
      <w:r>
        <w:rPr>
          <w:rFonts w:hint="eastAsia" w:ascii="微软雅黑" w:hAnsi="微软雅黑" w:eastAsia="微软雅黑" w:cs="微软雅黑"/>
          <w:sz w:val="24"/>
          <w:szCs w:val="24"/>
        </w:rPr>
        <w:t>ARPG</w:t>
      </w:r>
      <w:r>
        <w:rPr>
          <w:rFonts w:hint="eastAsia" w:ascii="微软雅黑" w:hAnsi="微软雅黑" w:eastAsia="微软雅黑" w:cstheme="minorEastAsia"/>
          <w:sz w:val="24"/>
          <w:szCs w:val="24"/>
        </w:rPr>
        <w:t>）</w:t>
      </w:r>
      <w:r>
        <w:rPr>
          <w:rFonts w:hint="eastAsia" w:ascii="微软雅黑" w:hAnsi="微软雅黑" w:eastAsia="微软雅黑" w:cs="微软雅黑"/>
          <w:sz w:val="24"/>
          <w:szCs w:val="24"/>
        </w:rPr>
        <w:t>、卡牌等众多品类。</w:t>
      </w:r>
    </w:p>
    <w:p>
      <w:pPr>
        <w:ind w:firstLine="480" w:firstLineChars="200"/>
        <w:rPr>
          <w:rFonts w:ascii="微软雅黑" w:hAnsi="微软雅黑" w:eastAsia="微软雅黑" w:cs="微软雅黑"/>
          <w:sz w:val="24"/>
          <w:szCs w:val="24"/>
        </w:rPr>
      </w:pPr>
      <w:r>
        <w:rPr>
          <w:rFonts w:hint="eastAsia" w:ascii="微软雅黑" w:hAnsi="微软雅黑" w:eastAsia="微软雅黑" w:cs="微软雅黑"/>
          <w:sz w:val="24"/>
          <w:szCs w:val="24"/>
        </w:rPr>
        <w:t>2017年上半年，游族网络移动游戏业务营收10.74亿，同比增长106.78%，占总营收比例为63.93%，相比2016年同期的51.11%提升12.8个百分点。游族网络旗下移动游戏《少年三国志》为其长生命周期代表产品，已持续三年春节期间突破日流水峰值纪录。此外，2017年，游族网络深化移动游戏领域IP布局，在这一年里推出基于游戏IP的《女神联盟：天堂岛》、综艺IP的《捕鱼大本营》等，其自研实力与知名IP联合，进一步提升产品的成功率。另外其代理的日本二次元IP手游《刀剑乱舞-ONLINE-》2017年上半年下载量突破800万，超过120万用户参与公测预约，微博、微信平台粉丝数相继突破十万，并取得过App Store游戏下载榜第7名的成绩。</w:t>
      </w:r>
    </w:p>
    <w:p>
      <w:pPr>
        <w:ind w:firstLine="480" w:firstLineChars="200"/>
        <w:rPr>
          <w:rFonts w:ascii="微软雅黑" w:hAnsi="微软雅黑" w:eastAsia="微软雅黑" w:cs="微软雅黑"/>
          <w:sz w:val="24"/>
          <w:szCs w:val="24"/>
        </w:rPr>
      </w:pPr>
      <w:r>
        <w:rPr>
          <w:rFonts w:hint="eastAsia" w:ascii="微软雅黑" w:hAnsi="微软雅黑" w:eastAsia="微软雅黑" w:cs="微软雅黑"/>
          <w:sz w:val="24"/>
          <w:szCs w:val="24"/>
        </w:rPr>
        <w:t>2017年上半年，游族网络网页游戏业务营收5.92亿元，同比增长22.31%，占营收比例35.26%。在中国网页游戏市场不断收缩的趋势下，游族网络能保持稳定的页游收入增长，得益于其精品化的产品打磨以及海外市场拓展，其网页游戏《女神联盟2》在海外地区表现强势，新品《三十六计》也在2017年内进行开放测试。</w:t>
      </w:r>
    </w:p>
    <w:p>
      <w:pPr>
        <w:ind w:firstLine="480" w:firstLineChars="200"/>
        <w:rPr>
          <w:rFonts w:ascii="微软雅黑" w:hAnsi="微软雅黑" w:eastAsia="微软雅黑" w:cstheme="minorEastAsia"/>
          <w:sz w:val="18"/>
          <w:szCs w:val="18"/>
        </w:rPr>
      </w:pPr>
      <w:r>
        <w:rPr>
          <w:rFonts w:ascii="微软雅黑" w:hAnsi="微软雅黑" w:eastAsia="微软雅黑" w:cs="微软雅黑"/>
          <w:sz w:val="24"/>
          <w:szCs w:val="24"/>
        </w:rPr>
        <mc:AlternateContent>
          <mc:Choice Requires="wpg">
            <w:drawing>
              <wp:anchor distT="0" distB="0" distL="114300" distR="114300" simplePos="0" relativeHeight="251710464" behindDoc="0" locked="0" layoutInCell="1" allowOverlap="1">
                <wp:simplePos x="0" y="0"/>
                <wp:positionH relativeFrom="column">
                  <wp:posOffset>4501515</wp:posOffset>
                </wp:positionH>
                <wp:positionV relativeFrom="paragraph">
                  <wp:posOffset>-1638935</wp:posOffset>
                </wp:positionV>
                <wp:extent cx="829945" cy="3616960"/>
                <wp:effectExtent l="0" t="0" r="7620" b="0"/>
                <wp:wrapNone/>
                <wp:docPr id="166" name="组合 163"/>
                <wp:cNvGraphicFramePr/>
                <a:graphic xmlns:a="http://schemas.openxmlformats.org/drawingml/2006/main">
                  <a:graphicData uri="http://schemas.microsoft.com/office/word/2010/wordprocessingGroup">
                    <wpg:wgp>
                      <wpg:cNvGrpSpPr/>
                      <wpg:grpSpPr>
                        <a:xfrm>
                          <a:off x="0" y="0"/>
                          <a:ext cx="829945" cy="3616960"/>
                          <a:chOff x="8877" y="745"/>
                          <a:chExt cx="1068" cy="5696"/>
                        </a:xfrm>
                      </wpg:grpSpPr>
                      <wps:wsp>
                        <wps:cNvPr id="164" name="Text Box 2"/>
                        <wps:cNvSpPr txBox="1"/>
                        <wps:spPr>
                          <a:xfrm>
                            <a:off x="8877" y="1432"/>
                            <a:ext cx="693" cy="5009"/>
                          </a:xfrm>
                          <a:prstGeom prst="rect">
                            <a:avLst/>
                          </a:prstGeom>
                          <a:noFill/>
                          <a:ln w="9525">
                            <a:noFill/>
                          </a:ln>
                        </wps:spPr>
                        <wps:txbx>
                          <w:txbxContent>
                            <w:p>
                              <w:pPr>
                                <w:rPr>
                                  <w:rFonts w:ascii="微软雅黑" w:hAnsi="微软雅黑" w:eastAsia="微软雅黑"/>
                                </w:rPr>
                              </w:pPr>
                              <w:r>
                                <w:rPr>
                                  <w:rFonts w:hint="eastAsia" w:ascii="方正舒体" w:eastAsia="方正舒体"/>
                                  <w:b/>
                                  <w:color w:val="C00000"/>
                                  <w:szCs w:val="21"/>
                                </w:rPr>
                                <w:t>第四章</w:t>
                              </w:r>
                              <w:r>
                                <w:rPr>
                                  <w:rFonts w:hint="eastAsia" w:ascii="微软雅黑" w:hAnsi="微软雅黑" w:eastAsia="微软雅黑"/>
                                  <w:color w:val="548DD4"/>
                                  <w:sz w:val="20"/>
                                  <w:szCs w:val="20"/>
                                </w:rPr>
                                <w:t>中国典型游戏企业分析</w:t>
                              </w:r>
                            </w:p>
                          </w:txbxContent>
                        </wps:txbx>
                        <wps:bodyPr vert="eaVert" upright="1"/>
                      </wps:wsp>
                      <wps:wsp>
                        <wps:cNvPr id="165" name="文本框 165"/>
                        <wps:cNvSpPr txBox="1"/>
                        <wps:spPr>
                          <a:xfrm>
                            <a:off x="9012" y="745"/>
                            <a:ext cx="933" cy="456"/>
                          </a:xfrm>
                          <a:prstGeom prst="rect">
                            <a:avLst/>
                          </a:prstGeom>
                          <a:solidFill>
                            <a:srgbClr val="FFFFFF"/>
                          </a:solidFill>
                          <a:ln w="9525">
                            <a:noFill/>
                          </a:ln>
                        </wps:spPr>
                        <wps:txbx>
                          <w:txbxContent>
                            <w:p>
                              <w:pPr>
                                <w:ind w:right="420"/>
                                <w:rPr>
                                  <w:u w:val="single"/>
                                </w:rPr>
                              </w:pPr>
                              <w:r>
                                <w:rPr>
                                  <w:rFonts w:hint="eastAsia"/>
                                  <w:u w:val="single"/>
                                </w:rPr>
                                <w:t>95</w:t>
                              </w:r>
                            </w:p>
                          </w:txbxContent>
                        </wps:txbx>
                        <wps:bodyPr upright="1">
                          <a:spAutoFit/>
                        </wps:bodyPr>
                      </wps:wsp>
                    </wpg:wgp>
                  </a:graphicData>
                </a:graphic>
              </wp:anchor>
            </w:drawing>
          </mc:Choice>
          <mc:Fallback>
            <w:pict>
              <v:group id="组合 163" o:spid="_x0000_s1026" o:spt="203" style="position:absolute;left:0pt;margin-left:354.45pt;margin-top:-129.05pt;height:284.8pt;width:65.35pt;z-index:251710464;mso-width-relative:page;mso-height-relative:page;" coordorigin="8877,745" coordsize="1068,5696" o:gfxdata="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mYbEa9wAAAAMAQAADwAAAAAAAAABACAAAAAiAAAA&#10;ZHJzL2Rvd25yZXYueG1sUEsBAhQAFAAAAAgAh07iQAvcY8N1AgAACQYAAA4AAAAAAAAAAQAgAAAA&#10;KwEAAGRycy9lMm9Eb2MueG1sUEsFBgAAAAAGAAYAWQEAABIGAAAAAA==&#10;">
                <o:lock v:ext="edit" aspectratio="f"/>
                <v:shape id="Text Box 2" o:spid="_x0000_s1026" o:spt="202" type="#_x0000_t202" style="position:absolute;left:8877;top:1432;height:5009;width:693;" filled="f" stroked="f" coordsize="21600,21600" o:gfxdata="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GM1ZvQAA&#10;ANwAAAAPAAAAAAAAAAEAIAAAACIAAABkcnMvZG93bnJldi54bWxQSwECFAAUAAAACACHTuJAMy8F&#10;njsAAAA5AAAAEAAAAAAAAAABACAAAAAMAQAAZHJzL3NoYXBleG1sLnhtbFBLBQYAAAAABgAGAFsB&#10;AAC2AwAAAAA=&#10;">
                  <v:fill on="f" focussize="0,0"/>
                  <v:stroke on="f"/>
                  <v:imagedata o:title=""/>
                  <o:lock v:ext="edit" aspectratio="f"/>
                  <v:textbox style="layout-flow:vertical-ideographic;">
                    <w:txbxContent>
                      <w:p>
                        <w:pPr>
                          <w:rPr>
                            <w:rFonts w:ascii="微软雅黑" w:hAnsi="微软雅黑" w:eastAsia="微软雅黑"/>
                          </w:rPr>
                        </w:pPr>
                        <w:r>
                          <w:rPr>
                            <w:rFonts w:hint="eastAsia" w:ascii="方正舒体" w:eastAsia="方正舒体"/>
                            <w:b/>
                            <w:color w:val="C00000"/>
                            <w:szCs w:val="21"/>
                          </w:rPr>
                          <w:t>第四章</w:t>
                        </w:r>
                        <w:r>
                          <w:rPr>
                            <w:rFonts w:hint="eastAsia" w:ascii="微软雅黑" w:hAnsi="微软雅黑" w:eastAsia="微软雅黑"/>
                            <w:color w:val="548DD4"/>
                            <w:sz w:val="20"/>
                            <w:szCs w:val="20"/>
                          </w:rPr>
                          <w:t>中国典型游戏企业分析</w:t>
                        </w:r>
                      </w:p>
                    </w:txbxContent>
                  </v:textbox>
                </v:shape>
                <v:shape id="_x0000_s1026" o:spid="_x0000_s1026" o:spt="202" type="#_x0000_t202" style="position:absolute;left:9012;top:745;height:456;width:933;" fillcolor="#FFFFFF" filled="t" stroked="f" coordsize="21600,21600" o:gfxdata="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RwW+L4A&#10;AADcAAAADwAAAAAAAAABACAAAAAiAAAAZHJzL2Rvd25yZXYueG1sUEsBAhQAFAAAAAgAh07iQDMv&#10;BZ47AAAAOQAAABAAAAAAAAAAAQAgAAAADQEAAGRycy9zaGFwZXhtbC54bWxQSwUGAAAAAAYABgBb&#10;AQAAtwMAAAAA&#10;">
                  <v:fill on="t" focussize="0,0"/>
                  <v:stroke on="f"/>
                  <v:imagedata o:title=""/>
                  <o:lock v:ext="edit" aspectratio="f"/>
                  <v:textbox style="mso-fit-shape-to-text:t;">
                    <w:txbxContent>
                      <w:p>
                        <w:pPr>
                          <w:ind w:right="420"/>
                          <w:rPr>
                            <w:u w:val="single"/>
                          </w:rPr>
                        </w:pPr>
                        <w:r>
                          <w:rPr>
                            <w:rFonts w:hint="eastAsia"/>
                            <w:u w:val="single"/>
                          </w:rPr>
                          <w:t>95</w:t>
                        </w:r>
                      </w:p>
                    </w:txbxContent>
                  </v:textbox>
                </v:shape>
              </v:group>
            </w:pict>
          </mc:Fallback>
        </mc:AlternateContent>
      </w:r>
      <w:r>
        <w:rPr>
          <w:rFonts w:hint="eastAsia" w:ascii="微软雅黑" w:hAnsi="微软雅黑" w:eastAsia="微软雅黑" w:cs="微软雅黑"/>
          <w:sz w:val="24"/>
          <w:szCs w:val="24"/>
        </w:rPr>
        <w:t>在海外方面，2017年上半年，游族网络海外营收10.09亿元，同比增长110.06%，占营业收入比例60.09%，较2016年同期的42.26%提升了17.8个百分点，已超越其国内市场收入。其推出的手游《狂暴之翼》海外版《Legacy of Discord-Furious Wings》曾先后登顶53个国家及地区游戏畅销榜，并进入英国、法国、俄罗斯等100多个国家及地区游戏畅销榜TOP15，自2016年11月11日海外上线以来，用户一年间在游戏内创建角色总数突破7000万。目前游戏支持中英德法等15个语言版本，脸书（Facebook）官方账户粉丝数超过125万。三国题材移动游戏《少年三国志》在日本、东南亚等国家及港澳台地区均有稳定表现，“女神联盟”系列产品以魔幻风格吸引了更多欧美市场用户的青睐，于2017年上半年上线的《女神联盟：天堂岛》获得谷歌商店（Google Play）全球推荐。</w:t>
      </w:r>
    </w:p>
    <w:p>
      <w:pPr>
        <w:widowControl/>
        <w:jc w:val="left"/>
        <w:rPr>
          <w:rFonts w:ascii="Helvetica" w:hAnsi="Helvetica" w:eastAsia="微软雅黑" w:cs="Helvetica"/>
          <w:kern w:val="0"/>
          <w:szCs w:val="21"/>
        </w:rPr>
      </w:pPr>
    </w:p>
    <w:p>
      <w:pPr>
        <w:widowControl/>
        <w:jc w:val="left"/>
        <w:rPr>
          <w:rFonts w:ascii="Helvetica" w:hAnsi="Helvetica" w:eastAsia="微软雅黑" w:cs="Helvetica"/>
          <w:kern w:val="0"/>
          <w:szCs w:val="21"/>
        </w:rPr>
      </w:pPr>
      <w:r>
        <w:rPr>
          <w:rFonts w:hint="eastAsia" w:ascii="Helvetica" w:hAnsi="Helvetica" w:eastAsia="微软雅黑" w:cs="Helvetica"/>
          <w:b/>
          <w:bCs/>
          <w:kern w:val="0"/>
          <w:sz w:val="24"/>
          <w:szCs w:val="24"/>
        </w:rPr>
        <w:t>游族</w:t>
      </w:r>
      <w:r>
        <w:rPr>
          <w:rFonts w:ascii="Helvetica" w:hAnsi="Helvetica" w:eastAsia="微软雅黑" w:cs="Helvetica"/>
          <w:b/>
          <w:bCs/>
          <w:kern w:val="0"/>
          <w:sz w:val="24"/>
          <w:szCs w:val="24"/>
        </w:rPr>
        <w:t>网络竞争力分析</w:t>
      </w:r>
      <w:r>
        <w:rPr>
          <w:rFonts w:hint="eastAsia" w:ascii="Helvetica" w:hAnsi="Helvetica" w:eastAsia="微软雅黑" w:cs="Helvetica"/>
          <w:b/>
          <w:bCs/>
          <w:kern w:val="0"/>
          <w:sz w:val="24"/>
          <w:szCs w:val="24"/>
        </w:rPr>
        <w:t>：</w:t>
      </w:r>
    </w:p>
    <w:p>
      <w:pPr>
        <w:ind w:firstLine="480" w:firstLineChars="200"/>
        <w:rPr>
          <w:rFonts w:ascii="Helvetica" w:hAnsi="Helvetica" w:eastAsia="微软雅黑" w:cs="Helvetica"/>
          <w:kern w:val="0"/>
          <w:sz w:val="24"/>
          <w:szCs w:val="24"/>
        </w:rPr>
      </w:pPr>
      <w:r>
        <w:rPr>
          <w:rFonts w:hint="eastAsia" w:ascii="Helvetica" w:hAnsi="Helvetica" w:eastAsia="微软雅黑" w:cs="Helvetica"/>
          <w:kern w:val="0"/>
          <w:sz w:val="24"/>
          <w:szCs w:val="24"/>
        </w:rPr>
        <w:t>2017年，游族网络的优势集中表现在三个方面：第一，海外市场的完善布局与发行经验、策略。第二，网页游戏经验与资源在移动端的成功运用。第三，IP储备与IP自创能力。</w:t>
      </w:r>
    </w:p>
    <w:p>
      <w:pPr>
        <w:pStyle w:val="41"/>
        <w:widowControl/>
        <w:numPr>
          <w:ilvl w:val="0"/>
          <w:numId w:val="1"/>
        </w:numPr>
        <w:ind w:firstLineChars="0"/>
        <w:jc w:val="left"/>
        <w:rPr>
          <w:rFonts w:ascii="Helvetica" w:hAnsi="Helvetica" w:eastAsia="微软雅黑" w:cs="Helvetica"/>
          <w:b/>
          <w:kern w:val="0"/>
          <w:sz w:val="24"/>
          <w:szCs w:val="24"/>
        </w:rPr>
      </w:pPr>
      <w:r>
        <w:rPr>
          <w:rFonts w:ascii="Helvetica" w:hAnsi="Helvetica" w:eastAsia="微软雅黑" w:cs="Helvetica"/>
          <w:kern w:val="0"/>
          <w:sz w:val="24"/>
          <w:szCs w:val="24"/>
        </w:rPr>
        <mc:AlternateContent>
          <mc:Choice Requires="wpg">
            <w:drawing>
              <wp:anchor distT="0" distB="0" distL="114300" distR="114300" simplePos="0" relativeHeight="251783168" behindDoc="0" locked="0" layoutInCell="1" allowOverlap="1">
                <wp:simplePos x="0" y="0"/>
                <wp:positionH relativeFrom="column">
                  <wp:posOffset>-794385</wp:posOffset>
                </wp:positionH>
                <wp:positionV relativeFrom="paragraph">
                  <wp:posOffset>-1224280</wp:posOffset>
                </wp:positionV>
                <wp:extent cx="794385" cy="2954020"/>
                <wp:effectExtent l="0" t="0" r="0" b="0"/>
                <wp:wrapNone/>
                <wp:docPr id="379" name="组合 382"/>
                <wp:cNvGraphicFramePr/>
                <a:graphic xmlns:a="http://schemas.openxmlformats.org/drawingml/2006/main">
                  <a:graphicData uri="http://schemas.microsoft.com/office/word/2010/wordprocessingGroup">
                    <wpg:wgp>
                      <wpg:cNvGrpSpPr/>
                      <wpg:grpSpPr>
                        <a:xfrm>
                          <a:off x="0" y="0"/>
                          <a:ext cx="794385" cy="2954020"/>
                          <a:chOff x="534" y="763"/>
                          <a:chExt cx="1251" cy="4652"/>
                        </a:xfrm>
                      </wpg:grpSpPr>
                      <wps:wsp>
                        <wps:cNvPr id="377" name="Text Box 2"/>
                        <wps:cNvSpPr txBox="1"/>
                        <wps:spPr>
                          <a:xfrm>
                            <a:off x="534" y="1446"/>
                            <a:ext cx="1251" cy="3969"/>
                          </a:xfrm>
                          <a:prstGeom prst="rect">
                            <a:avLst/>
                          </a:prstGeom>
                          <a:noFill/>
                          <a:ln w="9525">
                            <a:noFill/>
                          </a:ln>
                        </wps:spPr>
                        <wps:txbx>
                          <w:txbxContent>
                            <w:p>
                              <w:pPr>
                                <w:rPr>
                                  <w:rFonts w:ascii="微软雅黑" w:hAnsi="微软雅黑" w:eastAsia="微软雅黑"/>
                                </w:rPr>
                              </w:pPr>
                              <w:r>
                                <w:rPr>
                                  <w:rFonts w:hint="eastAsia" w:ascii="微软雅黑" w:hAnsi="微软雅黑" w:eastAsia="微软雅黑"/>
                                  <w:color w:val="548DD4"/>
                                  <w:sz w:val="20"/>
                                  <w:szCs w:val="20"/>
                                </w:rPr>
                                <w:t>2017年中国</w:t>
                              </w:r>
                              <w:r>
                                <w:rPr>
                                  <w:rFonts w:hint="eastAsia" w:ascii="方正舒体" w:hAnsi="微软雅黑" w:eastAsia="方正舒体"/>
                                  <w:b/>
                                  <w:color w:val="C00000"/>
                                  <w:sz w:val="48"/>
                                  <w:szCs w:val="48"/>
                                </w:rPr>
                                <w:t>游</w:t>
                              </w:r>
                              <w:r>
                                <w:rPr>
                                  <w:rFonts w:hint="eastAsia" w:ascii="方正舒体" w:hAnsi="微软雅黑" w:eastAsia="方正舒体"/>
                                  <w:b/>
                                  <w:color w:val="C00000"/>
                                  <w:sz w:val="28"/>
                                  <w:szCs w:val="28"/>
                                </w:rPr>
                                <w:t>戏</w:t>
                              </w:r>
                              <w:r>
                                <w:rPr>
                                  <w:rFonts w:hint="eastAsia" w:ascii="微软雅黑" w:hAnsi="微软雅黑" w:eastAsia="微软雅黑"/>
                                  <w:color w:val="548DD4"/>
                                  <w:sz w:val="20"/>
                                  <w:szCs w:val="20"/>
                                </w:rPr>
                                <w:t>产业报告</w:t>
                              </w:r>
                            </w:p>
                            <w:p>
                              <w:pPr>
                                <w:ind w:firstLine="488"/>
                              </w:pPr>
                            </w:p>
                          </w:txbxContent>
                        </wps:txbx>
                        <wps:bodyPr vert="eaVert" upright="1"/>
                      </wps:wsp>
                      <wps:wsp>
                        <wps:cNvPr id="378" name="文本框 384"/>
                        <wps:cNvSpPr txBox="1"/>
                        <wps:spPr>
                          <a:xfrm>
                            <a:off x="556" y="763"/>
                            <a:ext cx="914" cy="593"/>
                          </a:xfrm>
                          <a:prstGeom prst="rect">
                            <a:avLst/>
                          </a:prstGeom>
                          <a:solidFill>
                            <a:srgbClr val="FFFFFF"/>
                          </a:solidFill>
                          <a:ln w="9525">
                            <a:noFill/>
                          </a:ln>
                        </wps:spPr>
                        <wps:txbx>
                          <w:txbxContent>
                            <w:p>
                              <w:pPr>
                                <w:ind w:firstLine="315" w:firstLineChars="150"/>
                                <w:rPr>
                                  <w:u w:val="single"/>
                                </w:rPr>
                              </w:pPr>
                              <w:r>
                                <w:rPr>
                                  <w:rFonts w:hint="eastAsia"/>
                                  <w:u w:val="single"/>
                                </w:rPr>
                                <w:t>96</w:t>
                              </w:r>
                            </w:p>
                          </w:txbxContent>
                        </wps:txbx>
                        <wps:bodyPr upright="1"/>
                      </wps:wsp>
                    </wpg:wgp>
                  </a:graphicData>
                </a:graphic>
              </wp:anchor>
            </w:drawing>
          </mc:Choice>
          <mc:Fallback>
            <w:pict>
              <v:group id="组合 382" o:spid="_x0000_s1026" o:spt="203" style="position:absolute;left:0pt;margin-left:-62.55pt;margin-top:-96.4pt;height:232.6pt;width:62.55pt;z-index:251783168;mso-width-relative:page;mso-height-relative:page;" coordorigin="534,763" coordsize="1251,4652" o:gfxdata="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Ar/QIK2gAAAAoBAAAPAAAAAAAAAAEAIAAAACIAAABkcnMvZG93bnJldi54bWxQSwEC&#10;FAAUAAAACACHTuJA8n9+EWQCAADtBQAADgAAAAAAAAABACAAAAApAQAAZHJzL2Uyb0RvYy54bWxQ&#10;SwUGAAAAAAYABgBZAQAA/wUAAAAA&#10;">
                <o:lock v:ext="edit" aspectratio="f"/>
                <v:shape id="Text Box 2" o:spid="_x0000_s1026" o:spt="202" type="#_x0000_t202" style="position:absolute;left:534;top:1446;height:3969;width:1251;" filled="f" stroked="f" coordsize="21600,21600" o:gfxdata="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gter&#10;EsEAAADcAAAADwAAAAAAAAABACAAAAAiAAAAZHJzL2Rvd25yZXYueG1sUEsBAhQAFAAAAAgAh07i&#10;QDMvBZ47AAAAOQAAABAAAAAAAAAAAQAgAAAAEAEAAGRycy9zaGFwZXhtbC54bWxQSwUGAAAAAAYA&#10;BgBbAQAAugMAAAAA&#10;">
                  <v:fill on="f" focussize="0,0"/>
                  <v:stroke on="f"/>
                  <v:imagedata o:title=""/>
                  <o:lock v:ext="edit" aspectratio="f"/>
                  <v:textbox style="layout-flow:vertical-ideographic;">
                    <w:txbxContent>
                      <w:p>
                        <w:pPr>
                          <w:rPr>
                            <w:rFonts w:ascii="微软雅黑" w:hAnsi="微软雅黑" w:eastAsia="微软雅黑"/>
                          </w:rPr>
                        </w:pPr>
                        <w:r>
                          <w:rPr>
                            <w:rFonts w:hint="eastAsia" w:ascii="微软雅黑" w:hAnsi="微软雅黑" w:eastAsia="微软雅黑"/>
                            <w:color w:val="548DD4"/>
                            <w:sz w:val="20"/>
                            <w:szCs w:val="20"/>
                          </w:rPr>
                          <w:t>2017年中国</w:t>
                        </w:r>
                        <w:r>
                          <w:rPr>
                            <w:rFonts w:hint="eastAsia" w:ascii="方正舒体" w:hAnsi="微软雅黑" w:eastAsia="方正舒体"/>
                            <w:b/>
                            <w:color w:val="C00000"/>
                            <w:sz w:val="48"/>
                            <w:szCs w:val="48"/>
                          </w:rPr>
                          <w:t>游</w:t>
                        </w:r>
                        <w:r>
                          <w:rPr>
                            <w:rFonts w:hint="eastAsia" w:ascii="方正舒体" w:hAnsi="微软雅黑" w:eastAsia="方正舒体"/>
                            <w:b/>
                            <w:color w:val="C00000"/>
                            <w:sz w:val="28"/>
                            <w:szCs w:val="28"/>
                          </w:rPr>
                          <w:t>戏</w:t>
                        </w:r>
                        <w:r>
                          <w:rPr>
                            <w:rFonts w:hint="eastAsia" w:ascii="微软雅黑" w:hAnsi="微软雅黑" w:eastAsia="微软雅黑"/>
                            <w:color w:val="548DD4"/>
                            <w:sz w:val="20"/>
                            <w:szCs w:val="20"/>
                          </w:rPr>
                          <w:t>产业报告</w:t>
                        </w:r>
                      </w:p>
                      <w:p>
                        <w:pPr>
                          <w:ind w:firstLine="488"/>
                        </w:pPr>
                      </w:p>
                    </w:txbxContent>
                  </v:textbox>
                </v:shape>
                <v:shape id="文本框 384" o:spid="_x0000_s1026" o:spt="202" type="#_x0000_t202" style="position:absolute;left:556;top:763;height:593;width:914;" fillcolor="#FFFFFF" filled="t" stroked="f" coordsize="21600,21600" o:gfxdata="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IJ2WQa2AAAA3AAAAA8A&#10;AAAAAAAAAQAgAAAAIgAAAGRycy9kb3ducmV2LnhtbFBLAQIUABQAAAAIAIdO4kAzLwWeOwAAADkA&#10;AAAQAAAAAAAAAAEAIAAAAAUBAABkcnMvc2hhcGV4bWwueG1sUEsFBgAAAAAGAAYAWwEAAK8DAAAA&#10;AA==&#10;">
                  <v:fill on="t" focussize="0,0"/>
                  <v:stroke on="f"/>
                  <v:imagedata o:title=""/>
                  <o:lock v:ext="edit" aspectratio="f"/>
                  <v:textbox>
                    <w:txbxContent>
                      <w:p>
                        <w:pPr>
                          <w:ind w:firstLine="315" w:firstLineChars="150"/>
                          <w:rPr>
                            <w:u w:val="single"/>
                          </w:rPr>
                        </w:pPr>
                        <w:r>
                          <w:rPr>
                            <w:rFonts w:hint="eastAsia"/>
                            <w:u w:val="single"/>
                          </w:rPr>
                          <w:t>96</w:t>
                        </w:r>
                      </w:p>
                    </w:txbxContent>
                  </v:textbox>
                </v:shape>
              </v:group>
            </w:pict>
          </mc:Fallback>
        </mc:AlternateContent>
      </w:r>
      <w:r>
        <w:rPr>
          <w:rFonts w:hint="eastAsia" w:ascii="Helvetica" w:hAnsi="Helvetica" w:eastAsia="微软雅黑" w:cs="Helvetica"/>
          <w:b/>
          <w:kern w:val="0"/>
          <w:sz w:val="24"/>
          <w:szCs w:val="24"/>
        </w:rPr>
        <w:t>海外发行经验、策略支撑收入增长</w:t>
      </w:r>
    </w:p>
    <w:p>
      <w:pPr>
        <w:ind w:firstLine="480" w:firstLineChars="200"/>
        <w:rPr>
          <w:rFonts w:ascii="微软雅黑" w:hAnsi="微软雅黑" w:eastAsia="微软雅黑" w:cs="Helvetica"/>
          <w:kern w:val="0"/>
          <w:sz w:val="24"/>
          <w:szCs w:val="24"/>
        </w:rPr>
      </w:pPr>
      <w:r>
        <w:rPr>
          <w:rFonts w:hint="eastAsia" w:ascii="Helvetica" w:hAnsi="Helvetica" w:eastAsia="微软雅黑" w:cs="Helvetica"/>
          <w:kern w:val="0"/>
          <w:sz w:val="24"/>
          <w:szCs w:val="24"/>
        </w:rPr>
        <w:t>海外市场是游族网络收入的一个重要的增长点，这得益于其拥有成熟的海外发行经验、完善的海外发行策略，具备开拓全新市场的雄厚实力。2016年海外收入占游族网络的总收入比例已经超过50.1%。截至目前，游族网络的发行版图覆盖全球190多</w:t>
      </w:r>
      <w:r>
        <w:rPr>
          <w:rFonts w:hint="eastAsia" w:ascii="微软雅黑" w:hAnsi="微软雅黑" w:eastAsia="微软雅黑" w:cs="Helvetica"/>
          <w:kern w:val="0"/>
          <w:sz w:val="24"/>
          <w:szCs w:val="24"/>
        </w:rPr>
        <w:t>个国家与地区，未来还将深入拓展海外业务，加速全球化战略。游族网络依靠对海外市场的拓展使其营收取得了快速均匀增长。</w:t>
      </w:r>
    </w:p>
    <w:p>
      <w:pPr>
        <w:ind w:firstLine="480" w:firstLineChars="200"/>
        <w:rPr>
          <w:rFonts w:ascii="微软雅黑" w:hAnsi="微软雅黑" w:eastAsia="微软雅黑" w:cs="Helvetica"/>
          <w:kern w:val="0"/>
          <w:sz w:val="24"/>
          <w:szCs w:val="24"/>
        </w:rPr>
      </w:pPr>
      <w:r>
        <w:rPr>
          <w:rFonts w:hint="eastAsia" w:ascii="微软雅黑" w:hAnsi="微软雅黑" w:eastAsia="微软雅黑" w:cs="Helvetica"/>
          <w:kern w:val="0"/>
          <w:sz w:val="24"/>
          <w:szCs w:val="24"/>
        </w:rPr>
        <w:t>游族网络依靠质量优势打开国内市场后，凭借三国题材的文化辐射，在港澳台及东南亚也取得了不俗的市场表现，以其代表性产品卡牌游戏《少年三国志》为例，该产品曾在新加坡、马来西亚等多个东南亚国家的</w:t>
      </w:r>
      <w:r>
        <w:rPr>
          <w:rFonts w:hint="eastAsia" w:ascii="Helvetica" w:hAnsi="Helvetica" w:eastAsia="微软雅黑" w:cs="Helvetica"/>
          <w:kern w:val="0"/>
          <w:sz w:val="24"/>
          <w:szCs w:val="24"/>
        </w:rPr>
        <w:t>苹果商店（</w:t>
      </w:r>
      <w:r>
        <w:rPr>
          <w:rFonts w:hint="eastAsia" w:ascii="微软雅黑" w:hAnsi="微软雅黑" w:eastAsia="微软雅黑" w:cs="Helvetica"/>
          <w:kern w:val="0"/>
          <w:sz w:val="24"/>
          <w:szCs w:val="24"/>
        </w:rPr>
        <w:t>App Store）</w:t>
      </w:r>
      <w:r>
        <w:rPr>
          <w:rFonts w:hint="eastAsia" w:ascii="微软雅黑" w:hAnsi="微软雅黑" w:eastAsia="微软雅黑" w:cs="微软雅黑"/>
          <w:sz w:val="24"/>
          <w:szCs w:val="24"/>
        </w:rPr>
        <w:t>、谷歌商店（Google Play） 双端</w:t>
      </w:r>
      <w:r>
        <w:rPr>
          <w:rFonts w:hint="eastAsia" w:ascii="微软雅黑" w:hAnsi="微软雅黑" w:eastAsia="微软雅黑" w:cs="Helvetica"/>
          <w:kern w:val="0"/>
          <w:sz w:val="24"/>
          <w:szCs w:val="24"/>
        </w:rPr>
        <w:t>畅销榜中位列前十，韩文版上线首日跻身ONE Store收入榜Top10</w:t>
      </w:r>
      <w:r>
        <w:rPr>
          <w:rFonts w:hint="eastAsia" w:ascii="微软雅黑" w:hAnsi="微软雅黑" w:eastAsia="微软雅黑" w:cs="微软雅黑"/>
          <w:sz w:val="24"/>
          <w:szCs w:val="24"/>
        </w:rPr>
        <w:t>，收获“最受欢迎游戏排行第一名”</w:t>
      </w:r>
      <w:r>
        <w:rPr>
          <w:rFonts w:hint="eastAsia" w:ascii="微软雅黑" w:hAnsi="微软雅黑" w:eastAsia="微软雅黑" w:cs="Helvetica"/>
          <w:kern w:val="0"/>
          <w:sz w:val="24"/>
          <w:szCs w:val="24"/>
        </w:rPr>
        <w:t>。此外，游族网络旗下产品《狂暴之翼》（Legacy of Discord- Furious Wings）也曾获苹果、谷歌全球推荐，累计登顶超过四十多个国家和地区的畅销榜，成为ARPG移动游戏海外出口的典型案例。</w:t>
      </w:r>
    </w:p>
    <w:p>
      <w:pPr>
        <w:ind w:firstLine="480" w:firstLineChars="200"/>
        <w:rPr>
          <w:rFonts w:ascii="微软雅黑" w:hAnsi="微软雅黑" w:eastAsia="微软雅黑" w:cs="Helvetica"/>
          <w:kern w:val="0"/>
          <w:sz w:val="24"/>
          <w:szCs w:val="24"/>
        </w:rPr>
      </w:pPr>
      <w:r>
        <w:rPr>
          <w:rFonts w:ascii="微软雅黑" w:hAnsi="微软雅黑" w:eastAsia="微软雅黑" w:cs="Helvetica"/>
          <w:kern w:val="0"/>
          <w:sz w:val="24"/>
          <w:szCs w:val="24"/>
        </w:rPr>
        <mc:AlternateContent>
          <mc:Choice Requires="wpg">
            <w:drawing>
              <wp:anchor distT="0" distB="0" distL="114300" distR="114300" simplePos="0" relativeHeight="251711488" behindDoc="0" locked="0" layoutInCell="1" allowOverlap="1">
                <wp:simplePos x="0" y="0"/>
                <wp:positionH relativeFrom="column">
                  <wp:posOffset>4501515</wp:posOffset>
                </wp:positionH>
                <wp:positionV relativeFrom="paragraph">
                  <wp:posOffset>-846455</wp:posOffset>
                </wp:positionV>
                <wp:extent cx="829945" cy="3616960"/>
                <wp:effectExtent l="0" t="0" r="7620" b="0"/>
                <wp:wrapNone/>
                <wp:docPr id="169" name="组合 166"/>
                <wp:cNvGraphicFramePr/>
                <a:graphic xmlns:a="http://schemas.openxmlformats.org/drawingml/2006/main">
                  <a:graphicData uri="http://schemas.microsoft.com/office/word/2010/wordprocessingGroup">
                    <wpg:wgp>
                      <wpg:cNvGrpSpPr/>
                      <wpg:grpSpPr>
                        <a:xfrm>
                          <a:off x="0" y="0"/>
                          <a:ext cx="829945" cy="3616960"/>
                          <a:chOff x="8877" y="745"/>
                          <a:chExt cx="1068" cy="5696"/>
                        </a:xfrm>
                      </wpg:grpSpPr>
                      <wps:wsp>
                        <wps:cNvPr id="167" name="Text Box 2"/>
                        <wps:cNvSpPr txBox="1"/>
                        <wps:spPr>
                          <a:xfrm>
                            <a:off x="8877" y="1432"/>
                            <a:ext cx="693" cy="5009"/>
                          </a:xfrm>
                          <a:prstGeom prst="rect">
                            <a:avLst/>
                          </a:prstGeom>
                          <a:noFill/>
                          <a:ln w="9525">
                            <a:noFill/>
                          </a:ln>
                        </wps:spPr>
                        <wps:txbx>
                          <w:txbxContent>
                            <w:p>
                              <w:pPr>
                                <w:rPr>
                                  <w:rFonts w:ascii="微软雅黑" w:hAnsi="微软雅黑" w:eastAsia="微软雅黑"/>
                                </w:rPr>
                              </w:pPr>
                              <w:r>
                                <w:rPr>
                                  <w:rFonts w:hint="eastAsia" w:ascii="方正舒体" w:eastAsia="方正舒体"/>
                                  <w:b/>
                                  <w:color w:val="C00000"/>
                                  <w:szCs w:val="21"/>
                                </w:rPr>
                                <w:t>第四章</w:t>
                              </w:r>
                              <w:r>
                                <w:rPr>
                                  <w:rFonts w:hint="eastAsia" w:ascii="微软雅黑" w:hAnsi="微软雅黑" w:eastAsia="微软雅黑"/>
                                  <w:color w:val="548DD4"/>
                                  <w:sz w:val="20"/>
                                  <w:szCs w:val="20"/>
                                </w:rPr>
                                <w:t>中国典型游戏企业分析</w:t>
                              </w:r>
                            </w:p>
                          </w:txbxContent>
                        </wps:txbx>
                        <wps:bodyPr vert="eaVert" upright="1"/>
                      </wps:wsp>
                      <wps:wsp>
                        <wps:cNvPr id="168" name="文本框 168"/>
                        <wps:cNvSpPr txBox="1"/>
                        <wps:spPr>
                          <a:xfrm>
                            <a:off x="9012" y="745"/>
                            <a:ext cx="933" cy="456"/>
                          </a:xfrm>
                          <a:prstGeom prst="rect">
                            <a:avLst/>
                          </a:prstGeom>
                          <a:solidFill>
                            <a:srgbClr val="FFFFFF"/>
                          </a:solidFill>
                          <a:ln w="9525">
                            <a:noFill/>
                          </a:ln>
                        </wps:spPr>
                        <wps:txbx>
                          <w:txbxContent>
                            <w:p>
                              <w:pPr>
                                <w:ind w:right="420"/>
                                <w:rPr>
                                  <w:u w:val="single"/>
                                </w:rPr>
                              </w:pPr>
                              <w:r>
                                <w:rPr>
                                  <w:rFonts w:hint="eastAsia"/>
                                  <w:u w:val="single"/>
                                </w:rPr>
                                <w:t>97</w:t>
                              </w:r>
                            </w:p>
                          </w:txbxContent>
                        </wps:txbx>
                        <wps:bodyPr upright="1">
                          <a:spAutoFit/>
                        </wps:bodyPr>
                      </wps:wsp>
                    </wpg:wgp>
                  </a:graphicData>
                </a:graphic>
              </wp:anchor>
            </w:drawing>
          </mc:Choice>
          <mc:Fallback>
            <w:pict>
              <v:group id="组合 166" o:spid="_x0000_s1026" o:spt="203" style="position:absolute;left:0pt;margin-left:354.45pt;margin-top:-66.65pt;height:284.8pt;width:65.35pt;z-index:251711488;mso-width-relative:page;mso-height-relative:page;" coordorigin="8877,745" coordsize="1068,5696" o:gfxdata="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CVSaLg3AAAAAwBAAAPAAAAAAAAAAEAIAAAACIAAABk&#10;cnMvZG93bnJldi54bWxQSwECFAAUAAAACACHTuJAdEFxwXQCAAAJBgAADgAAAAAAAAABACAAAAAr&#10;AQAAZHJzL2Uyb0RvYy54bWxQSwUGAAAAAAYABgBZAQAAEQYAAAAA&#10;">
                <o:lock v:ext="edit" aspectratio="f"/>
                <v:shape id="Text Box 2" o:spid="_x0000_s1026" o:spt="202" type="#_x0000_t202" style="position:absolute;left:8877;top:1432;height:5009;width:693;" filled="f" stroked="f" coordsize="21600,21600" o:gfxdata="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spTLr4A&#10;AADcAAAADwAAAAAAAAABACAAAAAiAAAAZHJzL2Rvd25yZXYueG1sUEsBAhQAFAAAAAgAh07iQDMv&#10;BZ47AAAAOQAAABAAAAAAAAAAAQAgAAAADQEAAGRycy9zaGFwZXhtbC54bWxQSwUGAAAAAAYABgBb&#10;AQAAtwMAAAAA&#10;">
                  <v:fill on="f" focussize="0,0"/>
                  <v:stroke on="f"/>
                  <v:imagedata o:title=""/>
                  <o:lock v:ext="edit" aspectratio="f"/>
                  <v:textbox style="layout-flow:vertical-ideographic;">
                    <w:txbxContent>
                      <w:p>
                        <w:pPr>
                          <w:rPr>
                            <w:rFonts w:ascii="微软雅黑" w:hAnsi="微软雅黑" w:eastAsia="微软雅黑"/>
                          </w:rPr>
                        </w:pPr>
                        <w:r>
                          <w:rPr>
                            <w:rFonts w:hint="eastAsia" w:ascii="方正舒体" w:eastAsia="方正舒体"/>
                            <w:b/>
                            <w:color w:val="C00000"/>
                            <w:szCs w:val="21"/>
                          </w:rPr>
                          <w:t>第四章</w:t>
                        </w:r>
                        <w:r>
                          <w:rPr>
                            <w:rFonts w:hint="eastAsia" w:ascii="微软雅黑" w:hAnsi="微软雅黑" w:eastAsia="微软雅黑"/>
                            <w:color w:val="548DD4"/>
                            <w:sz w:val="20"/>
                            <w:szCs w:val="20"/>
                          </w:rPr>
                          <w:t>中国典型游戏企业分析</w:t>
                        </w:r>
                      </w:p>
                    </w:txbxContent>
                  </v:textbox>
                </v:shape>
                <v:shape id="_x0000_s1026" o:spid="_x0000_s1026" o:spt="202" type="#_x0000_t202" style="position:absolute;left:9012;top:745;height:456;width:933;" fillcolor="#FFFFFF" filled="t" stroked="f" coordsize="21600,21600" o:gfxdata="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cduWa8AAAA&#10;3AAAAA8AAAAAAAAAAQAgAAAAIgAAAGRycy9kb3ducmV2LnhtbFBLAQIUABQAAAAIAIdO4kAzLwWe&#10;OwAAADkAAAAQAAAAAAAAAAEAIAAAAAsBAABkcnMvc2hhcGV4bWwueG1sUEsFBgAAAAAGAAYAWwEA&#10;ALUDAAAAAA==&#10;">
                  <v:fill on="t" focussize="0,0"/>
                  <v:stroke on="f"/>
                  <v:imagedata o:title=""/>
                  <o:lock v:ext="edit" aspectratio="f"/>
                  <v:textbox style="mso-fit-shape-to-text:t;">
                    <w:txbxContent>
                      <w:p>
                        <w:pPr>
                          <w:ind w:right="420"/>
                          <w:rPr>
                            <w:u w:val="single"/>
                          </w:rPr>
                        </w:pPr>
                        <w:r>
                          <w:rPr>
                            <w:rFonts w:hint="eastAsia"/>
                            <w:u w:val="single"/>
                          </w:rPr>
                          <w:t>97</w:t>
                        </w:r>
                      </w:p>
                    </w:txbxContent>
                  </v:textbox>
                </v:shape>
              </v:group>
            </w:pict>
          </mc:Fallback>
        </mc:AlternateContent>
      </w:r>
      <w:r>
        <w:rPr>
          <w:rFonts w:hint="eastAsia" w:ascii="微软雅黑" w:hAnsi="微软雅黑" w:eastAsia="微软雅黑" w:cs="Helvetica"/>
          <w:kern w:val="0"/>
          <w:sz w:val="24"/>
          <w:szCs w:val="24"/>
        </w:rPr>
        <w:t>除将游戏输出至海外，游族网络还融合海外研发资源拓展细分领域，以《刀剑乱舞-ONLINE-》为例，该游戏是一款将刀剑拟人化的女性向养成模拟游戏，由日本开发商研发，游族网络负责国内本地化开发与发行。《刀剑乱舞-ONLINE-》侧重品牌化宣传，通过线下营销、内容营销、社会化运营和异业合作建立以游戏产品为核心的品牌矩阵，同时针对二次元女性用户展开差异化营销并收获了良好的口碑。再由女性用户为核心带动产品热度的持续发酵，最终超过120万人参与了公测预约。上线后产品运营稳定，上半年下载量突破800万，暑期月流水接近千万，曾取得</w:t>
      </w:r>
      <w:r>
        <w:rPr>
          <w:rFonts w:hint="eastAsia" w:ascii="Helvetica" w:hAnsi="Helvetica" w:eastAsia="微软雅黑" w:cs="Helvetica"/>
          <w:kern w:val="0"/>
          <w:sz w:val="24"/>
          <w:szCs w:val="24"/>
        </w:rPr>
        <w:t>苹果商店（</w:t>
      </w:r>
      <w:r>
        <w:rPr>
          <w:rFonts w:hint="eastAsia" w:ascii="微软雅黑" w:hAnsi="微软雅黑" w:eastAsia="微软雅黑" w:cs="Helvetica"/>
          <w:kern w:val="0"/>
          <w:sz w:val="24"/>
          <w:szCs w:val="24"/>
        </w:rPr>
        <w:t>App Store）游戏下载榜第7名的成绩。</w:t>
      </w:r>
    </w:p>
    <w:p>
      <w:pPr>
        <w:ind w:firstLine="480" w:firstLineChars="200"/>
        <w:rPr>
          <w:rFonts w:ascii="微软雅黑" w:hAnsi="微软雅黑" w:eastAsia="微软雅黑" w:cs="Helvetica"/>
          <w:kern w:val="0"/>
          <w:szCs w:val="21"/>
        </w:rPr>
      </w:pPr>
      <w:r>
        <w:rPr>
          <w:rFonts w:hint="eastAsia" w:ascii="微软雅黑" w:hAnsi="微软雅黑" w:eastAsia="微软雅黑" w:cs="Helvetica"/>
          <w:kern w:val="0"/>
          <w:sz w:val="24"/>
          <w:szCs w:val="24"/>
        </w:rPr>
        <w:t>在海外布局方面，2016年游族网络全资收购了欧洲老牌游戏厂商Bigpoint，不仅共享游戏研发经验提升研发水准，更在IP、渠道等资源上展开深入合作，极大地提升了游族网络对于欧美市场的竞争能力。</w:t>
      </w:r>
      <w:r>
        <w:rPr>
          <w:rFonts w:hint="eastAsia" w:ascii="微软雅黑" w:hAnsi="微软雅黑" w:eastAsia="微软雅黑" w:cs="微软雅黑"/>
          <w:sz w:val="24"/>
          <w:szCs w:val="24"/>
        </w:rPr>
        <w:t>2017年游族网络成立印度子公司，率先参与到印度市场的游戏生态建设和用户的习惯培养，形成先发优势。</w:t>
      </w:r>
      <w:r>
        <w:rPr>
          <w:rFonts w:hint="eastAsia" w:ascii="微软雅黑" w:hAnsi="微软雅黑" w:eastAsia="微软雅黑" w:cs="Helvetica"/>
          <w:kern w:val="0"/>
          <w:sz w:val="24"/>
          <w:szCs w:val="24"/>
        </w:rPr>
        <w:t>游族网络还收购了全球最大的移动开发者服务平台Mob，并通过与Google等巨头企业的战略合作，深入挖掘大数据。</w:t>
      </w:r>
    </w:p>
    <w:p>
      <w:pPr>
        <w:pStyle w:val="41"/>
        <w:widowControl/>
        <w:numPr>
          <w:ilvl w:val="0"/>
          <w:numId w:val="1"/>
        </w:numPr>
        <w:ind w:firstLineChars="0"/>
        <w:jc w:val="left"/>
        <w:rPr>
          <w:rFonts w:ascii="Helvetica" w:hAnsi="Helvetica" w:eastAsia="微软雅黑" w:cs="Helvetica"/>
          <w:b/>
          <w:kern w:val="0"/>
          <w:sz w:val="24"/>
          <w:szCs w:val="24"/>
        </w:rPr>
      </w:pPr>
      <w:r>
        <w:rPr>
          <w:rFonts w:ascii="微软雅黑" w:hAnsi="微软雅黑" w:eastAsia="微软雅黑" w:cs="Helvetica"/>
          <w:kern w:val="0"/>
          <w:sz w:val="24"/>
          <w:szCs w:val="24"/>
        </w:rPr>
        <mc:AlternateContent>
          <mc:Choice Requires="wpg">
            <w:drawing>
              <wp:anchor distT="0" distB="0" distL="114300" distR="114300" simplePos="0" relativeHeight="251784192" behindDoc="0" locked="0" layoutInCell="1" allowOverlap="1">
                <wp:simplePos x="0" y="0"/>
                <wp:positionH relativeFrom="column">
                  <wp:posOffset>-794385</wp:posOffset>
                </wp:positionH>
                <wp:positionV relativeFrom="paragraph">
                  <wp:posOffset>-431800</wp:posOffset>
                </wp:positionV>
                <wp:extent cx="794385" cy="2954020"/>
                <wp:effectExtent l="0" t="0" r="0" b="0"/>
                <wp:wrapNone/>
                <wp:docPr id="382" name="组合 385"/>
                <wp:cNvGraphicFramePr/>
                <a:graphic xmlns:a="http://schemas.openxmlformats.org/drawingml/2006/main">
                  <a:graphicData uri="http://schemas.microsoft.com/office/word/2010/wordprocessingGroup">
                    <wpg:wgp>
                      <wpg:cNvGrpSpPr/>
                      <wpg:grpSpPr>
                        <a:xfrm>
                          <a:off x="0" y="0"/>
                          <a:ext cx="794385" cy="2954020"/>
                          <a:chOff x="534" y="763"/>
                          <a:chExt cx="1251" cy="4652"/>
                        </a:xfrm>
                      </wpg:grpSpPr>
                      <wps:wsp>
                        <wps:cNvPr id="380" name="Text Box 2"/>
                        <wps:cNvSpPr txBox="1"/>
                        <wps:spPr>
                          <a:xfrm>
                            <a:off x="534" y="1446"/>
                            <a:ext cx="1251" cy="3969"/>
                          </a:xfrm>
                          <a:prstGeom prst="rect">
                            <a:avLst/>
                          </a:prstGeom>
                          <a:noFill/>
                          <a:ln w="9525">
                            <a:noFill/>
                          </a:ln>
                        </wps:spPr>
                        <wps:txbx>
                          <w:txbxContent>
                            <w:p>
                              <w:pPr>
                                <w:rPr>
                                  <w:rFonts w:ascii="微软雅黑" w:hAnsi="微软雅黑" w:eastAsia="微软雅黑"/>
                                </w:rPr>
                              </w:pPr>
                              <w:r>
                                <w:rPr>
                                  <w:rFonts w:hint="eastAsia" w:ascii="微软雅黑" w:hAnsi="微软雅黑" w:eastAsia="微软雅黑"/>
                                  <w:color w:val="548DD4"/>
                                  <w:sz w:val="20"/>
                                  <w:szCs w:val="20"/>
                                </w:rPr>
                                <w:t>2017年中国</w:t>
                              </w:r>
                              <w:r>
                                <w:rPr>
                                  <w:rFonts w:hint="eastAsia" w:ascii="方正舒体" w:hAnsi="微软雅黑" w:eastAsia="方正舒体"/>
                                  <w:b/>
                                  <w:color w:val="C00000"/>
                                  <w:sz w:val="48"/>
                                  <w:szCs w:val="48"/>
                                </w:rPr>
                                <w:t>游</w:t>
                              </w:r>
                              <w:r>
                                <w:rPr>
                                  <w:rFonts w:hint="eastAsia" w:ascii="方正舒体" w:hAnsi="微软雅黑" w:eastAsia="方正舒体"/>
                                  <w:b/>
                                  <w:color w:val="C00000"/>
                                  <w:sz w:val="28"/>
                                  <w:szCs w:val="28"/>
                                </w:rPr>
                                <w:t>戏</w:t>
                              </w:r>
                              <w:r>
                                <w:rPr>
                                  <w:rFonts w:hint="eastAsia" w:ascii="微软雅黑" w:hAnsi="微软雅黑" w:eastAsia="微软雅黑"/>
                                  <w:color w:val="548DD4"/>
                                  <w:sz w:val="20"/>
                                  <w:szCs w:val="20"/>
                                </w:rPr>
                                <w:t>产业报告</w:t>
                              </w:r>
                            </w:p>
                            <w:p>
                              <w:pPr>
                                <w:ind w:firstLine="488"/>
                              </w:pPr>
                            </w:p>
                          </w:txbxContent>
                        </wps:txbx>
                        <wps:bodyPr vert="eaVert" upright="1"/>
                      </wps:wsp>
                      <wps:wsp>
                        <wps:cNvPr id="381" name="文本框 387"/>
                        <wps:cNvSpPr txBox="1"/>
                        <wps:spPr>
                          <a:xfrm>
                            <a:off x="556" y="763"/>
                            <a:ext cx="914" cy="593"/>
                          </a:xfrm>
                          <a:prstGeom prst="rect">
                            <a:avLst/>
                          </a:prstGeom>
                          <a:solidFill>
                            <a:srgbClr val="FFFFFF"/>
                          </a:solidFill>
                          <a:ln w="9525">
                            <a:noFill/>
                          </a:ln>
                        </wps:spPr>
                        <wps:txbx>
                          <w:txbxContent>
                            <w:p>
                              <w:pPr>
                                <w:ind w:firstLine="315" w:firstLineChars="150"/>
                                <w:rPr>
                                  <w:u w:val="single"/>
                                </w:rPr>
                              </w:pPr>
                              <w:r>
                                <w:rPr>
                                  <w:rFonts w:hint="eastAsia"/>
                                  <w:u w:val="single"/>
                                </w:rPr>
                                <w:t>98</w:t>
                              </w:r>
                            </w:p>
                          </w:txbxContent>
                        </wps:txbx>
                        <wps:bodyPr upright="1"/>
                      </wps:wsp>
                    </wpg:wgp>
                  </a:graphicData>
                </a:graphic>
              </wp:anchor>
            </w:drawing>
          </mc:Choice>
          <mc:Fallback>
            <w:pict>
              <v:group id="组合 385" o:spid="_x0000_s1026" o:spt="203" style="position:absolute;left:0pt;margin-left:-62.55pt;margin-top:-34pt;height:232.6pt;width:62.55pt;z-index:251784192;mso-width-relative:page;mso-height-relative:page;" coordorigin="534,763" coordsize="1251,4652" o:gfxdata="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HdEnuDaAAAACQEAAA8AAAAAAAAAAQAgAAAAIgAAAGRycy9kb3ducmV2LnhtbFBL&#10;AQIUABQAAAAIAIdO4kAkDA/KZgIAAO0FAAAOAAAAAAAAAAEAIAAAACkBAABkcnMvZTJvRG9jLnht&#10;bFBLBQYAAAAABgAGAFkBAAABBgAAAAA=&#10;">
                <o:lock v:ext="edit" aspectratio="f"/>
                <v:shape id="Text Box 2" o:spid="_x0000_s1026" o:spt="202" type="#_x0000_t202" style="position:absolute;left:534;top:1446;height:3969;width:1251;" filled="f" stroked="f" coordsize="21600,21600" o:gfxdata="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460NBvQAA&#10;ANwAAAAPAAAAAAAAAAEAIAAAACIAAABkcnMvZG93bnJldi54bWxQSwECFAAUAAAACACHTuJAMy8F&#10;njsAAAA5AAAAEAAAAAAAAAABACAAAAAMAQAAZHJzL3NoYXBleG1sLnhtbFBLBQYAAAAABgAGAFsB&#10;AAC2AwAAAAA=&#10;">
                  <v:fill on="f" focussize="0,0"/>
                  <v:stroke on="f"/>
                  <v:imagedata o:title=""/>
                  <o:lock v:ext="edit" aspectratio="f"/>
                  <v:textbox style="layout-flow:vertical-ideographic;">
                    <w:txbxContent>
                      <w:p>
                        <w:pPr>
                          <w:rPr>
                            <w:rFonts w:ascii="微软雅黑" w:hAnsi="微软雅黑" w:eastAsia="微软雅黑"/>
                          </w:rPr>
                        </w:pPr>
                        <w:r>
                          <w:rPr>
                            <w:rFonts w:hint="eastAsia" w:ascii="微软雅黑" w:hAnsi="微软雅黑" w:eastAsia="微软雅黑"/>
                            <w:color w:val="548DD4"/>
                            <w:sz w:val="20"/>
                            <w:szCs w:val="20"/>
                          </w:rPr>
                          <w:t>2017年中国</w:t>
                        </w:r>
                        <w:r>
                          <w:rPr>
                            <w:rFonts w:hint="eastAsia" w:ascii="方正舒体" w:hAnsi="微软雅黑" w:eastAsia="方正舒体"/>
                            <w:b/>
                            <w:color w:val="C00000"/>
                            <w:sz w:val="48"/>
                            <w:szCs w:val="48"/>
                          </w:rPr>
                          <w:t>游</w:t>
                        </w:r>
                        <w:r>
                          <w:rPr>
                            <w:rFonts w:hint="eastAsia" w:ascii="方正舒体" w:hAnsi="微软雅黑" w:eastAsia="方正舒体"/>
                            <w:b/>
                            <w:color w:val="C00000"/>
                            <w:sz w:val="28"/>
                            <w:szCs w:val="28"/>
                          </w:rPr>
                          <w:t>戏</w:t>
                        </w:r>
                        <w:r>
                          <w:rPr>
                            <w:rFonts w:hint="eastAsia" w:ascii="微软雅黑" w:hAnsi="微软雅黑" w:eastAsia="微软雅黑"/>
                            <w:color w:val="548DD4"/>
                            <w:sz w:val="20"/>
                            <w:szCs w:val="20"/>
                          </w:rPr>
                          <w:t>产业报告</w:t>
                        </w:r>
                      </w:p>
                      <w:p>
                        <w:pPr>
                          <w:ind w:firstLine="488"/>
                        </w:pPr>
                      </w:p>
                    </w:txbxContent>
                  </v:textbox>
                </v:shape>
                <v:shape id="文本框 387" o:spid="_x0000_s1026" o:spt="202" type="#_x0000_t202" style="position:absolute;left:556;top:763;height:593;width:914;" fillcolor="#FFFFFF" filled="t" stroked="f" coordsize="21600,21600" o:gfxdata="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pmAvLsAAADc&#10;AAAADwAAAAAAAAABACAAAAAiAAAAZHJzL2Rvd25yZXYueG1sUEsBAhQAFAAAAAgAh07iQDMvBZ47&#10;AAAAOQAAABAAAAAAAAAAAQAgAAAACgEAAGRycy9zaGFwZXhtbC54bWxQSwUGAAAAAAYABgBbAQAA&#10;tAMAAAAA&#10;">
                  <v:fill on="t" focussize="0,0"/>
                  <v:stroke on="f"/>
                  <v:imagedata o:title=""/>
                  <o:lock v:ext="edit" aspectratio="f"/>
                  <v:textbox>
                    <w:txbxContent>
                      <w:p>
                        <w:pPr>
                          <w:ind w:firstLine="315" w:firstLineChars="150"/>
                          <w:rPr>
                            <w:u w:val="single"/>
                          </w:rPr>
                        </w:pPr>
                        <w:r>
                          <w:rPr>
                            <w:rFonts w:hint="eastAsia"/>
                            <w:u w:val="single"/>
                          </w:rPr>
                          <w:t>98</w:t>
                        </w:r>
                      </w:p>
                    </w:txbxContent>
                  </v:textbox>
                </v:shape>
              </v:group>
            </w:pict>
          </mc:Fallback>
        </mc:AlternateContent>
      </w:r>
      <w:r>
        <w:rPr>
          <w:rFonts w:hint="eastAsia" w:ascii="Helvetica" w:hAnsi="Helvetica" w:eastAsia="微软雅黑" w:cs="Helvetica"/>
          <w:b/>
          <w:kern w:val="0"/>
          <w:sz w:val="24"/>
          <w:szCs w:val="24"/>
        </w:rPr>
        <w:t>网页游戏经验与资源运用至移动端</w:t>
      </w:r>
    </w:p>
    <w:p>
      <w:pPr>
        <w:ind w:firstLine="480" w:firstLineChars="200"/>
        <w:rPr>
          <w:rFonts w:ascii="微软雅黑" w:hAnsi="微软雅黑" w:eastAsia="微软雅黑" w:cs="Helvetica"/>
          <w:kern w:val="0"/>
          <w:sz w:val="24"/>
          <w:szCs w:val="24"/>
        </w:rPr>
      </w:pPr>
      <w:r>
        <w:rPr>
          <w:rFonts w:hint="eastAsia" w:ascii="微软雅黑" w:hAnsi="微软雅黑" w:eastAsia="微软雅黑" w:cs="Helvetica"/>
          <w:kern w:val="0"/>
          <w:sz w:val="24"/>
          <w:szCs w:val="24"/>
        </w:rPr>
        <w:t>网页游戏是游族网络发展的基础，借助在网页游戏时代积累的研发、运营经验，游族网络很快打开移动游戏市场。目前，移动游戏业务已经成为游族网络收入增长的主要动力。</w:t>
      </w:r>
    </w:p>
    <w:p>
      <w:pPr>
        <w:ind w:firstLine="480" w:firstLineChars="200"/>
        <w:rPr>
          <w:rFonts w:ascii="微软雅黑" w:hAnsi="微软雅黑" w:eastAsia="微软雅黑" w:cs="Helvetica"/>
          <w:kern w:val="0"/>
          <w:sz w:val="24"/>
          <w:szCs w:val="24"/>
        </w:rPr>
      </w:pPr>
      <w:r>
        <w:rPr>
          <w:rFonts w:hint="eastAsia" w:ascii="微软雅黑" w:hAnsi="微软雅黑" w:eastAsia="微软雅黑" w:cs="Helvetica"/>
          <w:kern w:val="0"/>
          <w:sz w:val="24"/>
          <w:szCs w:val="24"/>
        </w:rPr>
        <w:t>网页游戏的资源和经验主要体现在两个方面：第一，在核心玩法方面。游族网络通过分析提炼用户的需求，来持续提升游戏对用户的吸引力，并对核心玩法不断优化。例如，《少年三国志》的全方位立体式的社交体系，增强了游戏的可玩性，使之成为卡牌移动游戏的现象级产品，这款产品累积创造了超过40亿的流水。</w:t>
      </w:r>
    </w:p>
    <w:p>
      <w:pPr>
        <w:ind w:firstLine="480" w:firstLineChars="200"/>
        <w:rPr>
          <w:rFonts w:ascii="微软雅黑" w:hAnsi="微软雅黑" w:eastAsia="微软雅黑" w:cs="Helvetica"/>
          <w:kern w:val="0"/>
          <w:sz w:val="24"/>
          <w:szCs w:val="24"/>
        </w:rPr>
      </w:pPr>
      <w:r>
        <w:rPr>
          <w:rFonts w:hint="eastAsia" w:ascii="微软雅黑" w:hAnsi="微软雅黑" w:eastAsia="微软雅黑" w:cs="Helvetica"/>
          <w:kern w:val="0"/>
          <w:sz w:val="24"/>
          <w:szCs w:val="24"/>
        </w:rPr>
        <w:t>第二，在用户的获取方面。随着移动游戏市场竞争进入白热化，以合适的价格精准获取到高质量的目标用户已经成为游戏发行面临的最大难题，也成为了评判游戏企业发行水平的重要指标。游族网络充分发挥在网页游戏时代累积的经验，通过精细化运营等方法，深度把握用户需求，实现了以合理成本，快速获取目标用户的高效方式。</w:t>
      </w:r>
    </w:p>
    <w:p>
      <w:pPr>
        <w:pStyle w:val="41"/>
        <w:widowControl/>
        <w:numPr>
          <w:ilvl w:val="0"/>
          <w:numId w:val="1"/>
        </w:numPr>
        <w:ind w:firstLineChars="0"/>
        <w:jc w:val="left"/>
        <w:rPr>
          <w:rFonts w:ascii="Helvetica" w:hAnsi="Helvetica" w:eastAsia="微软雅黑" w:cs="Helvetica"/>
          <w:b/>
          <w:kern w:val="0"/>
          <w:sz w:val="24"/>
          <w:szCs w:val="24"/>
        </w:rPr>
      </w:pPr>
      <w:r>
        <w:rPr>
          <w:rFonts w:hint="eastAsia" w:ascii="Helvetica" w:hAnsi="Helvetica" w:eastAsia="微软雅黑" w:cs="Helvetica"/>
          <w:b/>
          <w:kern w:val="0"/>
          <w:sz w:val="24"/>
          <w:szCs w:val="24"/>
        </w:rPr>
        <w:t>IP储备及自创能力保障产品获得持续收入</w:t>
      </w:r>
    </w:p>
    <w:p>
      <w:pPr>
        <w:ind w:firstLine="480" w:firstLineChars="200"/>
        <w:rPr>
          <w:rFonts w:ascii="Helvetica" w:hAnsi="Helvetica" w:eastAsia="微软雅黑" w:cs="Helvetica"/>
          <w:kern w:val="0"/>
          <w:sz w:val="24"/>
          <w:szCs w:val="24"/>
        </w:rPr>
      </w:pPr>
      <w:r>
        <w:rPr>
          <w:rFonts w:hint="eastAsia" w:ascii="Helvetica" w:hAnsi="Helvetica" w:eastAsia="微软雅黑" w:cs="Helvetica"/>
          <w:kern w:val="0"/>
          <w:sz w:val="24"/>
          <w:szCs w:val="24"/>
        </w:rPr>
        <w:t>游族网络的另一重要优势主要体现在IP储备，以及原创IP的创造能力上。第一，在IP储备方面，游族网络拥有《盗墓笔记》《三体》等知名IP，其中《盗墓笔记》已经成功改编为网页游戏，单月流水过亿元，开服量连续多月占据市场前三的位置。游族在2017年内曝出获得全球知名美剧IP《权力的游戏》正版授权，将与HBO全球授权团队一起对这个IP进行游戏化打造。同时，游族网络借助于对用户的精细运营，将发行的产品大量转化为IP，成为下阶段获取用户的有效方式，例如，“女神联盟”IP已经转化为多款不同的游戏产品，并获得了较高的收入。</w:t>
      </w:r>
    </w:p>
    <w:p>
      <w:pPr>
        <w:ind w:firstLine="480" w:firstLineChars="200"/>
        <w:rPr>
          <w:rFonts w:ascii="Helvetica" w:hAnsi="Helvetica" w:eastAsia="微软雅黑" w:cs="Helvetica"/>
          <w:kern w:val="0"/>
          <w:sz w:val="24"/>
          <w:szCs w:val="24"/>
        </w:rPr>
      </w:pPr>
      <w:r>
        <w:rPr>
          <w:rFonts w:ascii="Helvetica" w:hAnsi="Helvetica" w:eastAsia="微软雅黑" w:cs="Helvetica"/>
          <w:kern w:val="0"/>
          <w:sz w:val="24"/>
          <w:szCs w:val="24"/>
        </w:rPr>
        <mc:AlternateContent>
          <mc:Choice Requires="wpg">
            <w:drawing>
              <wp:anchor distT="0" distB="0" distL="114300" distR="114300" simplePos="0" relativeHeight="251712512" behindDoc="0" locked="0" layoutInCell="1" allowOverlap="1">
                <wp:simplePos x="0" y="0"/>
                <wp:positionH relativeFrom="column">
                  <wp:posOffset>4501515</wp:posOffset>
                </wp:positionH>
                <wp:positionV relativeFrom="paragraph">
                  <wp:posOffset>-3620135</wp:posOffset>
                </wp:positionV>
                <wp:extent cx="829945" cy="3616960"/>
                <wp:effectExtent l="0" t="0" r="7620" b="0"/>
                <wp:wrapNone/>
                <wp:docPr id="172" name="组合 169"/>
                <wp:cNvGraphicFramePr/>
                <a:graphic xmlns:a="http://schemas.openxmlformats.org/drawingml/2006/main">
                  <a:graphicData uri="http://schemas.microsoft.com/office/word/2010/wordprocessingGroup">
                    <wpg:wgp>
                      <wpg:cNvGrpSpPr/>
                      <wpg:grpSpPr>
                        <a:xfrm>
                          <a:off x="0" y="0"/>
                          <a:ext cx="829945" cy="3616960"/>
                          <a:chOff x="8877" y="745"/>
                          <a:chExt cx="1068" cy="5696"/>
                        </a:xfrm>
                      </wpg:grpSpPr>
                      <wps:wsp>
                        <wps:cNvPr id="170" name="Text Box 2"/>
                        <wps:cNvSpPr txBox="1"/>
                        <wps:spPr>
                          <a:xfrm>
                            <a:off x="8877" y="1432"/>
                            <a:ext cx="693" cy="5009"/>
                          </a:xfrm>
                          <a:prstGeom prst="rect">
                            <a:avLst/>
                          </a:prstGeom>
                          <a:noFill/>
                          <a:ln w="9525">
                            <a:noFill/>
                          </a:ln>
                        </wps:spPr>
                        <wps:txbx>
                          <w:txbxContent>
                            <w:p>
                              <w:pPr>
                                <w:rPr>
                                  <w:rFonts w:ascii="微软雅黑" w:hAnsi="微软雅黑" w:eastAsia="微软雅黑"/>
                                </w:rPr>
                              </w:pPr>
                              <w:r>
                                <w:rPr>
                                  <w:rFonts w:hint="eastAsia" w:ascii="方正舒体" w:eastAsia="方正舒体"/>
                                  <w:b/>
                                  <w:color w:val="C00000"/>
                                  <w:szCs w:val="21"/>
                                </w:rPr>
                                <w:t>第四章</w:t>
                              </w:r>
                              <w:r>
                                <w:rPr>
                                  <w:rFonts w:hint="eastAsia" w:ascii="微软雅黑" w:hAnsi="微软雅黑" w:eastAsia="微软雅黑"/>
                                  <w:color w:val="548DD4"/>
                                  <w:sz w:val="20"/>
                                  <w:szCs w:val="20"/>
                                </w:rPr>
                                <w:t>中国典型游戏企业分析</w:t>
                              </w:r>
                            </w:p>
                          </w:txbxContent>
                        </wps:txbx>
                        <wps:bodyPr vert="eaVert" upright="1"/>
                      </wps:wsp>
                      <wps:wsp>
                        <wps:cNvPr id="171" name="文本框 171"/>
                        <wps:cNvSpPr txBox="1"/>
                        <wps:spPr>
                          <a:xfrm>
                            <a:off x="9012" y="745"/>
                            <a:ext cx="933" cy="456"/>
                          </a:xfrm>
                          <a:prstGeom prst="rect">
                            <a:avLst/>
                          </a:prstGeom>
                          <a:solidFill>
                            <a:srgbClr val="FFFFFF"/>
                          </a:solidFill>
                          <a:ln w="9525">
                            <a:noFill/>
                          </a:ln>
                        </wps:spPr>
                        <wps:txbx>
                          <w:txbxContent>
                            <w:p>
                              <w:pPr>
                                <w:ind w:right="420"/>
                                <w:rPr>
                                  <w:u w:val="single"/>
                                </w:rPr>
                              </w:pPr>
                              <w:r>
                                <w:rPr>
                                  <w:rFonts w:hint="eastAsia"/>
                                  <w:u w:val="single"/>
                                </w:rPr>
                                <w:t>99</w:t>
                              </w:r>
                            </w:p>
                          </w:txbxContent>
                        </wps:txbx>
                        <wps:bodyPr upright="1">
                          <a:spAutoFit/>
                        </wps:bodyPr>
                      </wps:wsp>
                    </wpg:wgp>
                  </a:graphicData>
                </a:graphic>
              </wp:anchor>
            </w:drawing>
          </mc:Choice>
          <mc:Fallback>
            <w:pict>
              <v:group id="组合 169" o:spid="_x0000_s1026" o:spt="203" style="position:absolute;left:0pt;margin-left:354.45pt;margin-top:-285.05pt;height:284.8pt;width:65.35pt;z-index:251712512;mso-width-relative:page;mso-height-relative:page;" coordorigin="8877,745" coordsize="1068,5696" o:gfxdata="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id4hj9oAAAAKAQAADwAAAAAAAAABACAAAAAiAAAAZHJz&#10;L2Rvd25yZXYueG1sUEsBAhQAFAAAAAgAh07iQEzS51l0AgAACQYAAA4AAAAAAAAAAQAgAAAAKQEA&#10;AGRycy9lMm9Eb2MueG1sUEsFBgAAAAAGAAYAWQEAAA8GAAAAAA==&#10;">
                <o:lock v:ext="edit" aspectratio="f"/>
                <v:shape id="Text Box 2" o:spid="_x0000_s1026" o:spt="202" type="#_x0000_t202" style="position:absolute;left:8877;top:1432;height:5009;width:693;" filled="f" stroked="f" coordsize="21600,21600" o:gfxdata="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oPpd&#10;h8EAAADcAAAADwAAAAAAAAABACAAAAAiAAAAZHJzL2Rvd25yZXYueG1sUEsBAhQAFAAAAAgAh07i&#10;QDMvBZ47AAAAOQAAABAAAAAAAAAAAQAgAAAAEAEAAGRycy9zaGFwZXhtbC54bWxQSwUGAAAAAAYA&#10;BgBbAQAAugMAAAAA&#10;">
                  <v:fill on="f" focussize="0,0"/>
                  <v:stroke on="f"/>
                  <v:imagedata o:title=""/>
                  <o:lock v:ext="edit" aspectratio="f"/>
                  <v:textbox style="layout-flow:vertical-ideographic;">
                    <w:txbxContent>
                      <w:p>
                        <w:pPr>
                          <w:rPr>
                            <w:rFonts w:ascii="微软雅黑" w:hAnsi="微软雅黑" w:eastAsia="微软雅黑"/>
                          </w:rPr>
                        </w:pPr>
                        <w:r>
                          <w:rPr>
                            <w:rFonts w:hint="eastAsia" w:ascii="方正舒体" w:eastAsia="方正舒体"/>
                            <w:b/>
                            <w:color w:val="C00000"/>
                            <w:szCs w:val="21"/>
                          </w:rPr>
                          <w:t>第四章</w:t>
                        </w:r>
                        <w:r>
                          <w:rPr>
                            <w:rFonts w:hint="eastAsia" w:ascii="微软雅黑" w:hAnsi="微软雅黑" w:eastAsia="微软雅黑"/>
                            <w:color w:val="548DD4"/>
                            <w:sz w:val="20"/>
                            <w:szCs w:val="20"/>
                          </w:rPr>
                          <w:t>中国典型游戏企业分析</w:t>
                        </w:r>
                      </w:p>
                    </w:txbxContent>
                  </v:textbox>
                </v:shape>
                <v:shape id="_x0000_s1026" o:spid="_x0000_s1026" o:spt="202" type="#_x0000_t202" style="position:absolute;left:9012;top:745;height:456;width:933;" fillcolor="#FFFFFF" filled="t" stroked="f" coordsize="21600,21600" o:gfxdata="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6GJr4A&#10;AADcAAAADwAAAAAAAAABACAAAAAiAAAAZHJzL2Rvd25yZXYueG1sUEsBAhQAFAAAAAgAh07iQDMv&#10;BZ47AAAAOQAAABAAAAAAAAAAAQAgAAAADQEAAGRycy9zaGFwZXhtbC54bWxQSwUGAAAAAAYABgBb&#10;AQAAtwMAAAAA&#10;">
                  <v:fill on="t" focussize="0,0"/>
                  <v:stroke on="f"/>
                  <v:imagedata o:title=""/>
                  <o:lock v:ext="edit" aspectratio="f"/>
                  <v:textbox style="mso-fit-shape-to-text:t;">
                    <w:txbxContent>
                      <w:p>
                        <w:pPr>
                          <w:ind w:right="420"/>
                          <w:rPr>
                            <w:u w:val="single"/>
                          </w:rPr>
                        </w:pPr>
                        <w:r>
                          <w:rPr>
                            <w:rFonts w:hint="eastAsia"/>
                            <w:u w:val="single"/>
                          </w:rPr>
                          <w:t>99</w:t>
                        </w:r>
                      </w:p>
                    </w:txbxContent>
                  </v:textbox>
                </v:shape>
              </v:group>
            </w:pict>
          </mc:Fallback>
        </mc:AlternateContent>
      </w:r>
      <w:r>
        <w:rPr>
          <w:rFonts w:hint="eastAsia" w:ascii="Helvetica" w:hAnsi="Helvetica" w:eastAsia="微软雅黑" w:cs="Helvetica"/>
          <w:kern w:val="0"/>
          <w:sz w:val="24"/>
          <w:szCs w:val="24"/>
        </w:rPr>
        <w:t>随着其产业链布局的完善，游族网络业务之间的联动必将更加频繁，如此以大IP为核心聚合资源、以大数据为基础开发运营产品，将成为游族网络未来的重要策略，也将是其未来发展的重要优势。</w:t>
      </w:r>
    </w:p>
    <w:p>
      <w:pPr>
        <w:ind w:firstLine="480" w:firstLineChars="200"/>
        <w:rPr>
          <w:rFonts w:ascii="Helvetica" w:hAnsi="Helvetica" w:eastAsia="微软雅黑" w:cs="Helvetica"/>
          <w:kern w:val="0"/>
          <w:sz w:val="24"/>
          <w:szCs w:val="24"/>
        </w:rPr>
      </w:pPr>
    </w:p>
    <w:p>
      <w:pPr>
        <w:ind w:firstLine="480" w:firstLineChars="200"/>
        <w:rPr>
          <w:rFonts w:ascii="Helvetica" w:hAnsi="Helvetica" w:eastAsia="微软雅黑" w:cs="Helvetica"/>
          <w:kern w:val="0"/>
          <w:sz w:val="24"/>
          <w:szCs w:val="24"/>
        </w:rPr>
      </w:pPr>
    </w:p>
    <w:p>
      <w:pPr>
        <w:ind w:firstLine="480" w:firstLineChars="200"/>
        <w:rPr>
          <w:rFonts w:ascii="Helvetica" w:hAnsi="Helvetica" w:eastAsia="微软雅黑" w:cs="Helvetica"/>
          <w:kern w:val="0"/>
          <w:sz w:val="24"/>
          <w:szCs w:val="24"/>
        </w:rPr>
      </w:pPr>
    </w:p>
    <w:p>
      <w:pPr>
        <w:ind w:firstLine="480" w:firstLineChars="200"/>
        <w:rPr>
          <w:rFonts w:ascii="Helvetica" w:hAnsi="Helvetica" w:eastAsia="微软雅黑" w:cs="Helvetica"/>
          <w:kern w:val="0"/>
          <w:sz w:val="24"/>
          <w:szCs w:val="24"/>
        </w:rPr>
      </w:pPr>
    </w:p>
    <w:p>
      <w:pPr>
        <w:ind w:firstLine="480" w:firstLineChars="200"/>
        <w:rPr>
          <w:rFonts w:ascii="Helvetica" w:hAnsi="Helvetica" w:eastAsia="微软雅黑" w:cs="Helvetica"/>
          <w:kern w:val="0"/>
          <w:sz w:val="24"/>
          <w:szCs w:val="24"/>
        </w:rPr>
      </w:pPr>
    </w:p>
    <w:p>
      <w:pPr>
        <w:ind w:firstLine="480" w:firstLineChars="200"/>
        <w:rPr>
          <w:rFonts w:ascii="Helvetica" w:hAnsi="Helvetica" w:eastAsia="微软雅黑" w:cs="Helvetica"/>
          <w:kern w:val="0"/>
          <w:sz w:val="24"/>
          <w:szCs w:val="24"/>
        </w:rPr>
      </w:pPr>
    </w:p>
    <w:p>
      <w:pPr>
        <w:ind w:firstLine="480" w:firstLineChars="200"/>
        <w:rPr>
          <w:rFonts w:ascii="Helvetica" w:hAnsi="Helvetica" w:eastAsia="微软雅黑" w:cs="Helvetica"/>
          <w:kern w:val="0"/>
          <w:sz w:val="24"/>
          <w:szCs w:val="24"/>
        </w:rPr>
      </w:pPr>
    </w:p>
    <w:p>
      <w:pPr>
        <w:ind w:firstLine="480" w:firstLineChars="200"/>
        <w:rPr>
          <w:rFonts w:ascii="Helvetica" w:hAnsi="Helvetica" w:eastAsia="微软雅黑" w:cs="Helvetica"/>
          <w:kern w:val="0"/>
          <w:sz w:val="24"/>
          <w:szCs w:val="24"/>
        </w:rPr>
      </w:pPr>
    </w:p>
    <w:p>
      <w:pPr>
        <w:ind w:firstLine="480" w:firstLineChars="200"/>
        <w:rPr>
          <w:rFonts w:ascii="Helvetica" w:hAnsi="Helvetica" w:eastAsia="微软雅黑" w:cs="Helvetica"/>
          <w:kern w:val="0"/>
          <w:sz w:val="24"/>
          <w:szCs w:val="24"/>
        </w:rPr>
      </w:pPr>
    </w:p>
    <w:p>
      <w:pPr>
        <w:ind w:firstLine="480" w:firstLineChars="200"/>
        <w:rPr>
          <w:rFonts w:ascii="Helvetica" w:hAnsi="Helvetica" w:eastAsia="微软雅黑" w:cs="Helvetica"/>
          <w:kern w:val="0"/>
          <w:sz w:val="24"/>
          <w:szCs w:val="24"/>
        </w:rPr>
      </w:pPr>
    </w:p>
    <w:p>
      <w:pPr>
        <w:pStyle w:val="4"/>
        <w:rPr>
          <w:rFonts w:ascii="微软雅黑" w:hAnsi="微软雅黑" w:eastAsia="微软雅黑" w:cstheme="minorEastAsia"/>
          <w:sz w:val="28"/>
          <w:szCs w:val="28"/>
        </w:rPr>
      </w:pPr>
      <w:bookmarkStart w:id="26" w:name="_Toc2187"/>
      <w:r>
        <w:rPr>
          <w:rFonts w:ascii="微软雅黑" w:hAnsi="微软雅黑" w:eastAsia="微软雅黑" w:cstheme="minorEastAsia"/>
          <w:b w:val="0"/>
          <w:sz w:val="24"/>
          <w:szCs w:val="24"/>
        </w:rPr>
        <mc:AlternateContent>
          <mc:Choice Requires="wpg">
            <w:drawing>
              <wp:anchor distT="0" distB="0" distL="114300" distR="114300" simplePos="0" relativeHeight="251785216" behindDoc="0" locked="0" layoutInCell="1" allowOverlap="1">
                <wp:simplePos x="0" y="0"/>
                <wp:positionH relativeFrom="column">
                  <wp:posOffset>-798830</wp:posOffset>
                </wp:positionH>
                <wp:positionV relativeFrom="paragraph">
                  <wp:posOffset>-431800</wp:posOffset>
                </wp:positionV>
                <wp:extent cx="794385" cy="2954020"/>
                <wp:effectExtent l="0" t="0" r="0" b="0"/>
                <wp:wrapNone/>
                <wp:docPr id="385" name="组合 388"/>
                <wp:cNvGraphicFramePr/>
                <a:graphic xmlns:a="http://schemas.openxmlformats.org/drawingml/2006/main">
                  <a:graphicData uri="http://schemas.microsoft.com/office/word/2010/wordprocessingGroup">
                    <wpg:wgp>
                      <wpg:cNvGrpSpPr/>
                      <wpg:grpSpPr>
                        <a:xfrm>
                          <a:off x="0" y="0"/>
                          <a:ext cx="794385" cy="2954020"/>
                          <a:chOff x="534" y="763"/>
                          <a:chExt cx="1251" cy="4652"/>
                        </a:xfrm>
                      </wpg:grpSpPr>
                      <wps:wsp>
                        <wps:cNvPr id="383" name="Text Box 2"/>
                        <wps:cNvSpPr txBox="1"/>
                        <wps:spPr>
                          <a:xfrm>
                            <a:off x="534" y="1446"/>
                            <a:ext cx="1251" cy="3969"/>
                          </a:xfrm>
                          <a:prstGeom prst="rect">
                            <a:avLst/>
                          </a:prstGeom>
                          <a:noFill/>
                          <a:ln w="9525">
                            <a:noFill/>
                          </a:ln>
                        </wps:spPr>
                        <wps:txbx>
                          <w:txbxContent>
                            <w:p>
                              <w:pPr>
                                <w:rPr>
                                  <w:rFonts w:ascii="微软雅黑" w:hAnsi="微软雅黑" w:eastAsia="微软雅黑"/>
                                </w:rPr>
                              </w:pPr>
                              <w:r>
                                <w:rPr>
                                  <w:rFonts w:hint="eastAsia" w:ascii="微软雅黑" w:hAnsi="微软雅黑" w:eastAsia="微软雅黑"/>
                                  <w:color w:val="548DD4"/>
                                  <w:sz w:val="20"/>
                                  <w:szCs w:val="20"/>
                                </w:rPr>
                                <w:t>2017年中国</w:t>
                              </w:r>
                              <w:r>
                                <w:rPr>
                                  <w:rFonts w:hint="eastAsia" w:ascii="方正舒体" w:hAnsi="微软雅黑" w:eastAsia="方正舒体"/>
                                  <w:b/>
                                  <w:color w:val="C00000"/>
                                  <w:sz w:val="48"/>
                                  <w:szCs w:val="48"/>
                                </w:rPr>
                                <w:t>游</w:t>
                              </w:r>
                              <w:r>
                                <w:rPr>
                                  <w:rFonts w:hint="eastAsia" w:ascii="方正舒体" w:hAnsi="微软雅黑" w:eastAsia="方正舒体"/>
                                  <w:b/>
                                  <w:color w:val="C00000"/>
                                  <w:sz w:val="28"/>
                                  <w:szCs w:val="28"/>
                                </w:rPr>
                                <w:t>戏</w:t>
                              </w:r>
                              <w:r>
                                <w:rPr>
                                  <w:rFonts w:hint="eastAsia" w:ascii="微软雅黑" w:hAnsi="微软雅黑" w:eastAsia="微软雅黑"/>
                                  <w:color w:val="548DD4"/>
                                  <w:sz w:val="20"/>
                                  <w:szCs w:val="20"/>
                                </w:rPr>
                                <w:t>产业报告</w:t>
                              </w:r>
                            </w:p>
                            <w:p>
                              <w:pPr>
                                <w:ind w:firstLine="488"/>
                              </w:pPr>
                            </w:p>
                          </w:txbxContent>
                        </wps:txbx>
                        <wps:bodyPr vert="eaVert" upright="1"/>
                      </wps:wsp>
                      <wps:wsp>
                        <wps:cNvPr id="384" name="文本框 390"/>
                        <wps:cNvSpPr txBox="1"/>
                        <wps:spPr>
                          <a:xfrm>
                            <a:off x="556" y="763"/>
                            <a:ext cx="914" cy="593"/>
                          </a:xfrm>
                          <a:prstGeom prst="rect">
                            <a:avLst/>
                          </a:prstGeom>
                          <a:solidFill>
                            <a:srgbClr val="FFFFFF"/>
                          </a:solidFill>
                          <a:ln w="9525">
                            <a:noFill/>
                          </a:ln>
                        </wps:spPr>
                        <wps:txbx>
                          <w:txbxContent>
                            <w:p>
                              <w:pPr>
                                <w:ind w:firstLine="210" w:firstLineChars="100"/>
                                <w:rPr>
                                  <w:u w:val="single"/>
                                </w:rPr>
                              </w:pPr>
                              <w:r>
                                <w:rPr>
                                  <w:rFonts w:hint="eastAsia"/>
                                  <w:u w:val="single"/>
                                </w:rPr>
                                <w:t>100</w:t>
                              </w:r>
                            </w:p>
                          </w:txbxContent>
                        </wps:txbx>
                        <wps:bodyPr upright="1"/>
                      </wps:wsp>
                    </wpg:wgp>
                  </a:graphicData>
                </a:graphic>
              </wp:anchor>
            </w:drawing>
          </mc:Choice>
          <mc:Fallback>
            <w:pict>
              <v:group id="组合 388" o:spid="_x0000_s1026" o:spt="203" style="position:absolute;left:0pt;margin-left:-62.9pt;margin-top:-34pt;height:232.6pt;width:62.55pt;z-index:251785216;mso-width-relative:page;mso-height-relative:page;" coordorigin="534,763" coordsize="1251,4652" o:gfxdata="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B1uvJm2wAAAAoBAAAPAAAAAAAAAAEAIAAAACIAAABkcnMvZG93bnJldi54bWxQSwEC&#10;FAAUAAAACACHTuJAO9zXSWMCAADtBQAADgAAAAAAAAABACAAAAAqAQAAZHJzL2Uyb0RvYy54bWxQ&#10;SwUGAAAAAAYABgBZAQAA/wUAAAAA&#10;">
                <o:lock v:ext="edit" aspectratio="f"/>
                <v:shape id="Text Box 2" o:spid="_x0000_s1026" o:spt="202" type="#_x0000_t202" style="position:absolute;left:534;top:1446;height:3969;width:1251;" filled="f" stroked="f" coordsize="21600,21600" o:gfxdata="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IOd02&#10;wAAAANwAAAAPAAAAAAAAAAEAIAAAACIAAABkcnMvZG93bnJldi54bWxQSwECFAAUAAAACACHTuJA&#10;My8FnjsAAAA5AAAAEAAAAAAAAAABACAAAAAPAQAAZHJzL3NoYXBleG1sLnhtbFBLBQYAAAAABgAG&#10;AFsBAAC5AwAAAAA=&#10;">
                  <v:fill on="f" focussize="0,0"/>
                  <v:stroke on="f"/>
                  <v:imagedata o:title=""/>
                  <o:lock v:ext="edit" aspectratio="f"/>
                  <v:textbox style="layout-flow:vertical-ideographic;">
                    <w:txbxContent>
                      <w:p>
                        <w:pPr>
                          <w:rPr>
                            <w:rFonts w:ascii="微软雅黑" w:hAnsi="微软雅黑" w:eastAsia="微软雅黑"/>
                          </w:rPr>
                        </w:pPr>
                        <w:r>
                          <w:rPr>
                            <w:rFonts w:hint="eastAsia" w:ascii="微软雅黑" w:hAnsi="微软雅黑" w:eastAsia="微软雅黑"/>
                            <w:color w:val="548DD4"/>
                            <w:sz w:val="20"/>
                            <w:szCs w:val="20"/>
                          </w:rPr>
                          <w:t>2017年中国</w:t>
                        </w:r>
                        <w:r>
                          <w:rPr>
                            <w:rFonts w:hint="eastAsia" w:ascii="方正舒体" w:hAnsi="微软雅黑" w:eastAsia="方正舒体"/>
                            <w:b/>
                            <w:color w:val="C00000"/>
                            <w:sz w:val="48"/>
                            <w:szCs w:val="48"/>
                          </w:rPr>
                          <w:t>游</w:t>
                        </w:r>
                        <w:r>
                          <w:rPr>
                            <w:rFonts w:hint="eastAsia" w:ascii="方正舒体" w:hAnsi="微软雅黑" w:eastAsia="方正舒体"/>
                            <w:b/>
                            <w:color w:val="C00000"/>
                            <w:sz w:val="28"/>
                            <w:szCs w:val="28"/>
                          </w:rPr>
                          <w:t>戏</w:t>
                        </w:r>
                        <w:r>
                          <w:rPr>
                            <w:rFonts w:hint="eastAsia" w:ascii="微软雅黑" w:hAnsi="微软雅黑" w:eastAsia="微软雅黑"/>
                            <w:color w:val="548DD4"/>
                            <w:sz w:val="20"/>
                            <w:szCs w:val="20"/>
                          </w:rPr>
                          <w:t>产业报告</w:t>
                        </w:r>
                      </w:p>
                      <w:p>
                        <w:pPr>
                          <w:ind w:firstLine="488"/>
                        </w:pPr>
                      </w:p>
                    </w:txbxContent>
                  </v:textbox>
                </v:shape>
                <v:shape id="文本框 390" o:spid="_x0000_s1026" o:spt="202" type="#_x0000_t202" style="position:absolute;left:556;top:763;height:593;width:914;" fillcolor="#FFFFFF" filled="t" stroked="f" coordsize="21600,21600" o:gfxdata="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buIyS5AAAA3AAA&#10;AA8AAAAAAAAAAQAgAAAAIgAAAGRycy9kb3ducmV2LnhtbFBLAQIUABQAAAAIAIdO4kAzLwWeOwAA&#10;ADkAAAAQAAAAAAAAAAEAIAAAAAgBAABkcnMvc2hhcGV4bWwueG1sUEsFBgAAAAAGAAYAWwEAALID&#10;AAAAAA==&#10;">
                  <v:fill on="t" focussize="0,0"/>
                  <v:stroke on="f"/>
                  <v:imagedata o:title=""/>
                  <o:lock v:ext="edit" aspectratio="f"/>
                  <v:textbox>
                    <w:txbxContent>
                      <w:p>
                        <w:pPr>
                          <w:ind w:firstLine="210" w:firstLineChars="100"/>
                          <w:rPr>
                            <w:u w:val="single"/>
                          </w:rPr>
                        </w:pPr>
                        <w:r>
                          <w:rPr>
                            <w:rFonts w:hint="eastAsia"/>
                            <w:u w:val="single"/>
                          </w:rPr>
                          <w:t>100</w:t>
                        </w:r>
                      </w:p>
                    </w:txbxContent>
                  </v:textbox>
                </v:shape>
              </v:group>
            </w:pict>
          </mc:Fallback>
        </mc:AlternateContent>
      </w:r>
      <w:r>
        <w:rPr>
          <w:rFonts w:hint="eastAsia" w:ascii="微软雅黑" w:hAnsi="微软雅黑" w:eastAsia="微软雅黑" w:cstheme="minorEastAsia"/>
          <w:sz w:val="28"/>
          <w:szCs w:val="28"/>
        </w:rPr>
        <w:t>中手游</w:t>
      </w:r>
      <w:bookmarkEnd w:id="26"/>
    </w:p>
    <w:p>
      <w:pPr>
        <w:spacing w:line="360" w:lineRule="auto"/>
        <w:rPr>
          <w:rFonts w:ascii="微软雅黑" w:hAnsi="微软雅黑" w:eastAsia="微软雅黑" w:cstheme="minorEastAsia"/>
          <w:b/>
          <w:sz w:val="24"/>
          <w:szCs w:val="24"/>
        </w:rPr>
      </w:pPr>
      <w:r>
        <w:rPr>
          <w:rFonts w:hint="eastAsia" w:ascii="微软雅黑" w:hAnsi="微软雅黑" w:eastAsia="微软雅黑" w:cstheme="minorEastAsia"/>
          <w:b/>
          <w:sz w:val="24"/>
          <w:szCs w:val="24"/>
        </w:rPr>
        <w:t>概述：</w:t>
      </w:r>
    </w:p>
    <w:p>
      <w:pPr>
        <w:ind w:firstLine="480" w:firstLineChars="200"/>
        <w:rPr>
          <w:rFonts w:ascii="Helvetica" w:hAnsi="Helvetica" w:eastAsia="微软雅黑" w:cs="Helvetica"/>
          <w:kern w:val="0"/>
          <w:sz w:val="24"/>
          <w:szCs w:val="24"/>
        </w:rPr>
      </w:pPr>
      <w:r>
        <w:rPr>
          <w:rFonts w:hint="eastAsia" w:ascii="Helvetica" w:hAnsi="Helvetica" w:eastAsia="微软雅黑" w:cs="Helvetica"/>
          <w:kern w:val="0"/>
          <w:sz w:val="24"/>
          <w:szCs w:val="24"/>
        </w:rPr>
        <w:t>中手游作为一家以发行起家的游戏企业，发挥自身发行优势，布局IP、全球化，并通过围绕发行业务涉足研发、独立游戏和H5等业务领域。在提高收入的同时，深化聚拢核心用户，不断提升竞争力，从而推动了业绩持续的增长。据数据测算，2016年中手游营业收入达到20亿元，2017年预计营收继续保持稳定，类比于同时期A股100多家上市公司的游戏业务收入，这一数据排在前十。</w:t>
      </w:r>
    </w:p>
    <w:p>
      <w:pPr>
        <w:widowControl/>
        <w:jc w:val="left"/>
        <w:rPr>
          <w:rFonts w:ascii="Helvetica" w:hAnsi="Helvetica" w:eastAsia="微软雅黑" w:cs="Helvetica"/>
          <w:kern w:val="0"/>
          <w:sz w:val="24"/>
          <w:szCs w:val="24"/>
        </w:rPr>
      </w:pPr>
    </w:p>
    <w:p>
      <w:pPr>
        <w:spacing w:line="360" w:lineRule="auto"/>
        <w:rPr>
          <w:rFonts w:ascii="微软雅黑" w:hAnsi="微软雅黑" w:eastAsia="微软雅黑" w:cstheme="minorEastAsia"/>
          <w:b/>
          <w:sz w:val="24"/>
          <w:szCs w:val="24"/>
        </w:rPr>
      </w:pPr>
      <w:r>
        <w:rPr>
          <w:rFonts w:ascii="微软雅黑" w:hAnsi="微软雅黑" w:eastAsia="微软雅黑" w:cstheme="minorEastAsia"/>
          <w:b/>
          <w:sz w:val="24"/>
          <w:szCs w:val="24"/>
        </w:rPr>
        <w:t>营收和利润</w:t>
      </w:r>
      <w:r>
        <w:rPr>
          <w:rFonts w:hint="eastAsia" w:ascii="微软雅黑" w:hAnsi="微软雅黑" w:eastAsia="微软雅黑" w:cstheme="minorEastAsia"/>
          <w:b/>
          <w:sz w:val="24"/>
          <w:szCs w:val="24"/>
        </w:rPr>
        <w:t>：</w:t>
      </w:r>
    </w:p>
    <w:p>
      <w:pPr>
        <w:ind w:firstLine="480" w:firstLineChars="200"/>
        <w:rPr>
          <w:rFonts w:ascii="Helvetica" w:hAnsi="Helvetica" w:eastAsia="微软雅黑" w:cs="Helvetica"/>
          <w:kern w:val="0"/>
          <w:sz w:val="24"/>
          <w:szCs w:val="24"/>
        </w:rPr>
      </w:pPr>
      <w:r>
        <w:rPr>
          <w:rFonts w:hint="eastAsia" w:ascii="Helvetica" w:hAnsi="Helvetica" w:eastAsia="微软雅黑" w:cs="Helvetica"/>
          <w:kern w:val="0"/>
          <w:sz w:val="24"/>
          <w:szCs w:val="24"/>
        </w:rPr>
        <w:t>2017年中手游营收继续稳定在20亿元的量级。2017年中手游的游戏营收来源在原有的五大模块——国内网游发行、棋牌游戏研发与运营、海外游戏发行、H5游戏发行和研发商投资的基础上，新增了独立游戏业务布局。</w:t>
      </w:r>
    </w:p>
    <w:p>
      <w:pPr>
        <w:ind w:firstLine="480" w:firstLineChars="200"/>
        <w:rPr>
          <w:rFonts w:ascii="Helvetica" w:hAnsi="Helvetica" w:eastAsia="微软雅黑" w:cs="Helvetica"/>
          <w:kern w:val="0"/>
          <w:sz w:val="24"/>
          <w:szCs w:val="24"/>
        </w:rPr>
      </w:pPr>
    </w:p>
    <w:p>
      <w:pPr>
        <w:widowControl/>
        <w:spacing w:line="26" w:lineRule="atLeast"/>
        <w:jc w:val="left"/>
        <w:rPr>
          <w:rFonts w:ascii="微软雅黑" w:hAnsi="微软雅黑" w:eastAsia="微软雅黑" w:cstheme="minorEastAsia"/>
          <w:b/>
          <w:sz w:val="24"/>
          <w:szCs w:val="24"/>
        </w:rPr>
      </w:pPr>
      <w:r>
        <w:rPr>
          <w:rFonts w:hint="eastAsia" w:ascii="微软雅黑" w:hAnsi="微软雅黑" w:eastAsia="微软雅黑" w:cstheme="minorEastAsia"/>
          <w:b/>
          <w:sz w:val="24"/>
          <w:szCs w:val="24"/>
        </w:rPr>
        <w:t>主营业务及产品：</w:t>
      </w:r>
    </w:p>
    <w:p>
      <w:pPr>
        <w:ind w:firstLine="480" w:firstLineChars="200"/>
        <w:rPr>
          <w:rFonts w:ascii="Helvetica" w:hAnsi="Helvetica" w:eastAsia="微软雅黑" w:cs="Helvetica"/>
          <w:kern w:val="0"/>
          <w:sz w:val="24"/>
          <w:szCs w:val="24"/>
        </w:rPr>
      </w:pPr>
      <w:r>
        <w:rPr>
          <w:rFonts w:hint="eastAsia" w:ascii="Helvetica" w:hAnsi="Helvetica" w:eastAsia="微软雅黑" w:cs="Helvetica"/>
          <w:kern w:val="0"/>
          <w:sz w:val="24"/>
          <w:szCs w:val="24"/>
        </w:rPr>
        <w:t>中手游的主营业务为网游的运营发行和移动游戏研发。据数据统计，2017年中手游运营的移动游戏产品接近50款，其发行产品包括《航海王强者之路》《倚天屠龙记》《新仙剑奇侠传》等。2017年4月中手游联合天马时空推出的《神话永恒》连续30天进入苹果商店（App Store）畅销榜前十，据数据测算，其第二季度流水突破2.4亿元。</w:t>
      </w:r>
    </w:p>
    <w:p>
      <w:pPr>
        <w:ind w:firstLine="480" w:firstLineChars="200"/>
        <w:rPr>
          <w:rFonts w:ascii="Helvetica" w:hAnsi="Helvetica" w:eastAsia="微软雅黑" w:cs="Helvetica"/>
          <w:kern w:val="0"/>
          <w:sz w:val="24"/>
          <w:szCs w:val="24"/>
        </w:rPr>
      </w:pPr>
      <w:r>
        <w:rPr>
          <w:rFonts w:ascii="Helvetica" w:hAnsi="Helvetica" w:eastAsia="微软雅黑" w:cs="Helvetica"/>
          <w:kern w:val="0"/>
          <w:sz w:val="24"/>
          <w:szCs w:val="24"/>
        </w:rPr>
        <mc:AlternateContent>
          <mc:Choice Requires="wpg">
            <w:drawing>
              <wp:anchor distT="0" distB="0" distL="114300" distR="114300" simplePos="0" relativeHeight="251713536" behindDoc="0" locked="0" layoutInCell="1" allowOverlap="1">
                <wp:simplePos x="0" y="0"/>
                <wp:positionH relativeFrom="column">
                  <wp:posOffset>4490720</wp:posOffset>
                </wp:positionH>
                <wp:positionV relativeFrom="paragraph">
                  <wp:posOffset>-2035175</wp:posOffset>
                </wp:positionV>
                <wp:extent cx="829945" cy="3616960"/>
                <wp:effectExtent l="0" t="0" r="7620" b="0"/>
                <wp:wrapNone/>
                <wp:docPr id="175" name="组合 172"/>
                <wp:cNvGraphicFramePr/>
                <a:graphic xmlns:a="http://schemas.openxmlformats.org/drawingml/2006/main">
                  <a:graphicData uri="http://schemas.microsoft.com/office/word/2010/wordprocessingGroup">
                    <wpg:wgp>
                      <wpg:cNvGrpSpPr/>
                      <wpg:grpSpPr>
                        <a:xfrm>
                          <a:off x="0" y="0"/>
                          <a:ext cx="829945" cy="3616960"/>
                          <a:chOff x="8877" y="745"/>
                          <a:chExt cx="1068" cy="5696"/>
                        </a:xfrm>
                      </wpg:grpSpPr>
                      <wps:wsp>
                        <wps:cNvPr id="173" name="Text Box 2"/>
                        <wps:cNvSpPr txBox="1"/>
                        <wps:spPr>
                          <a:xfrm>
                            <a:off x="8877" y="1432"/>
                            <a:ext cx="693" cy="5009"/>
                          </a:xfrm>
                          <a:prstGeom prst="rect">
                            <a:avLst/>
                          </a:prstGeom>
                          <a:noFill/>
                          <a:ln w="9525">
                            <a:noFill/>
                          </a:ln>
                        </wps:spPr>
                        <wps:txbx>
                          <w:txbxContent>
                            <w:p>
                              <w:pPr>
                                <w:rPr>
                                  <w:rFonts w:ascii="微软雅黑" w:hAnsi="微软雅黑" w:eastAsia="微软雅黑"/>
                                </w:rPr>
                              </w:pPr>
                              <w:r>
                                <w:rPr>
                                  <w:rFonts w:hint="eastAsia" w:ascii="方正舒体" w:eastAsia="方正舒体"/>
                                  <w:b/>
                                  <w:color w:val="C00000"/>
                                  <w:szCs w:val="21"/>
                                </w:rPr>
                                <w:t>第四章</w:t>
                              </w:r>
                              <w:r>
                                <w:rPr>
                                  <w:rFonts w:hint="eastAsia" w:ascii="微软雅黑" w:hAnsi="微软雅黑" w:eastAsia="微软雅黑"/>
                                  <w:color w:val="548DD4"/>
                                  <w:sz w:val="20"/>
                                  <w:szCs w:val="20"/>
                                </w:rPr>
                                <w:t>中国典型游戏企业分析</w:t>
                              </w:r>
                            </w:p>
                          </w:txbxContent>
                        </wps:txbx>
                        <wps:bodyPr vert="eaVert" upright="1"/>
                      </wps:wsp>
                      <wps:wsp>
                        <wps:cNvPr id="174" name="文本框 174"/>
                        <wps:cNvSpPr txBox="1"/>
                        <wps:spPr>
                          <a:xfrm>
                            <a:off x="9012" y="745"/>
                            <a:ext cx="933" cy="456"/>
                          </a:xfrm>
                          <a:prstGeom prst="rect">
                            <a:avLst/>
                          </a:prstGeom>
                          <a:solidFill>
                            <a:srgbClr val="FFFFFF"/>
                          </a:solidFill>
                          <a:ln w="9525">
                            <a:noFill/>
                          </a:ln>
                        </wps:spPr>
                        <wps:txbx>
                          <w:txbxContent>
                            <w:p>
                              <w:pPr>
                                <w:ind w:right="420"/>
                                <w:rPr>
                                  <w:u w:val="single"/>
                                </w:rPr>
                              </w:pPr>
                              <w:r>
                                <w:rPr>
                                  <w:rFonts w:hint="eastAsia"/>
                                  <w:u w:val="single"/>
                                </w:rPr>
                                <w:t>101</w:t>
                              </w:r>
                            </w:p>
                          </w:txbxContent>
                        </wps:txbx>
                        <wps:bodyPr upright="1">
                          <a:spAutoFit/>
                        </wps:bodyPr>
                      </wps:wsp>
                    </wpg:wgp>
                  </a:graphicData>
                </a:graphic>
              </wp:anchor>
            </w:drawing>
          </mc:Choice>
          <mc:Fallback>
            <w:pict>
              <v:group id="组合 172" o:spid="_x0000_s1026" o:spt="203" style="position:absolute;left:0pt;margin-left:353.6pt;margin-top:-160.25pt;height:284.8pt;width:65.35pt;z-index:251713536;mso-width-relative:page;mso-height-relative:page;" coordorigin="8877,745" coordsize="1068,5696" o:gfxdata="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GwWlTfdAAAADAEAAA8AAAAAAAAAAQAgAAAAIgAAAGRy&#10;cy9kb3ducmV2LnhtbFBLAQIUABQAAAAIAIdO4kCcS4HVcgIAAAkGAAAOAAAAAAAAAAEAIAAAACwB&#10;AABkcnMvZTJvRG9jLnhtbFBLBQYAAAAABgAGAFkBAAAQBgAAAAA=&#10;">
                <o:lock v:ext="edit" aspectratio="f"/>
                <v:shape id="Text Box 2" o:spid="_x0000_s1026" o:spt="202" type="#_x0000_t202" style="position:absolute;left:8877;top:1432;height:5009;width:693;" filled="f" stroked="f" coordsize="21600,21600" o:gfxdata="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CjD8L4A&#10;AADcAAAADwAAAAAAAAABACAAAAAiAAAAZHJzL2Rvd25yZXYueG1sUEsBAhQAFAAAAAgAh07iQDMv&#10;BZ47AAAAOQAAABAAAAAAAAAAAQAgAAAADQEAAGRycy9zaGFwZXhtbC54bWxQSwUGAAAAAAYABgBb&#10;AQAAtwMAAAAA&#10;">
                  <v:fill on="f" focussize="0,0"/>
                  <v:stroke on="f"/>
                  <v:imagedata o:title=""/>
                  <o:lock v:ext="edit" aspectratio="f"/>
                  <v:textbox style="layout-flow:vertical-ideographic;">
                    <w:txbxContent>
                      <w:p>
                        <w:pPr>
                          <w:rPr>
                            <w:rFonts w:ascii="微软雅黑" w:hAnsi="微软雅黑" w:eastAsia="微软雅黑"/>
                          </w:rPr>
                        </w:pPr>
                        <w:r>
                          <w:rPr>
                            <w:rFonts w:hint="eastAsia" w:ascii="方正舒体" w:eastAsia="方正舒体"/>
                            <w:b/>
                            <w:color w:val="C00000"/>
                            <w:szCs w:val="21"/>
                          </w:rPr>
                          <w:t>第四章</w:t>
                        </w:r>
                        <w:r>
                          <w:rPr>
                            <w:rFonts w:hint="eastAsia" w:ascii="微软雅黑" w:hAnsi="微软雅黑" w:eastAsia="微软雅黑"/>
                            <w:color w:val="548DD4"/>
                            <w:sz w:val="20"/>
                            <w:szCs w:val="20"/>
                          </w:rPr>
                          <w:t>中国典型游戏企业分析</w:t>
                        </w:r>
                      </w:p>
                    </w:txbxContent>
                  </v:textbox>
                </v:shape>
                <v:shape id="_x0000_s1026" o:spid="_x0000_s1026" o:spt="202" type="#_x0000_t202" style="position:absolute;left:9012;top:745;height:456;width:933;" fillcolor="#FFFFFF" filled="t" stroked="f" coordsize="21600,21600" o:gfxdata="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OJJb6/&#10;AAAA3AAAAA8AAAAAAAAAAQAgAAAAIgAAAGRycy9kb3ducmV2LnhtbFBLAQIUABQAAAAIAIdO4kAz&#10;LwWeOwAAADkAAAAQAAAAAAAAAAEAIAAAAA4BAABkcnMvc2hhcGV4bWwueG1sUEsFBgAAAAAGAAYA&#10;WwEAALgDAAAAAA==&#10;">
                  <v:fill on="t" focussize="0,0"/>
                  <v:stroke on="f"/>
                  <v:imagedata o:title=""/>
                  <o:lock v:ext="edit" aspectratio="f"/>
                  <v:textbox style="mso-fit-shape-to-text:t;">
                    <w:txbxContent>
                      <w:p>
                        <w:pPr>
                          <w:ind w:right="420"/>
                          <w:rPr>
                            <w:u w:val="single"/>
                          </w:rPr>
                        </w:pPr>
                        <w:r>
                          <w:rPr>
                            <w:rFonts w:hint="eastAsia"/>
                            <w:u w:val="single"/>
                          </w:rPr>
                          <w:t>101</w:t>
                        </w:r>
                      </w:p>
                    </w:txbxContent>
                  </v:textbox>
                </v:shape>
              </v:group>
            </w:pict>
          </mc:Fallback>
        </mc:AlternateContent>
      </w:r>
      <w:r>
        <w:rPr>
          <w:rFonts w:hint="eastAsia" w:ascii="Helvetica" w:hAnsi="Helvetica" w:eastAsia="微软雅黑" w:cs="Helvetica"/>
          <w:kern w:val="0"/>
          <w:sz w:val="24"/>
          <w:szCs w:val="24"/>
        </w:rPr>
        <w:t>围绕IP这一核心战略，中手游旗下拥有多款大IP产品，如已推出的经典游戏IP的《新仙剑奇侠传》、文学IP的《倚天屠龙记》、文化品牌授权《功夫少林》，日漫IP的《火影忍者-忍者大师》、《航海王强者之路》及即将推出的《龙珠觉醒》、欧美IP的《星球大战：指挥官》以及国产武侠IP的《新仙剑奇侠传》和《少年四大名捕：大对决》等。2017年，中手游继续推出IP新品《轩辕剑3手游版》《妖精的尾巴—最强公会》等，获得了出色的市场成绩。</w:t>
      </w:r>
    </w:p>
    <w:p>
      <w:pPr>
        <w:ind w:firstLine="480" w:firstLineChars="200"/>
        <w:rPr>
          <w:rFonts w:ascii="Helvetica" w:hAnsi="Helvetica" w:eastAsia="微软雅黑" w:cs="Helvetica"/>
          <w:kern w:val="0"/>
          <w:sz w:val="24"/>
          <w:szCs w:val="24"/>
        </w:rPr>
      </w:pPr>
      <w:r>
        <w:rPr>
          <w:rFonts w:hint="eastAsia" w:ascii="Helvetica" w:hAnsi="Helvetica" w:eastAsia="微软雅黑" w:cs="Helvetica"/>
          <w:kern w:val="0"/>
          <w:sz w:val="24"/>
          <w:szCs w:val="24"/>
        </w:rPr>
        <w:t>以发行累积的优势为基础，中手游在棋牌游戏、买量联运和H5游戏等多个领域取得不俗的成绩。自主研发的棋牌游戏《快乐大赢家》已经运营4年，仍然稳定的保持在月流水千万级的收入规模，《欢乐真人麻将》已达月流水千万级规模；在H5游戏领域，中手游也取得突破性进展，推出的《决战沙城》单月流水突破3000万，并计划陆续上线《新仙剑奇侠传》《凡人飞仙传》等H5新作。</w:t>
      </w:r>
    </w:p>
    <w:p>
      <w:pPr>
        <w:ind w:firstLine="480" w:firstLineChars="200"/>
        <w:rPr>
          <w:rFonts w:ascii="Helvetica" w:hAnsi="Helvetica" w:eastAsia="微软雅黑" w:cs="Helvetica"/>
          <w:kern w:val="0"/>
          <w:sz w:val="24"/>
          <w:szCs w:val="24"/>
        </w:rPr>
      </w:pPr>
      <w:r>
        <w:rPr>
          <w:rFonts w:ascii="Helvetica" w:hAnsi="Helvetica" w:eastAsia="微软雅黑" w:cs="Helvetica"/>
          <w:kern w:val="0"/>
          <w:sz w:val="24"/>
          <w:szCs w:val="24"/>
        </w:rPr>
        <mc:AlternateContent>
          <mc:Choice Requires="wpg">
            <w:drawing>
              <wp:anchor distT="0" distB="0" distL="114300" distR="114300" simplePos="0" relativeHeight="251786240" behindDoc="0" locked="0" layoutInCell="1" allowOverlap="1">
                <wp:simplePos x="0" y="0"/>
                <wp:positionH relativeFrom="column">
                  <wp:posOffset>-792480</wp:posOffset>
                </wp:positionH>
                <wp:positionV relativeFrom="paragraph">
                  <wp:posOffset>-828040</wp:posOffset>
                </wp:positionV>
                <wp:extent cx="794385" cy="2954020"/>
                <wp:effectExtent l="0" t="0" r="0" b="0"/>
                <wp:wrapNone/>
                <wp:docPr id="388" name="组合 391"/>
                <wp:cNvGraphicFramePr/>
                <a:graphic xmlns:a="http://schemas.openxmlformats.org/drawingml/2006/main">
                  <a:graphicData uri="http://schemas.microsoft.com/office/word/2010/wordprocessingGroup">
                    <wpg:wgp>
                      <wpg:cNvGrpSpPr/>
                      <wpg:grpSpPr>
                        <a:xfrm>
                          <a:off x="0" y="0"/>
                          <a:ext cx="794385" cy="2954020"/>
                          <a:chOff x="534" y="763"/>
                          <a:chExt cx="1251" cy="4652"/>
                        </a:xfrm>
                      </wpg:grpSpPr>
                      <wps:wsp>
                        <wps:cNvPr id="386" name="Text Box 2"/>
                        <wps:cNvSpPr txBox="1"/>
                        <wps:spPr>
                          <a:xfrm>
                            <a:off x="534" y="1446"/>
                            <a:ext cx="1251" cy="3969"/>
                          </a:xfrm>
                          <a:prstGeom prst="rect">
                            <a:avLst/>
                          </a:prstGeom>
                          <a:noFill/>
                          <a:ln w="9525">
                            <a:noFill/>
                          </a:ln>
                        </wps:spPr>
                        <wps:txbx>
                          <w:txbxContent>
                            <w:p>
                              <w:pPr>
                                <w:rPr>
                                  <w:rFonts w:ascii="微软雅黑" w:hAnsi="微软雅黑" w:eastAsia="微软雅黑"/>
                                </w:rPr>
                              </w:pPr>
                              <w:r>
                                <w:rPr>
                                  <w:rFonts w:hint="eastAsia" w:ascii="微软雅黑" w:hAnsi="微软雅黑" w:eastAsia="微软雅黑"/>
                                  <w:color w:val="548DD4"/>
                                  <w:sz w:val="20"/>
                                  <w:szCs w:val="20"/>
                                </w:rPr>
                                <w:t>2017年中国</w:t>
                              </w:r>
                              <w:r>
                                <w:rPr>
                                  <w:rFonts w:hint="eastAsia" w:ascii="方正舒体" w:hAnsi="微软雅黑" w:eastAsia="方正舒体"/>
                                  <w:b/>
                                  <w:color w:val="C00000"/>
                                  <w:sz w:val="48"/>
                                  <w:szCs w:val="48"/>
                                </w:rPr>
                                <w:t>游</w:t>
                              </w:r>
                              <w:r>
                                <w:rPr>
                                  <w:rFonts w:hint="eastAsia" w:ascii="方正舒体" w:hAnsi="微软雅黑" w:eastAsia="方正舒体"/>
                                  <w:b/>
                                  <w:color w:val="C00000"/>
                                  <w:sz w:val="28"/>
                                  <w:szCs w:val="28"/>
                                </w:rPr>
                                <w:t>戏</w:t>
                              </w:r>
                              <w:r>
                                <w:rPr>
                                  <w:rFonts w:hint="eastAsia" w:ascii="微软雅黑" w:hAnsi="微软雅黑" w:eastAsia="微软雅黑"/>
                                  <w:color w:val="548DD4"/>
                                  <w:sz w:val="20"/>
                                  <w:szCs w:val="20"/>
                                </w:rPr>
                                <w:t>产业报告</w:t>
                              </w:r>
                            </w:p>
                            <w:p>
                              <w:pPr>
                                <w:ind w:firstLine="488"/>
                              </w:pPr>
                            </w:p>
                          </w:txbxContent>
                        </wps:txbx>
                        <wps:bodyPr vert="eaVert" upright="1"/>
                      </wps:wsp>
                      <wps:wsp>
                        <wps:cNvPr id="387" name="文本框 393"/>
                        <wps:cNvSpPr txBox="1"/>
                        <wps:spPr>
                          <a:xfrm>
                            <a:off x="556" y="763"/>
                            <a:ext cx="914" cy="593"/>
                          </a:xfrm>
                          <a:prstGeom prst="rect">
                            <a:avLst/>
                          </a:prstGeom>
                          <a:solidFill>
                            <a:srgbClr val="FFFFFF"/>
                          </a:solidFill>
                          <a:ln w="9525">
                            <a:noFill/>
                          </a:ln>
                        </wps:spPr>
                        <wps:txbx>
                          <w:txbxContent>
                            <w:p>
                              <w:pPr>
                                <w:ind w:firstLine="210" w:firstLineChars="100"/>
                                <w:rPr>
                                  <w:u w:val="single"/>
                                </w:rPr>
                              </w:pPr>
                              <w:r>
                                <w:rPr>
                                  <w:rFonts w:hint="eastAsia"/>
                                  <w:u w:val="single"/>
                                </w:rPr>
                                <w:t>102</w:t>
                              </w:r>
                            </w:p>
                          </w:txbxContent>
                        </wps:txbx>
                        <wps:bodyPr upright="1"/>
                      </wps:wsp>
                    </wpg:wgp>
                  </a:graphicData>
                </a:graphic>
              </wp:anchor>
            </w:drawing>
          </mc:Choice>
          <mc:Fallback>
            <w:pict>
              <v:group id="组合 391" o:spid="_x0000_s1026" o:spt="203" style="position:absolute;left:0pt;margin-left:-62.4pt;margin-top:-65.2pt;height:232.6pt;width:62.55pt;z-index:251786240;mso-width-relative:page;mso-height-relative:page;" coordorigin="534,763" coordsize="1251,4652" o:gfxdata="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Ac+fsLZAAAACgEAAA8AAAAAAAAAAQAgAAAAIgAAAGRycy9kb3ducmV2LnhtbFBLAQIU&#10;ABQAAAAIAIdO4kCg2diMZAIAAO0FAAAOAAAAAAAAAAEAIAAAACgBAABkcnMvZTJvRG9jLnhtbFBL&#10;BQYAAAAABgAGAFkBAAD+BQAAAAA=&#10;">
                <o:lock v:ext="edit" aspectratio="f"/>
                <v:shape id="Text Box 2" o:spid="_x0000_s1026" o:spt="202" type="#_x0000_t202" style="position:absolute;left:534;top:1446;height:3969;width:1251;" filled="f" stroked="f" coordsize="21600,21600" o:gfxdata="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YTn6u&#10;wAAAANwAAAAPAAAAAAAAAAEAIAAAACIAAABkcnMvZG93bnJldi54bWxQSwECFAAUAAAACACHTuJA&#10;My8FnjsAAAA5AAAAEAAAAAAAAAABACAAAAAPAQAAZHJzL3NoYXBleG1sLnhtbFBLBQYAAAAABgAG&#10;AFsBAAC5AwAAAAA=&#10;">
                  <v:fill on="f" focussize="0,0"/>
                  <v:stroke on="f"/>
                  <v:imagedata o:title=""/>
                  <o:lock v:ext="edit" aspectratio="f"/>
                  <v:textbox style="layout-flow:vertical-ideographic;">
                    <w:txbxContent>
                      <w:p>
                        <w:pPr>
                          <w:rPr>
                            <w:rFonts w:ascii="微软雅黑" w:hAnsi="微软雅黑" w:eastAsia="微软雅黑"/>
                          </w:rPr>
                        </w:pPr>
                        <w:r>
                          <w:rPr>
                            <w:rFonts w:hint="eastAsia" w:ascii="微软雅黑" w:hAnsi="微软雅黑" w:eastAsia="微软雅黑"/>
                            <w:color w:val="548DD4"/>
                            <w:sz w:val="20"/>
                            <w:szCs w:val="20"/>
                          </w:rPr>
                          <w:t>2017年中国</w:t>
                        </w:r>
                        <w:r>
                          <w:rPr>
                            <w:rFonts w:hint="eastAsia" w:ascii="方正舒体" w:hAnsi="微软雅黑" w:eastAsia="方正舒体"/>
                            <w:b/>
                            <w:color w:val="C00000"/>
                            <w:sz w:val="48"/>
                            <w:szCs w:val="48"/>
                          </w:rPr>
                          <w:t>游</w:t>
                        </w:r>
                        <w:r>
                          <w:rPr>
                            <w:rFonts w:hint="eastAsia" w:ascii="方正舒体" w:hAnsi="微软雅黑" w:eastAsia="方正舒体"/>
                            <w:b/>
                            <w:color w:val="C00000"/>
                            <w:sz w:val="28"/>
                            <w:szCs w:val="28"/>
                          </w:rPr>
                          <w:t>戏</w:t>
                        </w:r>
                        <w:r>
                          <w:rPr>
                            <w:rFonts w:hint="eastAsia" w:ascii="微软雅黑" w:hAnsi="微软雅黑" w:eastAsia="微软雅黑"/>
                            <w:color w:val="548DD4"/>
                            <w:sz w:val="20"/>
                            <w:szCs w:val="20"/>
                          </w:rPr>
                          <w:t>产业报告</w:t>
                        </w:r>
                      </w:p>
                      <w:p>
                        <w:pPr>
                          <w:ind w:firstLine="488"/>
                        </w:pPr>
                      </w:p>
                    </w:txbxContent>
                  </v:textbox>
                </v:shape>
                <v:shape id="文本框 393" o:spid="_x0000_s1026" o:spt="202" type="#_x0000_t202" style="position:absolute;left:556;top:763;height:593;width:914;" fillcolor="#FFFFFF" filled="t" stroked="f" coordsize="21600,21600" o:gfxdata="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jy9U74A&#10;AADcAAAADwAAAAAAAAABACAAAAAiAAAAZHJzL2Rvd25yZXYueG1sUEsBAhQAFAAAAAgAh07iQDMv&#10;BZ47AAAAOQAAABAAAAAAAAAAAQAgAAAADQEAAGRycy9zaGFwZXhtbC54bWxQSwUGAAAAAAYABgBb&#10;AQAAtwMAAAAA&#10;">
                  <v:fill on="t" focussize="0,0"/>
                  <v:stroke on="f"/>
                  <v:imagedata o:title=""/>
                  <o:lock v:ext="edit" aspectratio="f"/>
                  <v:textbox>
                    <w:txbxContent>
                      <w:p>
                        <w:pPr>
                          <w:ind w:firstLine="210" w:firstLineChars="100"/>
                          <w:rPr>
                            <w:u w:val="single"/>
                          </w:rPr>
                        </w:pPr>
                        <w:r>
                          <w:rPr>
                            <w:rFonts w:hint="eastAsia"/>
                            <w:u w:val="single"/>
                          </w:rPr>
                          <w:t>102</w:t>
                        </w:r>
                      </w:p>
                    </w:txbxContent>
                  </v:textbox>
                </v:shape>
              </v:group>
            </w:pict>
          </mc:Fallback>
        </mc:AlternateContent>
      </w:r>
      <w:r>
        <w:rPr>
          <w:rFonts w:hint="eastAsia" w:ascii="Helvetica" w:hAnsi="Helvetica" w:eastAsia="微软雅黑" w:cs="Helvetica"/>
          <w:kern w:val="0"/>
          <w:sz w:val="24"/>
          <w:szCs w:val="24"/>
        </w:rPr>
        <w:t>2017年，中手游推出“拿手好戏”独立游戏扶持计划，在资金、技术、服务、推广、活动组建等多方面对独立游戏团队进行支持，现该计划已成功推出《激流快艇3》《方块冒险》《萌龙冒险家》《光之城》《蛋蛋军团》等多款独立游戏，均获得苹果商店（App Store）精品推荐。2017年11月，中手游又宣布获得主机游戏大作《蜡烛人》手游版全球发行权，进一步扩大其在独立游戏领域的影响力。</w:t>
      </w:r>
    </w:p>
    <w:p>
      <w:pPr>
        <w:ind w:firstLine="480" w:firstLineChars="200"/>
        <w:rPr>
          <w:rFonts w:ascii="Helvetica" w:hAnsi="Helvetica" w:eastAsia="微软雅黑" w:cs="Helvetica"/>
          <w:kern w:val="0"/>
          <w:sz w:val="24"/>
          <w:szCs w:val="24"/>
        </w:rPr>
      </w:pPr>
    </w:p>
    <w:p>
      <w:pPr>
        <w:widowControl/>
        <w:jc w:val="left"/>
        <w:rPr>
          <w:rFonts w:ascii="Helvetica" w:hAnsi="Helvetica" w:eastAsia="微软雅黑" w:cs="Helvetica"/>
          <w:kern w:val="0"/>
          <w:szCs w:val="21"/>
        </w:rPr>
      </w:pPr>
      <w:r>
        <w:rPr>
          <w:rFonts w:hint="eastAsia" w:ascii="Helvetica" w:hAnsi="Helvetica" w:eastAsia="微软雅黑" w:cs="Helvetica"/>
          <w:b/>
          <w:bCs/>
          <w:kern w:val="0"/>
          <w:sz w:val="24"/>
          <w:szCs w:val="24"/>
        </w:rPr>
        <w:t>中手游</w:t>
      </w:r>
      <w:r>
        <w:rPr>
          <w:rFonts w:ascii="Helvetica" w:hAnsi="Helvetica" w:eastAsia="微软雅黑" w:cs="Helvetica"/>
          <w:b/>
          <w:bCs/>
          <w:kern w:val="0"/>
          <w:sz w:val="24"/>
          <w:szCs w:val="24"/>
        </w:rPr>
        <w:t>竞争力分析</w:t>
      </w:r>
      <w:r>
        <w:rPr>
          <w:rFonts w:hint="eastAsia" w:ascii="Helvetica" w:hAnsi="Helvetica" w:eastAsia="微软雅黑" w:cs="Helvetica"/>
          <w:b/>
          <w:bCs/>
          <w:kern w:val="0"/>
          <w:sz w:val="24"/>
          <w:szCs w:val="24"/>
        </w:rPr>
        <w:t>：</w:t>
      </w:r>
    </w:p>
    <w:p>
      <w:pPr>
        <w:ind w:firstLine="480" w:firstLineChars="200"/>
        <w:rPr>
          <w:rFonts w:ascii="Helvetica" w:hAnsi="Helvetica" w:eastAsia="微软雅黑" w:cs="Helvetica"/>
          <w:kern w:val="0"/>
          <w:sz w:val="24"/>
          <w:szCs w:val="24"/>
        </w:rPr>
      </w:pPr>
      <w:r>
        <w:rPr>
          <w:rFonts w:hint="eastAsia" w:ascii="Helvetica" w:hAnsi="Helvetica" w:eastAsia="微软雅黑" w:cs="Helvetica"/>
          <w:kern w:val="0"/>
          <w:sz w:val="24"/>
          <w:szCs w:val="24"/>
        </w:rPr>
        <w:t>中手游以发行业务切入移动游戏市场，其在这一领域深耕多年，通过IP战略构建自身的竞争优势。基于此核心竞争力中手游在网游发行和H5游戏发行业务方面均处于行业领先地位。在此之外，中手游在棋牌业务领域，拥有强大的研发与运营能力，旗下已拥有《快乐大赢家》和《欢乐真人麻将》两款月流水超千万的游戏产品，并持续稳定运营。另外，中手游还进一步深耕买量市场，其买量运营的《屠龙决战沙城》月流水超过3000万级别，在取得初步成效的基础上，中手游也将加大买量市场的产品合作与投入。细分领域，中手游在独立游戏领域也通过开展“拿手好戏”计划对自身竞争力进行了补充。</w:t>
      </w:r>
    </w:p>
    <w:p>
      <w:pPr>
        <w:pStyle w:val="41"/>
        <w:widowControl/>
        <w:numPr>
          <w:ilvl w:val="0"/>
          <w:numId w:val="1"/>
        </w:numPr>
        <w:ind w:firstLineChars="0"/>
        <w:jc w:val="left"/>
        <w:rPr>
          <w:rFonts w:ascii="Helvetica" w:hAnsi="Helvetica" w:eastAsia="微软雅黑" w:cs="Helvetica"/>
          <w:b/>
          <w:kern w:val="0"/>
          <w:sz w:val="24"/>
          <w:szCs w:val="24"/>
        </w:rPr>
      </w:pPr>
      <w:r>
        <w:rPr>
          <w:rFonts w:ascii="Helvetica" w:hAnsi="Helvetica" w:eastAsia="微软雅黑" w:cs="Helvetica"/>
          <w:kern w:val="0"/>
          <w:sz w:val="24"/>
          <w:szCs w:val="24"/>
        </w:rPr>
        <mc:AlternateContent>
          <mc:Choice Requires="wpg">
            <w:drawing>
              <wp:anchor distT="0" distB="0" distL="114300" distR="114300" simplePos="0" relativeHeight="251714560" behindDoc="0" locked="0" layoutInCell="1" allowOverlap="1">
                <wp:simplePos x="0" y="0"/>
                <wp:positionH relativeFrom="column">
                  <wp:posOffset>4490720</wp:posOffset>
                </wp:positionH>
                <wp:positionV relativeFrom="paragraph">
                  <wp:posOffset>-846455</wp:posOffset>
                </wp:positionV>
                <wp:extent cx="829945" cy="3616960"/>
                <wp:effectExtent l="0" t="0" r="7620" b="0"/>
                <wp:wrapNone/>
                <wp:docPr id="178" name="组合 175"/>
                <wp:cNvGraphicFramePr/>
                <a:graphic xmlns:a="http://schemas.openxmlformats.org/drawingml/2006/main">
                  <a:graphicData uri="http://schemas.microsoft.com/office/word/2010/wordprocessingGroup">
                    <wpg:wgp>
                      <wpg:cNvGrpSpPr/>
                      <wpg:grpSpPr>
                        <a:xfrm>
                          <a:off x="0" y="0"/>
                          <a:ext cx="829945" cy="3616960"/>
                          <a:chOff x="8877" y="745"/>
                          <a:chExt cx="1068" cy="5696"/>
                        </a:xfrm>
                      </wpg:grpSpPr>
                      <wps:wsp>
                        <wps:cNvPr id="176" name="Text Box 2"/>
                        <wps:cNvSpPr txBox="1"/>
                        <wps:spPr>
                          <a:xfrm>
                            <a:off x="8877" y="1432"/>
                            <a:ext cx="693" cy="5009"/>
                          </a:xfrm>
                          <a:prstGeom prst="rect">
                            <a:avLst/>
                          </a:prstGeom>
                          <a:noFill/>
                          <a:ln w="9525">
                            <a:noFill/>
                          </a:ln>
                        </wps:spPr>
                        <wps:txbx>
                          <w:txbxContent>
                            <w:p>
                              <w:pPr>
                                <w:rPr>
                                  <w:rFonts w:ascii="微软雅黑" w:hAnsi="微软雅黑" w:eastAsia="微软雅黑"/>
                                </w:rPr>
                              </w:pPr>
                              <w:r>
                                <w:rPr>
                                  <w:rFonts w:hint="eastAsia" w:ascii="方正舒体" w:eastAsia="方正舒体"/>
                                  <w:b/>
                                  <w:color w:val="C00000"/>
                                  <w:szCs w:val="21"/>
                                </w:rPr>
                                <w:t>第四章</w:t>
                              </w:r>
                              <w:r>
                                <w:rPr>
                                  <w:rFonts w:hint="eastAsia" w:ascii="微软雅黑" w:hAnsi="微软雅黑" w:eastAsia="微软雅黑"/>
                                  <w:color w:val="548DD4"/>
                                  <w:sz w:val="20"/>
                                  <w:szCs w:val="20"/>
                                </w:rPr>
                                <w:t>中国典型游戏企业分析</w:t>
                              </w:r>
                            </w:p>
                          </w:txbxContent>
                        </wps:txbx>
                        <wps:bodyPr vert="eaVert" upright="1"/>
                      </wps:wsp>
                      <wps:wsp>
                        <wps:cNvPr id="177" name="文本框 177"/>
                        <wps:cNvSpPr txBox="1"/>
                        <wps:spPr>
                          <a:xfrm>
                            <a:off x="9012" y="745"/>
                            <a:ext cx="933" cy="456"/>
                          </a:xfrm>
                          <a:prstGeom prst="rect">
                            <a:avLst/>
                          </a:prstGeom>
                          <a:solidFill>
                            <a:srgbClr val="FFFFFF"/>
                          </a:solidFill>
                          <a:ln w="9525">
                            <a:noFill/>
                          </a:ln>
                        </wps:spPr>
                        <wps:txbx>
                          <w:txbxContent>
                            <w:p>
                              <w:pPr>
                                <w:ind w:right="420"/>
                                <w:rPr>
                                  <w:u w:val="single"/>
                                </w:rPr>
                              </w:pPr>
                              <w:r>
                                <w:rPr>
                                  <w:rFonts w:hint="eastAsia"/>
                                  <w:u w:val="single"/>
                                </w:rPr>
                                <w:t>103</w:t>
                              </w:r>
                            </w:p>
                          </w:txbxContent>
                        </wps:txbx>
                        <wps:bodyPr upright="1">
                          <a:spAutoFit/>
                        </wps:bodyPr>
                      </wps:wsp>
                    </wpg:wgp>
                  </a:graphicData>
                </a:graphic>
              </wp:anchor>
            </w:drawing>
          </mc:Choice>
          <mc:Fallback>
            <w:pict>
              <v:group id="组合 175" o:spid="_x0000_s1026" o:spt="203" style="position:absolute;left:0pt;margin-left:353.6pt;margin-top:-66.65pt;height:284.8pt;width:65.35pt;z-index:251714560;mso-width-relative:page;mso-height-relative:page;" coordorigin="8877,745" coordsize="1068,5696" o:gfxdata="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Cl6/MW3QAAAAwBAAAPAAAAAAAAAAEAIAAAACIAAABk&#10;cnMvZG93bnJldi54bWxQSwECFAAUAAAACACHTuJAzyRRHnMCAAAJBgAADgAAAAAAAAABACAAAAAs&#10;AQAAZHJzL2Uyb0RvYy54bWxQSwUGAAAAAAYABgBZAQAAEQYAAAAA&#10;">
                <o:lock v:ext="edit" aspectratio="f"/>
                <v:shape id="Text Box 2" o:spid="_x0000_s1026" o:spt="202" type="#_x0000_t202" style="position:absolute;left:8877;top:1432;height:5009;width:693;" filled="f" stroked="f" coordsize="21600,21600" o:gfxdata="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F9gaL4A&#10;AADcAAAADwAAAAAAAAABACAAAAAiAAAAZHJzL2Rvd25yZXYueG1sUEsBAhQAFAAAAAgAh07iQDMv&#10;BZ47AAAAOQAAABAAAAAAAAAAAQAgAAAADQEAAGRycy9zaGFwZXhtbC54bWxQSwUGAAAAAAYABgBb&#10;AQAAtwMAAAAA&#10;">
                  <v:fill on="f" focussize="0,0"/>
                  <v:stroke on="f"/>
                  <v:imagedata o:title=""/>
                  <o:lock v:ext="edit" aspectratio="f"/>
                  <v:textbox style="layout-flow:vertical-ideographic;">
                    <w:txbxContent>
                      <w:p>
                        <w:pPr>
                          <w:rPr>
                            <w:rFonts w:ascii="微软雅黑" w:hAnsi="微软雅黑" w:eastAsia="微软雅黑"/>
                          </w:rPr>
                        </w:pPr>
                        <w:r>
                          <w:rPr>
                            <w:rFonts w:hint="eastAsia" w:ascii="方正舒体" w:eastAsia="方正舒体"/>
                            <w:b/>
                            <w:color w:val="C00000"/>
                            <w:szCs w:val="21"/>
                          </w:rPr>
                          <w:t>第四章</w:t>
                        </w:r>
                        <w:r>
                          <w:rPr>
                            <w:rFonts w:hint="eastAsia" w:ascii="微软雅黑" w:hAnsi="微软雅黑" w:eastAsia="微软雅黑"/>
                            <w:color w:val="548DD4"/>
                            <w:sz w:val="20"/>
                            <w:szCs w:val="20"/>
                          </w:rPr>
                          <w:t>中国典型游戏企业分析</w:t>
                        </w:r>
                      </w:p>
                    </w:txbxContent>
                  </v:textbox>
                </v:shape>
                <v:shape id="_x0000_s1026" o:spid="_x0000_s1026" o:spt="202" type="#_x0000_t202" style="position:absolute;left:9012;top:745;height:456;width:933;" fillcolor="#FFFFFF" filled="t" stroked="f" coordsize="21600,21600" o:gfxdata="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1u7yb4A&#10;AADcAAAADwAAAAAAAAABACAAAAAiAAAAZHJzL2Rvd25yZXYueG1sUEsBAhQAFAAAAAgAh07iQDMv&#10;BZ47AAAAOQAAABAAAAAAAAAAAQAgAAAADQEAAGRycy9zaGFwZXhtbC54bWxQSwUGAAAAAAYABgBb&#10;AQAAtwMAAAAA&#10;">
                  <v:fill on="t" focussize="0,0"/>
                  <v:stroke on="f"/>
                  <v:imagedata o:title=""/>
                  <o:lock v:ext="edit" aspectratio="f"/>
                  <v:textbox style="mso-fit-shape-to-text:t;">
                    <w:txbxContent>
                      <w:p>
                        <w:pPr>
                          <w:ind w:right="420"/>
                          <w:rPr>
                            <w:u w:val="single"/>
                          </w:rPr>
                        </w:pPr>
                        <w:r>
                          <w:rPr>
                            <w:rFonts w:hint="eastAsia"/>
                            <w:u w:val="single"/>
                          </w:rPr>
                          <w:t>103</w:t>
                        </w:r>
                      </w:p>
                    </w:txbxContent>
                  </v:textbox>
                </v:shape>
              </v:group>
            </w:pict>
          </mc:Fallback>
        </mc:AlternateContent>
      </w:r>
      <w:r>
        <w:rPr>
          <w:rFonts w:hint="eastAsia" w:ascii="Helvetica" w:hAnsi="Helvetica" w:eastAsia="微软雅黑" w:cs="Helvetica"/>
          <w:b/>
          <w:kern w:val="0"/>
          <w:sz w:val="24"/>
          <w:szCs w:val="24"/>
        </w:rPr>
        <w:t>IP战略为多个领域带来发展优势</w:t>
      </w:r>
    </w:p>
    <w:p>
      <w:pPr>
        <w:ind w:firstLine="480" w:firstLineChars="200"/>
        <w:rPr>
          <w:rFonts w:ascii="Helvetica" w:hAnsi="Helvetica" w:eastAsia="微软雅黑" w:cs="Helvetica"/>
          <w:kern w:val="0"/>
          <w:sz w:val="24"/>
          <w:szCs w:val="24"/>
        </w:rPr>
      </w:pPr>
      <w:r>
        <w:rPr>
          <w:rFonts w:hint="eastAsia" w:ascii="Helvetica" w:hAnsi="Helvetica" w:eastAsia="微软雅黑" w:cs="Helvetica"/>
          <w:kern w:val="0"/>
          <w:sz w:val="24"/>
          <w:szCs w:val="24"/>
        </w:rPr>
        <w:t>IP战略是中手游重点推行的战略，并与发行、自研业务相辅相成，构建了中手游竞争力的核心。在发行领域，IP提升了中手游发行业务的竞争力。中手游以IP为核心发行精品，聚拢用户，目前已推出数十款精品IP游戏，涉足APP网游和H5游戏产品类型。</w:t>
      </w:r>
    </w:p>
    <w:p>
      <w:pPr>
        <w:ind w:firstLine="480" w:firstLineChars="200"/>
        <w:rPr>
          <w:rFonts w:ascii="Helvetica" w:hAnsi="Helvetica" w:eastAsia="微软雅黑" w:cs="Helvetica"/>
          <w:kern w:val="0"/>
          <w:sz w:val="24"/>
          <w:szCs w:val="24"/>
        </w:rPr>
      </w:pPr>
      <w:r>
        <w:rPr>
          <w:rFonts w:hint="eastAsia" w:ascii="Helvetica" w:hAnsi="Helvetica" w:eastAsia="微软雅黑" w:cs="Helvetica"/>
          <w:kern w:val="0"/>
          <w:sz w:val="24"/>
          <w:szCs w:val="24"/>
        </w:rPr>
        <w:t>此外，中手游的IP战略还表现在其具有前瞻性的IP获取能力。中手游早在移动游戏刚刚兴起时就合作了大量顶级日漫IP，并与多家日本版权方构建了稳固的合作关系。在2017年，中手游以IP为核心，针对动漫和二次元人群推出《妖精的尾巴—最强公会》《龙珠觉醒》等IP产品。与此同时，随着国内文娱产业的发展，中手游也进一步加强IP布局，并获得了包括《择天记》《十万个冷笑话》等在内地多个国内顶尖小说、动漫IP，未来将对这些IP持续开发，并最终实现自身收入的增长。在IP改编移动游戏过程中，中手游已成为国内的代表性游戏企业。</w:t>
      </w:r>
    </w:p>
    <w:p>
      <w:pPr>
        <w:pStyle w:val="41"/>
        <w:widowControl/>
        <w:numPr>
          <w:ilvl w:val="0"/>
          <w:numId w:val="1"/>
        </w:numPr>
        <w:ind w:firstLineChars="0"/>
        <w:jc w:val="left"/>
        <w:rPr>
          <w:rFonts w:ascii="Helvetica" w:hAnsi="Helvetica" w:eastAsia="微软雅黑" w:cs="Helvetica"/>
          <w:b/>
          <w:kern w:val="0"/>
          <w:sz w:val="24"/>
          <w:szCs w:val="24"/>
        </w:rPr>
      </w:pPr>
      <w:r>
        <w:rPr>
          <w:rFonts w:hint="eastAsia" w:ascii="Helvetica" w:hAnsi="Helvetica" w:eastAsia="微软雅黑" w:cs="Helvetica"/>
          <w:b/>
          <w:kern w:val="0"/>
          <w:sz w:val="24"/>
          <w:szCs w:val="24"/>
        </w:rPr>
        <w:t>发行和研发商投资发力保证产品优势</w:t>
      </w:r>
    </w:p>
    <w:p>
      <w:pPr>
        <w:ind w:firstLine="480" w:firstLineChars="200"/>
        <w:rPr>
          <w:rFonts w:ascii="Helvetica" w:hAnsi="Helvetica" w:eastAsia="微软雅黑" w:cs="Helvetica"/>
          <w:kern w:val="0"/>
          <w:sz w:val="24"/>
          <w:szCs w:val="24"/>
        </w:rPr>
      </w:pPr>
      <w:r>
        <w:rPr>
          <w:rFonts w:hint="eastAsia" w:ascii="Helvetica" w:hAnsi="Helvetica" w:eastAsia="微软雅黑" w:cs="Helvetica"/>
          <w:kern w:val="0"/>
          <w:sz w:val="24"/>
          <w:szCs w:val="24"/>
        </w:rPr>
        <w:t>中手游以发行业务切入移动游戏领域，目前在这一领域已经累积了大量用户、渠道资源，并构建了成熟的发行体系，先后推出过多款精品。以其与天马时空联合发行的《神话永恒》为例，为将产品覆盖到不同的用户群体，中手游采用了明星代言、直播平台推广、高校预热、广告投放、跨界营销等多种推广方式，使得产品在市场中始终维持一定热度，并取得了一定的市场表现。</w:t>
      </w:r>
    </w:p>
    <w:p>
      <w:pPr>
        <w:ind w:firstLine="480" w:firstLineChars="200"/>
        <w:rPr>
          <w:rFonts w:ascii="Helvetica" w:hAnsi="Helvetica" w:eastAsia="微软雅黑" w:cs="Helvetica"/>
          <w:kern w:val="0"/>
          <w:sz w:val="24"/>
          <w:szCs w:val="24"/>
        </w:rPr>
      </w:pPr>
      <w:r>
        <w:rPr>
          <w:rFonts w:ascii="Helvetica" w:hAnsi="Helvetica" w:eastAsia="微软雅黑" w:cs="Helvetica"/>
          <w:kern w:val="0"/>
          <w:sz w:val="24"/>
          <w:szCs w:val="24"/>
        </w:rPr>
        <mc:AlternateContent>
          <mc:Choice Requires="wpg">
            <w:drawing>
              <wp:anchor distT="0" distB="0" distL="114300" distR="114300" simplePos="0" relativeHeight="251787264" behindDoc="0" locked="0" layoutInCell="1" allowOverlap="1">
                <wp:simplePos x="0" y="0"/>
                <wp:positionH relativeFrom="column">
                  <wp:posOffset>-792480</wp:posOffset>
                </wp:positionH>
                <wp:positionV relativeFrom="paragraph">
                  <wp:posOffset>-2413000</wp:posOffset>
                </wp:positionV>
                <wp:extent cx="794385" cy="2954020"/>
                <wp:effectExtent l="0" t="0" r="0" b="0"/>
                <wp:wrapNone/>
                <wp:docPr id="391" name="组合 394"/>
                <wp:cNvGraphicFramePr/>
                <a:graphic xmlns:a="http://schemas.openxmlformats.org/drawingml/2006/main">
                  <a:graphicData uri="http://schemas.microsoft.com/office/word/2010/wordprocessingGroup">
                    <wpg:wgp>
                      <wpg:cNvGrpSpPr/>
                      <wpg:grpSpPr>
                        <a:xfrm>
                          <a:off x="0" y="0"/>
                          <a:ext cx="794385" cy="2954020"/>
                          <a:chOff x="534" y="763"/>
                          <a:chExt cx="1251" cy="4652"/>
                        </a:xfrm>
                      </wpg:grpSpPr>
                      <wps:wsp>
                        <wps:cNvPr id="389" name="Text Box 2"/>
                        <wps:cNvSpPr txBox="1"/>
                        <wps:spPr>
                          <a:xfrm>
                            <a:off x="534" y="1446"/>
                            <a:ext cx="1251" cy="3969"/>
                          </a:xfrm>
                          <a:prstGeom prst="rect">
                            <a:avLst/>
                          </a:prstGeom>
                          <a:noFill/>
                          <a:ln w="9525">
                            <a:noFill/>
                          </a:ln>
                        </wps:spPr>
                        <wps:txbx>
                          <w:txbxContent>
                            <w:p>
                              <w:pPr>
                                <w:rPr>
                                  <w:rFonts w:ascii="微软雅黑" w:hAnsi="微软雅黑" w:eastAsia="微软雅黑"/>
                                </w:rPr>
                              </w:pPr>
                              <w:r>
                                <w:rPr>
                                  <w:rFonts w:hint="eastAsia" w:ascii="微软雅黑" w:hAnsi="微软雅黑" w:eastAsia="微软雅黑"/>
                                  <w:color w:val="548DD4"/>
                                  <w:sz w:val="20"/>
                                  <w:szCs w:val="20"/>
                                </w:rPr>
                                <w:t>2017年中国</w:t>
                              </w:r>
                              <w:r>
                                <w:rPr>
                                  <w:rFonts w:hint="eastAsia" w:ascii="方正舒体" w:hAnsi="微软雅黑" w:eastAsia="方正舒体"/>
                                  <w:b/>
                                  <w:color w:val="C00000"/>
                                  <w:sz w:val="48"/>
                                  <w:szCs w:val="48"/>
                                </w:rPr>
                                <w:t>游</w:t>
                              </w:r>
                              <w:r>
                                <w:rPr>
                                  <w:rFonts w:hint="eastAsia" w:ascii="方正舒体" w:hAnsi="微软雅黑" w:eastAsia="方正舒体"/>
                                  <w:b/>
                                  <w:color w:val="C00000"/>
                                  <w:sz w:val="28"/>
                                  <w:szCs w:val="28"/>
                                </w:rPr>
                                <w:t>戏</w:t>
                              </w:r>
                              <w:r>
                                <w:rPr>
                                  <w:rFonts w:hint="eastAsia" w:ascii="微软雅黑" w:hAnsi="微软雅黑" w:eastAsia="微软雅黑"/>
                                  <w:color w:val="548DD4"/>
                                  <w:sz w:val="20"/>
                                  <w:szCs w:val="20"/>
                                </w:rPr>
                                <w:t>产业报告</w:t>
                              </w:r>
                            </w:p>
                            <w:p>
                              <w:pPr>
                                <w:ind w:firstLine="488"/>
                              </w:pPr>
                            </w:p>
                          </w:txbxContent>
                        </wps:txbx>
                        <wps:bodyPr vert="eaVert" upright="1"/>
                      </wps:wsp>
                      <wps:wsp>
                        <wps:cNvPr id="390" name="文本框 396"/>
                        <wps:cNvSpPr txBox="1"/>
                        <wps:spPr>
                          <a:xfrm>
                            <a:off x="556" y="763"/>
                            <a:ext cx="914" cy="593"/>
                          </a:xfrm>
                          <a:prstGeom prst="rect">
                            <a:avLst/>
                          </a:prstGeom>
                          <a:solidFill>
                            <a:srgbClr val="FFFFFF"/>
                          </a:solidFill>
                          <a:ln w="9525">
                            <a:noFill/>
                          </a:ln>
                        </wps:spPr>
                        <wps:txbx>
                          <w:txbxContent>
                            <w:p>
                              <w:pPr>
                                <w:ind w:firstLine="210" w:firstLineChars="100"/>
                                <w:rPr>
                                  <w:u w:val="single"/>
                                </w:rPr>
                              </w:pPr>
                              <w:r>
                                <w:rPr>
                                  <w:rFonts w:hint="eastAsia"/>
                                  <w:u w:val="single"/>
                                </w:rPr>
                                <w:t>104</w:t>
                              </w:r>
                            </w:p>
                          </w:txbxContent>
                        </wps:txbx>
                        <wps:bodyPr upright="1"/>
                      </wps:wsp>
                    </wpg:wgp>
                  </a:graphicData>
                </a:graphic>
              </wp:anchor>
            </w:drawing>
          </mc:Choice>
          <mc:Fallback>
            <w:pict>
              <v:group id="组合 394" o:spid="_x0000_s1026" o:spt="203" style="position:absolute;left:0pt;margin-left:-62.4pt;margin-top:-190pt;height:232.6pt;width:62.55pt;z-index:251787264;mso-width-relative:page;mso-height-relative:page;" coordorigin="534,763" coordsize="1251,4652" o:gfxdata="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j5X6etkAAAAJAQAADwAAAAAAAAABACAAAAAiAAAAZHJzL2Rvd25yZXYueG1sUEsB&#10;AhQAFAAAAAgAh07iQAlXArlmAgAA7QUAAA4AAAAAAAAAAQAgAAAAKAEAAGRycy9lMm9Eb2MueG1s&#10;UEsFBgAAAAAGAAYAWQEAAAAGAAAAAA==&#10;">
                <o:lock v:ext="edit" aspectratio="f"/>
                <v:shape id="Text Box 2" o:spid="_x0000_s1026" o:spt="202" type="#_x0000_t202" style="position:absolute;left:534;top:1446;height:3969;width:1251;" filled="f" stroked="f" coordsize="21600,21600" o:gfxdata="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p0erc&#10;wAAAANwAAAAPAAAAAAAAAAEAIAAAACIAAABkcnMvZG93bnJldi54bWxQSwECFAAUAAAACACHTuJA&#10;My8FnjsAAAA5AAAAEAAAAAAAAAABACAAAAAPAQAAZHJzL3NoYXBleG1sLnhtbFBLBQYAAAAABgAG&#10;AFsBAAC5AwAAAAA=&#10;">
                  <v:fill on="f" focussize="0,0"/>
                  <v:stroke on="f"/>
                  <v:imagedata o:title=""/>
                  <o:lock v:ext="edit" aspectratio="f"/>
                  <v:textbox style="layout-flow:vertical-ideographic;">
                    <w:txbxContent>
                      <w:p>
                        <w:pPr>
                          <w:rPr>
                            <w:rFonts w:ascii="微软雅黑" w:hAnsi="微软雅黑" w:eastAsia="微软雅黑"/>
                          </w:rPr>
                        </w:pPr>
                        <w:r>
                          <w:rPr>
                            <w:rFonts w:hint="eastAsia" w:ascii="微软雅黑" w:hAnsi="微软雅黑" w:eastAsia="微软雅黑"/>
                            <w:color w:val="548DD4"/>
                            <w:sz w:val="20"/>
                            <w:szCs w:val="20"/>
                          </w:rPr>
                          <w:t>2017年中国</w:t>
                        </w:r>
                        <w:r>
                          <w:rPr>
                            <w:rFonts w:hint="eastAsia" w:ascii="方正舒体" w:hAnsi="微软雅黑" w:eastAsia="方正舒体"/>
                            <w:b/>
                            <w:color w:val="C00000"/>
                            <w:sz w:val="48"/>
                            <w:szCs w:val="48"/>
                          </w:rPr>
                          <w:t>游</w:t>
                        </w:r>
                        <w:r>
                          <w:rPr>
                            <w:rFonts w:hint="eastAsia" w:ascii="方正舒体" w:hAnsi="微软雅黑" w:eastAsia="方正舒体"/>
                            <w:b/>
                            <w:color w:val="C00000"/>
                            <w:sz w:val="28"/>
                            <w:szCs w:val="28"/>
                          </w:rPr>
                          <w:t>戏</w:t>
                        </w:r>
                        <w:r>
                          <w:rPr>
                            <w:rFonts w:hint="eastAsia" w:ascii="微软雅黑" w:hAnsi="微软雅黑" w:eastAsia="微软雅黑"/>
                            <w:color w:val="548DD4"/>
                            <w:sz w:val="20"/>
                            <w:szCs w:val="20"/>
                          </w:rPr>
                          <w:t>产业报告</w:t>
                        </w:r>
                      </w:p>
                      <w:p>
                        <w:pPr>
                          <w:ind w:firstLine="488"/>
                        </w:pPr>
                      </w:p>
                    </w:txbxContent>
                  </v:textbox>
                </v:shape>
                <v:shape id="文本框 396" o:spid="_x0000_s1026" o:spt="202" type="#_x0000_t202" style="position:absolute;left:556;top:763;height:593;width:914;" fillcolor="#FFFFFF" filled="t" stroked="f" coordsize="21600,21600" o:gfxdata="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MwMs/q2AAAA3AAAAA8A&#10;AAAAAAAAAQAgAAAAIgAAAGRycy9kb3ducmV2LnhtbFBLAQIUABQAAAAIAIdO4kAzLwWeOwAAADkA&#10;AAAQAAAAAAAAAAEAIAAAAAUBAABkcnMvc2hhcGV4bWwueG1sUEsFBgAAAAAGAAYAWwEAAK8DAAAA&#10;AA==&#10;">
                  <v:fill on="t" focussize="0,0"/>
                  <v:stroke on="f"/>
                  <v:imagedata o:title=""/>
                  <o:lock v:ext="edit" aspectratio="f"/>
                  <v:textbox>
                    <w:txbxContent>
                      <w:p>
                        <w:pPr>
                          <w:ind w:firstLine="210" w:firstLineChars="100"/>
                          <w:rPr>
                            <w:u w:val="single"/>
                          </w:rPr>
                        </w:pPr>
                        <w:r>
                          <w:rPr>
                            <w:rFonts w:hint="eastAsia"/>
                            <w:u w:val="single"/>
                          </w:rPr>
                          <w:t>104</w:t>
                        </w:r>
                      </w:p>
                    </w:txbxContent>
                  </v:textbox>
                </v:shape>
              </v:group>
            </w:pict>
          </mc:Fallback>
        </mc:AlternateContent>
      </w:r>
      <w:r>
        <w:rPr>
          <w:rFonts w:hint="eastAsia" w:ascii="Helvetica" w:hAnsi="Helvetica" w:eastAsia="微软雅黑" w:cs="Helvetica"/>
          <w:kern w:val="0"/>
          <w:sz w:val="24"/>
          <w:szCs w:val="24"/>
        </w:rPr>
        <w:t>同时，中手游还通过外延拓展，提升自身研发实力。其投资了国内超过15家研发团队，以提升产品获取能力。</w:t>
      </w:r>
    </w:p>
    <w:p>
      <w:pPr>
        <w:pStyle w:val="41"/>
        <w:widowControl/>
        <w:numPr>
          <w:ilvl w:val="0"/>
          <w:numId w:val="1"/>
        </w:numPr>
        <w:ind w:firstLineChars="0"/>
        <w:jc w:val="left"/>
        <w:rPr>
          <w:rFonts w:ascii="Helvetica" w:hAnsi="Helvetica" w:eastAsia="微软雅黑" w:cs="Helvetica"/>
          <w:b/>
          <w:kern w:val="0"/>
          <w:sz w:val="24"/>
          <w:szCs w:val="24"/>
        </w:rPr>
      </w:pPr>
      <w:r>
        <w:rPr>
          <w:rFonts w:hint="eastAsia" w:ascii="Helvetica" w:hAnsi="Helvetica" w:eastAsia="微软雅黑" w:cs="Helvetica"/>
          <w:b/>
          <w:kern w:val="0"/>
          <w:sz w:val="24"/>
          <w:szCs w:val="24"/>
        </w:rPr>
        <w:t>独立游戏领域占据先发优势</w:t>
      </w:r>
    </w:p>
    <w:p>
      <w:pPr>
        <w:ind w:firstLine="480" w:firstLineChars="200"/>
        <w:rPr>
          <w:rFonts w:ascii="Helvetica" w:hAnsi="Helvetica" w:eastAsia="微软雅黑" w:cs="Helvetica"/>
          <w:kern w:val="0"/>
          <w:sz w:val="24"/>
          <w:szCs w:val="24"/>
        </w:rPr>
      </w:pPr>
      <w:r>
        <w:rPr>
          <w:rFonts w:hint="eastAsia" w:ascii="Helvetica" w:hAnsi="Helvetica" w:eastAsia="微软雅黑" w:cs="Helvetica"/>
          <w:kern w:val="0"/>
          <w:sz w:val="24"/>
          <w:szCs w:val="24"/>
        </w:rPr>
        <w:t>针对独立游戏市场的布局成为了中手游竞争力的重要补充。随着移动游戏市场用户的进一步成熟，更具玩法特色的独立游戏逐步受到市场关注，在苹果取消畅销榜后，独立游戏由于其创意性而更易得到苹果编辑推荐，这一细分领域的重要性更加凸显。中手游近年来在独立游戏领域注入大量资源，开展“拿手好戏”计划，帮助更多的独立开发者解决游戏开发过程中的各类困扰，从而实现自己的创意，而中手游也可以获得更多产品的发行权。</w:t>
      </w:r>
    </w:p>
    <w:p>
      <w:pPr>
        <w:ind w:firstLine="480" w:firstLineChars="200"/>
        <w:rPr>
          <w:rFonts w:ascii="Helvetica" w:hAnsi="Helvetica" w:eastAsia="微软雅黑" w:cs="Helvetica"/>
          <w:kern w:val="0"/>
          <w:sz w:val="24"/>
          <w:szCs w:val="24"/>
        </w:rPr>
      </w:pPr>
      <w:r>
        <w:rPr>
          <w:rFonts w:hint="eastAsia" w:ascii="Helvetica" w:hAnsi="Helvetica" w:eastAsia="微软雅黑" w:cs="Helvetica"/>
          <w:kern w:val="0"/>
          <w:sz w:val="24"/>
          <w:szCs w:val="24"/>
        </w:rPr>
        <w:t>中手游以独立游戏为切入点，先培养用户群体，再借助业务积累的用户资源，配合独立游戏本身的商业模式，与其他业务产生联动，进行用户导入、用户数据分析等，将独立游戏加入企业整体的游戏产业布局中，既弥补了独立游戏本身赢利能力不足的缺陷，又能提升原有业务的竞争力。目前，中手游已经通过“拿手好戏”计划成功推出了包括《激流快艇3》《方块冒险》《萌龙冒险家》《光之城》《蛋蛋军团》等在内的多款游戏产品。持续不断地推出精品化独立游戏，将有助于中手游打造独立游戏发行商品牌，中手游在成为独立游戏市场重要参与者的同时，也使得独立游戏成为中手游竞争力的重要组成部分。</w:t>
      </w:r>
    </w:p>
    <w:p>
      <w:pPr>
        <w:ind w:firstLine="480" w:firstLineChars="200"/>
        <w:rPr>
          <w:rFonts w:ascii="Helvetica" w:hAnsi="Helvetica" w:eastAsia="微软雅黑" w:cs="Helvetica"/>
          <w:kern w:val="0"/>
          <w:sz w:val="24"/>
          <w:szCs w:val="24"/>
        </w:rPr>
      </w:pPr>
      <w:r>
        <w:rPr>
          <w:rFonts w:ascii="Helvetica" w:hAnsi="Helvetica" w:eastAsia="微软雅黑" w:cs="Helvetica"/>
          <w:kern w:val="0"/>
          <w:sz w:val="24"/>
          <w:szCs w:val="24"/>
        </w:rPr>
        <mc:AlternateContent>
          <mc:Choice Requires="wpg">
            <w:drawing>
              <wp:anchor distT="0" distB="0" distL="114300" distR="114300" simplePos="0" relativeHeight="251715584" behindDoc="0" locked="0" layoutInCell="1" allowOverlap="1">
                <wp:simplePos x="0" y="0"/>
                <wp:positionH relativeFrom="column">
                  <wp:posOffset>4490720</wp:posOffset>
                </wp:positionH>
                <wp:positionV relativeFrom="paragraph">
                  <wp:posOffset>-3223895</wp:posOffset>
                </wp:positionV>
                <wp:extent cx="829945" cy="3616960"/>
                <wp:effectExtent l="0" t="0" r="7620" b="0"/>
                <wp:wrapNone/>
                <wp:docPr id="181" name="组合 178"/>
                <wp:cNvGraphicFramePr/>
                <a:graphic xmlns:a="http://schemas.openxmlformats.org/drawingml/2006/main">
                  <a:graphicData uri="http://schemas.microsoft.com/office/word/2010/wordprocessingGroup">
                    <wpg:wgp>
                      <wpg:cNvGrpSpPr/>
                      <wpg:grpSpPr>
                        <a:xfrm>
                          <a:off x="0" y="0"/>
                          <a:ext cx="829945" cy="3616960"/>
                          <a:chOff x="8877" y="745"/>
                          <a:chExt cx="1068" cy="5696"/>
                        </a:xfrm>
                      </wpg:grpSpPr>
                      <wps:wsp>
                        <wps:cNvPr id="179" name="Text Box 2"/>
                        <wps:cNvSpPr txBox="1"/>
                        <wps:spPr>
                          <a:xfrm>
                            <a:off x="8877" y="1432"/>
                            <a:ext cx="693" cy="5009"/>
                          </a:xfrm>
                          <a:prstGeom prst="rect">
                            <a:avLst/>
                          </a:prstGeom>
                          <a:noFill/>
                          <a:ln w="9525">
                            <a:noFill/>
                          </a:ln>
                        </wps:spPr>
                        <wps:txbx>
                          <w:txbxContent>
                            <w:p>
                              <w:pPr>
                                <w:rPr>
                                  <w:rFonts w:ascii="微软雅黑" w:hAnsi="微软雅黑" w:eastAsia="微软雅黑"/>
                                </w:rPr>
                              </w:pPr>
                              <w:r>
                                <w:rPr>
                                  <w:rFonts w:hint="eastAsia" w:ascii="方正舒体" w:eastAsia="方正舒体"/>
                                  <w:b/>
                                  <w:color w:val="C00000"/>
                                  <w:szCs w:val="21"/>
                                </w:rPr>
                                <w:t>第四章</w:t>
                              </w:r>
                              <w:r>
                                <w:rPr>
                                  <w:rFonts w:hint="eastAsia" w:ascii="微软雅黑" w:hAnsi="微软雅黑" w:eastAsia="微软雅黑"/>
                                  <w:color w:val="548DD4"/>
                                  <w:sz w:val="20"/>
                                  <w:szCs w:val="20"/>
                                </w:rPr>
                                <w:t>中国典型游戏企业分析</w:t>
                              </w:r>
                            </w:p>
                          </w:txbxContent>
                        </wps:txbx>
                        <wps:bodyPr vert="eaVert" upright="1"/>
                      </wps:wsp>
                      <wps:wsp>
                        <wps:cNvPr id="180" name="文本框 180"/>
                        <wps:cNvSpPr txBox="1"/>
                        <wps:spPr>
                          <a:xfrm>
                            <a:off x="9012" y="745"/>
                            <a:ext cx="933" cy="456"/>
                          </a:xfrm>
                          <a:prstGeom prst="rect">
                            <a:avLst/>
                          </a:prstGeom>
                          <a:solidFill>
                            <a:srgbClr val="FFFFFF"/>
                          </a:solidFill>
                          <a:ln w="9525">
                            <a:noFill/>
                          </a:ln>
                        </wps:spPr>
                        <wps:txbx>
                          <w:txbxContent>
                            <w:p>
                              <w:pPr>
                                <w:ind w:right="420"/>
                                <w:rPr>
                                  <w:u w:val="single"/>
                                </w:rPr>
                              </w:pPr>
                              <w:r>
                                <w:rPr>
                                  <w:rFonts w:hint="eastAsia"/>
                                  <w:u w:val="single"/>
                                </w:rPr>
                                <w:t>105</w:t>
                              </w:r>
                            </w:p>
                          </w:txbxContent>
                        </wps:txbx>
                        <wps:bodyPr upright="1">
                          <a:spAutoFit/>
                        </wps:bodyPr>
                      </wps:wsp>
                    </wpg:wgp>
                  </a:graphicData>
                </a:graphic>
              </wp:anchor>
            </w:drawing>
          </mc:Choice>
          <mc:Fallback>
            <w:pict>
              <v:group id="组合 178" o:spid="_x0000_s1026" o:spt="203" style="position:absolute;left:0pt;margin-left:353.6pt;margin-top:-253.85pt;height:284.8pt;width:65.35pt;z-index:251715584;mso-width-relative:page;mso-height-relative:page;" coordorigin="8877,745" coordsize="1068,5696" o:gfxdata="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w88CtwAAAALAQAADwAAAAAAAAABACAAAAAiAAAA&#10;ZHJzL2Rvd25yZXYueG1sUEsBAhQAFAAAAAgAh07iQMhqMjB1AgAACQYAAA4AAAAAAAAAAQAgAAAA&#10;KwEAAGRycy9lMm9Eb2MueG1sUEsFBgAAAAAGAAYAWQEAABIGAAAAAA==&#10;">
                <o:lock v:ext="edit" aspectratio="f"/>
                <v:shape id="Text Box 2" o:spid="_x0000_s1026" o:spt="202" type="#_x0000_t202" style="position:absolute;left:8877;top:1432;height:5009;width:693;" filled="f" stroked="f" coordsize="21600,21600" o:gfxdata="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cD0Gr4A&#10;AADcAAAADwAAAAAAAAABACAAAAAiAAAAZHJzL2Rvd25yZXYueG1sUEsBAhQAFAAAAAgAh07iQDMv&#10;BZ47AAAAOQAAABAAAAAAAAAAAQAgAAAADQEAAGRycy9zaGFwZXhtbC54bWxQSwUGAAAAAAYABgBb&#10;AQAAtwMAAAAA&#10;">
                  <v:fill on="f" focussize="0,0"/>
                  <v:stroke on="f"/>
                  <v:imagedata o:title=""/>
                  <o:lock v:ext="edit" aspectratio="f"/>
                  <v:textbox style="layout-flow:vertical-ideographic;">
                    <w:txbxContent>
                      <w:p>
                        <w:pPr>
                          <w:rPr>
                            <w:rFonts w:ascii="微软雅黑" w:hAnsi="微软雅黑" w:eastAsia="微软雅黑"/>
                          </w:rPr>
                        </w:pPr>
                        <w:r>
                          <w:rPr>
                            <w:rFonts w:hint="eastAsia" w:ascii="方正舒体" w:eastAsia="方正舒体"/>
                            <w:b/>
                            <w:color w:val="C00000"/>
                            <w:szCs w:val="21"/>
                          </w:rPr>
                          <w:t>第四章</w:t>
                        </w:r>
                        <w:r>
                          <w:rPr>
                            <w:rFonts w:hint="eastAsia" w:ascii="微软雅黑" w:hAnsi="微软雅黑" w:eastAsia="微软雅黑"/>
                            <w:color w:val="548DD4"/>
                            <w:sz w:val="20"/>
                            <w:szCs w:val="20"/>
                          </w:rPr>
                          <w:t>中国典型游戏企业分析</w:t>
                        </w:r>
                      </w:p>
                    </w:txbxContent>
                  </v:textbox>
                </v:shape>
                <v:shape id="_x0000_s1026" o:spid="_x0000_s1026" o:spt="202" type="#_x0000_t202" style="position:absolute;left:9012;top:745;height:456;width:933;" fillcolor="#FFFFFF" filled="t" stroked="f" coordsize="21600,21600" o:gfxdata="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lnU5q8AAAA&#10;3AAAAA8AAAAAAAAAAQAgAAAAIgAAAGRycy9kb3ducmV2LnhtbFBLAQIUABQAAAAIAIdO4kAzLwWe&#10;OwAAADkAAAAQAAAAAAAAAAEAIAAAAAsBAABkcnMvc2hhcGV4bWwueG1sUEsFBgAAAAAGAAYAWwEA&#10;ALUDAAAAAA==&#10;">
                  <v:fill on="t" focussize="0,0"/>
                  <v:stroke on="f"/>
                  <v:imagedata o:title=""/>
                  <o:lock v:ext="edit" aspectratio="f"/>
                  <v:textbox style="mso-fit-shape-to-text:t;">
                    <w:txbxContent>
                      <w:p>
                        <w:pPr>
                          <w:ind w:right="420"/>
                          <w:rPr>
                            <w:u w:val="single"/>
                          </w:rPr>
                        </w:pPr>
                        <w:r>
                          <w:rPr>
                            <w:rFonts w:hint="eastAsia"/>
                            <w:u w:val="single"/>
                          </w:rPr>
                          <w:t>105</w:t>
                        </w:r>
                      </w:p>
                    </w:txbxContent>
                  </v:textbox>
                </v:shape>
              </v:group>
            </w:pict>
          </mc:Fallback>
        </mc:AlternateContent>
      </w:r>
    </w:p>
    <w:p>
      <w:pPr>
        <w:ind w:firstLine="480" w:firstLineChars="200"/>
        <w:rPr>
          <w:rFonts w:ascii="Helvetica" w:hAnsi="Helvetica" w:eastAsia="微软雅黑" w:cs="Helvetica"/>
          <w:kern w:val="0"/>
          <w:sz w:val="24"/>
          <w:szCs w:val="24"/>
        </w:rPr>
      </w:pPr>
    </w:p>
    <w:p>
      <w:pPr>
        <w:ind w:firstLine="480" w:firstLineChars="200"/>
        <w:rPr>
          <w:rFonts w:ascii="Helvetica" w:hAnsi="Helvetica" w:eastAsia="微软雅黑" w:cs="Helvetica"/>
          <w:kern w:val="0"/>
          <w:sz w:val="24"/>
          <w:szCs w:val="24"/>
        </w:rPr>
      </w:pPr>
    </w:p>
    <w:p>
      <w:pPr>
        <w:ind w:firstLine="480" w:firstLineChars="200"/>
        <w:rPr>
          <w:rFonts w:ascii="Helvetica" w:hAnsi="Helvetica" w:eastAsia="微软雅黑" w:cs="Helvetica"/>
          <w:kern w:val="0"/>
          <w:sz w:val="24"/>
          <w:szCs w:val="24"/>
        </w:rPr>
      </w:pPr>
    </w:p>
    <w:p>
      <w:pPr>
        <w:ind w:firstLine="480" w:firstLineChars="200"/>
        <w:rPr>
          <w:rFonts w:ascii="Helvetica" w:hAnsi="Helvetica" w:eastAsia="微软雅黑" w:cs="Helvetica"/>
          <w:kern w:val="0"/>
          <w:sz w:val="24"/>
          <w:szCs w:val="24"/>
        </w:rPr>
      </w:pPr>
    </w:p>
    <w:p>
      <w:pPr>
        <w:ind w:firstLine="480" w:firstLineChars="200"/>
        <w:rPr>
          <w:rFonts w:ascii="Helvetica" w:hAnsi="Helvetica" w:eastAsia="微软雅黑" w:cs="Helvetica"/>
          <w:kern w:val="0"/>
          <w:sz w:val="24"/>
          <w:szCs w:val="24"/>
        </w:rPr>
      </w:pPr>
    </w:p>
    <w:p>
      <w:pPr>
        <w:spacing w:line="360" w:lineRule="auto"/>
        <w:rPr>
          <w:rFonts w:ascii="Helvetica" w:hAnsi="Helvetica" w:eastAsia="微软雅黑" w:cs="Helvetica"/>
          <w:kern w:val="0"/>
          <w:sz w:val="24"/>
          <w:szCs w:val="24"/>
        </w:rPr>
      </w:pPr>
    </w:p>
    <w:p/>
    <w:p/>
    <w:p/>
    <w:p/>
    <w:p/>
    <w:p/>
    <w:p/>
    <w:p/>
    <w:p/>
    <w:p/>
    <w:p/>
    <w:p/>
    <w:p/>
    <w:p/>
    <w:p>
      <w:pPr>
        <w:pStyle w:val="4"/>
        <w:rPr>
          <w:rFonts w:ascii="微软雅黑" w:hAnsi="微软雅黑" w:eastAsia="微软雅黑" w:cstheme="minorEastAsia"/>
          <w:sz w:val="28"/>
          <w:szCs w:val="28"/>
        </w:rPr>
      </w:pPr>
      <w:bookmarkStart w:id="27" w:name="_Toc15316"/>
      <w:r>
        <w:rPr>
          <w:rFonts w:ascii="微软雅黑" w:hAnsi="微软雅黑" w:eastAsia="微软雅黑" w:cs="Helvetica"/>
          <w:b w:val="0"/>
          <w:kern w:val="0"/>
          <w:sz w:val="24"/>
          <w:szCs w:val="24"/>
        </w:rPr>
        <mc:AlternateContent>
          <mc:Choice Requires="wpg">
            <w:drawing>
              <wp:anchor distT="0" distB="0" distL="114300" distR="114300" simplePos="0" relativeHeight="251788288" behindDoc="0" locked="0" layoutInCell="1" allowOverlap="1">
                <wp:simplePos x="0" y="0"/>
                <wp:positionH relativeFrom="column">
                  <wp:posOffset>-792480</wp:posOffset>
                </wp:positionH>
                <wp:positionV relativeFrom="paragraph">
                  <wp:posOffset>-431800</wp:posOffset>
                </wp:positionV>
                <wp:extent cx="794385" cy="2954020"/>
                <wp:effectExtent l="0" t="0" r="0" b="0"/>
                <wp:wrapNone/>
                <wp:docPr id="394" name="组合 397"/>
                <wp:cNvGraphicFramePr/>
                <a:graphic xmlns:a="http://schemas.openxmlformats.org/drawingml/2006/main">
                  <a:graphicData uri="http://schemas.microsoft.com/office/word/2010/wordprocessingGroup">
                    <wpg:wgp>
                      <wpg:cNvGrpSpPr/>
                      <wpg:grpSpPr>
                        <a:xfrm>
                          <a:off x="0" y="0"/>
                          <a:ext cx="794385" cy="2954020"/>
                          <a:chOff x="534" y="763"/>
                          <a:chExt cx="1251" cy="4652"/>
                        </a:xfrm>
                      </wpg:grpSpPr>
                      <wps:wsp>
                        <wps:cNvPr id="392" name="Text Box 2"/>
                        <wps:cNvSpPr txBox="1"/>
                        <wps:spPr>
                          <a:xfrm>
                            <a:off x="534" y="1446"/>
                            <a:ext cx="1251" cy="3969"/>
                          </a:xfrm>
                          <a:prstGeom prst="rect">
                            <a:avLst/>
                          </a:prstGeom>
                          <a:noFill/>
                          <a:ln w="9525">
                            <a:noFill/>
                          </a:ln>
                        </wps:spPr>
                        <wps:txbx>
                          <w:txbxContent>
                            <w:p>
                              <w:pPr>
                                <w:rPr>
                                  <w:rFonts w:ascii="微软雅黑" w:hAnsi="微软雅黑" w:eastAsia="微软雅黑"/>
                                </w:rPr>
                              </w:pPr>
                              <w:r>
                                <w:rPr>
                                  <w:rFonts w:hint="eastAsia" w:ascii="微软雅黑" w:hAnsi="微软雅黑" w:eastAsia="微软雅黑"/>
                                  <w:color w:val="548DD4"/>
                                  <w:sz w:val="20"/>
                                  <w:szCs w:val="20"/>
                                </w:rPr>
                                <w:t>2017年中国</w:t>
                              </w:r>
                              <w:r>
                                <w:rPr>
                                  <w:rFonts w:hint="eastAsia" w:ascii="方正舒体" w:hAnsi="微软雅黑" w:eastAsia="方正舒体"/>
                                  <w:b/>
                                  <w:color w:val="C00000"/>
                                  <w:sz w:val="48"/>
                                  <w:szCs w:val="48"/>
                                </w:rPr>
                                <w:t>游</w:t>
                              </w:r>
                              <w:r>
                                <w:rPr>
                                  <w:rFonts w:hint="eastAsia" w:ascii="方正舒体" w:hAnsi="微软雅黑" w:eastAsia="方正舒体"/>
                                  <w:b/>
                                  <w:color w:val="C00000"/>
                                  <w:sz w:val="28"/>
                                  <w:szCs w:val="28"/>
                                </w:rPr>
                                <w:t>戏</w:t>
                              </w:r>
                              <w:r>
                                <w:rPr>
                                  <w:rFonts w:hint="eastAsia" w:ascii="微软雅黑" w:hAnsi="微软雅黑" w:eastAsia="微软雅黑"/>
                                  <w:color w:val="548DD4"/>
                                  <w:sz w:val="20"/>
                                  <w:szCs w:val="20"/>
                                </w:rPr>
                                <w:t>产业报告</w:t>
                              </w:r>
                            </w:p>
                            <w:p>
                              <w:pPr>
                                <w:ind w:firstLine="488"/>
                              </w:pPr>
                            </w:p>
                          </w:txbxContent>
                        </wps:txbx>
                        <wps:bodyPr vert="eaVert" upright="1"/>
                      </wps:wsp>
                      <wps:wsp>
                        <wps:cNvPr id="393" name="文本框 399"/>
                        <wps:cNvSpPr txBox="1"/>
                        <wps:spPr>
                          <a:xfrm>
                            <a:off x="556" y="763"/>
                            <a:ext cx="914" cy="593"/>
                          </a:xfrm>
                          <a:prstGeom prst="rect">
                            <a:avLst/>
                          </a:prstGeom>
                          <a:solidFill>
                            <a:srgbClr val="FFFFFF"/>
                          </a:solidFill>
                          <a:ln w="9525">
                            <a:noFill/>
                          </a:ln>
                        </wps:spPr>
                        <wps:txbx>
                          <w:txbxContent>
                            <w:p>
                              <w:pPr>
                                <w:ind w:firstLine="210" w:firstLineChars="100"/>
                                <w:rPr>
                                  <w:u w:val="single"/>
                                </w:rPr>
                              </w:pPr>
                              <w:r>
                                <w:rPr>
                                  <w:rFonts w:hint="eastAsia"/>
                                  <w:u w:val="single"/>
                                </w:rPr>
                                <w:t>106</w:t>
                              </w:r>
                            </w:p>
                          </w:txbxContent>
                        </wps:txbx>
                        <wps:bodyPr upright="1"/>
                      </wps:wsp>
                    </wpg:wgp>
                  </a:graphicData>
                </a:graphic>
              </wp:anchor>
            </w:drawing>
          </mc:Choice>
          <mc:Fallback>
            <w:pict>
              <v:group id="组合 397" o:spid="_x0000_s1026" o:spt="203" style="position:absolute;left:0pt;margin-left:-62.4pt;margin-top:-34pt;height:232.6pt;width:62.55pt;z-index:251788288;mso-width-relative:page;mso-height-relative:page;" coordorigin="534,763" coordsize="1251,4652" o:gfxdata="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DSMHfa2gAAAAkBAAAPAAAAAAAAAAEAIAAAACIAAABkcnMvZG93bnJldi54bWxQSwEC&#10;FAAUAAAACACHTuJAM1POl2QCAADtBQAADgAAAAAAAAABACAAAAApAQAAZHJzL2Uyb0RvYy54bWxQ&#10;SwUGAAAAAAYABgBZAQAA/wUAAAAA&#10;">
                <o:lock v:ext="edit" aspectratio="f"/>
                <v:shape id="Text Box 2" o:spid="_x0000_s1026" o:spt="202" type="#_x0000_t202" style="position:absolute;left:534;top:1446;height:3969;width:1251;" filled="f" stroked="f" coordsize="21600,21600" o:gfxdata="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irO5w&#10;wAAAANwAAAAPAAAAAAAAAAEAIAAAACIAAABkcnMvZG93bnJldi54bWxQSwECFAAUAAAACACHTuJA&#10;My8FnjsAAAA5AAAAEAAAAAAAAAABACAAAAAPAQAAZHJzL3NoYXBleG1sLnhtbFBLBQYAAAAABgAG&#10;AFsBAAC5AwAAAAA=&#10;">
                  <v:fill on="f" focussize="0,0"/>
                  <v:stroke on="f"/>
                  <v:imagedata o:title=""/>
                  <o:lock v:ext="edit" aspectratio="f"/>
                  <v:textbox style="layout-flow:vertical-ideographic;">
                    <w:txbxContent>
                      <w:p>
                        <w:pPr>
                          <w:rPr>
                            <w:rFonts w:ascii="微软雅黑" w:hAnsi="微软雅黑" w:eastAsia="微软雅黑"/>
                          </w:rPr>
                        </w:pPr>
                        <w:r>
                          <w:rPr>
                            <w:rFonts w:hint="eastAsia" w:ascii="微软雅黑" w:hAnsi="微软雅黑" w:eastAsia="微软雅黑"/>
                            <w:color w:val="548DD4"/>
                            <w:sz w:val="20"/>
                            <w:szCs w:val="20"/>
                          </w:rPr>
                          <w:t>2017年中国</w:t>
                        </w:r>
                        <w:r>
                          <w:rPr>
                            <w:rFonts w:hint="eastAsia" w:ascii="方正舒体" w:hAnsi="微软雅黑" w:eastAsia="方正舒体"/>
                            <w:b/>
                            <w:color w:val="C00000"/>
                            <w:sz w:val="48"/>
                            <w:szCs w:val="48"/>
                          </w:rPr>
                          <w:t>游</w:t>
                        </w:r>
                        <w:r>
                          <w:rPr>
                            <w:rFonts w:hint="eastAsia" w:ascii="方正舒体" w:hAnsi="微软雅黑" w:eastAsia="方正舒体"/>
                            <w:b/>
                            <w:color w:val="C00000"/>
                            <w:sz w:val="28"/>
                            <w:szCs w:val="28"/>
                          </w:rPr>
                          <w:t>戏</w:t>
                        </w:r>
                        <w:r>
                          <w:rPr>
                            <w:rFonts w:hint="eastAsia" w:ascii="微软雅黑" w:hAnsi="微软雅黑" w:eastAsia="微软雅黑"/>
                            <w:color w:val="548DD4"/>
                            <w:sz w:val="20"/>
                            <w:szCs w:val="20"/>
                          </w:rPr>
                          <w:t>产业报告</w:t>
                        </w:r>
                      </w:p>
                      <w:p>
                        <w:pPr>
                          <w:ind w:firstLine="488"/>
                        </w:pPr>
                      </w:p>
                    </w:txbxContent>
                  </v:textbox>
                </v:shape>
                <v:shape id="文本框 399" o:spid="_x0000_s1026" o:spt="202" type="#_x0000_t202" style="position:absolute;left:556;top:763;height:593;width:914;" fillcolor="#FFFFFF" filled="t" stroked="f" coordsize="21600,21600" o:gfxdata="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zeLY25AAAA3AAA&#10;AA8AAAAAAAAAAQAgAAAAIgAAAGRycy9kb3ducmV2LnhtbFBLAQIUABQAAAAIAIdO4kAzLwWeOwAA&#10;ADkAAAAQAAAAAAAAAAEAIAAAAAgBAABkcnMvc2hhcGV4bWwueG1sUEsFBgAAAAAGAAYAWwEAALID&#10;AAAAAA==&#10;">
                  <v:fill on="t" focussize="0,0"/>
                  <v:stroke on="f"/>
                  <v:imagedata o:title=""/>
                  <o:lock v:ext="edit" aspectratio="f"/>
                  <v:textbox>
                    <w:txbxContent>
                      <w:p>
                        <w:pPr>
                          <w:ind w:firstLine="210" w:firstLineChars="100"/>
                          <w:rPr>
                            <w:u w:val="single"/>
                          </w:rPr>
                        </w:pPr>
                        <w:r>
                          <w:rPr>
                            <w:rFonts w:hint="eastAsia"/>
                            <w:u w:val="single"/>
                          </w:rPr>
                          <w:t>106</w:t>
                        </w:r>
                      </w:p>
                    </w:txbxContent>
                  </v:textbox>
                </v:shape>
              </v:group>
            </w:pict>
          </mc:Fallback>
        </mc:AlternateContent>
      </w:r>
      <w:r>
        <w:rPr>
          <w:rFonts w:hint="eastAsia" w:ascii="微软雅黑" w:hAnsi="微软雅黑" w:eastAsia="微软雅黑" w:cstheme="minorEastAsia"/>
          <w:sz w:val="28"/>
          <w:szCs w:val="28"/>
        </w:rPr>
        <w:t>多益网络</w:t>
      </w:r>
      <w:bookmarkEnd w:id="27"/>
    </w:p>
    <w:p>
      <w:pPr>
        <w:rPr>
          <w:rFonts w:ascii="微软雅黑" w:hAnsi="微软雅黑" w:eastAsia="微软雅黑" w:cs="Helvetica"/>
          <w:b/>
          <w:kern w:val="0"/>
          <w:sz w:val="24"/>
          <w:szCs w:val="24"/>
        </w:rPr>
      </w:pPr>
      <w:r>
        <w:rPr>
          <w:rFonts w:hint="eastAsia" w:ascii="微软雅黑" w:hAnsi="微软雅黑" w:eastAsia="微软雅黑" w:cs="Helvetica"/>
          <w:b/>
          <w:kern w:val="0"/>
          <w:sz w:val="24"/>
          <w:szCs w:val="24"/>
        </w:rPr>
        <w:t>概述：</w:t>
      </w:r>
    </w:p>
    <w:p>
      <w:pPr>
        <w:ind w:firstLine="480" w:firstLineChars="200"/>
        <w:rPr>
          <w:rFonts w:ascii="微软雅黑" w:hAnsi="微软雅黑" w:eastAsia="微软雅黑" w:cs="Helvetica"/>
          <w:kern w:val="0"/>
          <w:sz w:val="24"/>
          <w:szCs w:val="24"/>
        </w:rPr>
      </w:pPr>
      <w:r>
        <w:rPr>
          <w:rFonts w:hint="eastAsia" w:ascii="微软雅黑" w:hAnsi="微软雅黑" w:eastAsia="微软雅黑" w:cs="Helvetica"/>
          <w:kern w:val="0"/>
          <w:sz w:val="24"/>
          <w:szCs w:val="24"/>
        </w:rPr>
        <w:t>多益网络自2006年成立至今已有11年，是一家研运一体的网络游戏企业，同时也是最早进行“端改手”尝试的游戏企业，据数据测算，截止2017年末其端改手产品累积流水已超过20亿元。</w:t>
      </w:r>
    </w:p>
    <w:p>
      <w:pPr>
        <w:ind w:firstLine="420"/>
        <w:rPr>
          <w:rFonts w:ascii="微软雅黑" w:hAnsi="微软雅黑" w:eastAsia="微软雅黑" w:cs="Helvetica"/>
          <w:kern w:val="0"/>
          <w:sz w:val="24"/>
          <w:szCs w:val="24"/>
        </w:rPr>
      </w:pPr>
      <w:r>
        <w:rPr>
          <w:rFonts w:hint="eastAsia" w:ascii="微软雅黑" w:hAnsi="微软雅黑" w:eastAsia="微软雅黑" w:cs="Helvetica"/>
          <w:kern w:val="0"/>
          <w:sz w:val="24"/>
          <w:szCs w:val="24"/>
        </w:rPr>
        <w:t>在稳固回合制游戏领域优势地位的同时，多益网络近年来开始布局MOBA、MMORPG、3D回合、沙盒冒险等更多细分领域，并推动自身收入的增长。在2017年中国互联网企业百强榜中多益网络排名第25位，是游戏市场中极具强竞争力的企业之一。</w:t>
      </w:r>
    </w:p>
    <w:p>
      <w:pPr>
        <w:rPr>
          <w:rFonts w:ascii="微软雅黑" w:hAnsi="微软雅黑" w:eastAsia="微软雅黑" w:cs="Helvetica"/>
          <w:b/>
          <w:kern w:val="0"/>
          <w:sz w:val="24"/>
          <w:szCs w:val="24"/>
        </w:rPr>
      </w:pPr>
    </w:p>
    <w:p>
      <w:pPr>
        <w:rPr>
          <w:rFonts w:ascii="微软雅黑" w:hAnsi="微软雅黑" w:eastAsia="微软雅黑" w:cs="Helvetica"/>
          <w:b/>
          <w:kern w:val="0"/>
          <w:sz w:val="24"/>
          <w:szCs w:val="24"/>
        </w:rPr>
      </w:pPr>
      <w:r>
        <w:rPr>
          <w:rFonts w:hint="eastAsia" w:ascii="微软雅黑" w:hAnsi="微软雅黑" w:eastAsia="微软雅黑" w:cs="Helvetica"/>
          <w:b/>
          <w:kern w:val="0"/>
          <w:sz w:val="24"/>
          <w:szCs w:val="24"/>
        </w:rPr>
        <w:t>营收状况：</w:t>
      </w:r>
    </w:p>
    <w:p>
      <w:pPr>
        <w:ind w:firstLine="480" w:firstLineChars="200"/>
        <w:rPr>
          <w:rFonts w:ascii="微软雅黑" w:hAnsi="微软雅黑" w:eastAsia="微软雅黑" w:cs="Helvetica"/>
          <w:kern w:val="0"/>
          <w:sz w:val="24"/>
          <w:szCs w:val="24"/>
        </w:rPr>
      </w:pPr>
      <w:r>
        <w:rPr>
          <w:rFonts w:hint="eastAsia" w:ascii="微软雅黑" w:hAnsi="微软雅黑" w:eastAsia="微软雅黑" w:cs="Helvetica"/>
          <w:kern w:val="0"/>
          <w:sz w:val="24"/>
          <w:szCs w:val="24"/>
        </w:rPr>
        <w:t>多益网络IPO招股书显示，其2015年营收达到14.56亿元，净利润10.47亿元，净利率高达71.9%。对比同时期以游戏业务为主的上市游戏企业，仅低于排名第四的中文传媒。受利于其自研业务实力，其2013—2015年营收毛利率也高于大部分游戏企业的均值，达到98%。2017年，多益网络多品类布局，收入有望进一步提升，据数据预测，其2017年净利润依然在10亿元以上。</w:t>
      </w:r>
    </w:p>
    <w:p>
      <w:pPr>
        <w:rPr>
          <w:rFonts w:ascii="微软雅黑" w:hAnsi="微软雅黑" w:eastAsia="微软雅黑" w:cs="Helvetica"/>
          <w:kern w:val="0"/>
          <w:sz w:val="24"/>
          <w:szCs w:val="24"/>
        </w:rPr>
      </w:pPr>
      <w:r>
        <w:rPr>
          <w:rFonts w:ascii="微软雅黑" w:hAnsi="微软雅黑" w:eastAsia="微软雅黑" w:cs="Helvetica"/>
          <w:kern w:val="0"/>
          <w:sz w:val="24"/>
          <w:szCs w:val="24"/>
        </w:rPr>
        <mc:AlternateContent>
          <mc:Choice Requires="wpg">
            <w:drawing>
              <wp:anchor distT="0" distB="0" distL="114300" distR="114300" simplePos="0" relativeHeight="251716608" behindDoc="0" locked="0" layoutInCell="1" allowOverlap="1">
                <wp:simplePos x="0" y="0"/>
                <wp:positionH relativeFrom="column">
                  <wp:posOffset>4501515</wp:posOffset>
                </wp:positionH>
                <wp:positionV relativeFrom="paragraph">
                  <wp:posOffset>-1242695</wp:posOffset>
                </wp:positionV>
                <wp:extent cx="829945" cy="3616960"/>
                <wp:effectExtent l="0" t="0" r="7620" b="0"/>
                <wp:wrapNone/>
                <wp:docPr id="184" name="组合 181"/>
                <wp:cNvGraphicFramePr/>
                <a:graphic xmlns:a="http://schemas.openxmlformats.org/drawingml/2006/main">
                  <a:graphicData uri="http://schemas.microsoft.com/office/word/2010/wordprocessingGroup">
                    <wpg:wgp>
                      <wpg:cNvGrpSpPr/>
                      <wpg:grpSpPr>
                        <a:xfrm>
                          <a:off x="0" y="0"/>
                          <a:ext cx="829945" cy="3616960"/>
                          <a:chOff x="8877" y="745"/>
                          <a:chExt cx="1068" cy="5696"/>
                        </a:xfrm>
                      </wpg:grpSpPr>
                      <wps:wsp>
                        <wps:cNvPr id="182" name="Text Box 2"/>
                        <wps:cNvSpPr txBox="1"/>
                        <wps:spPr>
                          <a:xfrm>
                            <a:off x="8877" y="1432"/>
                            <a:ext cx="693" cy="5009"/>
                          </a:xfrm>
                          <a:prstGeom prst="rect">
                            <a:avLst/>
                          </a:prstGeom>
                          <a:noFill/>
                          <a:ln w="9525">
                            <a:noFill/>
                          </a:ln>
                        </wps:spPr>
                        <wps:txbx>
                          <w:txbxContent>
                            <w:p>
                              <w:pPr>
                                <w:rPr>
                                  <w:rFonts w:ascii="微软雅黑" w:hAnsi="微软雅黑" w:eastAsia="微软雅黑"/>
                                </w:rPr>
                              </w:pPr>
                              <w:r>
                                <w:rPr>
                                  <w:rFonts w:hint="eastAsia" w:ascii="方正舒体" w:eastAsia="方正舒体"/>
                                  <w:b/>
                                  <w:color w:val="C00000"/>
                                  <w:szCs w:val="21"/>
                                </w:rPr>
                                <w:t>第四章</w:t>
                              </w:r>
                              <w:r>
                                <w:rPr>
                                  <w:rFonts w:hint="eastAsia" w:ascii="微软雅黑" w:hAnsi="微软雅黑" w:eastAsia="微软雅黑"/>
                                  <w:color w:val="548DD4"/>
                                  <w:sz w:val="20"/>
                                  <w:szCs w:val="20"/>
                                </w:rPr>
                                <w:t>中国典型游戏企业分析</w:t>
                              </w:r>
                            </w:p>
                          </w:txbxContent>
                        </wps:txbx>
                        <wps:bodyPr vert="eaVert" upright="1"/>
                      </wps:wsp>
                      <wps:wsp>
                        <wps:cNvPr id="183" name="文本框 183"/>
                        <wps:cNvSpPr txBox="1"/>
                        <wps:spPr>
                          <a:xfrm>
                            <a:off x="9012" y="745"/>
                            <a:ext cx="933" cy="456"/>
                          </a:xfrm>
                          <a:prstGeom prst="rect">
                            <a:avLst/>
                          </a:prstGeom>
                          <a:solidFill>
                            <a:srgbClr val="FFFFFF"/>
                          </a:solidFill>
                          <a:ln w="9525">
                            <a:noFill/>
                          </a:ln>
                        </wps:spPr>
                        <wps:txbx>
                          <w:txbxContent>
                            <w:p>
                              <w:pPr>
                                <w:ind w:right="420"/>
                                <w:rPr>
                                  <w:u w:val="single"/>
                                </w:rPr>
                              </w:pPr>
                              <w:r>
                                <w:rPr>
                                  <w:rFonts w:hint="eastAsia"/>
                                  <w:u w:val="single"/>
                                </w:rPr>
                                <w:t>107</w:t>
                              </w:r>
                            </w:p>
                          </w:txbxContent>
                        </wps:txbx>
                        <wps:bodyPr upright="1">
                          <a:spAutoFit/>
                        </wps:bodyPr>
                      </wps:wsp>
                    </wpg:wgp>
                  </a:graphicData>
                </a:graphic>
              </wp:anchor>
            </w:drawing>
          </mc:Choice>
          <mc:Fallback>
            <w:pict>
              <v:group id="组合 181" o:spid="_x0000_s1026" o:spt="203" style="position:absolute;left:0pt;margin-left:354.45pt;margin-top:-97.85pt;height:284.8pt;width:65.35pt;z-index:251716608;mso-width-relative:page;mso-height-relative:page;" coordorigin="8877,745" coordsize="1068,5696" o:gfxdata="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ra5XsN0AAAAMAQAADwAAAAAAAAABACAAAAAiAAAA&#10;ZHJzL2Rvd25yZXYueG1sUEsBAhQAFAAAAAgAh07iQH7paAF0AgAACQYAAA4AAAAAAAAAAQAgAAAA&#10;LAEAAGRycy9lMm9Eb2MueG1sUEsFBgAAAAAGAAYAWQEAABIGAAAAAA==&#10;">
                <o:lock v:ext="edit" aspectratio="f"/>
                <v:shape id="Text Box 2" o:spid="_x0000_s1026" o:spt="202" type="#_x0000_t202" style="position:absolute;left:8877;top:1432;height:5009;width:693;" filled="f" stroked="f" coordsize="21600,21600" o:gfxdata="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sRZMvQAA&#10;ANwAAAAPAAAAAAAAAAEAIAAAACIAAABkcnMvZG93bnJldi54bWxQSwECFAAUAAAACACHTuJAMy8F&#10;njsAAAA5AAAAEAAAAAAAAAABACAAAAAMAQAAZHJzL3NoYXBleG1sLnhtbFBLBQYAAAAABgAGAFsB&#10;AAC2AwAAAAA=&#10;">
                  <v:fill on="f" focussize="0,0"/>
                  <v:stroke on="f"/>
                  <v:imagedata o:title=""/>
                  <o:lock v:ext="edit" aspectratio="f"/>
                  <v:textbox style="layout-flow:vertical-ideographic;">
                    <w:txbxContent>
                      <w:p>
                        <w:pPr>
                          <w:rPr>
                            <w:rFonts w:ascii="微软雅黑" w:hAnsi="微软雅黑" w:eastAsia="微软雅黑"/>
                          </w:rPr>
                        </w:pPr>
                        <w:r>
                          <w:rPr>
                            <w:rFonts w:hint="eastAsia" w:ascii="方正舒体" w:eastAsia="方正舒体"/>
                            <w:b/>
                            <w:color w:val="C00000"/>
                            <w:szCs w:val="21"/>
                          </w:rPr>
                          <w:t>第四章</w:t>
                        </w:r>
                        <w:r>
                          <w:rPr>
                            <w:rFonts w:hint="eastAsia" w:ascii="微软雅黑" w:hAnsi="微软雅黑" w:eastAsia="微软雅黑"/>
                            <w:color w:val="548DD4"/>
                            <w:sz w:val="20"/>
                            <w:szCs w:val="20"/>
                          </w:rPr>
                          <w:t>中国典型游戏企业分析</w:t>
                        </w:r>
                      </w:p>
                    </w:txbxContent>
                  </v:textbox>
                </v:shape>
                <v:shape id="_x0000_s1026" o:spid="_x0000_s1026" o:spt="202" type="#_x0000_t202" style="position:absolute;left:9012;top:745;height:456;width:933;" fillcolor="#FFFFFF" filled="t" stroked="f" coordsize="21600,21600" o:gfxdata="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bXN7b4A&#10;AADcAAAADwAAAAAAAAABACAAAAAiAAAAZHJzL2Rvd25yZXYueG1sUEsBAhQAFAAAAAgAh07iQDMv&#10;BZ47AAAAOQAAABAAAAAAAAAAAQAgAAAADQEAAGRycy9zaGFwZXhtbC54bWxQSwUGAAAAAAYABgBb&#10;AQAAtwMAAAAA&#10;">
                  <v:fill on="t" focussize="0,0"/>
                  <v:stroke on="f"/>
                  <v:imagedata o:title=""/>
                  <o:lock v:ext="edit" aspectratio="f"/>
                  <v:textbox style="mso-fit-shape-to-text:t;">
                    <w:txbxContent>
                      <w:p>
                        <w:pPr>
                          <w:ind w:right="420"/>
                          <w:rPr>
                            <w:u w:val="single"/>
                          </w:rPr>
                        </w:pPr>
                        <w:r>
                          <w:rPr>
                            <w:rFonts w:hint="eastAsia"/>
                            <w:u w:val="single"/>
                          </w:rPr>
                          <w:t>107</w:t>
                        </w:r>
                      </w:p>
                    </w:txbxContent>
                  </v:textbox>
                </v:shape>
              </v:group>
            </w:pict>
          </mc:Fallback>
        </mc:AlternateContent>
      </w:r>
    </w:p>
    <w:p>
      <w:pPr>
        <w:rPr>
          <w:rFonts w:ascii="微软雅黑" w:hAnsi="微软雅黑" w:eastAsia="微软雅黑" w:cs="Helvetica"/>
          <w:b/>
          <w:kern w:val="0"/>
          <w:sz w:val="24"/>
          <w:szCs w:val="24"/>
        </w:rPr>
      </w:pPr>
      <w:r>
        <w:rPr>
          <w:rFonts w:hint="eastAsia" w:ascii="微软雅黑" w:hAnsi="微软雅黑" w:eastAsia="微软雅黑" w:cs="Helvetica"/>
          <w:b/>
          <w:kern w:val="0"/>
          <w:sz w:val="24"/>
          <w:szCs w:val="24"/>
        </w:rPr>
        <w:t>主营业务和产品：</w:t>
      </w:r>
    </w:p>
    <w:p>
      <w:pPr>
        <w:ind w:firstLine="420"/>
        <w:rPr>
          <w:rFonts w:ascii="微软雅黑" w:hAnsi="微软雅黑" w:eastAsia="微软雅黑" w:cs="Helvetica"/>
          <w:kern w:val="0"/>
          <w:sz w:val="24"/>
          <w:szCs w:val="24"/>
        </w:rPr>
      </w:pPr>
      <w:r>
        <w:rPr>
          <w:rFonts w:hint="eastAsia" w:ascii="微软雅黑" w:hAnsi="微软雅黑" w:eastAsia="微软雅黑" w:cs="Helvetica"/>
          <w:kern w:val="0"/>
          <w:sz w:val="24"/>
          <w:szCs w:val="24"/>
        </w:rPr>
        <w:t>多益网络主要业务包括自研网络游戏、移动游戏、IM即时通讯软件和社交网站等业务，其中以自研为主，近2000名员工中研发团队便占到86%。</w:t>
      </w:r>
    </w:p>
    <w:p>
      <w:pPr>
        <w:ind w:firstLine="480" w:firstLineChars="200"/>
        <w:rPr>
          <w:rFonts w:ascii="微软雅黑" w:hAnsi="微软雅黑" w:eastAsia="微软雅黑" w:cs="Helvetica"/>
          <w:kern w:val="0"/>
          <w:sz w:val="24"/>
          <w:szCs w:val="24"/>
        </w:rPr>
      </w:pPr>
      <w:r>
        <w:rPr>
          <w:rFonts w:hint="eastAsia" w:ascii="微软雅黑" w:hAnsi="微软雅黑" w:eastAsia="微软雅黑" w:cs="Helvetica"/>
          <w:kern w:val="0"/>
          <w:sz w:val="24"/>
          <w:szCs w:val="24"/>
        </w:rPr>
        <w:t>在中国游戏市场，回合制历来是一个重要的细分品类，2017年上半年移动端回合制游戏收入约占移动游戏总市场的17%。目前，国内回合制市场主要由多益网络、网易、吉比特把持，其中，多益网络是仅存的一家尚未上市的企业。早在2006年初，回合制游戏在中国端游市场开始爆发，回合制用户从500万增长到1000万-1200万左右。这一时期，多益网络陆续推出了《梦想世界》(2007年)、《神武》（2010年）等回合制产品，在这一领域建立优势。</w:t>
      </w:r>
    </w:p>
    <w:p>
      <w:pPr>
        <w:ind w:firstLine="480" w:firstLineChars="200"/>
        <w:rPr>
          <w:rFonts w:ascii="微软雅黑" w:hAnsi="微软雅黑" w:eastAsia="微软雅黑" w:cs="Helvetica"/>
          <w:kern w:val="0"/>
          <w:sz w:val="24"/>
          <w:szCs w:val="24"/>
        </w:rPr>
      </w:pPr>
      <w:r>
        <w:rPr>
          <w:rFonts w:hint="eastAsia" w:ascii="微软雅黑" w:hAnsi="微软雅黑" w:eastAsia="微软雅黑" w:cs="Helvetica"/>
          <w:kern w:val="0"/>
          <w:sz w:val="24"/>
          <w:szCs w:val="24"/>
        </w:rPr>
        <w:t>近年来随着游戏市场的移动化，端游IP价值日益体现，多益网络在回合制领域建立的优势得以体现。《神武2》手游、《梦想世界3D》等端游IP手游产品获得了良好的市场表现，其中《神武2》手游长期位居</w:t>
      </w:r>
      <w:r>
        <w:rPr>
          <w:rFonts w:hint="eastAsia" w:ascii="Helvetica" w:hAnsi="Helvetica" w:eastAsia="微软雅黑" w:cs="Helvetica"/>
          <w:kern w:val="0"/>
          <w:sz w:val="24"/>
          <w:szCs w:val="24"/>
        </w:rPr>
        <w:t>苹果商店（</w:t>
      </w:r>
      <w:r>
        <w:rPr>
          <w:rFonts w:hint="eastAsia" w:ascii="微软雅黑" w:hAnsi="微软雅黑" w:eastAsia="微软雅黑" w:cs="Helvetica"/>
          <w:kern w:val="0"/>
          <w:sz w:val="24"/>
          <w:szCs w:val="24"/>
        </w:rPr>
        <w:t>App Store）畅销榜前列，2017年8月跃居畅销榜第四位。2017年11月多益网络推出的《神武3》表现强势，上线后进入</w:t>
      </w:r>
      <w:r>
        <w:rPr>
          <w:rFonts w:hint="eastAsia" w:ascii="Helvetica" w:hAnsi="Helvetica" w:eastAsia="微软雅黑" w:cs="Helvetica"/>
          <w:kern w:val="0"/>
          <w:sz w:val="24"/>
          <w:szCs w:val="24"/>
        </w:rPr>
        <w:t>苹果商店（App Store）</w:t>
      </w:r>
      <w:r>
        <w:rPr>
          <w:rFonts w:hint="eastAsia" w:ascii="微软雅黑" w:hAnsi="微软雅黑" w:eastAsia="微软雅黑" w:cs="Helvetica"/>
          <w:kern w:val="0"/>
          <w:sz w:val="24"/>
          <w:szCs w:val="24"/>
        </w:rPr>
        <w:t>游戏畅销榜前十，成为“神武”IP新的增长动力。据数据测算，截止2017年末多益网络“端改手”产品累计流水将超过20亿元。</w:t>
      </w:r>
    </w:p>
    <w:p>
      <w:pPr>
        <w:ind w:firstLine="480" w:firstLineChars="200"/>
        <w:rPr>
          <w:rFonts w:ascii="微软雅黑" w:hAnsi="微软雅黑" w:eastAsia="微软雅黑" w:cs="Helvetica"/>
          <w:kern w:val="0"/>
          <w:sz w:val="24"/>
          <w:szCs w:val="24"/>
        </w:rPr>
      </w:pPr>
      <w:r>
        <w:rPr>
          <w:rFonts w:ascii="微软雅黑" w:hAnsi="微软雅黑" w:eastAsia="微软雅黑" w:cs="Helvetica"/>
          <w:kern w:val="0"/>
          <w:sz w:val="24"/>
          <w:szCs w:val="24"/>
        </w:rPr>
        <mc:AlternateContent>
          <mc:Choice Requires="wpg">
            <w:drawing>
              <wp:anchor distT="0" distB="0" distL="114300" distR="114300" simplePos="0" relativeHeight="251789312" behindDoc="0" locked="0" layoutInCell="1" allowOverlap="1">
                <wp:simplePos x="0" y="0"/>
                <wp:positionH relativeFrom="column">
                  <wp:posOffset>-792480</wp:posOffset>
                </wp:positionH>
                <wp:positionV relativeFrom="paragraph">
                  <wp:posOffset>-2413000</wp:posOffset>
                </wp:positionV>
                <wp:extent cx="794385" cy="2954020"/>
                <wp:effectExtent l="0" t="0" r="0" b="0"/>
                <wp:wrapNone/>
                <wp:docPr id="397" name="组合 400"/>
                <wp:cNvGraphicFramePr/>
                <a:graphic xmlns:a="http://schemas.openxmlformats.org/drawingml/2006/main">
                  <a:graphicData uri="http://schemas.microsoft.com/office/word/2010/wordprocessingGroup">
                    <wpg:wgp>
                      <wpg:cNvGrpSpPr/>
                      <wpg:grpSpPr>
                        <a:xfrm>
                          <a:off x="0" y="0"/>
                          <a:ext cx="794385" cy="2954020"/>
                          <a:chOff x="534" y="763"/>
                          <a:chExt cx="1251" cy="4652"/>
                        </a:xfrm>
                      </wpg:grpSpPr>
                      <wps:wsp>
                        <wps:cNvPr id="395" name="Text Box 2"/>
                        <wps:cNvSpPr txBox="1"/>
                        <wps:spPr>
                          <a:xfrm>
                            <a:off x="534" y="1446"/>
                            <a:ext cx="1251" cy="3969"/>
                          </a:xfrm>
                          <a:prstGeom prst="rect">
                            <a:avLst/>
                          </a:prstGeom>
                          <a:noFill/>
                          <a:ln w="9525">
                            <a:noFill/>
                          </a:ln>
                        </wps:spPr>
                        <wps:txbx>
                          <w:txbxContent>
                            <w:p>
                              <w:pPr>
                                <w:rPr>
                                  <w:rFonts w:ascii="微软雅黑" w:hAnsi="微软雅黑" w:eastAsia="微软雅黑"/>
                                </w:rPr>
                              </w:pPr>
                              <w:r>
                                <w:rPr>
                                  <w:rFonts w:hint="eastAsia" w:ascii="微软雅黑" w:hAnsi="微软雅黑" w:eastAsia="微软雅黑"/>
                                  <w:color w:val="548DD4"/>
                                  <w:sz w:val="20"/>
                                  <w:szCs w:val="20"/>
                                </w:rPr>
                                <w:t>2017年中国</w:t>
                              </w:r>
                              <w:r>
                                <w:rPr>
                                  <w:rFonts w:hint="eastAsia" w:ascii="方正舒体" w:hAnsi="微软雅黑" w:eastAsia="方正舒体"/>
                                  <w:b/>
                                  <w:color w:val="C00000"/>
                                  <w:sz w:val="48"/>
                                  <w:szCs w:val="48"/>
                                </w:rPr>
                                <w:t>游</w:t>
                              </w:r>
                              <w:r>
                                <w:rPr>
                                  <w:rFonts w:hint="eastAsia" w:ascii="方正舒体" w:hAnsi="微软雅黑" w:eastAsia="方正舒体"/>
                                  <w:b/>
                                  <w:color w:val="C00000"/>
                                  <w:sz w:val="28"/>
                                  <w:szCs w:val="28"/>
                                </w:rPr>
                                <w:t>戏</w:t>
                              </w:r>
                              <w:r>
                                <w:rPr>
                                  <w:rFonts w:hint="eastAsia" w:ascii="微软雅黑" w:hAnsi="微软雅黑" w:eastAsia="微软雅黑"/>
                                  <w:color w:val="548DD4"/>
                                  <w:sz w:val="20"/>
                                  <w:szCs w:val="20"/>
                                </w:rPr>
                                <w:t>产业报告</w:t>
                              </w:r>
                            </w:p>
                            <w:p>
                              <w:pPr>
                                <w:ind w:firstLine="488"/>
                              </w:pPr>
                            </w:p>
                          </w:txbxContent>
                        </wps:txbx>
                        <wps:bodyPr vert="eaVert" upright="1"/>
                      </wps:wsp>
                      <wps:wsp>
                        <wps:cNvPr id="396" name="文本框 402"/>
                        <wps:cNvSpPr txBox="1"/>
                        <wps:spPr>
                          <a:xfrm>
                            <a:off x="556" y="763"/>
                            <a:ext cx="914" cy="593"/>
                          </a:xfrm>
                          <a:prstGeom prst="rect">
                            <a:avLst/>
                          </a:prstGeom>
                          <a:solidFill>
                            <a:srgbClr val="FFFFFF"/>
                          </a:solidFill>
                          <a:ln w="9525">
                            <a:noFill/>
                          </a:ln>
                        </wps:spPr>
                        <wps:txbx>
                          <w:txbxContent>
                            <w:p>
                              <w:pPr>
                                <w:ind w:firstLine="210" w:firstLineChars="100"/>
                                <w:rPr>
                                  <w:u w:val="single"/>
                                </w:rPr>
                              </w:pPr>
                              <w:r>
                                <w:rPr>
                                  <w:rFonts w:hint="eastAsia"/>
                                  <w:u w:val="single"/>
                                </w:rPr>
                                <w:t>108</w:t>
                              </w:r>
                            </w:p>
                          </w:txbxContent>
                        </wps:txbx>
                        <wps:bodyPr upright="1"/>
                      </wps:wsp>
                    </wpg:wgp>
                  </a:graphicData>
                </a:graphic>
              </wp:anchor>
            </w:drawing>
          </mc:Choice>
          <mc:Fallback>
            <w:pict>
              <v:group id="组合 400" o:spid="_x0000_s1026" o:spt="203" style="position:absolute;left:0pt;margin-left:-62.4pt;margin-top:-190pt;height:232.6pt;width:62.55pt;z-index:251789312;mso-width-relative:page;mso-height-relative:page;" coordorigin="534,763" coordsize="1251,4652" o:gfxdata="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I+V+nrZAAAACQEAAA8AAAAAAAAAAQAgAAAAIgAAAGRycy9kb3ducmV2LnhtbFBLAQIUABQA&#10;AAAIAIdO4kD+kBPFYQIAAO0FAAAOAAAAAAAAAAEAIAAAACgBAABkcnMvZTJvRG9jLnhtbFBLBQYA&#10;AAAABgAGAFkBAAD7BQAAAAA=&#10;">
                <o:lock v:ext="edit" aspectratio="f"/>
                <v:shape id="Text Box 2" o:spid="_x0000_s1026" o:spt="202" type="#_x0000_t202" style="position:absolute;left:534;top:1446;height:3969;width:1251;" filled="f" stroked="f" coordsize="21600,21600" o:gfxdata="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tRXYE&#10;wAAAANwAAAAPAAAAAAAAAAEAIAAAACIAAABkcnMvZG93bnJldi54bWxQSwECFAAUAAAACACHTuJA&#10;My8FnjsAAAA5AAAAEAAAAAAAAAABACAAAAAPAQAAZHJzL3NoYXBleG1sLnhtbFBLBQYAAAAABgAG&#10;AFsBAAC5AwAAAAA=&#10;">
                  <v:fill on="f" focussize="0,0"/>
                  <v:stroke on="f"/>
                  <v:imagedata o:title=""/>
                  <o:lock v:ext="edit" aspectratio="f"/>
                  <v:textbox style="layout-flow:vertical-ideographic;">
                    <w:txbxContent>
                      <w:p>
                        <w:pPr>
                          <w:rPr>
                            <w:rFonts w:ascii="微软雅黑" w:hAnsi="微软雅黑" w:eastAsia="微软雅黑"/>
                          </w:rPr>
                        </w:pPr>
                        <w:r>
                          <w:rPr>
                            <w:rFonts w:hint="eastAsia" w:ascii="微软雅黑" w:hAnsi="微软雅黑" w:eastAsia="微软雅黑"/>
                            <w:color w:val="548DD4"/>
                            <w:sz w:val="20"/>
                            <w:szCs w:val="20"/>
                          </w:rPr>
                          <w:t>2017年中国</w:t>
                        </w:r>
                        <w:r>
                          <w:rPr>
                            <w:rFonts w:hint="eastAsia" w:ascii="方正舒体" w:hAnsi="微软雅黑" w:eastAsia="方正舒体"/>
                            <w:b/>
                            <w:color w:val="C00000"/>
                            <w:sz w:val="48"/>
                            <w:szCs w:val="48"/>
                          </w:rPr>
                          <w:t>游</w:t>
                        </w:r>
                        <w:r>
                          <w:rPr>
                            <w:rFonts w:hint="eastAsia" w:ascii="方正舒体" w:hAnsi="微软雅黑" w:eastAsia="方正舒体"/>
                            <w:b/>
                            <w:color w:val="C00000"/>
                            <w:sz w:val="28"/>
                            <w:szCs w:val="28"/>
                          </w:rPr>
                          <w:t>戏</w:t>
                        </w:r>
                        <w:r>
                          <w:rPr>
                            <w:rFonts w:hint="eastAsia" w:ascii="微软雅黑" w:hAnsi="微软雅黑" w:eastAsia="微软雅黑"/>
                            <w:color w:val="548DD4"/>
                            <w:sz w:val="20"/>
                            <w:szCs w:val="20"/>
                          </w:rPr>
                          <w:t>产业报告</w:t>
                        </w:r>
                      </w:p>
                      <w:p>
                        <w:pPr>
                          <w:ind w:firstLine="488"/>
                        </w:pPr>
                      </w:p>
                    </w:txbxContent>
                  </v:textbox>
                </v:shape>
                <v:shape id="文本框 402" o:spid="_x0000_s1026" o:spt="202" type="#_x0000_t202" style="position:absolute;left:556;top:763;height:593;width:914;" fillcolor="#FFFFFF" filled="t" stroked="f" coordsize="21600,21600" o:gfxdata="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ypjhW8AAAA&#10;3AAAAA8AAAAAAAAAAQAgAAAAIgAAAGRycy9kb3ducmV2LnhtbFBLAQIUABQAAAAIAIdO4kAzLwWe&#10;OwAAADkAAAAQAAAAAAAAAAEAIAAAAAsBAABkcnMvc2hhcGV4bWwueG1sUEsFBgAAAAAGAAYAWwEA&#10;ALUDAAAAAA==&#10;">
                  <v:fill on="t" focussize="0,0"/>
                  <v:stroke on="f"/>
                  <v:imagedata o:title=""/>
                  <o:lock v:ext="edit" aspectratio="f"/>
                  <v:textbox>
                    <w:txbxContent>
                      <w:p>
                        <w:pPr>
                          <w:ind w:firstLine="210" w:firstLineChars="100"/>
                          <w:rPr>
                            <w:u w:val="single"/>
                          </w:rPr>
                        </w:pPr>
                        <w:r>
                          <w:rPr>
                            <w:rFonts w:hint="eastAsia"/>
                            <w:u w:val="single"/>
                          </w:rPr>
                          <w:t>108</w:t>
                        </w:r>
                      </w:p>
                    </w:txbxContent>
                  </v:textbox>
                </v:shape>
              </v:group>
            </w:pict>
          </mc:Fallback>
        </mc:AlternateContent>
      </w:r>
      <w:r>
        <w:rPr>
          <w:rFonts w:hint="eastAsia" w:ascii="微软雅黑" w:hAnsi="微软雅黑" w:eastAsia="微软雅黑" w:cs="Helvetica"/>
          <w:kern w:val="0"/>
          <w:sz w:val="24"/>
          <w:szCs w:val="24"/>
        </w:rPr>
        <w:t>此外，多益网络积极布局更多细分领域，如MMORPG类型的《永恒魔法》、回合养成RPG类型的《神之物语》和沙盘战争策略类型的《战争之轮》。多益网络于2017年4月获得3D冒险沙盒游戏《传送门骑士》的国内代理权，并着手自研《传送门骑士》移动游戏版本，使其在冒险沙盒类游戏这一蓝海市场获得发展先机。</w:t>
      </w:r>
    </w:p>
    <w:p>
      <w:pPr>
        <w:rPr>
          <w:rFonts w:ascii="微软雅黑" w:hAnsi="微软雅黑" w:eastAsia="微软雅黑" w:cs="Helvetica"/>
          <w:kern w:val="0"/>
          <w:sz w:val="24"/>
          <w:szCs w:val="24"/>
        </w:rPr>
      </w:pPr>
    </w:p>
    <w:p>
      <w:pPr>
        <w:rPr>
          <w:rFonts w:ascii="微软雅黑" w:hAnsi="微软雅黑" w:eastAsia="微软雅黑" w:cs="Helvetica"/>
          <w:kern w:val="0"/>
          <w:sz w:val="24"/>
          <w:szCs w:val="24"/>
        </w:rPr>
      </w:pPr>
      <w:r>
        <w:rPr>
          <w:rFonts w:hint="eastAsia" w:ascii="微软雅黑" w:hAnsi="微软雅黑" w:eastAsia="微软雅黑" w:cs="Helvetica"/>
          <w:b/>
          <w:kern w:val="0"/>
          <w:sz w:val="24"/>
          <w:szCs w:val="24"/>
        </w:rPr>
        <w:t>多益网络竞争力分析</w:t>
      </w:r>
    </w:p>
    <w:p>
      <w:pPr>
        <w:ind w:firstLine="480" w:firstLineChars="200"/>
        <w:rPr>
          <w:rFonts w:ascii="微软雅黑" w:hAnsi="微软雅黑" w:eastAsia="微软雅黑" w:cs="Helvetica"/>
          <w:kern w:val="0"/>
          <w:sz w:val="24"/>
          <w:szCs w:val="24"/>
        </w:rPr>
      </w:pPr>
      <w:r>
        <w:rPr>
          <w:rFonts w:hint="eastAsia" w:ascii="微软雅黑" w:hAnsi="微软雅黑" w:eastAsia="微软雅黑" w:cs="Helvetica"/>
          <w:kern w:val="0"/>
          <w:sz w:val="24"/>
          <w:szCs w:val="24"/>
        </w:rPr>
        <w:t>一直以来，多益网络坚持自研为主，研运一体的发展模式，自研游戏产品贡献了其游戏收入的主要部分。在移动游戏爆发的早期，多益网络就将这一套模式应用到移动端，成为“端改手”先行者，旗下“神武”系列移动游戏也成为当时市场收入最高的几款游戏之一。</w:t>
      </w:r>
    </w:p>
    <w:p>
      <w:pPr>
        <w:ind w:firstLine="480" w:firstLineChars="200"/>
        <w:rPr>
          <w:rFonts w:ascii="微软雅黑" w:hAnsi="微软雅黑" w:eastAsia="微软雅黑" w:cs="Helvetica"/>
          <w:kern w:val="0"/>
          <w:sz w:val="24"/>
          <w:szCs w:val="24"/>
        </w:rPr>
      </w:pPr>
      <w:r>
        <w:rPr>
          <w:rFonts w:ascii="微软雅黑" w:hAnsi="微软雅黑" w:eastAsia="微软雅黑" w:cs="Helvetica"/>
          <w:kern w:val="0"/>
          <w:sz w:val="24"/>
          <w:szCs w:val="24"/>
        </w:rPr>
        <mc:AlternateContent>
          <mc:Choice Requires="wpg">
            <w:drawing>
              <wp:anchor distT="0" distB="0" distL="114300" distR="114300" simplePos="0" relativeHeight="251717632" behindDoc="0" locked="0" layoutInCell="1" allowOverlap="1">
                <wp:simplePos x="0" y="0"/>
                <wp:positionH relativeFrom="column">
                  <wp:posOffset>4490720</wp:posOffset>
                </wp:positionH>
                <wp:positionV relativeFrom="paragraph">
                  <wp:posOffset>-450215</wp:posOffset>
                </wp:positionV>
                <wp:extent cx="829945" cy="3616960"/>
                <wp:effectExtent l="0" t="0" r="7620" b="0"/>
                <wp:wrapNone/>
                <wp:docPr id="187" name="组合 184"/>
                <wp:cNvGraphicFramePr/>
                <a:graphic xmlns:a="http://schemas.openxmlformats.org/drawingml/2006/main">
                  <a:graphicData uri="http://schemas.microsoft.com/office/word/2010/wordprocessingGroup">
                    <wpg:wgp>
                      <wpg:cNvGrpSpPr/>
                      <wpg:grpSpPr>
                        <a:xfrm>
                          <a:off x="0" y="0"/>
                          <a:ext cx="829945" cy="3616960"/>
                          <a:chOff x="8877" y="745"/>
                          <a:chExt cx="1068" cy="5696"/>
                        </a:xfrm>
                      </wpg:grpSpPr>
                      <wps:wsp>
                        <wps:cNvPr id="185" name="Text Box 2"/>
                        <wps:cNvSpPr txBox="1"/>
                        <wps:spPr>
                          <a:xfrm>
                            <a:off x="8877" y="1432"/>
                            <a:ext cx="693" cy="5009"/>
                          </a:xfrm>
                          <a:prstGeom prst="rect">
                            <a:avLst/>
                          </a:prstGeom>
                          <a:noFill/>
                          <a:ln w="9525">
                            <a:noFill/>
                          </a:ln>
                        </wps:spPr>
                        <wps:txbx>
                          <w:txbxContent>
                            <w:p>
                              <w:pPr>
                                <w:rPr>
                                  <w:rFonts w:ascii="微软雅黑" w:hAnsi="微软雅黑" w:eastAsia="微软雅黑"/>
                                </w:rPr>
                              </w:pPr>
                              <w:r>
                                <w:rPr>
                                  <w:rFonts w:hint="eastAsia" w:ascii="方正舒体" w:eastAsia="方正舒体"/>
                                  <w:b/>
                                  <w:color w:val="C00000"/>
                                  <w:szCs w:val="21"/>
                                </w:rPr>
                                <w:t>第四章</w:t>
                              </w:r>
                              <w:r>
                                <w:rPr>
                                  <w:rFonts w:hint="eastAsia" w:ascii="微软雅黑" w:hAnsi="微软雅黑" w:eastAsia="微软雅黑"/>
                                  <w:color w:val="548DD4"/>
                                  <w:sz w:val="20"/>
                                  <w:szCs w:val="20"/>
                                </w:rPr>
                                <w:t>中国典型游戏企业分析</w:t>
                              </w:r>
                            </w:p>
                          </w:txbxContent>
                        </wps:txbx>
                        <wps:bodyPr vert="eaVert" upright="1"/>
                      </wps:wsp>
                      <wps:wsp>
                        <wps:cNvPr id="186" name="文本框 186"/>
                        <wps:cNvSpPr txBox="1"/>
                        <wps:spPr>
                          <a:xfrm>
                            <a:off x="9012" y="745"/>
                            <a:ext cx="933" cy="456"/>
                          </a:xfrm>
                          <a:prstGeom prst="rect">
                            <a:avLst/>
                          </a:prstGeom>
                          <a:solidFill>
                            <a:srgbClr val="FFFFFF"/>
                          </a:solidFill>
                          <a:ln w="9525">
                            <a:noFill/>
                          </a:ln>
                        </wps:spPr>
                        <wps:txbx>
                          <w:txbxContent>
                            <w:p>
                              <w:pPr>
                                <w:ind w:right="420"/>
                                <w:rPr>
                                  <w:u w:val="single"/>
                                </w:rPr>
                              </w:pPr>
                              <w:r>
                                <w:rPr>
                                  <w:rFonts w:hint="eastAsia"/>
                                  <w:u w:val="single"/>
                                </w:rPr>
                                <w:t>109</w:t>
                              </w:r>
                            </w:p>
                          </w:txbxContent>
                        </wps:txbx>
                        <wps:bodyPr upright="1">
                          <a:spAutoFit/>
                        </wps:bodyPr>
                      </wps:wsp>
                    </wpg:wgp>
                  </a:graphicData>
                </a:graphic>
              </wp:anchor>
            </w:drawing>
          </mc:Choice>
          <mc:Fallback>
            <w:pict>
              <v:group id="组合 184" o:spid="_x0000_s1026" o:spt="203" style="position:absolute;left:0pt;margin-left:353.6pt;margin-top:-35.45pt;height:284.8pt;width:65.35pt;z-index:251717632;mso-width-relative:page;mso-height-relative:page;" coordorigin="8877,745" coordsize="1068,5696" o:gfxdata="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A2XGf23AAAAAsBAAAPAAAAAAAAAAEAIAAAACIAAABk&#10;cnMvZG93bnJldi54bWxQSwECFAAUAAAACACHTuJAY+Ftt3QCAAAJBgAADgAAAAAAAAABACAAAAAr&#10;AQAAZHJzL2Uyb0RvYy54bWxQSwUGAAAAAAYABgBZAQAAEQYAAAAA&#10;">
                <o:lock v:ext="edit" aspectratio="f"/>
                <v:shape id="Text Box 2" o:spid="_x0000_s1026" o:spt="202" type="#_x0000_t202" style="position:absolute;left:8877;top:1432;height:5009;width:693;" filled="f" stroked="f" coordsize="21600,21600" o:gfxdata="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ViOOL4A&#10;AADcAAAADwAAAAAAAAABACAAAAAiAAAAZHJzL2Rvd25yZXYueG1sUEsBAhQAFAAAAAgAh07iQDMv&#10;BZ47AAAAOQAAABAAAAAAAAAAAQAgAAAADQEAAGRycy9zaGFwZXhtbC54bWxQSwUGAAAAAAYABgBb&#10;AQAAtwMAAAAA&#10;">
                  <v:fill on="f" focussize="0,0"/>
                  <v:stroke on="f"/>
                  <v:imagedata o:title=""/>
                  <o:lock v:ext="edit" aspectratio="f"/>
                  <v:textbox style="layout-flow:vertical-ideographic;">
                    <w:txbxContent>
                      <w:p>
                        <w:pPr>
                          <w:rPr>
                            <w:rFonts w:ascii="微软雅黑" w:hAnsi="微软雅黑" w:eastAsia="微软雅黑"/>
                          </w:rPr>
                        </w:pPr>
                        <w:r>
                          <w:rPr>
                            <w:rFonts w:hint="eastAsia" w:ascii="方正舒体" w:eastAsia="方正舒体"/>
                            <w:b/>
                            <w:color w:val="C00000"/>
                            <w:szCs w:val="21"/>
                          </w:rPr>
                          <w:t>第四章</w:t>
                        </w:r>
                        <w:r>
                          <w:rPr>
                            <w:rFonts w:hint="eastAsia" w:ascii="微软雅黑" w:hAnsi="微软雅黑" w:eastAsia="微软雅黑"/>
                            <w:color w:val="548DD4"/>
                            <w:sz w:val="20"/>
                            <w:szCs w:val="20"/>
                          </w:rPr>
                          <w:t>中国典型游戏企业分析</w:t>
                        </w:r>
                      </w:p>
                    </w:txbxContent>
                  </v:textbox>
                </v:shape>
                <v:shape id="_x0000_s1026" o:spid="_x0000_s1026" o:spt="202" type="#_x0000_t202" style="position:absolute;left:9012;top:745;height:456;width:933;" fillcolor="#FFFFFF" filled="t" stroked="f" coordsize="21600,21600" o:gfxdata="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cJudb4A&#10;AADcAAAADwAAAAAAAAABACAAAAAiAAAAZHJzL2Rvd25yZXYueG1sUEsBAhQAFAAAAAgAh07iQDMv&#10;BZ47AAAAOQAAABAAAAAAAAAAAQAgAAAADQEAAGRycy9zaGFwZXhtbC54bWxQSwUGAAAAAAYABgBb&#10;AQAAtwMAAAAA&#10;">
                  <v:fill on="t" focussize="0,0"/>
                  <v:stroke on="f"/>
                  <v:imagedata o:title=""/>
                  <o:lock v:ext="edit" aspectratio="f"/>
                  <v:textbox style="mso-fit-shape-to-text:t;">
                    <w:txbxContent>
                      <w:p>
                        <w:pPr>
                          <w:ind w:right="420"/>
                          <w:rPr>
                            <w:u w:val="single"/>
                          </w:rPr>
                        </w:pPr>
                        <w:r>
                          <w:rPr>
                            <w:rFonts w:hint="eastAsia"/>
                            <w:u w:val="single"/>
                          </w:rPr>
                          <w:t>109</w:t>
                        </w:r>
                      </w:p>
                    </w:txbxContent>
                  </v:textbox>
                </v:shape>
              </v:group>
            </w:pict>
          </mc:Fallback>
        </mc:AlternateContent>
      </w:r>
      <w:r>
        <w:rPr>
          <w:rFonts w:hint="eastAsia" w:ascii="微软雅黑" w:hAnsi="微软雅黑" w:eastAsia="微软雅黑" w:cs="Helvetica"/>
          <w:kern w:val="0"/>
          <w:sz w:val="24"/>
          <w:szCs w:val="24"/>
        </w:rPr>
        <w:t>在这套模式中，自研水平是基础，研运一体带来的用户数据优势同样是关键，并成为多益网络核心竞争力。</w:t>
      </w:r>
    </w:p>
    <w:p>
      <w:pPr>
        <w:pStyle w:val="41"/>
        <w:widowControl/>
        <w:numPr>
          <w:ilvl w:val="0"/>
          <w:numId w:val="1"/>
        </w:numPr>
        <w:ind w:firstLineChars="0"/>
        <w:jc w:val="left"/>
        <w:rPr>
          <w:rFonts w:ascii="微软雅黑" w:hAnsi="微软雅黑" w:eastAsia="微软雅黑" w:cs="Helvetica"/>
          <w:b/>
          <w:kern w:val="0"/>
          <w:sz w:val="24"/>
          <w:szCs w:val="24"/>
        </w:rPr>
      </w:pPr>
      <w:r>
        <w:rPr>
          <w:rFonts w:hint="eastAsia" w:ascii="微软雅黑" w:hAnsi="微软雅黑" w:eastAsia="微软雅黑" w:cs="Helvetica"/>
          <w:b/>
          <w:kern w:val="0"/>
          <w:sz w:val="24"/>
          <w:szCs w:val="24"/>
        </w:rPr>
        <w:t>自研优势构建产品研发基础</w:t>
      </w:r>
    </w:p>
    <w:p>
      <w:pPr>
        <w:ind w:firstLine="480" w:firstLineChars="200"/>
        <w:rPr>
          <w:rFonts w:ascii="微软雅黑" w:hAnsi="微软雅黑" w:eastAsia="微软雅黑" w:cs="Helvetica"/>
          <w:kern w:val="0"/>
          <w:sz w:val="24"/>
          <w:szCs w:val="24"/>
        </w:rPr>
      </w:pPr>
      <w:r>
        <w:rPr>
          <w:rFonts w:hint="eastAsia" w:ascii="微软雅黑" w:hAnsi="微软雅黑" w:eastAsia="微软雅黑" w:cs="Helvetica"/>
          <w:kern w:val="0"/>
          <w:sz w:val="24"/>
          <w:szCs w:val="24"/>
        </w:rPr>
        <w:t>多益网络每年的产品研发投入达到数亿元，在不断推出产品的同时沉淀技术与研发人才，提升研发水平。</w:t>
      </w:r>
    </w:p>
    <w:p>
      <w:pPr>
        <w:ind w:firstLine="480" w:firstLineChars="200"/>
        <w:rPr>
          <w:rFonts w:ascii="微软雅黑" w:hAnsi="微软雅黑" w:eastAsia="微软雅黑" w:cs="Helvetica"/>
          <w:kern w:val="0"/>
          <w:sz w:val="24"/>
          <w:szCs w:val="24"/>
        </w:rPr>
      </w:pPr>
      <w:r>
        <w:rPr>
          <w:rFonts w:hint="eastAsia" w:ascii="微软雅黑" w:hAnsi="微软雅黑" w:eastAsia="微软雅黑" w:cs="Helvetica"/>
          <w:kern w:val="0"/>
          <w:sz w:val="24"/>
          <w:szCs w:val="24"/>
        </w:rPr>
        <w:t>人才方面，多益网络现有员工近</w:t>
      </w:r>
      <w:r>
        <w:rPr>
          <w:rFonts w:ascii="微软雅黑" w:hAnsi="微软雅黑" w:eastAsia="微软雅黑" w:cs="Helvetica"/>
          <w:kern w:val="0"/>
          <w:sz w:val="24"/>
          <w:szCs w:val="24"/>
        </w:rPr>
        <w:t>2000</w:t>
      </w:r>
      <w:r>
        <w:rPr>
          <w:rFonts w:hint="eastAsia" w:ascii="微软雅黑" w:hAnsi="微软雅黑" w:eastAsia="微软雅黑" w:cs="Helvetica"/>
          <w:kern w:val="0"/>
          <w:sz w:val="24"/>
          <w:szCs w:val="24"/>
        </w:rPr>
        <w:t>人，研发团队在公司全体员工中占比</w:t>
      </w:r>
      <w:r>
        <w:rPr>
          <w:rFonts w:ascii="微软雅黑" w:hAnsi="微软雅黑" w:eastAsia="微软雅黑" w:cs="Helvetica"/>
          <w:kern w:val="0"/>
          <w:sz w:val="24"/>
          <w:szCs w:val="24"/>
        </w:rPr>
        <w:t>86%</w:t>
      </w:r>
      <w:r>
        <w:rPr>
          <w:rFonts w:hint="eastAsia" w:ascii="微软雅黑" w:hAnsi="微软雅黑" w:eastAsia="微软雅黑" w:cs="Helvetica"/>
          <w:kern w:val="0"/>
          <w:sz w:val="24"/>
          <w:szCs w:val="24"/>
        </w:rPr>
        <w:t>，内部强调扁平的人才管理制度，并设立多益大学、多益研究院等机构帮助员工实现成长。其中，多益大学以几个月的全脱产培训，大力提升新晋员工的专业技能和视野，能够快速提升人才质量。多益大学并不仅限于此，更通过系统的在职员工深造培训，使多益网络积累的研发运营经验不断传承与发展，将研发技术中的“软实力”保存下去。</w:t>
      </w:r>
    </w:p>
    <w:p>
      <w:pPr>
        <w:ind w:firstLine="480" w:firstLineChars="200"/>
        <w:rPr>
          <w:rFonts w:ascii="微软雅黑" w:hAnsi="微软雅黑" w:eastAsia="微软雅黑" w:cs="Helvetica"/>
          <w:kern w:val="0"/>
          <w:sz w:val="24"/>
          <w:szCs w:val="24"/>
        </w:rPr>
      </w:pPr>
      <w:r>
        <w:rPr>
          <w:rFonts w:hint="eastAsia" w:ascii="微软雅黑" w:hAnsi="微软雅黑" w:eastAsia="微软雅黑" w:cs="Helvetica"/>
          <w:kern w:val="0"/>
          <w:sz w:val="24"/>
          <w:szCs w:val="24"/>
        </w:rPr>
        <w:t>技术方面，多益网络在自研引擎，</w:t>
      </w:r>
      <w:r>
        <w:rPr>
          <w:rFonts w:ascii="微软雅黑" w:hAnsi="微软雅黑" w:eastAsia="微软雅黑" w:cs="Helvetica"/>
          <w:kern w:val="0"/>
          <w:sz w:val="24"/>
          <w:szCs w:val="24"/>
        </w:rPr>
        <w:t>3D</w:t>
      </w:r>
      <w:r>
        <w:rPr>
          <w:rFonts w:hint="eastAsia" w:ascii="微软雅黑" w:hAnsi="微软雅黑" w:eastAsia="微软雅黑" w:cs="Helvetica"/>
          <w:kern w:val="0"/>
          <w:sz w:val="24"/>
          <w:szCs w:val="24"/>
        </w:rPr>
        <w:t>渲染技术，服务器承载技术、虚拟社区构建、</w:t>
      </w:r>
      <w:r>
        <w:rPr>
          <w:rFonts w:ascii="微软雅黑" w:hAnsi="微软雅黑" w:eastAsia="微软雅黑" w:cs="Helvetica"/>
          <w:kern w:val="0"/>
          <w:sz w:val="24"/>
          <w:szCs w:val="24"/>
        </w:rPr>
        <w:t>AI</w:t>
      </w:r>
      <w:r>
        <w:rPr>
          <w:rFonts w:hint="eastAsia" w:ascii="微软雅黑" w:hAnsi="微软雅黑" w:eastAsia="微软雅黑" w:cs="Helvetica"/>
          <w:kern w:val="0"/>
          <w:sz w:val="24"/>
          <w:szCs w:val="24"/>
        </w:rPr>
        <w:t>聊天机器人、即时语音、视频、</w:t>
      </w:r>
      <w:r>
        <w:rPr>
          <w:rFonts w:ascii="微软雅黑" w:hAnsi="微软雅黑" w:eastAsia="微软雅黑" w:cs="Helvetica"/>
          <w:kern w:val="0"/>
          <w:sz w:val="24"/>
          <w:szCs w:val="24"/>
        </w:rPr>
        <w:t>IM</w:t>
      </w:r>
      <w:r>
        <w:rPr>
          <w:rFonts w:hint="eastAsia" w:ascii="微软雅黑" w:hAnsi="微软雅黑" w:eastAsia="微软雅黑" w:cs="Helvetica"/>
          <w:kern w:val="0"/>
          <w:sz w:val="24"/>
          <w:szCs w:val="24"/>
        </w:rPr>
        <w:t>、办公、软件多平台交互【电脑</w:t>
      </w:r>
      <w:r>
        <w:rPr>
          <w:rFonts w:ascii="微软雅黑" w:hAnsi="微软雅黑" w:eastAsia="微软雅黑" w:cs="Helvetica"/>
          <w:kern w:val="0"/>
          <w:sz w:val="24"/>
          <w:szCs w:val="24"/>
        </w:rPr>
        <w:t>/</w:t>
      </w:r>
      <w:r>
        <w:rPr>
          <w:rFonts w:hint="eastAsia" w:ascii="微软雅黑" w:hAnsi="微软雅黑" w:eastAsia="微软雅黑" w:cs="Helvetica"/>
          <w:kern w:val="0"/>
          <w:sz w:val="24"/>
          <w:szCs w:val="24"/>
        </w:rPr>
        <w:t>苹果系统（</w:t>
      </w:r>
      <w:r>
        <w:rPr>
          <w:rFonts w:ascii="微软雅黑" w:hAnsi="微软雅黑" w:eastAsia="微软雅黑" w:cs="Helvetica"/>
          <w:kern w:val="0"/>
          <w:sz w:val="24"/>
          <w:szCs w:val="24"/>
        </w:rPr>
        <w:t>iOS）/</w:t>
      </w:r>
      <w:r>
        <w:rPr>
          <w:rFonts w:hint="eastAsia" w:ascii="微软雅黑" w:hAnsi="微软雅黑" w:eastAsia="微软雅黑" w:cs="Helvetica"/>
          <w:kern w:val="0"/>
          <w:sz w:val="24"/>
          <w:szCs w:val="24"/>
        </w:rPr>
        <w:t>安卓系统（</w:t>
      </w:r>
      <w:r>
        <w:rPr>
          <w:rFonts w:ascii="微软雅黑" w:hAnsi="微软雅黑" w:eastAsia="微软雅黑" w:cs="Helvetica"/>
          <w:kern w:val="0"/>
          <w:sz w:val="24"/>
          <w:szCs w:val="24"/>
        </w:rPr>
        <w:t>Android）</w:t>
      </w:r>
      <w:r>
        <w:rPr>
          <w:rFonts w:hint="eastAsia" w:ascii="微软雅黑" w:hAnsi="微软雅黑" w:eastAsia="微软雅黑" w:cs="Helvetica"/>
          <w:kern w:val="0"/>
          <w:sz w:val="24"/>
          <w:szCs w:val="24"/>
        </w:rPr>
        <w:t>】等方面均有所积累，这些技术大部分都已经应用在移动端。例如，多益的自研引擎，支持</w:t>
      </w:r>
      <w:r>
        <w:rPr>
          <w:rFonts w:ascii="微软雅黑" w:hAnsi="微软雅黑" w:eastAsia="微软雅黑" w:cs="Helvetica"/>
          <w:kern w:val="0"/>
          <w:sz w:val="24"/>
          <w:szCs w:val="24"/>
        </w:rPr>
        <w:t>2D/2.5D/3D/</w:t>
      </w:r>
      <w:r>
        <w:rPr>
          <w:rFonts w:hint="eastAsia" w:ascii="微软雅黑" w:hAnsi="微软雅黑" w:eastAsia="微软雅黑" w:cs="Helvetica"/>
          <w:kern w:val="0"/>
          <w:sz w:val="24"/>
          <w:szCs w:val="24"/>
        </w:rPr>
        <w:t>移动端等多层次产品线的研发和运营；其聊天机器人方面，多益网络游戏内聊天机器人基于MongoDB知识库存储和Scrapy爬虫系统研发，支持自然语言识别、同义词识别，能够与用户进行语言交流，借此提升用户(尤其是新用户)的游戏体验。</w:t>
      </w:r>
    </w:p>
    <w:p>
      <w:pPr>
        <w:ind w:firstLine="480" w:firstLineChars="200"/>
        <w:rPr>
          <w:rFonts w:ascii="微软雅黑" w:hAnsi="微软雅黑" w:eastAsia="微软雅黑" w:cs="Helvetica"/>
          <w:kern w:val="0"/>
          <w:sz w:val="24"/>
          <w:szCs w:val="24"/>
        </w:rPr>
      </w:pPr>
      <w:r>
        <w:rPr>
          <w:rFonts w:ascii="微软雅黑" w:hAnsi="微软雅黑" w:eastAsia="微软雅黑" w:cs="Helvetica"/>
          <w:kern w:val="0"/>
          <w:sz w:val="24"/>
          <w:szCs w:val="24"/>
        </w:rPr>
        <mc:AlternateContent>
          <mc:Choice Requires="wpg">
            <w:drawing>
              <wp:anchor distT="0" distB="0" distL="114300" distR="114300" simplePos="0" relativeHeight="251790336" behindDoc="0" locked="0" layoutInCell="1" allowOverlap="1">
                <wp:simplePos x="0" y="0"/>
                <wp:positionH relativeFrom="column">
                  <wp:posOffset>-789305</wp:posOffset>
                </wp:positionH>
                <wp:positionV relativeFrom="paragraph">
                  <wp:posOffset>-1620520</wp:posOffset>
                </wp:positionV>
                <wp:extent cx="794385" cy="2954020"/>
                <wp:effectExtent l="0" t="0" r="0" b="0"/>
                <wp:wrapNone/>
                <wp:docPr id="400" name="组合 403"/>
                <wp:cNvGraphicFramePr/>
                <a:graphic xmlns:a="http://schemas.openxmlformats.org/drawingml/2006/main">
                  <a:graphicData uri="http://schemas.microsoft.com/office/word/2010/wordprocessingGroup">
                    <wpg:wgp>
                      <wpg:cNvGrpSpPr/>
                      <wpg:grpSpPr>
                        <a:xfrm>
                          <a:off x="0" y="0"/>
                          <a:ext cx="794385" cy="2954020"/>
                          <a:chOff x="534" y="763"/>
                          <a:chExt cx="1251" cy="4652"/>
                        </a:xfrm>
                      </wpg:grpSpPr>
                      <wps:wsp>
                        <wps:cNvPr id="398" name="Text Box 2"/>
                        <wps:cNvSpPr txBox="1"/>
                        <wps:spPr>
                          <a:xfrm>
                            <a:off x="534" y="1446"/>
                            <a:ext cx="1251" cy="3969"/>
                          </a:xfrm>
                          <a:prstGeom prst="rect">
                            <a:avLst/>
                          </a:prstGeom>
                          <a:noFill/>
                          <a:ln w="9525">
                            <a:noFill/>
                          </a:ln>
                        </wps:spPr>
                        <wps:txbx>
                          <w:txbxContent>
                            <w:p>
                              <w:pPr>
                                <w:rPr>
                                  <w:rFonts w:ascii="微软雅黑" w:hAnsi="微软雅黑" w:eastAsia="微软雅黑"/>
                                </w:rPr>
                              </w:pPr>
                              <w:r>
                                <w:rPr>
                                  <w:rFonts w:hint="eastAsia" w:ascii="微软雅黑" w:hAnsi="微软雅黑" w:eastAsia="微软雅黑"/>
                                  <w:color w:val="548DD4"/>
                                  <w:sz w:val="20"/>
                                  <w:szCs w:val="20"/>
                                </w:rPr>
                                <w:t>2017年中国</w:t>
                              </w:r>
                              <w:r>
                                <w:rPr>
                                  <w:rFonts w:hint="eastAsia" w:ascii="方正舒体" w:hAnsi="微软雅黑" w:eastAsia="方正舒体"/>
                                  <w:b/>
                                  <w:color w:val="C00000"/>
                                  <w:sz w:val="48"/>
                                  <w:szCs w:val="48"/>
                                </w:rPr>
                                <w:t>游</w:t>
                              </w:r>
                              <w:r>
                                <w:rPr>
                                  <w:rFonts w:hint="eastAsia" w:ascii="方正舒体" w:hAnsi="微软雅黑" w:eastAsia="方正舒体"/>
                                  <w:b/>
                                  <w:color w:val="C00000"/>
                                  <w:sz w:val="28"/>
                                  <w:szCs w:val="28"/>
                                </w:rPr>
                                <w:t>戏</w:t>
                              </w:r>
                              <w:r>
                                <w:rPr>
                                  <w:rFonts w:hint="eastAsia" w:ascii="微软雅黑" w:hAnsi="微软雅黑" w:eastAsia="微软雅黑"/>
                                  <w:color w:val="548DD4"/>
                                  <w:sz w:val="20"/>
                                  <w:szCs w:val="20"/>
                                </w:rPr>
                                <w:t>产业报告</w:t>
                              </w:r>
                            </w:p>
                            <w:p>
                              <w:pPr>
                                <w:ind w:firstLine="488"/>
                              </w:pPr>
                            </w:p>
                          </w:txbxContent>
                        </wps:txbx>
                        <wps:bodyPr vert="eaVert" upright="1"/>
                      </wps:wsp>
                      <wps:wsp>
                        <wps:cNvPr id="399" name="文本框 405"/>
                        <wps:cNvSpPr txBox="1"/>
                        <wps:spPr>
                          <a:xfrm>
                            <a:off x="556" y="763"/>
                            <a:ext cx="914" cy="593"/>
                          </a:xfrm>
                          <a:prstGeom prst="rect">
                            <a:avLst/>
                          </a:prstGeom>
                          <a:solidFill>
                            <a:srgbClr val="FFFFFF"/>
                          </a:solidFill>
                          <a:ln w="9525">
                            <a:noFill/>
                          </a:ln>
                        </wps:spPr>
                        <wps:txbx>
                          <w:txbxContent>
                            <w:p>
                              <w:pPr>
                                <w:ind w:firstLine="210" w:firstLineChars="100"/>
                                <w:rPr>
                                  <w:u w:val="single"/>
                                </w:rPr>
                              </w:pPr>
                              <w:r>
                                <w:rPr>
                                  <w:rFonts w:hint="eastAsia"/>
                                  <w:u w:val="single"/>
                                </w:rPr>
                                <w:t>110</w:t>
                              </w:r>
                            </w:p>
                          </w:txbxContent>
                        </wps:txbx>
                        <wps:bodyPr upright="1"/>
                      </wps:wsp>
                    </wpg:wgp>
                  </a:graphicData>
                </a:graphic>
              </wp:anchor>
            </w:drawing>
          </mc:Choice>
          <mc:Fallback>
            <w:pict>
              <v:group id="组合 403" o:spid="_x0000_s1026" o:spt="203" style="position:absolute;left:0pt;margin-left:-62.15pt;margin-top:-127.6pt;height:232.6pt;width:62.55pt;z-index:251790336;mso-width-relative:page;mso-height-relative:page;" coordorigin="534,763" coordsize="1251,4652" o:gfxdata="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BylT4LaAAAACgEAAA8AAAAAAAAAAQAgAAAAIgAAAGRycy9kb3ducmV2Lnht&#10;bFBLAQIUABQAAAAIAIdO4kAIOVIpaQIAAO0FAAAOAAAAAAAAAAEAIAAAACkBAABkcnMvZTJvRG9j&#10;LnhtbFBLBQYAAAAABgAGAFkBAAAEBgAAAAA=&#10;">
                <o:lock v:ext="edit" aspectratio="f"/>
                <v:shape id="Text Box 2" o:spid="_x0000_s1026" o:spt="202" type="#_x0000_t202" style="position:absolute;left:534;top:1446;height:3969;width:1251;" filled="f" stroked="f" coordsize="21600,21600" o:gfxdata="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DRNmavQAA&#10;ANwAAAAPAAAAAAAAAAEAIAAAACIAAABkcnMvZG93bnJldi54bWxQSwECFAAUAAAACACHTuJAMy8F&#10;njsAAAA5AAAAEAAAAAAAAAABACAAAAAMAQAAZHJzL3NoYXBleG1sLnhtbFBLBQYAAAAABgAGAFsB&#10;AAC2AwAAAAA=&#10;">
                  <v:fill on="f" focussize="0,0"/>
                  <v:stroke on="f"/>
                  <v:imagedata o:title=""/>
                  <o:lock v:ext="edit" aspectratio="f"/>
                  <v:textbox style="layout-flow:vertical-ideographic;">
                    <w:txbxContent>
                      <w:p>
                        <w:pPr>
                          <w:rPr>
                            <w:rFonts w:ascii="微软雅黑" w:hAnsi="微软雅黑" w:eastAsia="微软雅黑"/>
                          </w:rPr>
                        </w:pPr>
                        <w:r>
                          <w:rPr>
                            <w:rFonts w:hint="eastAsia" w:ascii="微软雅黑" w:hAnsi="微软雅黑" w:eastAsia="微软雅黑"/>
                            <w:color w:val="548DD4"/>
                            <w:sz w:val="20"/>
                            <w:szCs w:val="20"/>
                          </w:rPr>
                          <w:t>2017年中国</w:t>
                        </w:r>
                        <w:r>
                          <w:rPr>
                            <w:rFonts w:hint="eastAsia" w:ascii="方正舒体" w:hAnsi="微软雅黑" w:eastAsia="方正舒体"/>
                            <w:b/>
                            <w:color w:val="C00000"/>
                            <w:sz w:val="48"/>
                            <w:szCs w:val="48"/>
                          </w:rPr>
                          <w:t>游</w:t>
                        </w:r>
                        <w:r>
                          <w:rPr>
                            <w:rFonts w:hint="eastAsia" w:ascii="方正舒体" w:hAnsi="微软雅黑" w:eastAsia="方正舒体"/>
                            <w:b/>
                            <w:color w:val="C00000"/>
                            <w:sz w:val="28"/>
                            <w:szCs w:val="28"/>
                          </w:rPr>
                          <w:t>戏</w:t>
                        </w:r>
                        <w:r>
                          <w:rPr>
                            <w:rFonts w:hint="eastAsia" w:ascii="微软雅黑" w:hAnsi="微软雅黑" w:eastAsia="微软雅黑"/>
                            <w:color w:val="548DD4"/>
                            <w:sz w:val="20"/>
                            <w:szCs w:val="20"/>
                          </w:rPr>
                          <w:t>产业报告</w:t>
                        </w:r>
                      </w:p>
                      <w:p>
                        <w:pPr>
                          <w:ind w:firstLine="488"/>
                        </w:pPr>
                      </w:p>
                    </w:txbxContent>
                  </v:textbox>
                </v:shape>
                <v:shape id="文本框 405" o:spid="_x0000_s1026" o:spt="202" type="#_x0000_t202" style="position:absolute;left:556;top:763;height:593;width:914;" fillcolor="#FFFFFF" filled="t" stroked="f" coordsize="21600,21600" o:gfxdata="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dNhpnvQAA&#10;ANwAAAAPAAAAAAAAAAEAIAAAACIAAABkcnMvZG93bnJldi54bWxQSwECFAAUAAAACACHTuJAMy8F&#10;njsAAAA5AAAAEAAAAAAAAAABACAAAAAMAQAAZHJzL3NoYXBleG1sLnhtbFBLBQYAAAAABgAGAFsB&#10;AAC2AwAAAAA=&#10;">
                  <v:fill on="t" focussize="0,0"/>
                  <v:stroke on="f"/>
                  <v:imagedata o:title=""/>
                  <o:lock v:ext="edit" aspectratio="f"/>
                  <v:textbox>
                    <w:txbxContent>
                      <w:p>
                        <w:pPr>
                          <w:ind w:firstLine="210" w:firstLineChars="100"/>
                          <w:rPr>
                            <w:u w:val="single"/>
                          </w:rPr>
                        </w:pPr>
                        <w:r>
                          <w:rPr>
                            <w:rFonts w:hint="eastAsia"/>
                            <w:u w:val="single"/>
                          </w:rPr>
                          <w:t>110</w:t>
                        </w:r>
                      </w:p>
                    </w:txbxContent>
                  </v:textbox>
                </v:shape>
              </v:group>
            </w:pict>
          </mc:Fallback>
        </mc:AlternateContent>
      </w:r>
      <w:r>
        <w:rPr>
          <w:rFonts w:hint="eastAsia" w:ascii="微软雅黑" w:hAnsi="微软雅黑" w:eastAsia="微软雅黑" w:cs="Helvetica"/>
          <w:kern w:val="0"/>
          <w:sz w:val="24"/>
          <w:szCs w:val="24"/>
        </w:rPr>
        <w:t>借助于不断提升的自主研发水平，多益网络在精耕回合制游之余外，开始布局</w:t>
      </w:r>
      <w:r>
        <w:rPr>
          <w:rFonts w:ascii="微软雅黑" w:hAnsi="微软雅黑" w:eastAsia="微软雅黑" w:cs="Helvetica"/>
          <w:kern w:val="0"/>
          <w:sz w:val="24"/>
          <w:szCs w:val="24"/>
        </w:rPr>
        <w:t>MOBA</w:t>
      </w:r>
      <w:r>
        <w:rPr>
          <w:rFonts w:hint="eastAsia" w:ascii="微软雅黑" w:hAnsi="微软雅黑" w:eastAsia="微软雅黑" w:cs="Helvetica"/>
          <w:kern w:val="0"/>
          <w:sz w:val="24"/>
          <w:szCs w:val="24"/>
        </w:rPr>
        <w:t>、</w:t>
      </w:r>
      <w:r>
        <w:rPr>
          <w:rFonts w:ascii="微软雅黑" w:hAnsi="微软雅黑" w:eastAsia="微软雅黑" w:cs="Helvetica"/>
          <w:kern w:val="0"/>
          <w:sz w:val="24"/>
          <w:szCs w:val="24"/>
        </w:rPr>
        <w:t>MMORPG</w:t>
      </w:r>
      <w:r>
        <w:rPr>
          <w:rFonts w:hint="eastAsia" w:ascii="微软雅黑" w:hAnsi="微软雅黑" w:eastAsia="微软雅黑" w:cs="Helvetica"/>
          <w:kern w:val="0"/>
          <w:sz w:val="24"/>
          <w:szCs w:val="24"/>
        </w:rPr>
        <w:t>、冒险沙盒等更多细分领域。多品类探索有助于优化多益网络的产品结构，推动细分领域产品收入增长。</w:t>
      </w:r>
    </w:p>
    <w:p>
      <w:pPr>
        <w:pStyle w:val="41"/>
        <w:widowControl/>
        <w:numPr>
          <w:ilvl w:val="0"/>
          <w:numId w:val="1"/>
        </w:numPr>
        <w:ind w:firstLineChars="0"/>
        <w:jc w:val="left"/>
        <w:rPr>
          <w:rFonts w:ascii="微软雅黑" w:hAnsi="微软雅黑" w:eastAsia="微软雅黑" w:cs="Helvetica"/>
          <w:b/>
          <w:kern w:val="0"/>
          <w:sz w:val="24"/>
          <w:szCs w:val="24"/>
        </w:rPr>
      </w:pPr>
      <w:r>
        <w:rPr>
          <w:rFonts w:hint="eastAsia" w:ascii="微软雅黑" w:hAnsi="微软雅黑" w:eastAsia="微软雅黑" w:cs="Helvetica"/>
          <w:b/>
          <w:kern w:val="0"/>
          <w:sz w:val="24"/>
          <w:szCs w:val="24"/>
        </w:rPr>
        <w:t>用户导向保证产品精品率</w:t>
      </w:r>
    </w:p>
    <w:p>
      <w:pPr>
        <w:ind w:firstLine="480" w:firstLineChars="200"/>
        <w:rPr>
          <w:rFonts w:ascii="微软雅黑" w:hAnsi="微软雅黑" w:eastAsia="微软雅黑" w:cs="Helvetica"/>
          <w:kern w:val="0"/>
          <w:sz w:val="24"/>
          <w:szCs w:val="24"/>
        </w:rPr>
      </w:pPr>
      <w:r>
        <w:rPr>
          <w:rFonts w:hint="eastAsia" w:ascii="微软雅黑" w:hAnsi="微软雅黑" w:eastAsia="微软雅黑" w:cs="Helvetica"/>
          <w:kern w:val="0"/>
          <w:sz w:val="24"/>
          <w:szCs w:val="24"/>
        </w:rPr>
        <w:t>除了技术与人才外，坚持研运一体也是多益网络自研水平得以不断提升的关键。借助研运一体，多益网络能精准了解用户需求，把握市场变化。多益网络还设立了用户研究中心，通过大数据分析用户行为，为精准运营提供多纬度的分析报告，目的是构建良好的游戏环境和高质量的产品内容，提升品质和用户黏度。在研发和运营游戏的过程中，多益网络也遵循“用户导向”原则，注重结合用户需求研发游戏，使这一优势得以放大。</w:t>
      </w:r>
    </w:p>
    <w:p>
      <w:pPr>
        <w:ind w:firstLine="420"/>
        <w:rPr>
          <w:rFonts w:ascii="微软雅黑" w:hAnsi="微软雅黑" w:eastAsia="微软雅黑" w:cs="Helvetica"/>
          <w:kern w:val="0"/>
          <w:sz w:val="24"/>
          <w:szCs w:val="24"/>
        </w:rPr>
      </w:pPr>
      <w:r>
        <w:rPr>
          <w:rFonts w:hint="eastAsia" w:ascii="微软雅黑" w:hAnsi="微软雅黑" w:eastAsia="微软雅黑" w:cs="Helvetica"/>
          <w:kern w:val="0"/>
          <w:sz w:val="24"/>
          <w:szCs w:val="24"/>
        </w:rPr>
        <w:t>这一模式为多益网络带来了完善的用户数据，如自研产品的充值系统、计费系统和用户账户数据库。其中，用户数据库最为关键。该数据库包含所有用户在游戏里创建的账户数据，如角色、等级、装备等用户在游戏里所有行为的记录数据。多益通过数据统计分析系统，将用户从看到、点击广告，到进入登录游戏、完成消费所有步骤的详细统计，并有专业的人员进行完备的分析，通过精准的数据对游戏进行细节的优化和调整。</w:t>
      </w:r>
    </w:p>
    <w:p>
      <w:pPr>
        <w:ind w:firstLine="480" w:firstLineChars="200"/>
        <w:rPr>
          <w:rFonts w:ascii="微软雅黑" w:hAnsi="微软雅黑" w:eastAsia="微软雅黑" w:cs="Helvetica"/>
          <w:kern w:val="0"/>
          <w:sz w:val="24"/>
          <w:szCs w:val="24"/>
        </w:rPr>
      </w:pPr>
      <w:r>
        <w:rPr>
          <w:rFonts w:ascii="微软雅黑" w:hAnsi="微软雅黑" w:eastAsia="微软雅黑" w:cs="Helvetica"/>
          <w:kern w:val="0"/>
          <w:sz w:val="24"/>
          <w:szCs w:val="24"/>
        </w:rPr>
        <mc:AlternateContent>
          <mc:Choice Requires="wpg">
            <w:drawing>
              <wp:anchor distT="0" distB="0" distL="114300" distR="114300" simplePos="0" relativeHeight="251718656" behindDoc="0" locked="0" layoutInCell="1" allowOverlap="1">
                <wp:simplePos x="0" y="0"/>
                <wp:positionH relativeFrom="column">
                  <wp:posOffset>4490720</wp:posOffset>
                </wp:positionH>
                <wp:positionV relativeFrom="paragraph">
                  <wp:posOffset>-2035175</wp:posOffset>
                </wp:positionV>
                <wp:extent cx="829945" cy="3616960"/>
                <wp:effectExtent l="0" t="0" r="7620" b="0"/>
                <wp:wrapNone/>
                <wp:docPr id="190" name="组合 187"/>
                <wp:cNvGraphicFramePr/>
                <a:graphic xmlns:a="http://schemas.openxmlformats.org/drawingml/2006/main">
                  <a:graphicData uri="http://schemas.microsoft.com/office/word/2010/wordprocessingGroup">
                    <wpg:wgp>
                      <wpg:cNvGrpSpPr/>
                      <wpg:grpSpPr>
                        <a:xfrm>
                          <a:off x="0" y="0"/>
                          <a:ext cx="829945" cy="3616960"/>
                          <a:chOff x="8877" y="745"/>
                          <a:chExt cx="1068" cy="5696"/>
                        </a:xfrm>
                      </wpg:grpSpPr>
                      <wps:wsp>
                        <wps:cNvPr id="188" name="Text Box 2"/>
                        <wps:cNvSpPr txBox="1"/>
                        <wps:spPr>
                          <a:xfrm>
                            <a:off x="8877" y="1432"/>
                            <a:ext cx="693" cy="5009"/>
                          </a:xfrm>
                          <a:prstGeom prst="rect">
                            <a:avLst/>
                          </a:prstGeom>
                          <a:noFill/>
                          <a:ln w="9525">
                            <a:noFill/>
                          </a:ln>
                        </wps:spPr>
                        <wps:txbx>
                          <w:txbxContent>
                            <w:p>
                              <w:pPr>
                                <w:rPr>
                                  <w:rFonts w:ascii="微软雅黑" w:hAnsi="微软雅黑" w:eastAsia="微软雅黑"/>
                                </w:rPr>
                              </w:pPr>
                              <w:r>
                                <w:rPr>
                                  <w:rFonts w:hint="eastAsia" w:ascii="方正舒体" w:eastAsia="方正舒体"/>
                                  <w:b/>
                                  <w:color w:val="C00000"/>
                                  <w:szCs w:val="21"/>
                                </w:rPr>
                                <w:t>第四章</w:t>
                              </w:r>
                              <w:r>
                                <w:rPr>
                                  <w:rFonts w:hint="eastAsia" w:ascii="微软雅黑" w:hAnsi="微软雅黑" w:eastAsia="微软雅黑"/>
                                  <w:color w:val="548DD4"/>
                                  <w:sz w:val="20"/>
                                  <w:szCs w:val="20"/>
                                </w:rPr>
                                <w:t>中国典型游戏企业分析</w:t>
                              </w:r>
                            </w:p>
                          </w:txbxContent>
                        </wps:txbx>
                        <wps:bodyPr vert="eaVert" upright="1"/>
                      </wps:wsp>
                      <wps:wsp>
                        <wps:cNvPr id="189" name="文本框 189"/>
                        <wps:cNvSpPr txBox="1"/>
                        <wps:spPr>
                          <a:xfrm>
                            <a:off x="9012" y="745"/>
                            <a:ext cx="933" cy="456"/>
                          </a:xfrm>
                          <a:prstGeom prst="rect">
                            <a:avLst/>
                          </a:prstGeom>
                          <a:solidFill>
                            <a:srgbClr val="FFFFFF"/>
                          </a:solidFill>
                          <a:ln w="9525">
                            <a:noFill/>
                          </a:ln>
                        </wps:spPr>
                        <wps:txbx>
                          <w:txbxContent>
                            <w:p>
                              <w:pPr>
                                <w:ind w:right="420"/>
                                <w:rPr>
                                  <w:u w:val="single"/>
                                </w:rPr>
                              </w:pPr>
                              <w:r>
                                <w:rPr>
                                  <w:rFonts w:hint="eastAsia"/>
                                  <w:u w:val="single"/>
                                </w:rPr>
                                <w:t>111</w:t>
                              </w:r>
                            </w:p>
                          </w:txbxContent>
                        </wps:txbx>
                        <wps:bodyPr upright="1">
                          <a:spAutoFit/>
                        </wps:bodyPr>
                      </wps:wsp>
                    </wpg:wgp>
                  </a:graphicData>
                </a:graphic>
              </wp:anchor>
            </w:drawing>
          </mc:Choice>
          <mc:Fallback>
            <w:pict>
              <v:group id="组合 187" o:spid="_x0000_s1026" o:spt="203" style="position:absolute;left:0pt;margin-left:353.6pt;margin-top:-160.25pt;height:284.8pt;width:65.35pt;z-index:251718656;mso-width-relative:page;mso-height-relative:page;" coordorigin="8877,745" coordsize="1068,5696" o:gfxdata="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bBaVN90AAAAMAQAADwAAAAAAAAABACAAAAAiAAAA&#10;ZHJzL2Rvd25yZXYueG1sUEsBAhQAFAAAAAgAh07iQP0IiZ50AgAACQYAAA4AAAAAAAAAAQAgAAAA&#10;LAEAAGRycy9lMm9Eb2MueG1sUEsFBgAAAAAGAAYAWQEAABIGAAAAAA==&#10;">
                <o:lock v:ext="edit" aspectratio="f"/>
                <v:shape id="Text Box 2" o:spid="_x0000_s1026" o:spt="202" type="#_x0000_t202" style="position:absolute;left:8877;top:1432;height:5009;width:693;" filled="f" stroked="f" coordsize="21600,21600" o:gfxdata="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a1kh&#10;psEAAADcAAAADwAAAAAAAAABACAAAAAiAAAAZHJzL2Rvd25yZXYueG1sUEsBAhQAFAAAAAgAh07i&#10;QDMvBZ47AAAAOQAAABAAAAAAAAAAAQAgAAAAEAEAAGRycy9zaGFwZXhtbC54bWxQSwUGAAAAAAYA&#10;BgBbAQAAugMAAAAA&#10;">
                  <v:fill on="f" focussize="0,0"/>
                  <v:stroke on="f"/>
                  <v:imagedata o:title=""/>
                  <o:lock v:ext="edit" aspectratio="f"/>
                  <v:textbox style="layout-flow:vertical-ideographic;">
                    <w:txbxContent>
                      <w:p>
                        <w:pPr>
                          <w:rPr>
                            <w:rFonts w:ascii="微软雅黑" w:hAnsi="微软雅黑" w:eastAsia="微软雅黑"/>
                          </w:rPr>
                        </w:pPr>
                        <w:r>
                          <w:rPr>
                            <w:rFonts w:hint="eastAsia" w:ascii="方正舒体" w:eastAsia="方正舒体"/>
                            <w:b/>
                            <w:color w:val="C00000"/>
                            <w:szCs w:val="21"/>
                          </w:rPr>
                          <w:t>第四章</w:t>
                        </w:r>
                        <w:r>
                          <w:rPr>
                            <w:rFonts w:hint="eastAsia" w:ascii="微软雅黑" w:hAnsi="微软雅黑" w:eastAsia="微软雅黑"/>
                            <w:color w:val="548DD4"/>
                            <w:sz w:val="20"/>
                            <w:szCs w:val="20"/>
                          </w:rPr>
                          <w:t>中国典型游戏企业分析</w:t>
                        </w:r>
                      </w:p>
                    </w:txbxContent>
                  </v:textbox>
                </v:shape>
                <v:shape id="_x0000_s1026" o:spid="_x0000_s1026" o:spt="202" type="#_x0000_t202" style="position:absolute;left:9012;top:745;height:456;width:933;" fillcolor="#FFFFFF" filled="t" stroked="f" coordsize="21600,21600" o:gfxdata="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F36B74A&#10;AADcAAAADwAAAAAAAAABACAAAAAiAAAAZHJzL2Rvd25yZXYueG1sUEsBAhQAFAAAAAgAh07iQDMv&#10;BZ47AAAAOQAAABAAAAAAAAAAAQAgAAAADQEAAGRycy9zaGFwZXhtbC54bWxQSwUGAAAAAAYABgBb&#10;AQAAtwMAAAAA&#10;">
                  <v:fill on="t" focussize="0,0"/>
                  <v:stroke on="f"/>
                  <v:imagedata o:title=""/>
                  <o:lock v:ext="edit" aspectratio="f"/>
                  <v:textbox style="mso-fit-shape-to-text:t;">
                    <w:txbxContent>
                      <w:p>
                        <w:pPr>
                          <w:ind w:right="420"/>
                          <w:rPr>
                            <w:u w:val="single"/>
                          </w:rPr>
                        </w:pPr>
                        <w:r>
                          <w:rPr>
                            <w:rFonts w:hint="eastAsia"/>
                            <w:u w:val="single"/>
                          </w:rPr>
                          <w:t>111</w:t>
                        </w:r>
                      </w:p>
                    </w:txbxContent>
                  </v:textbox>
                </v:shape>
              </v:group>
            </w:pict>
          </mc:Fallback>
        </mc:AlternateContent>
      </w:r>
      <w:r>
        <w:rPr>
          <w:rFonts w:hint="eastAsia" w:ascii="微软雅黑" w:hAnsi="微软雅黑" w:eastAsia="微软雅黑" w:cs="Helvetica"/>
          <w:kern w:val="0"/>
          <w:sz w:val="24"/>
          <w:szCs w:val="24"/>
        </w:rPr>
        <w:t>以回合制游戏为例，回合制游戏战斗更重策略对平衡性要求更高，多益网络游戏推出神武币系统，通过市场手段调整用户实力差距；针对回合制用户社交需求大的特点，多益网络推出了独特的帮派系统；针对女性用户偏爱休闲玩法的特征，多益网络推出一系列休闲玩法，以满足不同用户的需求，并将此类用户</w:t>
      </w:r>
      <w:r>
        <w:rPr>
          <w:rFonts w:hint="eastAsia" w:ascii="Helvetica" w:hAnsi="Helvetica" w:eastAsia="微软雅黑" w:cs="Helvetica"/>
          <w:kern w:val="0"/>
          <w:sz w:val="24"/>
          <w:szCs w:val="24"/>
        </w:rPr>
        <w:t>黏</w:t>
      </w:r>
      <w:r>
        <w:rPr>
          <w:rFonts w:hint="eastAsia" w:ascii="微软雅黑" w:hAnsi="微软雅黑" w:eastAsia="微软雅黑" w:cs="Helvetica"/>
          <w:kern w:val="0"/>
          <w:sz w:val="24"/>
          <w:szCs w:val="24"/>
        </w:rPr>
        <w:t>性高的特征发挥出来，提升产品周期。与此同时，在移动游戏市场，多益网络还针对移动游戏用户，在市场早期阶段便推出了一键语聊等颇受移动用户喜爱的玩法。</w:t>
      </w:r>
    </w:p>
    <w:p>
      <w:pPr>
        <w:ind w:firstLine="480" w:firstLineChars="200"/>
        <w:rPr>
          <w:rFonts w:ascii="微软雅黑" w:hAnsi="微软雅黑" w:eastAsia="微软雅黑" w:cs="Helvetica"/>
          <w:kern w:val="0"/>
          <w:sz w:val="24"/>
          <w:szCs w:val="24"/>
        </w:rPr>
      </w:pPr>
      <w:r>
        <w:rPr>
          <w:rFonts w:hint="eastAsia" w:ascii="微软雅黑" w:hAnsi="微软雅黑" w:eastAsia="微软雅黑" w:cs="Helvetica"/>
          <w:kern w:val="0"/>
          <w:sz w:val="24"/>
          <w:szCs w:val="24"/>
        </w:rPr>
        <w:t>借此，多益网络得以在回合制领域建立其优势地位，形成了一套成熟的回合制产品研发运营逻辑，提升其未来产品的成功率，《神武3》手游是这一方式最新的案例，上线后即进入</w:t>
      </w:r>
      <w:r>
        <w:rPr>
          <w:rFonts w:hint="eastAsia" w:ascii="Helvetica" w:hAnsi="Helvetica" w:eastAsia="微软雅黑" w:cs="Helvetica"/>
          <w:kern w:val="0"/>
          <w:sz w:val="24"/>
          <w:szCs w:val="24"/>
        </w:rPr>
        <w:t>苹果商店（App Store）</w:t>
      </w:r>
      <w:r>
        <w:rPr>
          <w:rFonts w:hint="eastAsia" w:ascii="微软雅黑" w:hAnsi="微软雅黑" w:eastAsia="微软雅黑" w:cs="Helvetica"/>
          <w:kern w:val="0"/>
          <w:sz w:val="24"/>
          <w:szCs w:val="24"/>
        </w:rPr>
        <w:t>游戏畅销榜前十。</w:t>
      </w:r>
    </w:p>
    <w:p>
      <w:pPr>
        <w:pStyle w:val="41"/>
        <w:widowControl/>
        <w:numPr>
          <w:ilvl w:val="0"/>
          <w:numId w:val="1"/>
        </w:numPr>
        <w:ind w:firstLineChars="0"/>
        <w:jc w:val="left"/>
        <w:rPr>
          <w:rFonts w:ascii="微软雅黑" w:hAnsi="微软雅黑" w:eastAsia="微软雅黑" w:cs="Helvetica"/>
          <w:b/>
          <w:kern w:val="0"/>
          <w:sz w:val="24"/>
          <w:szCs w:val="24"/>
        </w:rPr>
      </w:pPr>
      <w:r>
        <w:rPr>
          <w:rFonts w:hint="eastAsia" w:ascii="微软雅黑" w:hAnsi="微软雅黑" w:eastAsia="微软雅黑" w:cs="Helvetica"/>
          <w:b/>
          <w:kern w:val="0"/>
          <w:sz w:val="24"/>
          <w:szCs w:val="24"/>
        </w:rPr>
        <w:t>泛娱乐布局延伸IP价值</w:t>
      </w:r>
    </w:p>
    <w:p>
      <w:pPr>
        <w:ind w:firstLine="480" w:firstLineChars="200"/>
        <w:rPr>
          <w:rFonts w:ascii="微软雅黑" w:hAnsi="微软雅黑" w:eastAsia="微软雅黑" w:cs="Helvetica"/>
          <w:kern w:val="0"/>
          <w:sz w:val="24"/>
          <w:szCs w:val="24"/>
        </w:rPr>
      </w:pPr>
      <w:r>
        <w:rPr>
          <w:rFonts w:hint="eastAsia" w:ascii="微软雅黑" w:hAnsi="微软雅黑" w:eastAsia="微软雅黑" w:cs="Helvetica"/>
          <w:kern w:val="0"/>
          <w:sz w:val="24"/>
          <w:szCs w:val="24"/>
        </w:rPr>
        <w:t>在保证自研优势的同时，多益网络还注重泛娱乐布局，并与游戏形成协同发展，拓展旗下产品IP价值。多益网络将游戏推向市场的同时，逐步推进泛娱乐战略，实现游戏</w:t>
      </w:r>
      <w:r>
        <w:rPr>
          <w:rFonts w:ascii="微软雅黑" w:hAnsi="微软雅黑" w:eastAsia="微软雅黑" w:cs="Helvetica"/>
          <w:kern w:val="0"/>
          <w:sz w:val="24"/>
          <w:szCs w:val="24"/>
        </w:rPr>
        <w:t>IP</w:t>
      </w:r>
      <w:r>
        <w:rPr>
          <w:rFonts w:hint="eastAsia" w:ascii="微软雅黑" w:hAnsi="微软雅黑" w:eastAsia="微软雅黑" w:cs="Helvetica"/>
          <w:kern w:val="0"/>
          <w:sz w:val="24"/>
          <w:szCs w:val="24"/>
        </w:rPr>
        <w:t>与影视、综艺、音乐等多领域联动。</w:t>
      </w:r>
    </w:p>
    <w:p>
      <w:pPr>
        <w:ind w:firstLine="480" w:firstLineChars="200"/>
        <w:rPr>
          <w:rFonts w:ascii="微软雅黑" w:hAnsi="微软雅黑" w:eastAsia="微软雅黑" w:cs="Helvetica"/>
          <w:kern w:val="0"/>
          <w:sz w:val="24"/>
          <w:szCs w:val="24"/>
        </w:rPr>
      </w:pPr>
      <w:r>
        <w:rPr>
          <w:rFonts w:ascii="微软雅黑" w:hAnsi="微软雅黑" w:eastAsia="微软雅黑" w:cs="Helvetica"/>
          <w:kern w:val="0"/>
          <w:sz w:val="24"/>
          <w:szCs w:val="24"/>
        </w:rPr>
        <mc:AlternateContent>
          <mc:Choice Requires="wpg">
            <w:drawing>
              <wp:anchor distT="0" distB="0" distL="114300" distR="114300" simplePos="0" relativeHeight="251791360" behindDoc="0" locked="0" layoutInCell="1" allowOverlap="1">
                <wp:simplePos x="0" y="0"/>
                <wp:positionH relativeFrom="column">
                  <wp:posOffset>-793750</wp:posOffset>
                </wp:positionH>
                <wp:positionV relativeFrom="paragraph">
                  <wp:posOffset>-1621155</wp:posOffset>
                </wp:positionV>
                <wp:extent cx="794385" cy="2954020"/>
                <wp:effectExtent l="0" t="0" r="0" b="0"/>
                <wp:wrapNone/>
                <wp:docPr id="403" name="组合 406"/>
                <wp:cNvGraphicFramePr/>
                <a:graphic xmlns:a="http://schemas.openxmlformats.org/drawingml/2006/main">
                  <a:graphicData uri="http://schemas.microsoft.com/office/word/2010/wordprocessingGroup">
                    <wpg:wgp>
                      <wpg:cNvGrpSpPr/>
                      <wpg:grpSpPr>
                        <a:xfrm>
                          <a:off x="0" y="0"/>
                          <a:ext cx="794385" cy="2954020"/>
                          <a:chOff x="534" y="763"/>
                          <a:chExt cx="1251" cy="4652"/>
                        </a:xfrm>
                      </wpg:grpSpPr>
                      <wps:wsp>
                        <wps:cNvPr id="401" name="Text Box 2"/>
                        <wps:cNvSpPr txBox="1"/>
                        <wps:spPr>
                          <a:xfrm>
                            <a:off x="534" y="1446"/>
                            <a:ext cx="1251" cy="3969"/>
                          </a:xfrm>
                          <a:prstGeom prst="rect">
                            <a:avLst/>
                          </a:prstGeom>
                          <a:noFill/>
                          <a:ln w="9525">
                            <a:noFill/>
                          </a:ln>
                        </wps:spPr>
                        <wps:txbx>
                          <w:txbxContent>
                            <w:p>
                              <w:pPr>
                                <w:rPr>
                                  <w:rFonts w:ascii="微软雅黑" w:hAnsi="微软雅黑" w:eastAsia="微软雅黑"/>
                                </w:rPr>
                              </w:pPr>
                              <w:r>
                                <w:rPr>
                                  <w:rFonts w:hint="eastAsia" w:ascii="微软雅黑" w:hAnsi="微软雅黑" w:eastAsia="微软雅黑"/>
                                  <w:color w:val="548DD4"/>
                                  <w:sz w:val="20"/>
                                  <w:szCs w:val="20"/>
                                </w:rPr>
                                <w:t>2017年中国</w:t>
                              </w:r>
                              <w:r>
                                <w:rPr>
                                  <w:rFonts w:hint="eastAsia" w:ascii="方正舒体" w:hAnsi="微软雅黑" w:eastAsia="方正舒体"/>
                                  <w:b/>
                                  <w:color w:val="C00000"/>
                                  <w:sz w:val="48"/>
                                  <w:szCs w:val="48"/>
                                </w:rPr>
                                <w:t>游</w:t>
                              </w:r>
                              <w:r>
                                <w:rPr>
                                  <w:rFonts w:hint="eastAsia" w:ascii="方正舒体" w:hAnsi="微软雅黑" w:eastAsia="方正舒体"/>
                                  <w:b/>
                                  <w:color w:val="C00000"/>
                                  <w:sz w:val="28"/>
                                  <w:szCs w:val="28"/>
                                </w:rPr>
                                <w:t>戏</w:t>
                              </w:r>
                              <w:r>
                                <w:rPr>
                                  <w:rFonts w:hint="eastAsia" w:ascii="微软雅黑" w:hAnsi="微软雅黑" w:eastAsia="微软雅黑"/>
                                  <w:color w:val="548DD4"/>
                                  <w:sz w:val="20"/>
                                  <w:szCs w:val="20"/>
                                </w:rPr>
                                <w:t>产业报告</w:t>
                              </w:r>
                            </w:p>
                            <w:p>
                              <w:pPr>
                                <w:ind w:firstLine="488"/>
                              </w:pPr>
                            </w:p>
                          </w:txbxContent>
                        </wps:txbx>
                        <wps:bodyPr vert="eaVert" upright="1"/>
                      </wps:wsp>
                      <wps:wsp>
                        <wps:cNvPr id="402" name="文本框 408"/>
                        <wps:cNvSpPr txBox="1"/>
                        <wps:spPr>
                          <a:xfrm>
                            <a:off x="556" y="763"/>
                            <a:ext cx="914" cy="593"/>
                          </a:xfrm>
                          <a:prstGeom prst="rect">
                            <a:avLst/>
                          </a:prstGeom>
                          <a:solidFill>
                            <a:srgbClr val="FFFFFF"/>
                          </a:solidFill>
                          <a:ln w="9525">
                            <a:noFill/>
                          </a:ln>
                        </wps:spPr>
                        <wps:txbx>
                          <w:txbxContent>
                            <w:p>
                              <w:pPr>
                                <w:ind w:firstLine="210" w:firstLineChars="100"/>
                                <w:rPr>
                                  <w:u w:val="single"/>
                                </w:rPr>
                              </w:pPr>
                              <w:r>
                                <w:rPr>
                                  <w:rFonts w:hint="eastAsia"/>
                                  <w:u w:val="single"/>
                                </w:rPr>
                                <w:t>112</w:t>
                              </w:r>
                            </w:p>
                          </w:txbxContent>
                        </wps:txbx>
                        <wps:bodyPr upright="1"/>
                      </wps:wsp>
                    </wpg:wgp>
                  </a:graphicData>
                </a:graphic>
              </wp:anchor>
            </w:drawing>
          </mc:Choice>
          <mc:Fallback>
            <w:pict>
              <v:group id="组合 406" o:spid="_x0000_s1026" o:spt="203" style="position:absolute;left:0pt;margin-left:-62.5pt;margin-top:-127.65pt;height:232.6pt;width:62.55pt;z-index:251791360;mso-width-relative:page;mso-height-relative:page;" coordorigin="534,763" coordsize="1251,4652" o:gfxdata="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CCchzO2gAAAAoBAAAPAAAAAAAAAAEAIAAAACIAAABkcnMvZG93bnJldi54bWxQ&#10;SwECFAAUAAAACACHTuJA66JVyWcCAADtBQAADgAAAAAAAAABACAAAAApAQAAZHJzL2Uyb0RvYy54&#10;bWxQSwUGAAAAAAYABgBZAQAAAgYAAAAA&#10;">
                <o:lock v:ext="edit" aspectratio="f"/>
                <v:shape id="Text Box 2" o:spid="_x0000_s1026" o:spt="202" type="#_x0000_t202" style="position:absolute;left:534;top:1446;height:3969;width:1251;" filled="f" stroked="f" coordsize="21600,21600" o:gfxdata="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63ijl&#10;wAAAANwAAAAPAAAAAAAAAAEAIAAAACIAAABkcnMvZG93bnJldi54bWxQSwECFAAUAAAACACHTuJA&#10;My8FnjsAAAA5AAAAEAAAAAAAAAABACAAAAAPAQAAZHJzL3NoYXBleG1sLnhtbFBLBQYAAAAABgAG&#10;AFsBAAC5AwAAAAA=&#10;">
                  <v:fill on="f" focussize="0,0"/>
                  <v:stroke on="f"/>
                  <v:imagedata o:title=""/>
                  <o:lock v:ext="edit" aspectratio="f"/>
                  <v:textbox style="layout-flow:vertical-ideographic;">
                    <w:txbxContent>
                      <w:p>
                        <w:pPr>
                          <w:rPr>
                            <w:rFonts w:ascii="微软雅黑" w:hAnsi="微软雅黑" w:eastAsia="微软雅黑"/>
                          </w:rPr>
                        </w:pPr>
                        <w:r>
                          <w:rPr>
                            <w:rFonts w:hint="eastAsia" w:ascii="微软雅黑" w:hAnsi="微软雅黑" w:eastAsia="微软雅黑"/>
                            <w:color w:val="548DD4"/>
                            <w:sz w:val="20"/>
                            <w:szCs w:val="20"/>
                          </w:rPr>
                          <w:t>2017年中国</w:t>
                        </w:r>
                        <w:r>
                          <w:rPr>
                            <w:rFonts w:hint="eastAsia" w:ascii="方正舒体" w:hAnsi="微软雅黑" w:eastAsia="方正舒体"/>
                            <w:b/>
                            <w:color w:val="C00000"/>
                            <w:sz w:val="48"/>
                            <w:szCs w:val="48"/>
                          </w:rPr>
                          <w:t>游</w:t>
                        </w:r>
                        <w:r>
                          <w:rPr>
                            <w:rFonts w:hint="eastAsia" w:ascii="方正舒体" w:hAnsi="微软雅黑" w:eastAsia="方正舒体"/>
                            <w:b/>
                            <w:color w:val="C00000"/>
                            <w:sz w:val="28"/>
                            <w:szCs w:val="28"/>
                          </w:rPr>
                          <w:t>戏</w:t>
                        </w:r>
                        <w:r>
                          <w:rPr>
                            <w:rFonts w:hint="eastAsia" w:ascii="微软雅黑" w:hAnsi="微软雅黑" w:eastAsia="微软雅黑"/>
                            <w:color w:val="548DD4"/>
                            <w:sz w:val="20"/>
                            <w:szCs w:val="20"/>
                          </w:rPr>
                          <w:t>产业报告</w:t>
                        </w:r>
                      </w:p>
                      <w:p>
                        <w:pPr>
                          <w:ind w:firstLine="488"/>
                        </w:pPr>
                      </w:p>
                    </w:txbxContent>
                  </v:textbox>
                </v:shape>
                <v:shape id="文本框 408" o:spid="_x0000_s1026" o:spt="202" type="#_x0000_t202" style="position:absolute;left:556;top:763;height:593;width:914;" fillcolor="#FFFFFF" filled="t" stroked="f" coordsize="21600,21600" o:gfxdata="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7MtD0vQAA&#10;ANwAAAAPAAAAAAAAAAEAIAAAACIAAABkcnMvZG93bnJldi54bWxQSwECFAAUAAAACACHTuJAMy8F&#10;njsAAAA5AAAAEAAAAAAAAAABACAAAAAMAQAAZHJzL3NoYXBleG1sLnhtbFBLBQYAAAAABgAGAFsB&#10;AAC2AwAAAAA=&#10;">
                  <v:fill on="t" focussize="0,0"/>
                  <v:stroke on="f"/>
                  <v:imagedata o:title=""/>
                  <o:lock v:ext="edit" aspectratio="f"/>
                  <v:textbox>
                    <w:txbxContent>
                      <w:p>
                        <w:pPr>
                          <w:ind w:firstLine="210" w:firstLineChars="100"/>
                          <w:rPr>
                            <w:u w:val="single"/>
                          </w:rPr>
                        </w:pPr>
                        <w:r>
                          <w:rPr>
                            <w:rFonts w:hint="eastAsia"/>
                            <w:u w:val="single"/>
                          </w:rPr>
                          <w:t>112</w:t>
                        </w:r>
                      </w:p>
                    </w:txbxContent>
                  </v:textbox>
                </v:shape>
              </v:group>
            </w:pict>
          </mc:Fallback>
        </mc:AlternateContent>
      </w:r>
      <w:r>
        <w:rPr>
          <w:rFonts w:hint="eastAsia" w:ascii="微软雅黑" w:hAnsi="微软雅黑" w:eastAsia="微软雅黑" w:cs="Helvetica"/>
          <w:kern w:val="0"/>
          <w:sz w:val="24"/>
          <w:szCs w:val="24"/>
        </w:rPr>
        <w:t>影视方面，多益网络围绕旗下端游IP改编拍摄微电影《青春不下线》；综艺方面，多益网络先后携手浙江卫视热门综艺节目《蜜蜂少女队》（2016）、《天生是优我》（2017）、东方卫视的《青春旅社》（2017）；音乐方面，多益网络联合许嵩打造《神武2》全新主题曲、跨界应援其上海演唱会，打造游戏+音乐+综艺联动。</w:t>
      </w:r>
      <w:r>
        <w:rPr>
          <w:rFonts w:ascii="微软雅黑" w:hAnsi="微软雅黑" w:eastAsia="微软雅黑" w:cs="Helvetica"/>
          <w:kern w:val="0"/>
          <w:sz w:val="24"/>
          <w:szCs w:val="24"/>
        </w:rPr>
        <w:t>2017年11月17日，多益网络旗下《神武3》正式宣布携手艺人、神武用户黄子韬，他将化身《神武3》首席弟子，与所有神武用户一起并肩作战。</w:t>
      </w:r>
    </w:p>
    <w:p>
      <w:pPr>
        <w:ind w:firstLine="480" w:firstLineChars="200"/>
        <w:rPr>
          <w:rFonts w:ascii="微软雅黑" w:hAnsi="微软雅黑" w:eastAsia="微软雅黑" w:cs="Helvetica"/>
          <w:kern w:val="0"/>
          <w:sz w:val="24"/>
          <w:szCs w:val="24"/>
        </w:rPr>
      </w:pPr>
      <w:r>
        <w:rPr>
          <w:rFonts w:hint="eastAsia" w:ascii="微软雅黑" w:hAnsi="微软雅黑" w:eastAsia="微软雅黑" w:cs="Helvetica"/>
          <w:kern w:val="0"/>
          <w:sz w:val="24"/>
          <w:szCs w:val="24"/>
        </w:rPr>
        <w:t>在这些跨界合作中，多益网络注重对不同用户的相互转化，一方面，让产品触达到传统的非游戏用户，扩大用户覆盖面；另一方面，重视现有用户的经营，通过泛娱乐的布局覆盖用户的不同娱乐需求，延伸游戏IP价值。</w:t>
      </w:r>
    </w:p>
    <w:p/>
    <w:p/>
    <w:p/>
    <w:p/>
    <w:p/>
    <w:p/>
    <w:p/>
    <w:p>
      <w:pPr>
        <w:pStyle w:val="4"/>
        <w:rPr>
          <w:rFonts w:ascii="微软雅黑" w:hAnsi="微软雅黑" w:eastAsia="微软雅黑" w:cstheme="minorEastAsia"/>
          <w:sz w:val="28"/>
          <w:szCs w:val="28"/>
        </w:rPr>
      </w:pPr>
      <w:bookmarkStart w:id="28" w:name="_Toc13752"/>
      <w:r>
        <w:rPr>
          <w:rFonts w:ascii="微软雅黑" w:hAnsi="微软雅黑" w:eastAsia="微软雅黑" w:cstheme="minorEastAsia"/>
          <w:b w:val="0"/>
          <w:sz w:val="24"/>
          <w:szCs w:val="24"/>
        </w:rPr>
        <mc:AlternateContent>
          <mc:Choice Requires="wpg">
            <w:drawing>
              <wp:anchor distT="0" distB="0" distL="114300" distR="114300" simplePos="0" relativeHeight="251719680" behindDoc="0" locked="0" layoutInCell="1" allowOverlap="1">
                <wp:simplePos x="0" y="0"/>
                <wp:positionH relativeFrom="column">
                  <wp:posOffset>4501515</wp:posOffset>
                </wp:positionH>
                <wp:positionV relativeFrom="paragraph">
                  <wp:posOffset>-450215</wp:posOffset>
                </wp:positionV>
                <wp:extent cx="829945" cy="3616960"/>
                <wp:effectExtent l="0" t="0" r="7620" b="0"/>
                <wp:wrapNone/>
                <wp:docPr id="193" name="组合 190"/>
                <wp:cNvGraphicFramePr/>
                <a:graphic xmlns:a="http://schemas.openxmlformats.org/drawingml/2006/main">
                  <a:graphicData uri="http://schemas.microsoft.com/office/word/2010/wordprocessingGroup">
                    <wpg:wgp>
                      <wpg:cNvGrpSpPr/>
                      <wpg:grpSpPr>
                        <a:xfrm>
                          <a:off x="0" y="0"/>
                          <a:ext cx="829945" cy="3616960"/>
                          <a:chOff x="8877" y="745"/>
                          <a:chExt cx="1068" cy="5696"/>
                        </a:xfrm>
                      </wpg:grpSpPr>
                      <wps:wsp>
                        <wps:cNvPr id="191" name="Text Box 2"/>
                        <wps:cNvSpPr txBox="1"/>
                        <wps:spPr>
                          <a:xfrm>
                            <a:off x="8877" y="1432"/>
                            <a:ext cx="693" cy="5009"/>
                          </a:xfrm>
                          <a:prstGeom prst="rect">
                            <a:avLst/>
                          </a:prstGeom>
                          <a:noFill/>
                          <a:ln w="9525">
                            <a:noFill/>
                          </a:ln>
                        </wps:spPr>
                        <wps:txbx>
                          <w:txbxContent>
                            <w:p>
                              <w:pPr>
                                <w:rPr>
                                  <w:rFonts w:ascii="微软雅黑" w:hAnsi="微软雅黑" w:eastAsia="微软雅黑"/>
                                </w:rPr>
                              </w:pPr>
                              <w:r>
                                <w:rPr>
                                  <w:rFonts w:hint="eastAsia" w:ascii="方正舒体" w:eastAsia="方正舒体"/>
                                  <w:b/>
                                  <w:color w:val="C00000"/>
                                  <w:szCs w:val="21"/>
                                </w:rPr>
                                <w:t>第四章</w:t>
                              </w:r>
                              <w:r>
                                <w:rPr>
                                  <w:rFonts w:hint="eastAsia" w:ascii="微软雅黑" w:hAnsi="微软雅黑" w:eastAsia="微软雅黑"/>
                                  <w:color w:val="548DD4"/>
                                  <w:sz w:val="20"/>
                                  <w:szCs w:val="20"/>
                                </w:rPr>
                                <w:t>中国典型游戏企业分析</w:t>
                              </w:r>
                            </w:p>
                          </w:txbxContent>
                        </wps:txbx>
                        <wps:bodyPr vert="eaVert" upright="1"/>
                      </wps:wsp>
                      <wps:wsp>
                        <wps:cNvPr id="192" name="文本框 192"/>
                        <wps:cNvSpPr txBox="1"/>
                        <wps:spPr>
                          <a:xfrm>
                            <a:off x="9012" y="745"/>
                            <a:ext cx="933" cy="456"/>
                          </a:xfrm>
                          <a:prstGeom prst="rect">
                            <a:avLst/>
                          </a:prstGeom>
                          <a:solidFill>
                            <a:srgbClr val="FFFFFF"/>
                          </a:solidFill>
                          <a:ln w="9525">
                            <a:noFill/>
                          </a:ln>
                        </wps:spPr>
                        <wps:txbx>
                          <w:txbxContent>
                            <w:p>
                              <w:pPr>
                                <w:ind w:right="420"/>
                                <w:rPr>
                                  <w:u w:val="single"/>
                                </w:rPr>
                              </w:pPr>
                              <w:r>
                                <w:rPr>
                                  <w:rFonts w:hint="eastAsia"/>
                                  <w:u w:val="single"/>
                                </w:rPr>
                                <w:t>113</w:t>
                              </w:r>
                            </w:p>
                          </w:txbxContent>
                        </wps:txbx>
                        <wps:bodyPr upright="1">
                          <a:spAutoFit/>
                        </wps:bodyPr>
                      </wps:wsp>
                    </wpg:wgp>
                  </a:graphicData>
                </a:graphic>
              </wp:anchor>
            </w:drawing>
          </mc:Choice>
          <mc:Fallback>
            <w:pict>
              <v:group id="组合 190" o:spid="_x0000_s1026" o:spt="203" style="position:absolute;left:0pt;margin-left:354.45pt;margin-top:-35.45pt;height:284.8pt;width:65.35pt;z-index:251719680;mso-width-relative:page;mso-height-relative:page;" coordorigin="8877,745" coordsize="1068,5696" o:gfxdata="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yU+8MNwAAAALAQAADwAAAAAAAAABACAAAAAiAAAAZHJzL2Rv&#10;d25yZXYueG1sUEsBAhQAFAAAAAgAh07iQITnOUNvAgAACQYAAA4AAAAAAAAAAQAgAAAAKwEAAGRy&#10;cy9lMm9Eb2MueG1sUEsFBgAAAAAGAAYAWQEAAAwGAAAAAA==&#10;">
                <o:lock v:ext="edit" aspectratio="f"/>
                <v:shape id="Text Box 2" o:spid="_x0000_s1026" o:spt="202" type="#_x0000_t202" style="position:absolute;left:8877;top:1432;height:5009;width:693;" filled="f" stroked="f" coordsize="21600,21600" o:gfxdata="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7oe5r4A&#10;AADcAAAADwAAAAAAAAABACAAAAAiAAAAZHJzL2Rvd25yZXYueG1sUEsBAhQAFAAAAAgAh07iQDMv&#10;BZ47AAAAOQAAABAAAAAAAAAAAQAgAAAADQEAAGRycy9zaGFwZXhtbC54bWxQSwUGAAAAAAYABgBb&#10;AQAAtwMAAAAA&#10;">
                  <v:fill on="f" focussize="0,0"/>
                  <v:stroke on="f"/>
                  <v:imagedata o:title=""/>
                  <o:lock v:ext="edit" aspectratio="f"/>
                  <v:textbox style="layout-flow:vertical-ideographic;">
                    <w:txbxContent>
                      <w:p>
                        <w:pPr>
                          <w:rPr>
                            <w:rFonts w:ascii="微软雅黑" w:hAnsi="微软雅黑" w:eastAsia="微软雅黑"/>
                          </w:rPr>
                        </w:pPr>
                        <w:r>
                          <w:rPr>
                            <w:rFonts w:hint="eastAsia" w:ascii="方正舒体" w:eastAsia="方正舒体"/>
                            <w:b/>
                            <w:color w:val="C00000"/>
                            <w:szCs w:val="21"/>
                          </w:rPr>
                          <w:t>第四章</w:t>
                        </w:r>
                        <w:r>
                          <w:rPr>
                            <w:rFonts w:hint="eastAsia" w:ascii="微软雅黑" w:hAnsi="微软雅黑" w:eastAsia="微软雅黑"/>
                            <w:color w:val="548DD4"/>
                            <w:sz w:val="20"/>
                            <w:szCs w:val="20"/>
                          </w:rPr>
                          <w:t>中国典型游戏企业分析</w:t>
                        </w:r>
                      </w:p>
                    </w:txbxContent>
                  </v:textbox>
                </v:shape>
                <v:shape id="_x0000_s1026" o:spid="_x0000_s1026" o:spt="202" type="#_x0000_t202" style="position:absolute;left:9012;top:745;height:456;width:933;" fillcolor="#FFFFFF" filled="t" stroked="f" coordsize="21600,21600" o:gfxdata="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yD+q74A&#10;AADcAAAADwAAAAAAAAABACAAAAAiAAAAZHJzL2Rvd25yZXYueG1sUEsBAhQAFAAAAAgAh07iQDMv&#10;BZ47AAAAOQAAABAAAAAAAAAAAQAgAAAADQEAAGRycy9zaGFwZXhtbC54bWxQSwUGAAAAAAYABgBb&#10;AQAAtwMAAAAA&#10;">
                  <v:fill on="t" focussize="0,0"/>
                  <v:stroke on="f"/>
                  <v:imagedata o:title=""/>
                  <o:lock v:ext="edit" aspectratio="f"/>
                  <v:textbox style="mso-fit-shape-to-text:t;">
                    <w:txbxContent>
                      <w:p>
                        <w:pPr>
                          <w:ind w:right="420"/>
                          <w:rPr>
                            <w:u w:val="single"/>
                          </w:rPr>
                        </w:pPr>
                        <w:r>
                          <w:rPr>
                            <w:rFonts w:hint="eastAsia"/>
                            <w:u w:val="single"/>
                          </w:rPr>
                          <w:t>113</w:t>
                        </w:r>
                      </w:p>
                    </w:txbxContent>
                  </v:textbox>
                </v:shape>
              </v:group>
            </w:pict>
          </mc:Fallback>
        </mc:AlternateContent>
      </w:r>
      <w:r>
        <w:rPr>
          <w:rFonts w:hint="eastAsia" w:ascii="微软雅黑" w:hAnsi="微软雅黑" w:eastAsia="微软雅黑" w:cstheme="minorEastAsia"/>
          <w:sz w:val="28"/>
          <w:szCs w:val="28"/>
        </w:rPr>
        <w:t>蜗牛数字</w:t>
      </w:r>
      <w:bookmarkEnd w:id="28"/>
    </w:p>
    <w:p>
      <w:pPr>
        <w:spacing w:line="360" w:lineRule="auto"/>
        <w:rPr>
          <w:rFonts w:ascii="微软雅黑" w:hAnsi="微软雅黑" w:eastAsia="微软雅黑" w:cstheme="minorEastAsia"/>
          <w:b/>
          <w:sz w:val="24"/>
          <w:szCs w:val="24"/>
        </w:rPr>
      </w:pPr>
      <w:r>
        <w:rPr>
          <w:rFonts w:hint="eastAsia" w:ascii="微软雅黑" w:hAnsi="微软雅黑" w:eastAsia="微软雅黑" w:cstheme="minorEastAsia"/>
          <w:b/>
          <w:sz w:val="24"/>
          <w:szCs w:val="24"/>
        </w:rPr>
        <w:t>概述：</w:t>
      </w:r>
    </w:p>
    <w:p>
      <w:pPr>
        <w:ind w:firstLine="480" w:firstLineChars="200"/>
        <w:rPr>
          <w:rFonts w:ascii="Helvetica" w:hAnsi="Helvetica" w:eastAsia="微软雅黑" w:cs="Helvetica"/>
          <w:kern w:val="0"/>
          <w:sz w:val="24"/>
          <w:szCs w:val="24"/>
        </w:rPr>
      </w:pPr>
      <w:r>
        <w:rPr>
          <w:rFonts w:hint="eastAsia" w:ascii="Helvetica" w:hAnsi="Helvetica" w:eastAsia="微软雅黑" w:cs="Helvetica"/>
          <w:kern w:val="0"/>
          <w:sz w:val="24"/>
          <w:szCs w:val="24"/>
        </w:rPr>
        <w:t>蜗牛数字是一家业务涵盖游戏、通信及硬件领域，集技术开发、内容研发、全球发行、平台运营等一体的综合性互联网公司。近年来，其游戏业务发展迅速，2014年以前端游依旧占据其主要收入，而后蜗牛游戏的营收结构增加了移动游戏部分，从早期的《九阴》《太极熊猫》，到如今的《黑暗与光明》手游、《野良神》多细分领域产品创新以及全球化战略，使其移动游戏业务规模不断扩大；同时，2017年推出的《方舟：生存进化》《九阴真经2》等多款端游产品展现了其在沙盒领域的全面布局，Stone平台为其整合优质产品资源，更加巩固其游戏品牌，端游收入也在不断增长，2017年蜗牛游戏的端游、移动游戏收入比例基本保持平衡。</w:t>
      </w:r>
    </w:p>
    <w:p>
      <w:pPr>
        <w:widowControl/>
        <w:ind w:firstLine="424" w:firstLineChars="177"/>
        <w:jc w:val="left"/>
        <w:rPr>
          <w:rFonts w:ascii="Helvetica" w:hAnsi="Helvetica" w:eastAsia="微软雅黑" w:cs="Helvetica"/>
          <w:kern w:val="0"/>
          <w:sz w:val="24"/>
          <w:szCs w:val="24"/>
        </w:rPr>
      </w:pPr>
    </w:p>
    <w:p>
      <w:pPr>
        <w:widowControl/>
        <w:jc w:val="left"/>
        <w:rPr>
          <w:rFonts w:ascii="Helvetica" w:hAnsi="Helvetica" w:eastAsia="微软雅黑" w:cs="Helvetica"/>
          <w:kern w:val="0"/>
          <w:sz w:val="24"/>
          <w:szCs w:val="24"/>
        </w:rPr>
      </w:pPr>
    </w:p>
    <w:p>
      <w:pPr>
        <w:spacing w:line="360" w:lineRule="auto"/>
        <w:rPr>
          <w:rFonts w:ascii="微软雅黑" w:hAnsi="微软雅黑" w:eastAsia="微软雅黑" w:cstheme="minorEastAsia"/>
          <w:b/>
          <w:sz w:val="24"/>
          <w:szCs w:val="24"/>
        </w:rPr>
      </w:pPr>
      <w:r>
        <w:rPr>
          <w:rFonts w:ascii="微软雅黑" w:hAnsi="微软雅黑" w:eastAsia="微软雅黑" w:cstheme="minorEastAsia"/>
          <w:b/>
          <w:sz w:val="24"/>
          <w:szCs w:val="24"/>
        </w:rPr>
        <w:t>营收和利润</w:t>
      </w:r>
      <w:r>
        <w:rPr>
          <w:rFonts w:hint="eastAsia" w:ascii="微软雅黑" w:hAnsi="微软雅黑" w:eastAsia="微软雅黑" w:cstheme="minorEastAsia"/>
          <w:b/>
          <w:sz w:val="24"/>
          <w:szCs w:val="24"/>
        </w:rPr>
        <w:t>：</w:t>
      </w:r>
    </w:p>
    <w:p>
      <w:pPr>
        <w:ind w:firstLine="480" w:firstLineChars="200"/>
        <w:rPr>
          <w:rFonts w:ascii="Helvetica" w:hAnsi="Helvetica" w:eastAsia="微软雅黑" w:cs="Helvetica"/>
          <w:kern w:val="0"/>
          <w:sz w:val="24"/>
          <w:szCs w:val="24"/>
        </w:rPr>
      </w:pPr>
      <w:r>
        <w:rPr>
          <w:rFonts w:ascii="Helvetica" w:hAnsi="Helvetica" w:eastAsia="微软雅黑" w:cs="Helvetica"/>
          <w:kern w:val="0"/>
          <w:sz w:val="24"/>
          <w:szCs w:val="24"/>
        </w:rPr>
        <w:t>2015</w:t>
      </w:r>
      <w:r>
        <w:rPr>
          <w:rFonts w:hint="eastAsia" w:ascii="Helvetica" w:hAnsi="Helvetica" w:eastAsia="微软雅黑" w:cs="Helvetica"/>
          <w:kern w:val="0"/>
          <w:sz w:val="24"/>
          <w:szCs w:val="24"/>
        </w:rPr>
        <w:t>年</w:t>
      </w:r>
      <w:r>
        <w:rPr>
          <w:rFonts w:ascii="Helvetica" w:hAnsi="Helvetica" w:eastAsia="微软雅黑" w:cs="Helvetica"/>
          <w:kern w:val="0"/>
          <w:sz w:val="24"/>
          <w:szCs w:val="24"/>
        </w:rPr>
        <w:t>3</w:t>
      </w:r>
      <w:r>
        <w:rPr>
          <w:rFonts w:hint="eastAsia" w:ascii="Helvetica" w:hAnsi="Helvetica" w:eastAsia="微软雅黑" w:cs="Helvetica"/>
          <w:kern w:val="0"/>
          <w:sz w:val="24"/>
          <w:szCs w:val="24"/>
        </w:rPr>
        <w:t>月蜗牛数字申请</w:t>
      </w:r>
      <w:r>
        <w:rPr>
          <w:rFonts w:ascii="Helvetica" w:hAnsi="Helvetica" w:eastAsia="微软雅黑" w:cs="Helvetica"/>
          <w:kern w:val="0"/>
          <w:sz w:val="24"/>
          <w:szCs w:val="24"/>
        </w:rPr>
        <w:t>IPO</w:t>
      </w:r>
      <w:r>
        <w:rPr>
          <w:rFonts w:hint="eastAsia" w:ascii="Helvetica" w:hAnsi="Helvetica" w:eastAsia="微软雅黑" w:cs="Helvetica"/>
          <w:kern w:val="0"/>
          <w:sz w:val="24"/>
          <w:szCs w:val="24"/>
        </w:rPr>
        <w:t>，其</w:t>
      </w:r>
      <w:r>
        <w:rPr>
          <w:rFonts w:ascii="Helvetica" w:hAnsi="Helvetica" w:eastAsia="微软雅黑" w:cs="Helvetica"/>
          <w:kern w:val="0"/>
          <w:sz w:val="24"/>
          <w:szCs w:val="24"/>
        </w:rPr>
        <w:t>2014</w:t>
      </w:r>
      <w:r>
        <w:rPr>
          <w:rFonts w:hint="eastAsia" w:ascii="Helvetica" w:hAnsi="Helvetica" w:eastAsia="微软雅黑" w:cs="Helvetica"/>
          <w:kern w:val="0"/>
          <w:sz w:val="24"/>
          <w:szCs w:val="24"/>
        </w:rPr>
        <w:t>年</w:t>
      </w:r>
      <w:r>
        <w:rPr>
          <w:rFonts w:ascii="Helvetica" w:hAnsi="Helvetica" w:eastAsia="微软雅黑" w:cs="Helvetica"/>
          <w:kern w:val="0"/>
          <w:sz w:val="24"/>
          <w:szCs w:val="24"/>
        </w:rPr>
        <w:t>1—9</w:t>
      </w:r>
      <w:r>
        <w:rPr>
          <w:rFonts w:hint="eastAsia" w:ascii="Helvetica" w:hAnsi="Helvetica" w:eastAsia="微软雅黑" w:cs="Helvetica"/>
          <w:kern w:val="0"/>
          <w:sz w:val="24"/>
          <w:szCs w:val="24"/>
        </w:rPr>
        <w:t>月营业收入</w:t>
      </w:r>
      <w:r>
        <w:rPr>
          <w:rFonts w:ascii="Helvetica" w:hAnsi="Helvetica" w:eastAsia="微软雅黑" w:cs="Helvetica"/>
          <w:kern w:val="0"/>
          <w:sz w:val="24"/>
          <w:szCs w:val="24"/>
        </w:rPr>
        <w:t>4.2</w:t>
      </w:r>
      <w:r>
        <w:rPr>
          <w:rFonts w:hint="eastAsia" w:ascii="Helvetica" w:hAnsi="Helvetica" w:eastAsia="微软雅黑" w:cs="Helvetica"/>
          <w:kern w:val="0"/>
          <w:sz w:val="24"/>
          <w:szCs w:val="24"/>
        </w:rPr>
        <w:t>亿元，客户端游戏收入近</w:t>
      </w:r>
      <w:r>
        <w:rPr>
          <w:rFonts w:ascii="Helvetica" w:hAnsi="Helvetica" w:eastAsia="微软雅黑" w:cs="Helvetica"/>
          <w:kern w:val="0"/>
          <w:sz w:val="24"/>
          <w:szCs w:val="24"/>
        </w:rPr>
        <w:t>4</w:t>
      </w:r>
      <w:r>
        <w:rPr>
          <w:rFonts w:hint="eastAsia" w:ascii="Helvetica" w:hAnsi="Helvetica" w:eastAsia="微软雅黑" w:cs="Helvetica"/>
          <w:kern w:val="0"/>
          <w:sz w:val="24"/>
          <w:szCs w:val="24"/>
        </w:rPr>
        <w:t>亿元，占其总营收</w:t>
      </w:r>
      <w:r>
        <w:rPr>
          <w:rFonts w:ascii="Helvetica" w:hAnsi="Helvetica" w:eastAsia="微软雅黑" w:cs="Helvetica"/>
          <w:kern w:val="0"/>
          <w:sz w:val="24"/>
          <w:szCs w:val="24"/>
        </w:rPr>
        <w:t>95%</w:t>
      </w:r>
      <w:r>
        <w:rPr>
          <w:rFonts w:hint="eastAsia" w:ascii="Helvetica" w:hAnsi="Helvetica" w:eastAsia="微软雅黑" w:cs="Helvetica"/>
          <w:kern w:val="0"/>
          <w:sz w:val="24"/>
          <w:szCs w:val="24"/>
        </w:rPr>
        <w:t>。近年来蜗牛游戏的端游依然保持增长，同时移动游戏业务也在不断扩大，</w:t>
      </w:r>
      <w:r>
        <w:rPr>
          <w:rFonts w:ascii="Helvetica" w:hAnsi="Helvetica" w:eastAsia="微软雅黑" w:cs="Helvetica"/>
          <w:kern w:val="0"/>
          <w:sz w:val="24"/>
          <w:szCs w:val="24"/>
        </w:rPr>
        <w:t>2017</w:t>
      </w:r>
      <w:r>
        <w:rPr>
          <w:rFonts w:hint="eastAsia" w:ascii="Helvetica" w:hAnsi="Helvetica" w:eastAsia="微软雅黑" w:cs="Helvetica"/>
          <w:kern w:val="0"/>
          <w:sz w:val="24"/>
          <w:szCs w:val="24"/>
        </w:rPr>
        <w:t>年蜗牛游戏的端游、移动游戏收入比例基本保持平衡，据数据测算，蜗牛游戏业务收入全年接近</w:t>
      </w:r>
      <w:r>
        <w:rPr>
          <w:rFonts w:ascii="Helvetica" w:hAnsi="Helvetica" w:eastAsia="微软雅黑" w:cs="Helvetica"/>
          <w:kern w:val="0"/>
          <w:sz w:val="24"/>
          <w:szCs w:val="24"/>
        </w:rPr>
        <w:t>20</w:t>
      </w:r>
      <w:r>
        <w:rPr>
          <w:rFonts w:hint="eastAsia" w:ascii="Helvetica" w:hAnsi="Helvetica" w:eastAsia="微软雅黑" w:cs="Helvetica"/>
          <w:kern w:val="0"/>
          <w:sz w:val="24"/>
          <w:szCs w:val="24"/>
        </w:rPr>
        <w:t>亿元。</w:t>
      </w:r>
      <w:r>
        <w:rPr>
          <w:rFonts w:ascii="Helvetica" w:hAnsi="Helvetica" w:eastAsia="微软雅黑" w:cs="Helvetica"/>
          <w:kern w:val="0"/>
          <w:sz w:val="24"/>
          <w:szCs w:val="24"/>
        </w:rPr>
        <w:t>2016</w:t>
      </w:r>
      <w:r>
        <w:rPr>
          <w:rFonts w:hint="eastAsia" w:ascii="Helvetica" w:hAnsi="Helvetica" w:eastAsia="微软雅黑" w:cs="Helvetica"/>
          <w:kern w:val="0"/>
          <w:sz w:val="24"/>
          <w:szCs w:val="24"/>
        </w:rPr>
        <w:t>年以来，蜗牛游戏长期位居中国游戏企业苹果商店（App Store）游戏收入榜前十。在</w:t>
      </w:r>
      <w:r>
        <w:rPr>
          <w:rFonts w:ascii="Helvetica" w:hAnsi="Helvetica" w:eastAsia="微软雅黑" w:cs="Helvetica"/>
          <w:kern w:val="0"/>
          <w:sz w:val="24"/>
          <w:szCs w:val="24"/>
        </w:rPr>
        <w:t>App Annie2016</w:t>
      </w:r>
      <w:r>
        <w:rPr>
          <w:rFonts w:hint="eastAsia" w:ascii="Helvetica" w:hAnsi="Helvetica" w:eastAsia="微软雅黑" w:cs="Helvetica"/>
          <w:kern w:val="0"/>
          <w:sz w:val="24"/>
          <w:szCs w:val="24"/>
        </w:rPr>
        <w:t>年度移动游戏</w:t>
      </w:r>
      <w:r>
        <w:rPr>
          <w:rFonts w:ascii="Helvetica" w:hAnsi="Helvetica" w:eastAsia="微软雅黑" w:cs="Helvetica"/>
          <w:kern w:val="0"/>
          <w:sz w:val="24"/>
          <w:szCs w:val="24"/>
        </w:rPr>
        <w:t>52</w:t>
      </w:r>
      <w:r>
        <w:rPr>
          <w:rFonts w:hint="eastAsia" w:ascii="Helvetica" w:hAnsi="Helvetica" w:eastAsia="微软雅黑" w:cs="Helvetica"/>
          <w:kern w:val="0"/>
          <w:sz w:val="24"/>
          <w:szCs w:val="24"/>
        </w:rPr>
        <w:t>强发行商中，蜗牛游戏是上榜中国游戏企业中极少数未上市且排名前列的游戏企业。</w:t>
      </w:r>
    </w:p>
    <w:p>
      <w:pPr>
        <w:widowControl/>
        <w:jc w:val="left"/>
        <w:rPr>
          <w:rFonts w:ascii="Helvetica" w:hAnsi="Helvetica" w:eastAsia="微软雅黑" w:cs="Helvetica"/>
          <w:kern w:val="0"/>
          <w:sz w:val="24"/>
          <w:szCs w:val="24"/>
        </w:rPr>
      </w:pPr>
      <w:r>
        <w:rPr>
          <w:rFonts w:ascii="Helvetica" w:hAnsi="Helvetica" w:eastAsia="微软雅黑" w:cs="Helvetica"/>
          <w:kern w:val="0"/>
          <w:sz w:val="24"/>
          <w:szCs w:val="24"/>
        </w:rPr>
        <mc:AlternateContent>
          <mc:Choice Requires="wpg">
            <w:drawing>
              <wp:anchor distT="0" distB="0" distL="114300" distR="114300" simplePos="0" relativeHeight="251792384" behindDoc="0" locked="0" layoutInCell="1" allowOverlap="1">
                <wp:simplePos x="0" y="0"/>
                <wp:positionH relativeFrom="column">
                  <wp:posOffset>-793750</wp:posOffset>
                </wp:positionH>
                <wp:positionV relativeFrom="paragraph">
                  <wp:posOffset>-2809240</wp:posOffset>
                </wp:positionV>
                <wp:extent cx="794385" cy="2954020"/>
                <wp:effectExtent l="0" t="0" r="0" b="0"/>
                <wp:wrapNone/>
                <wp:docPr id="406" name="组合 409"/>
                <wp:cNvGraphicFramePr/>
                <a:graphic xmlns:a="http://schemas.openxmlformats.org/drawingml/2006/main">
                  <a:graphicData uri="http://schemas.microsoft.com/office/word/2010/wordprocessingGroup">
                    <wpg:wgp>
                      <wpg:cNvGrpSpPr/>
                      <wpg:grpSpPr>
                        <a:xfrm>
                          <a:off x="0" y="0"/>
                          <a:ext cx="794385" cy="2954020"/>
                          <a:chOff x="534" y="763"/>
                          <a:chExt cx="1251" cy="4652"/>
                        </a:xfrm>
                      </wpg:grpSpPr>
                      <wps:wsp>
                        <wps:cNvPr id="404" name="Text Box 2"/>
                        <wps:cNvSpPr txBox="1"/>
                        <wps:spPr>
                          <a:xfrm>
                            <a:off x="534" y="1446"/>
                            <a:ext cx="1251" cy="3969"/>
                          </a:xfrm>
                          <a:prstGeom prst="rect">
                            <a:avLst/>
                          </a:prstGeom>
                          <a:noFill/>
                          <a:ln w="9525">
                            <a:noFill/>
                          </a:ln>
                        </wps:spPr>
                        <wps:txbx>
                          <w:txbxContent>
                            <w:p>
                              <w:pPr>
                                <w:rPr>
                                  <w:rFonts w:ascii="微软雅黑" w:hAnsi="微软雅黑" w:eastAsia="微软雅黑"/>
                                </w:rPr>
                              </w:pPr>
                              <w:r>
                                <w:rPr>
                                  <w:rFonts w:hint="eastAsia" w:ascii="微软雅黑" w:hAnsi="微软雅黑" w:eastAsia="微软雅黑"/>
                                  <w:color w:val="548DD4"/>
                                  <w:sz w:val="20"/>
                                  <w:szCs w:val="20"/>
                                </w:rPr>
                                <w:t>2017年中国</w:t>
                              </w:r>
                              <w:r>
                                <w:rPr>
                                  <w:rFonts w:hint="eastAsia" w:ascii="方正舒体" w:hAnsi="微软雅黑" w:eastAsia="方正舒体"/>
                                  <w:b/>
                                  <w:color w:val="C00000"/>
                                  <w:sz w:val="48"/>
                                  <w:szCs w:val="48"/>
                                </w:rPr>
                                <w:t>游</w:t>
                              </w:r>
                              <w:r>
                                <w:rPr>
                                  <w:rFonts w:hint="eastAsia" w:ascii="方正舒体" w:hAnsi="微软雅黑" w:eastAsia="方正舒体"/>
                                  <w:b/>
                                  <w:color w:val="C00000"/>
                                  <w:sz w:val="28"/>
                                  <w:szCs w:val="28"/>
                                </w:rPr>
                                <w:t>戏</w:t>
                              </w:r>
                              <w:r>
                                <w:rPr>
                                  <w:rFonts w:hint="eastAsia" w:ascii="微软雅黑" w:hAnsi="微软雅黑" w:eastAsia="微软雅黑"/>
                                  <w:color w:val="548DD4"/>
                                  <w:sz w:val="20"/>
                                  <w:szCs w:val="20"/>
                                </w:rPr>
                                <w:t>产业报告</w:t>
                              </w:r>
                            </w:p>
                            <w:p>
                              <w:pPr>
                                <w:ind w:firstLine="488"/>
                              </w:pPr>
                            </w:p>
                          </w:txbxContent>
                        </wps:txbx>
                        <wps:bodyPr vert="eaVert" upright="1"/>
                      </wps:wsp>
                      <wps:wsp>
                        <wps:cNvPr id="405" name="文本框 411"/>
                        <wps:cNvSpPr txBox="1"/>
                        <wps:spPr>
                          <a:xfrm>
                            <a:off x="556" y="763"/>
                            <a:ext cx="914" cy="593"/>
                          </a:xfrm>
                          <a:prstGeom prst="rect">
                            <a:avLst/>
                          </a:prstGeom>
                          <a:solidFill>
                            <a:srgbClr val="FFFFFF"/>
                          </a:solidFill>
                          <a:ln w="9525">
                            <a:noFill/>
                          </a:ln>
                        </wps:spPr>
                        <wps:txbx>
                          <w:txbxContent>
                            <w:p>
                              <w:pPr>
                                <w:ind w:firstLine="210" w:firstLineChars="100"/>
                                <w:rPr>
                                  <w:u w:val="single"/>
                                </w:rPr>
                              </w:pPr>
                              <w:r>
                                <w:rPr>
                                  <w:rFonts w:hint="eastAsia"/>
                                  <w:u w:val="single"/>
                                </w:rPr>
                                <w:t>114</w:t>
                              </w:r>
                            </w:p>
                          </w:txbxContent>
                        </wps:txbx>
                        <wps:bodyPr upright="1"/>
                      </wps:wsp>
                    </wpg:wgp>
                  </a:graphicData>
                </a:graphic>
              </wp:anchor>
            </w:drawing>
          </mc:Choice>
          <mc:Fallback>
            <w:pict>
              <v:group id="组合 409" o:spid="_x0000_s1026" o:spt="203" style="position:absolute;left:0pt;margin-left:-62.5pt;margin-top:-221.2pt;height:232.6pt;width:62.55pt;z-index:251792384;mso-width-relative:page;mso-height-relative:page;" coordorigin="534,763" coordsize="1251,4652" o:gfxdata="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D2owAJ2QAAAAkBAAAPAAAAAAAAAAEAIAAAACIAAABkcnMvZG93bnJldi54bWxQSwEC&#10;FAAUAAAACACHTuJAm4f+/GUCAADtBQAADgAAAAAAAAABACAAAAAoAQAAZHJzL2Uyb0RvYy54bWxQ&#10;SwUGAAAAAAYABgBZAQAA/wUAAAAA&#10;">
                <o:lock v:ext="edit" aspectratio="f"/>
                <v:shape id="Text Box 2" o:spid="_x0000_s1026" o:spt="202" type="#_x0000_t202" style="position:absolute;left:534;top:1446;height:3969;width:1251;" filled="f" stroked="f" coordsize="21600,21600" o:gfxdata="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qqYt9&#10;wAAAANwAAAAPAAAAAAAAAAEAIAAAACIAAABkcnMvZG93bnJldi54bWxQSwECFAAUAAAACACHTuJA&#10;My8FnjsAAAA5AAAAEAAAAAAAAAABACAAAAAPAQAAZHJzL3NoYXBleG1sLnhtbFBLBQYAAAAABgAG&#10;AFsBAAC5AwAAAAA=&#10;">
                  <v:fill on="f" focussize="0,0"/>
                  <v:stroke on="f"/>
                  <v:imagedata o:title=""/>
                  <o:lock v:ext="edit" aspectratio="f"/>
                  <v:textbox style="layout-flow:vertical-ideographic;">
                    <w:txbxContent>
                      <w:p>
                        <w:pPr>
                          <w:rPr>
                            <w:rFonts w:ascii="微软雅黑" w:hAnsi="微软雅黑" w:eastAsia="微软雅黑"/>
                          </w:rPr>
                        </w:pPr>
                        <w:r>
                          <w:rPr>
                            <w:rFonts w:hint="eastAsia" w:ascii="微软雅黑" w:hAnsi="微软雅黑" w:eastAsia="微软雅黑"/>
                            <w:color w:val="548DD4"/>
                            <w:sz w:val="20"/>
                            <w:szCs w:val="20"/>
                          </w:rPr>
                          <w:t>2017年中国</w:t>
                        </w:r>
                        <w:r>
                          <w:rPr>
                            <w:rFonts w:hint="eastAsia" w:ascii="方正舒体" w:hAnsi="微软雅黑" w:eastAsia="方正舒体"/>
                            <w:b/>
                            <w:color w:val="C00000"/>
                            <w:sz w:val="48"/>
                            <w:szCs w:val="48"/>
                          </w:rPr>
                          <w:t>游</w:t>
                        </w:r>
                        <w:r>
                          <w:rPr>
                            <w:rFonts w:hint="eastAsia" w:ascii="方正舒体" w:hAnsi="微软雅黑" w:eastAsia="方正舒体"/>
                            <w:b/>
                            <w:color w:val="C00000"/>
                            <w:sz w:val="28"/>
                            <w:szCs w:val="28"/>
                          </w:rPr>
                          <w:t>戏</w:t>
                        </w:r>
                        <w:r>
                          <w:rPr>
                            <w:rFonts w:hint="eastAsia" w:ascii="微软雅黑" w:hAnsi="微软雅黑" w:eastAsia="微软雅黑"/>
                            <w:color w:val="548DD4"/>
                            <w:sz w:val="20"/>
                            <w:szCs w:val="20"/>
                          </w:rPr>
                          <w:t>产业报告</w:t>
                        </w:r>
                      </w:p>
                      <w:p>
                        <w:pPr>
                          <w:ind w:firstLine="488"/>
                        </w:pPr>
                      </w:p>
                    </w:txbxContent>
                  </v:textbox>
                </v:shape>
                <v:shape id="文本框 411" o:spid="_x0000_s1026" o:spt="202" type="#_x0000_t202" style="position:absolute;left:556;top:763;height:593;width:914;" fillcolor="#FFFFFF" filled="t" stroked="f" coordsize="21600,21600" o:gfxdata="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TbSIC8AAAA&#10;3AAAAA8AAAAAAAAAAQAgAAAAIgAAAGRycy9kb3ducmV2LnhtbFBLAQIUABQAAAAIAIdO4kAzLwWe&#10;OwAAADkAAAAQAAAAAAAAAAEAIAAAAAsBAABkcnMvc2hhcGV4bWwueG1sUEsFBgAAAAAGAAYAWwEA&#10;ALUDAAAAAA==&#10;">
                  <v:fill on="t" focussize="0,0"/>
                  <v:stroke on="f"/>
                  <v:imagedata o:title=""/>
                  <o:lock v:ext="edit" aspectratio="f"/>
                  <v:textbox>
                    <w:txbxContent>
                      <w:p>
                        <w:pPr>
                          <w:ind w:firstLine="210" w:firstLineChars="100"/>
                          <w:rPr>
                            <w:u w:val="single"/>
                          </w:rPr>
                        </w:pPr>
                        <w:r>
                          <w:rPr>
                            <w:rFonts w:hint="eastAsia"/>
                            <w:u w:val="single"/>
                          </w:rPr>
                          <w:t>114</w:t>
                        </w:r>
                      </w:p>
                    </w:txbxContent>
                  </v:textbox>
                </v:shape>
              </v:group>
            </w:pict>
          </mc:Fallback>
        </mc:AlternateContent>
      </w:r>
    </w:p>
    <w:p>
      <w:pPr>
        <w:widowControl/>
        <w:spacing w:line="26" w:lineRule="atLeast"/>
        <w:jc w:val="left"/>
        <w:rPr>
          <w:rFonts w:ascii="微软雅黑" w:hAnsi="微软雅黑" w:eastAsia="微软雅黑" w:cstheme="minorEastAsia"/>
          <w:sz w:val="24"/>
          <w:szCs w:val="24"/>
        </w:rPr>
      </w:pPr>
      <w:r>
        <w:rPr>
          <w:rFonts w:hint="eastAsia" w:ascii="微软雅黑" w:hAnsi="微软雅黑" w:eastAsia="微软雅黑" w:cstheme="minorEastAsia"/>
          <w:b/>
          <w:sz w:val="24"/>
          <w:szCs w:val="24"/>
        </w:rPr>
        <w:t>主营业务及产品</w:t>
      </w:r>
      <w:r>
        <w:rPr>
          <w:rFonts w:hint="eastAsia" w:ascii="微软雅黑" w:hAnsi="微软雅黑" w:eastAsia="微软雅黑" w:cstheme="minorEastAsia"/>
          <w:sz w:val="24"/>
          <w:szCs w:val="24"/>
        </w:rPr>
        <w:t>:</w:t>
      </w:r>
    </w:p>
    <w:p>
      <w:pPr>
        <w:ind w:firstLine="480" w:firstLineChars="200"/>
        <w:rPr>
          <w:rFonts w:ascii="Helvetica" w:hAnsi="Helvetica" w:eastAsia="微软雅黑" w:cs="Helvetica"/>
          <w:kern w:val="0"/>
          <w:sz w:val="24"/>
          <w:szCs w:val="24"/>
        </w:rPr>
      </w:pPr>
      <w:r>
        <w:rPr>
          <w:rFonts w:hint="eastAsia" w:ascii="Helvetica" w:hAnsi="Helvetica" w:eastAsia="微软雅黑" w:cs="Helvetica"/>
          <w:kern w:val="0"/>
          <w:sz w:val="24"/>
          <w:szCs w:val="24"/>
        </w:rPr>
        <w:t>蜗牛数字旗下业务涵盖游戏、通信及硬件领域，拥有丰富的业务内容。以游戏业务为核心，凭借自研能力，蜗牛不断丰富自身的产品类型，游戏收入呈现出多元化结构。</w:t>
      </w:r>
    </w:p>
    <w:p>
      <w:pPr>
        <w:ind w:firstLine="480" w:firstLineChars="200"/>
        <w:rPr>
          <w:rFonts w:ascii="Helvetica" w:hAnsi="Helvetica" w:eastAsia="微软雅黑" w:cs="Helvetica"/>
          <w:kern w:val="0"/>
          <w:sz w:val="24"/>
          <w:szCs w:val="24"/>
        </w:rPr>
      </w:pPr>
      <w:r>
        <w:rPr>
          <w:rFonts w:hint="eastAsia" w:ascii="Helvetica" w:hAnsi="Helvetica" w:eastAsia="微软雅黑" w:cs="Helvetica"/>
          <w:kern w:val="0"/>
          <w:sz w:val="24"/>
          <w:szCs w:val="24"/>
        </w:rPr>
        <w:t>在端游方面，除《九阴真经》《天子》等早期产品外，2017年蜗牛游戏推出多款新品全面覆盖沙盒类游戏领域，如自研武侠沙盒产品《九阴真经2》、沙盒生存游戏《方舟：方块世界》，对国际IP《黑暗与光明》进行沙盒重制，代理部分游戏等；其推出的Stone平台已上线80余款产品，</w:t>
      </w:r>
      <w:r>
        <w:rPr>
          <w:rFonts w:hint="eastAsia" w:ascii="微软雅黑" w:hAnsi="微软雅黑" w:eastAsia="微软雅黑"/>
          <w:kern w:val="0"/>
          <w:sz w:val="24"/>
          <w:szCs w:val="24"/>
        </w:rPr>
        <w:t>除其</w:t>
      </w:r>
      <w:r>
        <w:rPr>
          <w:rFonts w:hint="eastAsia" w:ascii="微软雅黑" w:hAnsi="微软雅黑" w:eastAsia="微软雅黑" w:cs="宋体"/>
          <w:sz w:val="24"/>
          <w:szCs w:val="24"/>
        </w:rPr>
        <w:t>与Wildcard合作的</w:t>
      </w:r>
      <w:r>
        <w:rPr>
          <w:rFonts w:hint="eastAsia" w:ascii="微软雅黑" w:hAnsi="微软雅黑" w:eastAsia="微软雅黑"/>
          <w:kern w:val="0"/>
          <w:sz w:val="24"/>
          <w:szCs w:val="24"/>
        </w:rPr>
        <w:t>产品《方舟：生存进化》等自</w:t>
      </w:r>
      <w:r>
        <w:rPr>
          <w:rFonts w:hint="eastAsia" w:ascii="微软雅黑" w:hAnsi="微软雅黑" w:eastAsia="微软雅黑" w:cs="宋体"/>
          <w:sz w:val="24"/>
          <w:szCs w:val="24"/>
        </w:rPr>
        <w:t>有</w:t>
      </w:r>
      <w:r>
        <w:rPr>
          <w:rFonts w:hint="eastAsia" w:ascii="微软雅黑" w:hAnsi="微软雅黑" w:eastAsia="微软雅黑"/>
          <w:kern w:val="0"/>
          <w:sz w:val="24"/>
          <w:szCs w:val="24"/>
        </w:rPr>
        <w:t>端游产品外，还包含</w:t>
      </w:r>
      <w:r>
        <w:rPr>
          <w:rFonts w:hint="eastAsia" w:ascii="微软雅黑" w:hAnsi="微软雅黑" w:eastAsia="微软雅黑" w:cs="Helvetica"/>
          <w:kern w:val="0"/>
          <w:sz w:val="24"/>
          <w:szCs w:val="24"/>
        </w:rPr>
        <w:t>多款</w:t>
      </w:r>
      <w:r>
        <w:rPr>
          <w:rFonts w:hint="eastAsia" w:ascii="微软雅黑" w:hAnsi="微软雅黑" w:eastAsia="微软雅黑"/>
          <w:kern w:val="0"/>
          <w:sz w:val="24"/>
          <w:szCs w:val="24"/>
        </w:rPr>
        <w:t>代理产品；</w:t>
      </w:r>
      <w:r>
        <w:rPr>
          <w:rFonts w:hint="eastAsia" w:ascii="Helvetica" w:hAnsi="Helvetica" w:eastAsia="微软雅黑" w:cs="Helvetica"/>
          <w:kern w:val="0"/>
          <w:sz w:val="24"/>
          <w:szCs w:val="24"/>
        </w:rPr>
        <w:t>在游戏类型方面，除网络游戏外还包含单机游戏。未来蜗牛游戏计划吸收更多优质沙盒游戏到Stone平台，以沙盒为主要特色进行差异化运作。</w:t>
      </w:r>
    </w:p>
    <w:p>
      <w:pPr>
        <w:ind w:firstLine="480" w:firstLineChars="200"/>
        <w:rPr>
          <w:rFonts w:ascii="Helvetica" w:hAnsi="Helvetica" w:eastAsia="微软雅黑" w:cs="Helvetica"/>
          <w:kern w:val="0"/>
          <w:sz w:val="24"/>
          <w:szCs w:val="24"/>
        </w:rPr>
      </w:pPr>
      <w:r>
        <w:rPr>
          <w:rFonts w:ascii="Helvetica" w:hAnsi="Helvetica" w:eastAsia="微软雅黑" w:cs="Helvetica"/>
          <w:kern w:val="0"/>
          <w:sz w:val="24"/>
          <w:szCs w:val="24"/>
        </w:rPr>
        <mc:AlternateContent>
          <mc:Choice Requires="wpg">
            <w:drawing>
              <wp:anchor distT="0" distB="0" distL="114300" distR="114300" simplePos="0" relativeHeight="251720704" behindDoc="0" locked="0" layoutInCell="1" allowOverlap="1">
                <wp:simplePos x="0" y="0"/>
                <wp:positionH relativeFrom="column">
                  <wp:posOffset>4490720</wp:posOffset>
                </wp:positionH>
                <wp:positionV relativeFrom="paragraph">
                  <wp:posOffset>-846455</wp:posOffset>
                </wp:positionV>
                <wp:extent cx="829945" cy="3616960"/>
                <wp:effectExtent l="0" t="0" r="7620" b="0"/>
                <wp:wrapNone/>
                <wp:docPr id="196" name="组合 193"/>
                <wp:cNvGraphicFramePr/>
                <a:graphic xmlns:a="http://schemas.openxmlformats.org/drawingml/2006/main">
                  <a:graphicData uri="http://schemas.microsoft.com/office/word/2010/wordprocessingGroup">
                    <wpg:wgp>
                      <wpg:cNvGrpSpPr/>
                      <wpg:grpSpPr>
                        <a:xfrm>
                          <a:off x="0" y="0"/>
                          <a:ext cx="829945" cy="3616960"/>
                          <a:chOff x="8877" y="745"/>
                          <a:chExt cx="1068" cy="5696"/>
                        </a:xfrm>
                      </wpg:grpSpPr>
                      <wps:wsp>
                        <wps:cNvPr id="194" name="Text Box 2"/>
                        <wps:cNvSpPr txBox="1"/>
                        <wps:spPr>
                          <a:xfrm>
                            <a:off x="8877" y="1432"/>
                            <a:ext cx="693" cy="5009"/>
                          </a:xfrm>
                          <a:prstGeom prst="rect">
                            <a:avLst/>
                          </a:prstGeom>
                          <a:noFill/>
                          <a:ln w="9525">
                            <a:noFill/>
                          </a:ln>
                        </wps:spPr>
                        <wps:txbx>
                          <w:txbxContent>
                            <w:p>
                              <w:pPr>
                                <w:rPr>
                                  <w:rFonts w:ascii="微软雅黑" w:hAnsi="微软雅黑" w:eastAsia="微软雅黑"/>
                                </w:rPr>
                              </w:pPr>
                              <w:r>
                                <w:rPr>
                                  <w:rFonts w:hint="eastAsia" w:ascii="方正舒体" w:eastAsia="方正舒体"/>
                                  <w:b/>
                                  <w:color w:val="C00000"/>
                                  <w:szCs w:val="21"/>
                                </w:rPr>
                                <w:t>第四章</w:t>
                              </w:r>
                              <w:r>
                                <w:rPr>
                                  <w:rFonts w:hint="eastAsia" w:ascii="微软雅黑" w:hAnsi="微软雅黑" w:eastAsia="微软雅黑"/>
                                  <w:color w:val="548DD4"/>
                                  <w:sz w:val="20"/>
                                  <w:szCs w:val="20"/>
                                </w:rPr>
                                <w:t>中国典型游戏企业分析</w:t>
                              </w:r>
                            </w:p>
                          </w:txbxContent>
                        </wps:txbx>
                        <wps:bodyPr vert="eaVert" upright="1"/>
                      </wps:wsp>
                      <wps:wsp>
                        <wps:cNvPr id="195" name="文本框 195"/>
                        <wps:cNvSpPr txBox="1"/>
                        <wps:spPr>
                          <a:xfrm>
                            <a:off x="9012" y="745"/>
                            <a:ext cx="933" cy="456"/>
                          </a:xfrm>
                          <a:prstGeom prst="rect">
                            <a:avLst/>
                          </a:prstGeom>
                          <a:solidFill>
                            <a:srgbClr val="FFFFFF"/>
                          </a:solidFill>
                          <a:ln w="9525">
                            <a:noFill/>
                          </a:ln>
                        </wps:spPr>
                        <wps:txbx>
                          <w:txbxContent>
                            <w:p>
                              <w:pPr>
                                <w:ind w:right="420"/>
                                <w:rPr>
                                  <w:u w:val="single"/>
                                </w:rPr>
                              </w:pPr>
                              <w:r>
                                <w:rPr>
                                  <w:rFonts w:hint="eastAsia"/>
                                  <w:u w:val="single"/>
                                </w:rPr>
                                <w:t>115</w:t>
                              </w:r>
                            </w:p>
                          </w:txbxContent>
                        </wps:txbx>
                        <wps:bodyPr upright="1">
                          <a:spAutoFit/>
                        </wps:bodyPr>
                      </wps:wsp>
                    </wpg:wgp>
                  </a:graphicData>
                </a:graphic>
              </wp:anchor>
            </w:drawing>
          </mc:Choice>
          <mc:Fallback>
            <w:pict>
              <v:group id="组合 193" o:spid="_x0000_s1026" o:spt="203" style="position:absolute;left:0pt;margin-left:353.6pt;margin-top:-66.65pt;height:284.8pt;width:65.35pt;z-index:251720704;mso-width-relative:page;mso-height-relative:page;" coordorigin="8877,745" coordsize="1068,5696" o:gfxdata="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KXr8xbdAAAADAEAAA8AAAAAAAAAAQAgAAAAIgAA&#10;AGRycy9kb3ducmV2LnhtbFBLAQIUABQAAAAIAIdO4kCj379LdQIAAAkGAAAOAAAAAAAAAAEAIAAA&#10;ACwBAABkcnMvZTJvRG9jLnhtbFBLBQYAAAAABgAGAFkBAAATBgAAAAA=&#10;">
                <o:lock v:ext="edit" aspectratio="f"/>
                <v:shape id="Text Box 2" o:spid="_x0000_s1026" o:spt="202" type="#_x0000_t202" style="position:absolute;left:8877;top:1432;height:5009;width:693;" filled="f" stroked="f" coordsize="21600,21600" o:gfxdata="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vzb1+vQAA&#10;ANwAAAAPAAAAAAAAAAEAIAAAACIAAABkcnMvZG93bnJldi54bWxQSwECFAAUAAAACACHTuJAMy8F&#10;njsAAAA5AAAAEAAAAAAAAAABACAAAAAMAQAAZHJzL3NoYXBleG1sLnhtbFBLBQYAAAAABgAGAFsB&#10;AAC2AwAAAAA=&#10;">
                  <v:fill on="f" focussize="0,0"/>
                  <v:stroke on="f"/>
                  <v:imagedata o:title=""/>
                  <o:lock v:ext="edit" aspectratio="f"/>
                  <v:textbox style="layout-flow:vertical-ideographic;">
                    <w:txbxContent>
                      <w:p>
                        <w:pPr>
                          <w:rPr>
                            <w:rFonts w:ascii="微软雅黑" w:hAnsi="微软雅黑" w:eastAsia="微软雅黑"/>
                          </w:rPr>
                        </w:pPr>
                        <w:r>
                          <w:rPr>
                            <w:rFonts w:hint="eastAsia" w:ascii="方正舒体" w:eastAsia="方正舒体"/>
                            <w:b/>
                            <w:color w:val="C00000"/>
                            <w:szCs w:val="21"/>
                          </w:rPr>
                          <w:t>第四章</w:t>
                        </w:r>
                        <w:r>
                          <w:rPr>
                            <w:rFonts w:hint="eastAsia" w:ascii="微软雅黑" w:hAnsi="微软雅黑" w:eastAsia="微软雅黑"/>
                            <w:color w:val="548DD4"/>
                            <w:sz w:val="20"/>
                            <w:szCs w:val="20"/>
                          </w:rPr>
                          <w:t>中国典型游戏企业分析</w:t>
                        </w:r>
                      </w:p>
                    </w:txbxContent>
                  </v:textbox>
                </v:shape>
                <v:shape id="_x0000_s1026" o:spid="_x0000_s1026" o:spt="202" type="#_x0000_t202" style="position:absolute;left:9012;top:745;height:456;width:933;" fillcolor="#FFFFFF" filled="t" stroked="f" coordsize="21600,21600" o:gfxdata="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zJZt+/&#10;AAAA3AAAAA8AAAAAAAAAAQAgAAAAIgAAAGRycy9kb3ducmV2LnhtbFBLAQIUABQAAAAIAIdO4kAz&#10;LwWeOwAAADkAAAAQAAAAAAAAAAEAIAAAAA4BAABkcnMvc2hhcGV4bWwueG1sUEsFBgAAAAAGAAYA&#10;WwEAALgDAAAAAA==&#10;">
                  <v:fill on="t" focussize="0,0"/>
                  <v:stroke on="f"/>
                  <v:imagedata o:title=""/>
                  <o:lock v:ext="edit" aspectratio="f"/>
                  <v:textbox style="mso-fit-shape-to-text:t;">
                    <w:txbxContent>
                      <w:p>
                        <w:pPr>
                          <w:ind w:right="420"/>
                          <w:rPr>
                            <w:u w:val="single"/>
                          </w:rPr>
                        </w:pPr>
                        <w:r>
                          <w:rPr>
                            <w:rFonts w:hint="eastAsia"/>
                            <w:u w:val="single"/>
                          </w:rPr>
                          <w:t>115</w:t>
                        </w:r>
                      </w:p>
                    </w:txbxContent>
                  </v:textbox>
                </v:shape>
              </v:group>
            </w:pict>
          </mc:Fallback>
        </mc:AlternateContent>
      </w:r>
      <w:r>
        <w:rPr>
          <w:rFonts w:hint="eastAsia" w:ascii="Helvetica" w:hAnsi="Helvetica" w:eastAsia="微软雅黑" w:cs="Helvetica"/>
          <w:kern w:val="0"/>
          <w:sz w:val="24"/>
          <w:szCs w:val="24"/>
        </w:rPr>
        <w:t>在移动游戏方面，蜗牛输出自研移动游戏二十余款，涵盖武侠、魔幻、三国、ARPG、MMO等多个题材及玩法类型。其已成功改编多款端游IP产品，如《九阴》《天子》《九阴真经3D》等。据调研数据测算，截至2017年底其端改移动游戏流水累积已超过30亿元。</w:t>
      </w:r>
    </w:p>
    <w:p>
      <w:pPr>
        <w:ind w:firstLine="480" w:firstLineChars="200"/>
        <w:rPr>
          <w:rFonts w:ascii="Helvetica" w:hAnsi="Helvetica" w:eastAsia="微软雅黑" w:cs="Helvetica"/>
          <w:kern w:val="0"/>
          <w:sz w:val="24"/>
          <w:szCs w:val="24"/>
        </w:rPr>
      </w:pPr>
      <w:r>
        <w:rPr>
          <w:rFonts w:hint="eastAsia" w:ascii="Helvetica" w:hAnsi="Helvetica" w:eastAsia="微软雅黑" w:cs="Helvetica"/>
          <w:kern w:val="0"/>
          <w:sz w:val="24"/>
          <w:szCs w:val="24"/>
        </w:rPr>
        <w:t>客户端游戏时代，蜗牛游戏的《航海世纪》是首款返销韩国的国产3D端游，《九阴真经》端游在全球80多个国家发行；移动游戏时代，蜗牛已向全球市场推出了《太极熊猫》系列、《九阴真经》系列、《天子》《关云长》等多款自研移动游戏，其中《太极熊猫》在全球149个国家或地区中的49个国家应用综合榜Top25,并获得</w:t>
      </w:r>
      <w:r>
        <w:rPr>
          <w:rFonts w:hint="eastAsia" w:ascii="微软雅黑" w:hAnsi="微软雅黑" w:eastAsia="微软雅黑" w:cs="微软雅黑"/>
          <w:sz w:val="24"/>
          <w:szCs w:val="24"/>
        </w:rPr>
        <w:t>谷歌商店（Google Play）</w:t>
      </w:r>
      <w:r>
        <w:rPr>
          <w:rFonts w:hint="eastAsia" w:ascii="Helvetica" w:hAnsi="Helvetica" w:eastAsia="微软雅黑" w:cs="Helvetica"/>
          <w:kern w:val="0"/>
          <w:sz w:val="24"/>
          <w:szCs w:val="24"/>
        </w:rPr>
        <w:t>编辑推荐游戏。“太极熊猫”系列作品在全球积累了超过5000万粉丝，《太极熊猫3：猎龙》连续2个月稳居国区苹果商店（App Store）畅销榜TOP50，2017年10月份的海外发行涉及140多个国家、地区，登上包括美国、加拿大、英国、沙特、阿联酋、巴西、泰国、新加坡在内的多个国家苹果商店（App Store）首页，累计首页推荐达546次，分类推荐近800次。</w:t>
      </w:r>
    </w:p>
    <w:p>
      <w:pPr>
        <w:widowControl/>
        <w:jc w:val="left"/>
        <w:rPr>
          <w:rFonts w:ascii="Helvetica" w:hAnsi="Helvetica" w:eastAsia="微软雅黑" w:cs="Helvetica"/>
          <w:kern w:val="0"/>
          <w:szCs w:val="21"/>
        </w:rPr>
      </w:pPr>
    </w:p>
    <w:p>
      <w:pPr>
        <w:widowControl/>
        <w:jc w:val="left"/>
        <w:rPr>
          <w:rFonts w:ascii="Helvetica" w:hAnsi="Helvetica" w:eastAsia="微软雅黑" w:cs="Helvetica"/>
          <w:kern w:val="0"/>
          <w:szCs w:val="21"/>
        </w:rPr>
      </w:pPr>
      <w:r>
        <w:rPr>
          <w:rFonts w:ascii="Helvetica" w:hAnsi="Helvetica" w:eastAsia="微软雅黑" w:cs="Helvetica"/>
          <w:b/>
          <w:bCs/>
          <w:kern w:val="0"/>
          <w:sz w:val="24"/>
          <w:szCs w:val="24"/>
        </w:rPr>
        <mc:AlternateContent>
          <mc:Choice Requires="wpg">
            <w:drawing>
              <wp:anchor distT="0" distB="0" distL="114300" distR="114300" simplePos="0" relativeHeight="251793408" behindDoc="0" locked="0" layoutInCell="1" allowOverlap="1">
                <wp:simplePos x="0" y="0"/>
                <wp:positionH relativeFrom="column">
                  <wp:posOffset>-793750</wp:posOffset>
                </wp:positionH>
                <wp:positionV relativeFrom="paragraph">
                  <wp:posOffset>-431800</wp:posOffset>
                </wp:positionV>
                <wp:extent cx="794385" cy="2954020"/>
                <wp:effectExtent l="0" t="0" r="0" b="0"/>
                <wp:wrapNone/>
                <wp:docPr id="409" name="组合 412"/>
                <wp:cNvGraphicFramePr/>
                <a:graphic xmlns:a="http://schemas.openxmlformats.org/drawingml/2006/main">
                  <a:graphicData uri="http://schemas.microsoft.com/office/word/2010/wordprocessingGroup">
                    <wpg:wgp>
                      <wpg:cNvGrpSpPr/>
                      <wpg:grpSpPr>
                        <a:xfrm>
                          <a:off x="0" y="0"/>
                          <a:ext cx="794385" cy="2954020"/>
                          <a:chOff x="534" y="763"/>
                          <a:chExt cx="1251" cy="4652"/>
                        </a:xfrm>
                      </wpg:grpSpPr>
                      <wps:wsp>
                        <wps:cNvPr id="407" name="Text Box 2"/>
                        <wps:cNvSpPr txBox="1"/>
                        <wps:spPr>
                          <a:xfrm>
                            <a:off x="534" y="1446"/>
                            <a:ext cx="1251" cy="3969"/>
                          </a:xfrm>
                          <a:prstGeom prst="rect">
                            <a:avLst/>
                          </a:prstGeom>
                          <a:noFill/>
                          <a:ln w="9525">
                            <a:noFill/>
                          </a:ln>
                        </wps:spPr>
                        <wps:txbx>
                          <w:txbxContent>
                            <w:p>
                              <w:pPr>
                                <w:rPr>
                                  <w:rFonts w:ascii="微软雅黑" w:hAnsi="微软雅黑" w:eastAsia="微软雅黑"/>
                                </w:rPr>
                              </w:pPr>
                              <w:r>
                                <w:rPr>
                                  <w:rFonts w:hint="eastAsia" w:ascii="微软雅黑" w:hAnsi="微软雅黑" w:eastAsia="微软雅黑"/>
                                  <w:color w:val="548DD4"/>
                                  <w:sz w:val="20"/>
                                  <w:szCs w:val="20"/>
                                </w:rPr>
                                <w:t>2017年中国</w:t>
                              </w:r>
                              <w:r>
                                <w:rPr>
                                  <w:rFonts w:hint="eastAsia" w:ascii="方正舒体" w:hAnsi="微软雅黑" w:eastAsia="方正舒体"/>
                                  <w:b/>
                                  <w:color w:val="C00000"/>
                                  <w:sz w:val="48"/>
                                  <w:szCs w:val="48"/>
                                </w:rPr>
                                <w:t>游</w:t>
                              </w:r>
                              <w:r>
                                <w:rPr>
                                  <w:rFonts w:hint="eastAsia" w:ascii="方正舒体" w:hAnsi="微软雅黑" w:eastAsia="方正舒体"/>
                                  <w:b/>
                                  <w:color w:val="C00000"/>
                                  <w:sz w:val="28"/>
                                  <w:szCs w:val="28"/>
                                </w:rPr>
                                <w:t>戏</w:t>
                              </w:r>
                              <w:r>
                                <w:rPr>
                                  <w:rFonts w:hint="eastAsia" w:ascii="微软雅黑" w:hAnsi="微软雅黑" w:eastAsia="微软雅黑"/>
                                  <w:color w:val="548DD4"/>
                                  <w:sz w:val="20"/>
                                  <w:szCs w:val="20"/>
                                </w:rPr>
                                <w:t>产业报告</w:t>
                              </w:r>
                            </w:p>
                            <w:p>
                              <w:pPr>
                                <w:ind w:firstLine="488"/>
                              </w:pPr>
                            </w:p>
                          </w:txbxContent>
                        </wps:txbx>
                        <wps:bodyPr vert="eaVert" upright="1"/>
                      </wps:wsp>
                      <wps:wsp>
                        <wps:cNvPr id="408" name="文本框 414"/>
                        <wps:cNvSpPr txBox="1"/>
                        <wps:spPr>
                          <a:xfrm>
                            <a:off x="556" y="763"/>
                            <a:ext cx="914" cy="593"/>
                          </a:xfrm>
                          <a:prstGeom prst="rect">
                            <a:avLst/>
                          </a:prstGeom>
                          <a:solidFill>
                            <a:srgbClr val="FFFFFF"/>
                          </a:solidFill>
                          <a:ln w="9525">
                            <a:noFill/>
                          </a:ln>
                        </wps:spPr>
                        <wps:txbx>
                          <w:txbxContent>
                            <w:p>
                              <w:pPr>
                                <w:ind w:firstLine="210" w:firstLineChars="100"/>
                                <w:rPr>
                                  <w:u w:val="single"/>
                                </w:rPr>
                              </w:pPr>
                              <w:r>
                                <w:rPr>
                                  <w:rFonts w:hint="eastAsia"/>
                                  <w:u w:val="single"/>
                                </w:rPr>
                                <w:t>116</w:t>
                              </w:r>
                            </w:p>
                          </w:txbxContent>
                        </wps:txbx>
                        <wps:bodyPr upright="1"/>
                      </wps:wsp>
                    </wpg:wgp>
                  </a:graphicData>
                </a:graphic>
              </wp:anchor>
            </w:drawing>
          </mc:Choice>
          <mc:Fallback>
            <w:pict>
              <v:group id="组合 412" o:spid="_x0000_s1026" o:spt="203" style="position:absolute;left:0pt;margin-left:-62.5pt;margin-top:-34pt;height:232.6pt;width:62.55pt;z-index:251793408;mso-width-relative:page;mso-height-relative:page;" coordorigin="534,763" coordsize="1251,4652" o:gfxdata="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JFPOKbZAAAACQEAAA8AAAAAAAAAAQAgAAAAIgAAAGRycy9kb3ducmV2LnhtbFBLAQIU&#10;ABQAAAAIAIdO4kCoUtaDZAIAAO0FAAAOAAAAAAAAAAEAIAAAACgBAABkcnMvZTJvRG9jLnhtbFBL&#10;BQYAAAAABgAGAFkBAAD+BQAAAAA=&#10;">
                <o:lock v:ext="edit" aspectratio="f"/>
                <v:shape id="Text Box 2" o:spid="_x0000_s1026" o:spt="202" type="#_x0000_t202" style="position:absolute;left:534;top:1446;height:3969;width:1251;" filled="f" stroked="f" coordsize="21600,21600" o:gfxdata="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aexUK&#10;wAAAANwAAAAPAAAAAAAAAAEAIAAAACIAAABkcnMvZG93bnJldi54bWxQSwECFAAUAAAACACHTuJA&#10;My8FnjsAAAA5AAAAEAAAAAAAAAABACAAAAAPAQAAZHJzL3NoYXBleG1sLnhtbFBLBQYAAAAABgAG&#10;AFsBAAC5AwAAAAA=&#10;">
                  <v:fill on="f" focussize="0,0"/>
                  <v:stroke on="f"/>
                  <v:imagedata o:title=""/>
                  <o:lock v:ext="edit" aspectratio="f"/>
                  <v:textbox style="layout-flow:vertical-ideographic;">
                    <w:txbxContent>
                      <w:p>
                        <w:pPr>
                          <w:rPr>
                            <w:rFonts w:ascii="微软雅黑" w:hAnsi="微软雅黑" w:eastAsia="微软雅黑"/>
                          </w:rPr>
                        </w:pPr>
                        <w:r>
                          <w:rPr>
                            <w:rFonts w:hint="eastAsia" w:ascii="微软雅黑" w:hAnsi="微软雅黑" w:eastAsia="微软雅黑"/>
                            <w:color w:val="548DD4"/>
                            <w:sz w:val="20"/>
                            <w:szCs w:val="20"/>
                          </w:rPr>
                          <w:t>2017年中国</w:t>
                        </w:r>
                        <w:r>
                          <w:rPr>
                            <w:rFonts w:hint="eastAsia" w:ascii="方正舒体" w:hAnsi="微软雅黑" w:eastAsia="方正舒体"/>
                            <w:b/>
                            <w:color w:val="C00000"/>
                            <w:sz w:val="48"/>
                            <w:szCs w:val="48"/>
                          </w:rPr>
                          <w:t>游</w:t>
                        </w:r>
                        <w:r>
                          <w:rPr>
                            <w:rFonts w:hint="eastAsia" w:ascii="方正舒体" w:hAnsi="微软雅黑" w:eastAsia="方正舒体"/>
                            <w:b/>
                            <w:color w:val="C00000"/>
                            <w:sz w:val="28"/>
                            <w:szCs w:val="28"/>
                          </w:rPr>
                          <w:t>戏</w:t>
                        </w:r>
                        <w:r>
                          <w:rPr>
                            <w:rFonts w:hint="eastAsia" w:ascii="微软雅黑" w:hAnsi="微软雅黑" w:eastAsia="微软雅黑"/>
                            <w:color w:val="548DD4"/>
                            <w:sz w:val="20"/>
                            <w:szCs w:val="20"/>
                          </w:rPr>
                          <w:t>产业报告</w:t>
                        </w:r>
                      </w:p>
                      <w:p>
                        <w:pPr>
                          <w:ind w:firstLine="488"/>
                        </w:pPr>
                      </w:p>
                    </w:txbxContent>
                  </v:textbox>
                </v:shape>
                <v:shape id="文本框 414" o:spid="_x0000_s1026" o:spt="202" type="#_x0000_t202" style="position:absolute;left:556;top:763;height:593;width:914;" fillcolor="#FFFFFF" filled="t" stroked="f" coordsize="21600,21600" o:gfxdata="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Bra5x62AAAA3AAAAA8A&#10;AAAAAAAAAQAgAAAAIgAAAGRycy9kb3ducmV2LnhtbFBLAQIUABQAAAAIAIdO4kAzLwWeOwAAADkA&#10;AAAQAAAAAAAAAAEAIAAAAAUBAABkcnMvc2hhcGV4bWwueG1sUEsFBgAAAAAGAAYAWwEAAK8DAAAA&#10;AA==&#10;">
                  <v:fill on="t" focussize="0,0"/>
                  <v:stroke on="f"/>
                  <v:imagedata o:title=""/>
                  <o:lock v:ext="edit" aspectratio="f"/>
                  <v:textbox>
                    <w:txbxContent>
                      <w:p>
                        <w:pPr>
                          <w:ind w:firstLine="210" w:firstLineChars="100"/>
                          <w:rPr>
                            <w:u w:val="single"/>
                          </w:rPr>
                        </w:pPr>
                        <w:r>
                          <w:rPr>
                            <w:rFonts w:hint="eastAsia"/>
                            <w:u w:val="single"/>
                          </w:rPr>
                          <w:t>116</w:t>
                        </w:r>
                      </w:p>
                    </w:txbxContent>
                  </v:textbox>
                </v:shape>
              </v:group>
            </w:pict>
          </mc:Fallback>
        </mc:AlternateContent>
      </w:r>
    </w:p>
    <w:p>
      <w:pPr>
        <w:widowControl/>
        <w:jc w:val="left"/>
        <w:rPr>
          <w:rFonts w:ascii="Helvetica" w:hAnsi="Helvetica" w:eastAsia="微软雅黑" w:cs="Helvetica"/>
          <w:kern w:val="0"/>
          <w:szCs w:val="21"/>
        </w:rPr>
      </w:pPr>
      <w:r>
        <w:rPr>
          <w:rFonts w:hint="eastAsia" w:ascii="Helvetica" w:hAnsi="Helvetica" w:eastAsia="微软雅黑" w:cs="Helvetica"/>
          <w:b/>
          <w:bCs/>
          <w:kern w:val="0"/>
          <w:sz w:val="24"/>
          <w:szCs w:val="24"/>
        </w:rPr>
        <w:t>蜗牛数字</w:t>
      </w:r>
      <w:r>
        <w:rPr>
          <w:rFonts w:ascii="Helvetica" w:hAnsi="Helvetica" w:eastAsia="微软雅黑" w:cs="Helvetica"/>
          <w:b/>
          <w:bCs/>
          <w:kern w:val="0"/>
          <w:sz w:val="24"/>
          <w:szCs w:val="24"/>
        </w:rPr>
        <w:t>竞争力分析</w:t>
      </w:r>
      <w:r>
        <w:rPr>
          <w:rFonts w:hint="eastAsia" w:ascii="Helvetica" w:hAnsi="Helvetica" w:eastAsia="微软雅黑" w:cs="Helvetica"/>
          <w:b/>
          <w:bCs/>
          <w:kern w:val="0"/>
          <w:sz w:val="24"/>
          <w:szCs w:val="24"/>
        </w:rPr>
        <w:t>：</w:t>
      </w:r>
    </w:p>
    <w:p>
      <w:pPr>
        <w:ind w:firstLine="480" w:firstLineChars="200"/>
        <w:rPr>
          <w:rFonts w:ascii="Helvetica" w:hAnsi="Helvetica" w:eastAsia="微软雅黑" w:cs="Helvetica"/>
          <w:kern w:val="0"/>
          <w:szCs w:val="21"/>
        </w:rPr>
      </w:pPr>
      <w:r>
        <w:rPr>
          <w:rFonts w:hint="eastAsia" w:ascii="Helvetica" w:hAnsi="Helvetica" w:eastAsia="微软雅黑" w:cs="Helvetica"/>
          <w:kern w:val="0"/>
          <w:sz w:val="24"/>
          <w:szCs w:val="24"/>
        </w:rPr>
        <w:t>作为一家典型的研发驱动企业，蜗牛的优势在于其产品，既在于其精品的持续产出，也离不开产品不断带来的技术和用户数据沉淀。与此同时，围绕这些沉淀，蜗牛在以自研游戏为核心的同时，向通信业务、游戏发行平台延伸，完成用户的积累与经营，实现不同业务间的联动。</w:t>
      </w:r>
    </w:p>
    <w:p>
      <w:pPr>
        <w:pStyle w:val="41"/>
        <w:widowControl/>
        <w:numPr>
          <w:ilvl w:val="0"/>
          <w:numId w:val="1"/>
        </w:numPr>
        <w:ind w:firstLineChars="0"/>
        <w:jc w:val="left"/>
        <w:rPr>
          <w:rFonts w:ascii="Helvetica" w:hAnsi="Helvetica" w:eastAsia="微软雅黑" w:cs="Helvetica"/>
          <w:b/>
          <w:kern w:val="0"/>
          <w:sz w:val="24"/>
          <w:szCs w:val="24"/>
        </w:rPr>
      </w:pPr>
      <w:r>
        <w:rPr>
          <w:rFonts w:hint="eastAsia" w:ascii="Helvetica" w:hAnsi="Helvetica" w:eastAsia="微软雅黑" w:cs="Helvetica"/>
          <w:b/>
          <w:kern w:val="0"/>
          <w:sz w:val="24"/>
          <w:szCs w:val="24"/>
        </w:rPr>
        <w:t>技术积累保证精品产出</w:t>
      </w:r>
    </w:p>
    <w:p>
      <w:pPr>
        <w:ind w:firstLine="480" w:firstLineChars="200"/>
        <w:rPr>
          <w:rFonts w:ascii="Helvetica" w:hAnsi="Helvetica" w:eastAsia="微软雅黑" w:cs="Helvetica"/>
          <w:kern w:val="0"/>
          <w:sz w:val="24"/>
          <w:szCs w:val="24"/>
        </w:rPr>
      </w:pPr>
      <w:r>
        <w:rPr>
          <w:rFonts w:hint="eastAsia" w:ascii="Helvetica" w:hAnsi="Helvetica" w:eastAsia="微软雅黑" w:cs="Helvetica"/>
          <w:kern w:val="0"/>
          <w:sz w:val="24"/>
          <w:szCs w:val="24"/>
        </w:rPr>
        <w:t>保证精品的持续产出是维持产品优势的前提。蜗牛保持精品产出的方法是加强研发能力建设，据了解，其研发人员占公司员工的七成，超过1600人。其研发实力主要表现在研发技术的积累、对新技术的研究、对创意玩法的探索。</w:t>
      </w:r>
    </w:p>
    <w:p>
      <w:pPr>
        <w:ind w:firstLine="480" w:firstLineChars="200"/>
        <w:rPr>
          <w:rFonts w:ascii="Helvetica" w:hAnsi="Helvetica" w:eastAsia="微软雅黑" w:cs="Helvetica"/>
          <w:kern w:val="0"/>
          <w:sz w:val="24"/>
          <w:szCs w:val="24"/>
        </w:rPr>
      </w:pPr>
      <w:r>
        <w:rPr>
          <w:rFonts w:hint="eastAsia" w:ascii="Helvetica" w:hAnsi="Helvetica" w:eastAsia="微软雅黑" w:cs="Helvetica"/>
          <w:kern w:val="0"/>
          <w:sz w:val="24"/>
          <w:szCs w:val="24"/>
        </w:rPr>
        <w:t>第一，研发技术的积累是蜗牛自研能力的核心，蜗牛已经拥有中国发明专利申请百余项，中国实用新型专利申请及中国外观设计专利申请数十项。其中，蜗牛拥有多个自研引擎，如“航海者”引擎、Flexi DX9引擎、Flexi移动引擎等。其中，在“航海者”引擎基础上研发的《航海世纪》成为首款成功出口韩国的国内网游；移动的Flexi移动引擎成为移动游戏产品《太极熊猫》的支撑，《太极熊猫》上线后连续一个月以上占据苹果商店（App Store）畅销榜第一，并在随后一年里，长期占据中国苹果商店（App Store）畅销榜前50名。目前，蜗牛自研的引擎技术已实现跨平台开发，涵盖PC端、移动端、主机（XBOX\PS等）、VR、AR等多个平台。</w:t>
      </w:r>
    </w:p>
    <w:p>
      <w:pPr>
        <w:ind w:firstLine="480" w:firstLineChars="200"/>
        <w:rPr>
          <w:rFonts w:ascii="Helvetica" w:hAnsi="Helvetica" w:eastAsia="微软雅黑" w:cs="Helvetica"/>
          <w:kern w:val="0"/>
          <w:sz w:val="24"/>
          <w:szCs w:val="24"/>
        </w:rPr>
      </w:pPr>
      <w:r>
        <w:rPr>
          <w:rFonts w:ascii="Helvetica" w:hAnsi="Helvetica" w:eastAsia="微软雅黑" w:cs="Helvetica"/>
          <w:kern w:val="0"/>
          <w:sz w:val="24"/>
          <w:szCs w:val="24"/>
        </w:rPr>
        <mc:AlternateContent>
          <mc:Choice Requires="wpg">
            <w:drawing>
              <wp:anchor distT="0" distB="0" distL="114300" distR="114300" simplePos="0" relativeHeight="251721728" behindDoc="0" locked="0" layoutInCell="1" allowOverlap="1">
                <wp:simplePos x="0" y="0"/>
                <wp:positionH relativeFrom="column">
                  <wp:posOffset>4490720</wp:posOffset>
                </wp:positionH>
                <wp:positionV relativeFrom="paragraph">
                  <wp:posOffset>-2035175</wp:posOffset>
                </wp:positionV>
                <wp:extent cx="829945" cy="3616960"/>
                <wp:effectExtent l="0" t="0" r="7620" b="0"/>
                <wp:wrapNone/>
                <wp:docPr id="199" name="组合 196"/>
                <wp:cNvGraphicFramePr/>
                <a:graphic xmlns:a="http://schemas.openxmlformats.org/drawingml/2006/main">
                  <a:graphicData uri="http://schemas.microsoft.com/office/word/2010/wordprocessingGroup">
                    <wpg:wgp>
                      <wpg:cNvGrpSpPr/>
                      <wpg:grpSpPr>
                        <a:xfrm>
                          <a:off x="0" y="0"/>
                          <a:ext cx="829945" cy="3616960"/>
                          <a:chOff x="8877" y="745"/>
                          <a:chExt cx="1068" cy="5696"/>
                        </a:xfrm>
                      </wpg:grpSpPr>
                      <wps:wsp>
                        <wps:cNvPr id="197" name="Text Box 2"/>
                        <wps:cNvSpPr txBox="1"/>
                        <wps:spPr>
                          <a:xfrm>
                            <a:off x="8877" y="1432"/>
                            <a:ext cx="693" cy="5009"/>
                          </a:xfrm>
                          <a:prstGeom prst="rect">
                            <a:avLst/>
                          </a:prstGeom>
                          <a:noFill/>
                          <a:ln w="9525">
                            <a:noFill/>
                          </a:ln>
                        </wps:spPr>
                        <wps:txbx>
                          <w:txbxContent>
                            <w:p>
                              <w:pPr>
                                <w:rPr>
                                  <w:rFonts w:ascii="微软雅黑" w:hAnsi="微软雅黑" w:eastAsia="微软雅黑"/>
                                </w:rPr>
                              </w:pPr>
                              <w:r>
                                <w:rPr>
                                  <w:rFonts w:hint="eastAsia" w:ascii="方正舒体" w:eastAsia="方正舒体"/>
                                  <w:b/>
                                  <w:color w:val="C00000"/>
                                  <w:szCs w:val="21"/>
                                </w:rPr>
                                <w:t>第四章</w:t>
                              </w:r>
                              <w:r>
                                <w:rPr>
                                  <w:rFonts w:hint="eastAsia" w:ascii="微软雅黑" w:hAnsi="微软雅黑" w:eastAsia="微软雅黑"/>
                                  <w:color w:val="548DD4"/>
                                  <w:sz w:val="20"/>
                                  <w:szCs w:val="20"/>
                                </w:rPr>
                                <w:t>中国典型游戏企业分析</w:t>
                              </w:r>
                            </w:p>
                          </w:txbxContent>
                        </wps:txbx>
                        <wps:bodyPr vert="eaVert" upright="1"/>
                      </wps:wsp>
                      <wps:wsp>
                        <wps:cNvPr id="198" name="文本框 198"/>
                        <wps:cNvSpPr txBox="1"/>
                        <wps:spPr>
                          <a:xfrm>
                            <a:off x="9012" y="745"/>
                            <a:ext cx="933" cy="456"/>
                          </a:xfrm>
                          <a:prstGeom prst="rect">
                            <a:avLst/>
                          </a:prstGeom>
                          <a:solidFill>
                            <a:srgbClr val="FFFFFF"/>
                          </a:solidFill>
                          <a:ln w="9525">
                            <a:noFill/>
                          </a:ln>
                        </wps:spPr>
                        <wps:txbx>
                          <w:txbxContent>
                            <w:p>
                              <w:pPr>
                                <w:ind w:right="420"/>
                                <w:rPr>
                                  <w:u w:val="single"/>
                                </w:rPr>
                              </w:pPr>
                              <w:r>
                                <w:rPr>
                                  <w:rFonts w:hint="eastAsia"/>
                                  <w:u w:val="single"/>
                                </w:rPr>
                                <w:t>117</w:t>
                              </w:r>
                            </w:p>
                          </w:txbxContent>
                        </wps:txbx>
                        <wps:bodyPr upright="1">
                          <a:spAutoFit/>
                        </wps:bodyPr>
                      </wps:wsp>
                    </wpg:wgp>
                  </a:graphicData>
                </a:graphic>
              </wp:anchor>
            </w:drawing>
          </mc:Choice>
          <mc:Fallback>
            <w:pict>
              <v:group id="组合 196" o:spid="_x0000_s1026" o:spt="203" style="position:absolute;left:0pt;margin-left:353.6pt;margin-top:-160.25pt;height:284.8pt;width:65.35pt;z-index:251721728;mso-width-relative:page;mso-height-relative:page;" coordorigin="8877,745" coordsize="1068,5696" o:gfxdata="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bBaVN90AAAAMAQAADwAAAAAAAAABACAAAAAiAAAA&#10;ZHJzL2Rvd25yZXYueG1sUEsBAhQAFAAAAAgAh07iQNxCrUl0AgAACQYAAA4AAAAAAAAAAQAgAAAA&#10;LAEAAGRycy9lMm9Eb2MueG1sUEsFBgAAAAAGAAYAWQEAABIGAAAAAA==&#10;">
                <o:lock v:ext="edit" aspectratio="f"/>
                <v:shape id="Text Box 2" o:spid="_x0000_s1026" o:spt="202" type="#_x0000_t202" style="position:absolute;left:8877;top:1432;height:5009;width:693;" filled="f" stroked="f" coordsize="21600,21600" o:gfxdata="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x8jCb4A&#10;AADcAAAADwAAAAAAAAABACAAAAAiAAAAZHJzL2Rvd25yZXYueG1sUEsBAhQAFAAAAAgAh07iQDMv&#10;BZ47AAAAOQAAABAAAAAAAAAAAQAgAAAADQEAAGRycy9zaGFwZXhtbC54bWxQSwUGAAAAAAYABgBb&#10;AQAAtwMAAAAA&#10;">
                  <v:fill on="f" focussize="0,0"/>
                  <v:stroke on="f"/>
                  <v:imagedata o:title=""/>
                  <o:lock v:ext="edit" aspectratio="f"/>
                  <v:textbox style="layout-flow:vertical-ideographic;">
                    <w:txbxContent>
                      <w:p>
                        <w:pPr>
                          <w:rPr>
                            <w:rFonts w:ascii="微软雅黑" w:hAnsi="微软雅黑" w:eastAsia="微软雅黑"/>
                          </w:rPr>
                        </w:pPr>
                        <w:r>
                          <w:rPr>
                            <w:rFonts w:hint="eastAsia" w:ascii="方正舒体" w:eastAsia="方正舒体"/>
                            <w:b/>
                            <w:color w:val="C00000"/>
                            <w:szCs w:val="21"/>
                          </w:rPr>
                          <w:t>第四章</w:t>
                        </w:r>
                        <w:r>
                          <w:rPr>
                            <w:rFonts w:hint="eastAsia" w:ascii="微软雅黑" w:hAnsi="微软雅黑" w:eastAsia="微软雅黑"/>
                            <w:color w:val="548DD4"/>
                            <w:sz w:val="20"/>
                            <w:szCs w:val="20"/>
                          </w:rPr>
                          <w:t>中国典型游戏企业分析</w:t>
                        </w:r>
                      </w:p>
                    </w:txbxContent>
                  </v:textbox>
                </v:shape>
                <v:shape id="_x0000_s1026" o:spid="_x0000_s1026" o:spt="202" type="#_x0000_t202" style="position:absolute;left:9012;top:745;height:456;width:933;" fillcolor="#FFFFFF" filled="t" stroked="f" coordsize="21600,21600" o:gfxdata="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iyMlBvQAA&#10;ANwAAAAPAAAAAAAAAAEAIAAAACIAAABkcnMvZG93bnJldi54bWxQSwECFAAUAAAACACHTuJAMy8F&#10;njsAAAA5AAAAEAAAAAAAAAABACAAAAAMAQAAZHJzL3NoYXBleG1sLnhtbFBLBQYAAAAABgAGAFsB&#10;AAC2AwAAAAA=&#10;">
                  <v:fill on="t" focussize="0,0"/>
                  <v:stroke on="f"/>
                  <v:imagedata o:title=""/>
                  <o:lock v:ext="edit" aspectratio="f"/>
                  <v:textbox style="mso-fit-shape-to-text:t;">
                    <w:txbxContent>
                      <w:p>
                        <w:pPr>
                          <w:ind w:right="420"/>
                          <w:rPr>
                            <w:u w:val="single"/>
                          </w:rPr>
                        </w:pPr>
                        <w:r>
                          <w:rPr>
                            <w:rFonts w:hint="eastAsia"/>
                            <w:u w:val="single"/>
                          </w:rPr>
                          <w:t>117</w:t>
                        </w:r>
                      </w:p>
                    </w:txbxContent>
                  </v:textbox>
                </v:shape>
              </v:group>
            </w:pict>
          </mc:Fallback>
        </mc:AlternateContent>
      </w:r>
      <w:r>
        <w:rPr>
          <w:rFonts w:hint="eastAsia" w:ascii="Helvetica" w:hAnsi="Helvetica" w:eastAsia="微软雅黑" w:cs="Helvetica"/>
          <w:kern w:val="0"/>
          <w:sz w:val="24"/>
          <w:szCs w:val="24"/>
        </w:rPr>
        <w:t>第二，蜗牛也保持对新技术的探索，成立了蜗牛研究院专门研究未来的游戏技术，包括图形图像引擎及工具、影视工具、虚拟现实、人工智能等领域，甚至游戏硬件。其推出的VR游戏《方舟公园》，被国外VR媒体Uploaders评为了2017年最受期待的50款VR游戏，受到微软索尼青睐，AR游戏《我的恐龙》也正酝酿发布。</w:t>
      </w:r>
    </w:p>
    <w:p>
      <w:pPr>
        <w:ind w:firstLine="480" w:firstLineChars="200"/>
        <w:rPr>
          <w:rFonts w:ascii="Helvetica" w:hAnsi="Helvetica" w:eastAsia="微软雅黑" w:cs="Helvetica"/>
          <w:kern w:val="0"/>
          <w:sz w:val="24"/>
          <w:szCs w:val="24"/>
        </w:rPr>
      </w:pPr>
      <w:r>
        <w:rPr>
          <w:rFonts w:hint="eastAsia" w:ascii="Helvetica" w:hAnsi="Helvetica" w:eastAsia="微软雅黑" w:cs="Helvetica"/>
          <w:kern w:val="0"/>
          <w:sz w:val="24"/>
          <w:szCs w:val="24"/>
        </w:rPr>
        <w:t>第三，蜗牛还重视对创意玩法的探索。在蜗牛近两千人的研发团队中，既拥有大型的研发团队，也拥有小型的创意团队，以保证游戏的创意性。例如在沙盒玩法上，蜗牛分别在武侠、魔幻、航海等题材上进行尝试，推出多款产品。其对端游IP《黑暗与光明》进行沙盒重制的产品在上线STEAM后，获得70%的好评率，该产品着力沙盒端游，销量一度跃居首位，连续三周全球销量第二。除此以外，蜗牛游戏成立的创意工坊，也在积极探索新的游戏品类与玩法原型。</w:t>
      </w:r>
    </w:p>
    <w:p>
      <w:pPr>
        <w:ind w:firstLine="480" w:firstLineChars="200"/>
        <w:rPr>
          <w:rFonts w:ascii="Helvetica" w:hAnsi="Helvetica" w:eastAsia="微软雅黑" w:cs="Helvetica"/>
          <w:kern w:val="0"/>
          <w:sz w:val="24"/>
          <w:szCs w:val="24"/>
        </w:rPr>
      </w:pPr>
    </w:p>
    <w:p>
      <w:pPr>
        <w:pStyle w:val="41"/>
        <w:widowControl/>
        <w:numPr>
          <w:ilvl w:val="0"/>
          <w:numId w:val="1"/>
        </w:numPr>
        <w:spacing w:line="600" w:lineRule="exact"/>
        <w:ind w:firstLineChars="0"/>
        <w:jc w:val="left"/>
        <w:rPr>
          <w:rFonts w:ascii="微软雅黑" w:hAnsi="微软雅黑" w:eastAsia="微软雅黑" w:cs="Helvetica"/>
          <w:b/>
          <w:kern w:val="0"/>
          <w:sz w:val="24"/>
          <w:szCs w:val="24"/>
        </w:rPr>
      </w:pPr>
      <w:r>
        <w:rPr>
          <w:rFonts w:ascii="Helvetica" w:hAnsi="Helvetica" w:eastAsia="微软雅黑" w:cs="Helvetica"/>
          <w:kern w:val="0"/>
          <w:sz w:val="24"/>
          <w:szCs w:val="24"/>
        </w:rPr>
        <mc:AlternateContent>
          <mc:Choice Requires="wpg">
            <w:drawing>
              <wp:anchor distT="0" distB="0" distL="114300" distR="114300" simplePos="0" relativeHeight="251794432" behindDoc="0" locked="0" layoutInCell="1" allowOverlap="1">
                <wp:simplePos x="0" y="0"/>
                <wp:positionH relativeFrom="column">
                  <wp:posOffset>-805180</wp:posOffset>
                </wp:positionH>
                <wp:positionV relativeFrom="paragraph">
                  <wp:posOffset>-431800</wp:posOffset>
                </wp:positionV>
                <wp:extent cx="794385" cy="2954020"/>
                <wp:effectExtent l="0" t="0" r="0" b="0"/>
                <wp:wrapNone/>
                <wp:docPr id="412" name="组合 415"/>
                <wp:cNvGraphicFramePr/>
                <a:graphic xmlns:a="http://schemas.openxmlformats.org/drawingml/2006/main">
                  <a:graphicData uri="http://schemas.microsoft.com/office/word/2010/wordprocessingGroup">
                    <wpg:wgp>
                      <wpg:cNvGrpSpPr/>
                      <wpg:grpSpPr>
                        <a:xfrm>
                          <a:off x="0" y="0"/>
                          <a:ext cx="794385" cy="2954020"/>
                          <a:chOff x="534" y="763"/>
                          <a:chExt cx="1251" cy="4652"/>
                        </a:xfrm>
                      </wpg:grpSpPr>
                      <wps:wsp>
                        <wps:cNvPr id="410" name="Text Box 2"/>
                        <wps:cNvSpPr txBox="1"/>
                        <wps:spPr>
                          <a:xfrm>
                            <a:off x="534" y="1446"/>
                            <a:ext cx="1251" cy="3969"/>
                          </a:xfrm>
                          <a:prstGeom prst="rect">
                            <a:avLst/>
                          </a:prstGeom>
                          <a:noFill/>
                          <a:ln w="9525">
                            <a:noFill/>
                          </a:ln>
                        </wps:spPr>
                        <wps:txbx>
                          <w:txbxContent>
                            <w:p>
                              <w:pPr>
                                <w:rPr>
                                  <w:rFonts w:ascii="微软雅黑" w:hAnsi="微软雅黑" w:eastAsia="微软雅黑"/>
                                </w:rPr>
                              </w:pPr>
                              <w:r>
                                <w:rPr>
                                  <w:rFonts w:hint="eastAsia" w:ascii="微软雅黑" w:hAnsi="微软雅黑" w:eastAsia="微软雅黑"/>
                                  <w:color w:val="548DD4"/>
                                  <w:sz w:val="20"/>
                                  <w:szCs w:val="20"/>
                                </w:rPr>
                                <w:t>2017年中国</w:t>
                              </w:r>
                              <w:r>
                                <w:rPr>
                                  <w:rFonts w:hint="eastAsia" w:ascii="方正舒体" w:hAnsi="微软雅黑" w:eastAsia="方正舒体"/>
                                  <w:b/>
                                  <w:color w:val="C00000"/>
                                  <w:sz w:val="48"/>
                                  <w:szCs w:val="48"/>
                                </w:rPr>
                                <w:t>游</w:t>
                              </w:r>
                              <w:r>
                                <w:rPr>
                                  <w:rFonts w:hint="eastAsia" w:ascii="方正舒体" w:hAnsi="微软雅黑" w:eastAsia="方正舒体"/>
                                  <w:b/>
                                  <w:color w:val="C00000"/>
                                  <w:sz w:val="28"/>
                                  <w:szCs w:val="28"/>
                                </w:rPr>
                                <w:t>戏</w:t>
                              </w:r>
                              <w:r>
                                <w:rPr>
                                  <w:rFonts w:hint="eastAsia" w:ascii="微软雅黑" w:hAnsi="微软雅黑" w:eastAsia="微软雅黑"/>
                                  <w:color w:val="548DD4"/>
                                  <w:sz w:val="20"/>
                                  <w:szCs w:val="20"/>
                                </w:rPr>
                                <w:t>产业报告</w:t>
                              </w:r>
                            </w:p>
                            <w:p>
                              <w:pPr>
                                <w:ind w:firstLine="488"/>
                              </w:pPr>
                            </w:p>
                          </w:txbxContent>
                        </wps:txbx>
                        <wps:bodyPr vert="eaVert" upright="1"/>
                      </wps:wsp>
                      <wps:wsp>
                        <wps:cNvPr id="411" name="文本框 417"/>
                        <wps:cNvSpPr txBox="1"/>
                        <wps:spPr>
                          <a:xfrm>
                            <a:off x="556" y="763"/>
                            <a:ext cx="914" cy="593"/>
                          </a:xfrm>
                          <a:prstGeom prst="rect">
                            <a:avLst/>
                          </a:prstGeom>
                          <a:solidFill>
                            <a:srgbClr val="FFFFFF"/>
                          </a:solidFill>
                          <a:ln w="9525">
                            <a:noFill/>
                          </a:ln>
                        </wps:spPr>
                        <wps:txbx>
                          <w:txbxContent>
                            <w:p>
                              <w:pPr>
                                <w:ind w:firstLine="210" w:firstLineChars="100"/>
                                <w:rPr>
                                  <w:u w:val="single"/>
                                </w:rPr>
                              </w:pPr>
                              <w:r>
                                <w:rPr>
                                  <w:rFonts w:hint="eastAsia"/>
                                  <w:u w:val="single"/>
                                </w:rPr>
                                <w:t>118</w:t>
                              </w:r>
                            </w:p>
                          </w:txbxContent>
                        </wps:txbx>
                        <wps:bodyPr upright="1"/>
                      </wps:wsp>
                    </wpg:wgp>
                  </a:graphicData>
                </a:graphic>
              </wp:anchor>
            </w:drawing>
          </mc:Choice>
          <mc:Fallback>
            <w:pict>
              <v:group id="组合 415" o:spid="_x0000_s1026" o:spt="203" style="position:absolute;left:0pt;margin-left:-63.4pt;margin-top:-34pt;height:232.6pt;width:62.55pt;z-index:251794432;mso-width-relative:page;mso-height-relative:page;" coordorigin="534,763" coordsize="1251,4652" o:gfxdata="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6sUkJdsAAAALAQAADwAAAAAAAAABACAAAAAiAAAAZHJzL2Rvd25yZXYueG1s&#10;UEsBAhQAFAAAAAgAh07iQIm+in5nAgAA7QUAAA4AAAAAAAAAAQAgAAAAKgEAAGRycy9lMm9Eb2Mu&#10;eG1sUEsFBgAAAAAGAAYAWQEAAAMGAAAAAA==&#10;">
                <o:lock v:ext="edit" aspectratio="f"/>
                <v:shape id="Text Box 2" o:spid="_x0000_s1026" o:spt="202" type="#_x0000_t202" style="position:absolute;left:534;top:1446;height:3969;width:1251;" filled="f" stroked="f" coordsize="21600,21600" o:gfxdata="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BLG6O8AAAA&#10;3AAAAA8AAAAAAAAAAQAgAAAAIgAAAGRycy9kb3ducmV2LnhtbFBLAQIUABQAAAAIAIdO4kAzLwWe&#10;OwAAADkAAAAQAAAAAAAAAAEAIAAAAAsBAABkcnMvc2hhcGV4bWwueG1sUEsFBgAAAAAGAAYAWwEA&#10;ALUDAAAAAA==&#10;">
                  <v:fill on="f" focussize="0,0"/>
                  <v:stroke on="f"/>
                  <v:imagedata o:title=""/>
                  <o:lock v:ext="edit" aspectratio="f"/>
                  <v:textbox style="layout-flow:vertical-ideographic;">
                    <w:txbxContent>
                      <w:p>
                        <w:pPr>
                          <w:rPr>
                            <w:rFonts w:ascii="微软雅黑" w:hAnsi="微软雅黑" w:eastAsia="微软雅黑"/>
                          </w:rPr>
                        </w:pPr>
                        <w:r>
                          <w:rPr>
                            <w:rFonts w:hint="eastAsia" w:ascii="微软雅黑" w:hAnsi="微软雅黑" w:eastAsia="微软雅黑"/>
                            <w:color w:val="548DD4"/>
                            <w:sz w:val="20"/>
                            <w:szCs w:val="20"/>
                          </w:rPr>
                          <w:t>2017年中国</w:t>
                        </w:r>
                        <w:r>
                          <w:rPr>
                            <w:rFonts w:hint="eastAsia" w:ascii="方正舒体" w:hAnsi="微软雅黑" w:eastAsia="方正舒体"/>
                            <w:b/>
                            <w:color w:val="C00000"/>
                            <w:sz w:val="48"/>
                            <w:szCs w:val="48"/>
                          </w:rPr>
                          <w:t>游</w:t>
                        </w:r>
                        <w:r>
                          <w:rPr>
                            <w:rFonts w:hint="eastAsia" w:ascii="方正舒体" w:hAnsi="微软雅黑" w:eastAsia="方正舒体"/>
                            <w:b/>
                            <w:color w:val="C00000"/>
                            <w:sz w:val="28"/>
                            <w:szCs w:val="28"/>
                          </w:rPr>
                          <w:t>戏</w:t>
                        </w:r>
                        <w:r>
                          <w:rPr>
                            <w:rFonts w:hint="eastAsia" w:ascii="微软雅黑" w:hAnsi="微软雅黑" w:eastAsia="微软雅黑"/>
                            <w:color w:val="548DD4"/>
                            <w:sz w:val="20"/>
                            <w:szCs w:val="20"/>
                          </w:rPr>
                          <w:t>产业报告</w:t>
                        </w:r>
                      </w:p>
                      <w:p>
                        <w:pPr>
                          <w:ind w:firstLine="488"/>
                        </w:pPr>
                      </w:p>
                    </w:txbxContent>
                  </v:textbox>
                </v:shape>
                <v:shape id="文本框 417" o:spid="_x0000_s1026" o:spt="202" type="#_x0000_t202" style="position:absolute;left:556;top:763;height:593;width:914;" fillcolor="#FFFFFF" filled="t" stroked="f" coordsize="21600,21600" o:gfxdata="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452F65AAAA3AAA&#10;AA8AAAAAAAAAAQAgAAAAIgAAAGRycy9kb3ducmV2LnhtbFBLAQIUABQAAAAIAIdO4kAzLwWeOwAA&#10;ADkAAAAQAAAAAAAAAAEAIAAAAAgBAABkcnMvc2hhcGV4bWwueG1sUEsFBgAAAAAGAAYAWwEAALID&#10;AAAAAA==&#10;">
                  <v:fill on="t" focussize="0,0"/>
                  <v:stroke on="f"/>
                  <v:imagedata o:title=""/>
                  <o:lock v:ext="edit" aspectratio="f"/>
                  <v:textbox>
                    <w:txbxContent>
                      <w:p>
                        <w:pPr>
                          <w:ind w:firstLine="210" w:firstLineChars="100"/>
                          <w:rPr>
                            <w:u w:val="single"/>
                          </w:rPr>
                        </w:pPr>
                        <w:r>
                          <w:rPr>
                            <w:rFonts w:hint="eastAsia"/>
                            <w:u w:val="single"/>
                          </w:rPr>
                          <w:t>118</w:t>
                        </w:r>
                      </w:p>
                    </w:txbxContent>
                  </v:textbox>
                </v:shape>
              </v:group>
            </w:pict>
          </mc:Fallback>
        </mc:AlternateContent>
      </w:r>
      <w:r>
        <w:rPr>
          <w:rFonts w:hint="eastAsia" w:ascii="微软雅黑" w:hAnsi="微软雅黑" w:eastAsia="微软雅黑" w:cs="微软雅黑"/>
          <w:b/>
          <w:sz w:val="24"/>
          <w:szCs w:val="24"/>
        </w:rPr>
        <w:t>借助</w:t>
      </w:r>
      <w:r>
        <w:rPr>
          <w:rFonts w:ascii="微软雅黑" w:hAnsi="微软雅黑" w:eastAsia="微软雅黑"/>
          <w:b/>
          <w:kern w:val="0"/>
          <w:sz w:val="24"/>
          <w:szCs w:val="24"/>
        </w:rPr>
        <w:t>IP</w:t>
      </w:r>
      <w:r>
        <w:rPr>
          <w:rFonts w:hint="eastAsia" w:ascii="微软雅黑" w:hAnsi="微软雅黑" w:eastAsia="微软雅黑" w:cs="微软雅黑"/>
          <w:b/>
          <w:sz w:val="24"/>
          <w:szCs w:val="24"/>
        </w:rPr>
        <w:t>为产品导流</w:t>
      </w:r>
    </w:p>
    <w:p>
      <w:pPr>
        <w:spacing w:line="600" w:lineRule="exact"/>
        <w:ind w:firstLine="480" w:firstLineChars="200"/>
        <w:rPr>
          <w:rFonts w:ascii="Helvetica" w:hAnsi="Helvetica" w:eastAsia="微软雅黑" w:cs="Helvetica"/>
          <w:kern w:val="0"/>
          <w:sz w:val="24"/>
          <w:szCs w:val="24"/>
        </w:rPr>
      </w:pPr>
      <w:r>
        <w:rPr>
          <w:rFonts w:hint="eastAsia" w:ascii="Helvetica" w:hAnsi="Helvetica" w:eastAsia="微软雅黑" w:cs="Helvetica"/>
          <w:kern w:val="0"/>
          <w:sz w:val="24"/>
          <w:szCs w:val="24"/>
        </w:rPr>
        <w:t>目前，游戏市场早已经过了“酒香不怕巷子深”的时代。在保证产品质量的同时，蜗牛数字还通过多种方式经营用户，为旗下产品“导流”。其中，IP是其用户经营的主要方式。在IP策略中，自有IP是其核心，蜗牛以多层次多题材的思路，对其进行系列化、矩阵化的打造。针对移动游戏原生IP，蜗牛通过续作的方式持续放大IP价值，例如《太极熊猫》三部曲，其最新续作《太极熊猫3：猎龙》连续2个月稳居国区苹果商店（App Store）畅销榜TOP50；针对客户端游戏时代积累的IP，蜗牛强调在现阶段利用移动端进行释放，如围绕《九阴真经》端游IP打造了《九阴》移动游戏，《黑暗与光明》也在移动端进行了扩展。</w:t>
      </w:r>
    </w:p>
    <w:p>
      <w:pPr>
        <w:spacing w:line="600" w:lineRule="exact"/>
        <w:ind w:firstLine="480" w:firstLineChars="200"/>
        <w:rPr>
          <w:rFonts w:ascii="Helvetica" w:hAnsi="Helvetica" w:eastAsia="微软雅黑" w:cs="Helvetica"/>
          <w:kern w:val="0"/>
          <w:sz w:val="24"/>
          <w:szCs w:val="24"/>
        </w:rPr>
      </w:pPr>
      <w:r>
        <w:rPr>
          <w:rFonts w:hint="eastAsia" w:ascii="Helvetica" w:hAnsi="Helvetica" w:eastAsia="微软雅黑" w:cs="Helvetica"/>
          <w:kern w:val="0"/>
          <w:sz w:val="24"/>
          <w:szCs w:val="24"/>
        </w:rPr>
        <w:t>与此同时，蜗牛还通过与外部企业合作，获取IP。例如，蜗牛与欢瑞游戏合作《天乩之白蛇传说》移动游戏，试水“先游后影”的市场模式，与阿里游戏联手打造《武动乾坤》正版移动游戏；获得日本知名动漫《野良神》正版授权，开发二次元游戏等。</w:t>
      </w:r>
    </w:p>
    <w:p>
      <w:pPr>
        <w:pStyle w:val="41"/>
        <w:numPr>
          <w:ilvl w:val="0"/>
          <w:numId w:val="7"/>
        </w:numPr>
        <w:spacing w:line="600" w:lineRule="exact"/>
        <w:ind w:firstLineChars="0"/>
        <w:rPr>
          <w:rFonts w:ascii="Helvetica" w:hAnsi="Helvetica" w:eastAsia="微软雅黑" w:cs="Helvetica"/>
          <w:b/>
          <w:kern w:val="0"/>
          <w:sz w:val="24"/>
          <w:szCs w:val="24"/>
        </w:rPr>
      </w:pPr>
      <w:r>
        <w:rPr>
          <w:rFonts w:hint="eastAsia" w:ascii="Helvetica" w:hAnsi="Helvetica" w:eastAsia="微软雅黑" w:cs="Helvetica"/>
          <w:b/>
          <w:kern w:val="0"/>
          <w:sz w:val="24"/>
          <w:szCs w:val="24"/>
        </w:rPr>
        <w:t>外延业务实现用户价值拓展</w:t>
      </w:r>
    </w:p>
    <w:p>
      <w:pPr>
        <w:spacing w:line="600" w:lineRule="exact"/>
        <w:ind w:firstLine="480" w:firstLineChars="200"/>
        <w:rPr>
          <w:rFonts w:ascii="Helvetica" w:hAnsi="Helvetica" w:eastAsia="微软雅黑" w:cs="Helvetica"/>
          <w:kern w:val="0"/>
          <w:sz w:val="24"/>
          <w:szCs w:val="24"/>
        </w:rPr>
      </w:pPr>
      <w:r>
        <w:rPr>
          <w:rFonts w:hint="eastAsia" w:ascii="Helvetica" w:hAnsi="Helvetica" w:eastAsia="微软雅黑" w:cs="Helvetica"/>
          <w:kern w:val="0"/>
          <w:sz w:val="24"/>
          <w:szCs w:val="24"/>
        </w:rPr>
        <w:t>除了自有游戏的研发与发行外，蜗牛数字还通过Stone平台、移动通信业务，强化自身用户优势，多角度拓展用户价值，并反哺游戏业务。其中，Stone平台在通过延伸平台服务来促进用户沉淀，加速“社区—评测—直播—游戏分发”的完整生态构建。其在为蜗牛整合自身端游资源，将原本分散的用户群体聚集到一起的同时，也为蜗牛打开一扇窗口，有机会吸引国内外的游戏产品，目前这一平台上线游戏超过80余款。</w:t>
      </w:r>
    </w:p>
    <w:p>
      <w:pPr>
        <w:spacing w:line="600" w:lineRule="exact"/>
        <w:ind w:firstLine="480" w:firstLineChars="200"/>
        <w:rPr>
          <w:rFonts w:ascii="Helvetica" w:hAnsi="Helvetica" w:eastAsia="微软雅黑" w:cs="Helvetica"/>
          <w:kern w:val="0"/>
          <w:sz w:val="24"/>
          <w:szCs w:val="24"/>
        </w:rPr>
      </w:pPr>
      <w:r>
        <w:rPr>
          <w:rFonts w:ascii="Helvetica" w:hAnsi="Helvetica" w:eastAsia="微软雅黑" w:cs="Helvetica"/>
          <w:kern w:val="0"/>
          <w:sz w:val="24"/>
          <w:szCs w:val="24"/>
        </w:rPr>
        <mc:AlternateContent>
          <mc:Choice Requires="wpg">
            <w:drawing>
              <wp:anchor distT="0" distB="0" distL="114300" distR="114300" simplePos="0" relativeHeight="251722752" behindDoc="0" locked="0" layoutInCell="1" allowOverlap="1">
                <wp:simplePos x="0" y="0"/>
                <wp:positionH relativeFrom="column">
                  <wp:posOffset>4490720</wp:posOffset>
                </wp:positionH>
                <wp:positionV relativeFrom="paragraph">
                  <wp:posOffset>-1974215</wp:posOffset>
                </wp:positionV>
                <wp:extent cx="829945" cy="3616960"/>
                <wp:effectExtent l="0" t="0" r="7620" b="0"/>
                <wp:wrapNone/>
                <wp:docPr id="202" name="组合 199"/>
                <wp:cNvGraphicFramePr/>
                <a:graphic xmlns:a="http://schemas.openxmlformats.org/drawingml/2006/main">
                  <a:graphicData uri="http://schemas.microsoft.com/office/word/2010/wordprocessingGroup">
                    <wpg:wgp>
                      <wpg:cNvGrpSpPr/>
                      <wpg:grpSpPr>
                        <a:xfrm>
                          <a:off x="0" y="0"/>
                          <a:ext cx="829945" cy="3616960"/>
                          <a:chOff x="8877" y="745"/>
                          <a:chExt cx="1068" cy="5696"/>
                        </a:xfrm>
                      </wpg:grpSpPr>
                      <wps:wsp>
                        <wps:cNvPr id="200" name="Text Box 2"/>
                        <wps:cNvSpPr txBox="1"/>
                        <wps:spPr>
                          <a:xfrm>
                            <a:off x="8877" y="1432"/>
                            <a:ext cx="693" cy="5009"/>
                          </a:xfrm>
                          <a:prstGeom prst="rect">
                            <a:avLst/>
                          </a:prstGeom>
                          <a:noFill/>
                          <a:ln w="9525">
                            <a:noFill/>
                          </a:ln>
                        </wps:spPr>
                        <wps:txbx>
                          <w:txbxContent>
                            <w:p>
                              <w:pPr>
                                <w:rPr>
                                  <w:rFonts w:ascii="微软雅黑" w:hAnsi="微软雅黑" w:eastAsia="微软雅黑"/>
                                </w:rPr>
                              </w:pPr>
                              <w:r>
                                <w:rPr>
                                  <w:rFonts w:hint="eastAsia" w:ascii="方正舒体" w:eastAsia="方正舒体"/>
                                  <w:b/>
                                  <w:color w:val="C00000"/>
                                  <w:szCs w:val="21"/>
                                </w:rPr>
                                <w:t>第四章</w:t>
                              </w:r>
                              <w:r>
                                <w:rPr>
                                  <w:rFonts w:hint="eastAsia" w:ascii="微软雅黑" w:hAnsi="微软雅黑" w:eastAsia="微软雅黑"/>
                                  <w:color w:val="548DD4"/>
                                  <w:sz w:val="20"/>
                                  <w:szCs w:val="20"/>
                                </w:rPr>
                                <w:t>中国典型游戏企业分析</w:t>
                              </w:r>
                            </w:p>
                          </w:txbxContent>
                        </wps:txbx>
                        <wps:bodyPr vert="eaVert" upright="1"/>
                      </wps:wsp>
                      <wps:wsp>
                        <wps:cNvPr id="201" name="文本框 201"/>
                        <wps:cNvSpPr txBox="1"/>
                        <wps:spPr>
                          <a:xfrm>
                            <a:off x="9012" y="745"/>
                            <a:ext cx="933" cy="456"/>
                          </a:xfrm>
                          <a:prstGeom prst="rect">
                            <a:avLst/>
                          </a:prstGeom>
                          <a:solidFill>
                            <a:srgbClr val="FFFFFF"/>
                          </a:solidFill>
                          <a:ln w="9525">
                            <a:noFill/>
                          </a:ln>
                        </wps:spPr>
                        <wps:txbx>
                          <w:txbxContent>
                            <w:p>
                              <w:pPr>
                                <w:ind w:right="420"/>
                                <w:rPr>
                                  <w:u w:val="single"/>
                                </w:rPr>
                              </w:pPr>
                              <w:r>
                                <w:rPr>
                                  <w:rFonts w:hint="eastAsia"/>
                                  <w:u w:val="single"/>
                                </w:rPr>
                                <w:t>119</w:t>
                              </w:r>
                            </w:p>
                          </w:txbxContent>
                        </wps:txbx>
                        <wps:bodyPr upright="1">
                          <a:spAutoFit/>
                        </wps:bodyPr>
                      </wps:wsp>
                    </wpg:wgp>
                  </a:graphicData>
                </a:graphic>
              </wp:anchor>
            </w:drawing>
          </mc:Choice>
          <mc:Fallback>
            <w:pict>
              <v:group id="组合 199" o:spid="_x0000_s1026" o:spt="203" style="position:absolute;left:0pt;margin-left:353.6pt;margin-top:-155.45pt;height:284.8pt;width:65.35pt;z-index:251722752;mso-width-relative:page;mso-height-relative:page;" coordorigin="8877,745" coordsize="1068,5696" o:gfxdata="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CdQpox3AAAAAwBAAAPAAAAAAAAAAEAIAAAACIAAABk&#10;cnMvZG93bnJldi54bWxQSwECFAAUAAAACACHTuJA/VWUknQCAAAJBgAADgAAAAAAAAABACAAAAAr&#10;AQAAZHJzL2Uyb0RvYy54bWxQSwUGAAAAAAYABgBZAQAAEQYAAAAA&#10;">
                <o:lock v:ext="edit" aspectratio="f"/>
                <v:shape id="Text Box 2" o:spid="_x0000_s1026" o:spt="202" type="#_x0000_t202" style="position:absolute;left:8877;top:1432;height:5009;width:693;" filled="f" stroked="f" coordsize="21600,21600" o:gfxdata="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9lPhr4A&#10;AADcAAAADwAAAAAAAAABACAAAAAiAAAAZHJzL2Rvd25yZXYueG1sUEsBAhQAFAAAAAgAh07iQDMv&#10;BZ47AAAAOQAAABAAAAAAAAAAAQAgAAAADQEAAGRycy9zaGFwZXhtbC54bWxQSwUGAAAAAAYABgBb&#10;AQAAtwMAAAAA&#10;">
                  <v:fill on="f" focussize="0,0"/>
                  <v:stroke on="f"/>
                  <v:imagedata o:title=""/>
                  <o:lock v:ext="edit" aspectratio="f"/>
                  <v:textbox style="layout-flow:vertical-ideographic;">
                    <w:txbxContent>
                      <w:p>
                        <w:pPr>
                          <w:rPr>
                            <w:rFonts w:ascii="微软雅黑" w:hAnsi="微软雅黑" w:eastAsia="微软雅黑"/>
                          </w:rPr>
                        </w:pPr>
                        <w:r>
                          <w:rPr>
                            <w:rFonts w:hint="eastAsia" w:ascii="方正舒体" w:eastAsia="方正舒体"/>
                            <w:b/>
                            <w:color w:val="C00000"/>
                            <w:szCs w:val="21"/>
                          </w:rPr>
                          <w:t>第四章</w:t>
                        </w:r>
                        <w:r>
                          <w:rPr>
                            <w:rFonts w:hint="eastAsia" w:ascii="微软雅黑" w:hAnsi="微软雅黑" w:eastAsia="微软雅黑"/>
                            <w:color w:val="548DD4"/>
                            <w:sz w:val="20"/>
                            <w:szCs w:val="20"/>
                          </w:rPr>
                          <w:t>中国典型游戏企业分析</w:t>
                        </w:r>
                      </w:p>
                    </w:txbxContent>
                  </v:textbox>
                </v:shape>
                <v:shape id="_x0000_s1026" o:spid="_x0000_s1026" o:spt="202" type="#_x0000_t202" style="position:absolute;left:9012;top:745;height:456;width:933;" fillcolor="#FFFFFF" filled="t" stroked="f" coordsize="21600,21600" o:gfxdata="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N2UJ7sAAADc&#10;AAAADwAAAAAAAAABACAAAAAiAAAAZHJzL2Rvd25yZXYueG1sUEsBAhQAFAAAAAgAh07iQDMvBZ47&#10;AAAAOQAAABAAAAAAAAAAAQAgAAAACgEAAGRycy9zaGFwZXhtbC54bWxQSwUGAAAAAAYABgBbAQAA&#10;tAMAAAAA&#10;">
                  <v:fill on="t" focussize="0,0"/>
                  <v:stroke on="f"/>
                  <v:imagedata o:title=""/>
                  <o:lock v:ext="edit" aspectratio="f"/>
                  <v:textbox style="mso-fit-shape-to-text:t;">
                    <w:txbxContent>
                      <w:p>
                        <w:pPr>
                          <w:ind w:right="420"/>
                          <w:rPr>
                            <w:u w:val="single"/>
                          </w:rPr>
                        </w:pPr>
                        <w:r>
                          <w:rPr>
                            <w:rFonts w:hint="eastAsia"/>
                            <w:u w:val="single"/>
                          </w:rPr>
                          <w:t>119</w:t>
                        </w:r>
                      </w:p>
                    </w:txbxContent>
                  </v:textbox>
                </v:shape>
              </v:group>
            </w:pict>
          </mc:Fallback>
        </mc:AlternateContent>
      </w:r>
      <w:r>
        <w:rPr>
          <w:rFonts w:hint="eastAsia" w:ascii="Helvetica" w:hAnsi="Helvetica" w:eastAsia="微软雅黑" w:cs="Helvetica"/>
          <w:kern w:val="0"/>
          <w:sz w:val="24"/>
          <w:szCs w:val="24"/>
        </w:rPr>
        <w:t>在移动通信业务上，蜗牛移动立足“通信游戏一体化”经营战略，实现移动游戏业务与通信业务的协同发展，推动游戏用户与通信用户的双向迁移。蜗牛数字于2014年1月29日正式获得工信部颁发的虚拟运营商试点牌照。在持续发展中不断完善，目前已经建立了游戏+通信的双核产业链，打造了入口（免卡）+平台（免商店）+内容（游戏）+硬件（游戏手机、游戏主机等）完整的生态链。在这一战略的指导和经营发展之下，蜗牛移动高速发展，短短四年时间用户规模突破1000万。</w:t>
      </w:r>
    </w:p>
    <w:p>
      <w:pPr>
        <w:spacing w:line="600" w:lineRule="exact"/>
        <w:ind w:firstLine="480" w:firstLineChars="200"/>
        <w:rPr>
          <w:rFonts w:ascii="Helvetica" w:hAnsi="Helvetica" w:eastAsia="微软雅黑" w:cs="Helvetica"/>
          <w:kern w:val="0"/>
          <w:sz w:val="24"/>
          <w:szCs w:val="24"/>
        </w:rPr>
      </w:pPr>
      <w:r>
        <w:rPr>
          <w:rFonts w:hint="eastAsia" w:ascii="Helvetica" w:hAnsi="Helvetica" w:eastAsia="微软雅黑" w:cs="Helvetica"/>
          <w:kern w:val="0"/>
          <w:sz w:val="24"/>
          <w:szCs w:val="24"/>
        </w:rPr>
        <w:t>其中，免卡是蜗牛移动最核心的产品，承载了入口功能。免商店是蜗牛移动的核心平台，承载通信游戏互通的功能。免商店既是一个移动应用及游戏分发平台，也是蜗牛移动用户的手机营业厅，更是一个移动商城。此外，蜗牛还针对游戏用户推出定制的游戏手机—摩奇78p01、W3D、摩奇i7等，配置专业原生游戏手柄、定制操作系统、优化游戏体验等。</w:t>
      </w:r>
    </w:p>
    <w:p>
      <w:pPr>
        <w:pStyle w:val="4"/>
        <w:spacing w:line="600" w:lineRule="exact"/>
        <w:rPr>
          <w:rFonts w:ascii="微软雅黑" w:hAnsi="微软雅黑" w:eastAsia="微软雅黑" w:cstheme="minorEastAsia"/>
          <w:sz w:val="28"/>
          <w:szCs w:val="28"/>
        </w:rPr>
      </w:pPr>
      <w:bookmarkStart w:id="29" w:name="_Toc3262"/>
      <w:r>
        <w:rPr>
          <w:rFonts w:ascii="微软雅黑" w:hAnsi="微软雅黑" w:eastAsia="微软雅黑" w:cstheme="minorEastAsia"/>
          <w:sz w:val="28"/>
          <w:szCs w:val="28"/>
        </w:rPr>
        <mc:AlternateContent>
          <mc:Choice Requires="wpg">
            <w:drawing>
              <wp:anchor distT="0" distB="0" distL="114300" distR="114300" simplePos="0" relativeHeight="251795456" behindDoc="0" locked="0" layoutInCell="1" allowOverlap="1">
                <wp:simplePos x="0" y="0"/>
                <wp:positionH relativeFrom="column">
                  <wp:posOffset>-799465</wp:posOffset>
                </wp:positionH>
                <wp:positionV relativeFrom="paragraph">
                  <wp:posOffset>-431800</wp:posOffset>
                </wp:positionV>
                <wp:extent cx="794385" cy="2954020"/>
                <wp:effectExtent l="0" t="0" r="0" b="0"/>
                <wp:wrapNone/>
                <wp:docPr id="415" name="组合 418"/>
                <wp:cNvGraphicFramePr/>
                <a:graphic xmlns:a="http://schemas.openxmlformats.org/drawingml/2006/main">
                  <a:graphicData uri="http://schemas.microsoft.com/office/word/2010/wordprocessingGroup">
                    <wpg:wgp>
                      <wpg:cNvGrpSpPr/>
                      <wpg:grpSpPr>
                        <a:xfrm>
                          <a:off x="0" y="0"/>
                          <a:ext cx="794385" cy="2954020"/>
                          <a:chOff x="534" y="763"/>
                          <a:chExt cx="1251" cy="4652"/>
                        </a:xfrm>
                      </wpg:grpSpPr>
                      <wps:wsp>
                        <wps:cNvPr id="413" name="Text Box 2"/>
                        <wps:cNvSpPr txBox="1"/>
                        <wps:spPr>
                          <a:xfrm>
                            <a:off x="534" y="1446"/>
                            <a:ext cx="1251" cy="3969"/>
                          </a:xfrm>
                          <a:prstGeom prst="rect">
                            <a:avLst/>
                          </a:prstGeom>
                          <a:noFill/>
                          <a:ln w="9525">
                            <a:noFill/>
                          </a:ln>
                        </wps:spPr>
                        <wps:txbx>
                          <w:txbxContent>
                            <w:p>
                              <w:pPr>
                                <w:rPr>
                                  <w:rFonts w:ascii="微软雅黑" w:hAnsi="微软雅黑" w:eastAsia="微软雅黑"/>
                                </w:rPr>
                              </w:pPr>
                              <w:r>
                                <w:rPr>
                                  <w:rFonts w:hint="eastAsia" w:ascii="微软雅黑" w:hAnsi="微软雅黑" w:eastAsia="微软雅黑"/>
                                  <w:color w:val="548DD4"/>
                                  <w:sz w:val="20"/>
                                  <w:szCs w:val="20"/>
                                </w:rPr>
                                <w:t>2017年中国</w:t>
                              </w:r>
                              <w:r>
                                <w:rPr>
                                  <w:rFonts w:hint="eastAsia" w:ascii="方正舒体" w:hAnsi="微软雅黑" w:eastAsia="方正舒体"/>
                                  <w:b/>
                                  <w:color w:val="C00000"/>
                                  <w:sz w:val="48"/>
                                  <w:szCs w:val="48"/>
                                </w:rPr>
                                <w:t>游</w:t>
                              </w:r>
                              <w:r>
                                <w:rPr>
                                  <w:rFonts w:hint="eastAsia" w:ascii="方正舒体" w:hAnsi="微软雅黑" w:eastAsia="方正舒体"/>
                                  <w:b/>
                                  <w:color w:val="C00000"/>
                                  <w:sz w:val="28"/>
                                  <w:szCs w:val="28"/>
                                </w:rPr>
                                <w:t>戏</w:t>
                              </w:r>
                              <w:r>
                                <w:rPr>
                                  <w:rFonts w:hint="eastAsia" w:ascii="微软雅黑" w:hAnsi="微软雅黑" w:eastAsia="微软雅黑"/>
                                  <w:color w:val="548DD4"/>
                                  <w:sz w:val="20"/>
                                  <w:szCs w:val="20"/>
                                </w:rPr>
                                <w:t>产业报告</w:t>
                              </w:r>
                            </w:p>
                            <w:p>
                              <w:pPr>
                                <w:ind w:firstLine="488"/>
                              </w:pPr>
                            </w:p>
                          </w:txbxContent>
                        </wps:txbx>
                        <wps:bodyPr vert="eaVert" upright="1"/>
                      </wps:wsp>
                      <wps:wsp>
                        <wps:cNvPr id="414" name="文本框 420"/>
                        <wps:cNvSpPr txBox="1"/>
                        <wps:spPr>
                          <a:xfrm>
                            <a:off x="556" y="763"/>
                            <a:ext cx="914" cy="593"/>
                          </a:xfrm>
                          <a:prstGeom prst="rect">
                            <a:avLst/>
                          </a:prstGeom>
                          <a:solidFill>
                            <a:srgbClr val="FFFFFF"/>
                          </a:solidFill>
                          <a:ln w="9525">
                            <a:noFill/>
                          </a:ln>
                        </wps:spPr>
                        <wps:txbx>
                          <w:txbxContent>
                            <w:p>
                              <w:pPr>
                                <w:ind w:firstLine="210" w:firstLineChars="100"/>
                                <w:rPr>
                                  <w:u w:val="single"/>
                                </w:rPr>
                              </w:pPr>
                              <w:r>
                                <w:rPr>
                                  <w:rFonts w:hint="eastAsia"/>
                                  <w:u w:val="single"/>
                                </w:rPr>
                                <w:t>120</w:t>
                              </w:r>
                            </w:p>
                          </w:txbxContent>
                        </wps:txbx>
                        <wps:bodyPr upright="1"/>
                      </wps:wsp>
                    </wpg:wgp>
                  </a:graphicData>
                </a:graphic>
              </wp:anchor>
            </w:drawing>
          </mc:Choice>
          <mc:Fallback>
            <w:pict>
              <v:group id="组合 418" o:spid="_x0000_s1026" o:spt="203" style="position:absolute;left:0pt;margin-left:-62.95pt;margin-top:-34pt;height:232.6pt;width:62.55pt;z-index:251795456;mso-width-relative:page;mso-height-relative:page;" coordorigin="534,763" coordsize="1251,4652" o:gfxdata="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CsmXxF2gAAAAoBAAAPAAAAAAAAAAEAIAAAACIAAABkcnMvZG93bnJldi54bWxQSwEC&#10;FAAUAAAACACHTuJAZdr7tWQCAADtBQAADgAAAAAAAAABACAAAAApAQAAZHJzL2Uyb0RvYy54bWxQ&#10;SwUGAAAAAAYABgBZAQAA/wUAAAAA&#10;">
                <o:lock v:ext="edit" aspectratio="f"/>
                <v:shape id="Text Box 2" o:spid="_x0000_s1026" o:spt="202" type="#_x0000_t202" style="position:absolute;left:534;top:1446;height:3969;width:1251;" filled="f" stroked="f" coordsize="21600,21600" o:gfxdata="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gmYXU&#10;wAAAANwAAAAPAAAAAAAAAAEAIAAAACIAAABkcnMvZG93bnJldi54bWxQSwECFAAUAAAACACHTuJA&#10;My8FnjsAAAA5AAAAEAAAAAAAAAABACAAAAAPAQAAZHJzL3NoYXBleG1sLnhtbFBLBQYAAAAABgAG&#10;AFsBAAC5AwAAAAA=&#10;">
                  <v:fill on="f" focussize="0,0"/>
                  <v:stroke on="f"/>
                  <v:imagedata o:title=""/>
                  <o:lock v:ext="edit" aspectratio="f"/>
                  <v:textbox style="layout-flow:vertical-ideographic;">
                    <w:txbxContent>
                      <w:p>
                        <w:pPr>
                          <w:rPr>
                            <w:rFonts w:ascii="微软雅黑" w:hAnsi="微软雅黑" w:eastAsia="微软雅黑"/>
                          </w:rPr>
                        </w:pPr>
                        <w:r>
                          <w:rPr>
                            <w:rFonts w:hint="eastAsia" w:ascii="微软雅黑" w:hAnsi="微软雅黑" w:eastAsia="微软雅黑"/>
                            <w:color w:val="548DD4"/>
                            <w:sz w:val="20"/>
                            <w:szCs w:val="20"/>
                          </w:rPr>
                          <w:t>2017年中国</w:t>
                        </w:r>
                        <w:r>
                          <w:rPr>
                            <w:rFonts w:hint="eastAsia" w:ascii="方正舒体" w:hAnsi="微软雅黑" w:eastAsia="方正舒体"/>
                            <w:b/>
                            <w:color w:val="C00000"/>
                            <w:sz w:val="48"/>
                            <w:szCs w:val="48"/>
                          </w:rPr>
                          <w:t>游</w:t>
                        </w:r>
                        <w:r>
                          <w:rPr>
                            <w:rFonts w:hint="eastAsia" w:ascii="方正舒体" w:hAnsi="微软雅黑" w:eastAsia="方正舒体"/>
                            <w:b/>
                            <w:color w:val="C00000"/>
                            <w:sz w:val="28"/>
                            <w:szCs w:val="28"/>
                          </w:rPr>
                          <w:t>戏</w:t>
                        </w:r>
                        <w:r>
                          <w:rPr>
                            <w:rFonts w:hint="eastAsia" w:ascii="微软雅黑" w:hAnsi="微软雅黑" w:eastAsia="微软雅黑"/>
                            <w:color w:val="548DD4"/>
                            <w:sz w:val="20"/>
                            <w:szCs w:val="20"/>
                          </w:rPr>
                          <w:t>产业报告</w:t>
                        </w:r>
                      </w:p>
                      <w:p>
                        <w:pPr>
                          <w:ind w:firstLine="488"/>
                        </w:pPr>
                      </w:p>
                    </w:txbxContent>
                  </v:textbox>
                </v:shape>
                <v:shape id="文本框 420" o:spid="_x0000_s1026" o:spt="202" type="#_x0000_t202" style="position:absolute;left:556;top:763;height:593;width:914;" fillcolor="#FFFFFF" filled="t" stroked="f" coordsize="21600,21600" o:gfxdata="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k57xr4A&#10;AADcAAAADwAAAAAAAAABACAAAAAiAAAAZHJzL2Rvd25yZXYueG1sUEsBAhQAFAAAAAgAh07iQDMv&#10;BZ47AAAAOQAAABAAAAAAAAAAAQAgAAAADQEAAGRycy9zaGFwZXhtbC54bWxQSwUGAAAAAAYABgBb&#10;AQAAtwMAAAAA&#10;">
                  <v:fill on="t" focussize="0,0"/>
                  <v:stroke on="f"/>
                  <v:imagedata o:title=""/>
                  <o:lock v:ext="edit" aspectratio="f"/>
                  <v:textbox>
                    <w:txbxContent>
                      <w:p>
                        <w:pPr>
                          <w:ind w:firstLine="210" w:firstLineChars="100"/>
                          <w:rPr>
                            <w:u w:val="single"/>
                          </w:rPr>
                        </w:pPr>
                        <w:r>
                          <w:rPr>
                            <w:rFonts w:hint="eastAsia"/>
                            <w:u w:val="single"/>
                          </w:rPr>
                          <w:t>120</w:t>
                        </w:r>
                      </w:p>
                    </w:txbxContent>
                  </v:textbox>
                </v:shape>
              </v:group>
            </w:pict>
          </mc:Fallback>
        </mc:AlternateContent>
      </w:r>
      <w:r>
        <w:rPr>
          <w:rFonts w:hint="eastAsia" w:ascii="微软雅黑" w:hAnsi="微软雅黑" w:eastAsia="微软雅黑" w:cstheme="minorEastAsia"/>
          <w:sz w:val="28"/>
          <w:szCs w:val="28"/>
        </w:rPr>
        <w:t>乐元素</w:t>
      </w:r>
      <w:bookmarkEnd w:id="29"/>
    </w:p>
    <w:p>
      <w:pPr>
        <w:spacing w:line="600" w:lineRule="exact"/>
        <w:rPr>
          <w:rFonts w:ascii="微软雅黑" w:hAnsi="微软雅黑" w:eastAsia="微软雅黑" w:cstheme="minorEastAsia"/>
          <w:b/>
          <w:sz w:val="24"/>
          <w:szCs w:val="24"/>
        </w:rPr>
      </w:pPr>
      <w:r>
        <w:rPr>
          <w:rFonts w:hint="eastAsia" w:ascii="微软雅黑" w:hAnsi="微软雅黑" w:eastAsia="微软雅黑" w:cstheme="minorEastAsia"/>
          <w:b/>
          <w:sz w:val="24"/>
          <w:szCs w:val="24"/>
        </w:rPr>
        <w:t>概述：</w:t>
      </w:r>
    </w:p>
    <w:p>
      <w:pPr>
        <w:spacing w:line="600" w:lineRule="exact"/>
        <w:ind w:firstLine="480" w:firstLineChars="200"/>
        <w:rPr>
          <w:rFonts w:ascii="Helvetica" w:hAnsi="Helvetica" w:eastAsia="微软雅黑" w:cs="Helvetica"/>
          <w:kern w:val="0"/>
          <w:sz w:val="24"/>
          <w:szCs w:val="24"/>
        </w:rPr>
      </w:pPr>
      <w:r>
        <w:rPr>
          <w:rFonts w:hint="eastAsia" w:ascii="Helvetica" w:hAnsi="Helvetica" w:eastAsia="微软雅黑" w:cs="Helvetica"/>
          <w:kern w:val="0"/>
          <w:sz w:val="24"/>
          <w:szCs w:val="24"/>
        </w:rPr>
        <w:t>乐元素的主营业务为网络游戏的研发与运营，其中移动游戏为其主要发展领域。乐元素在移动消除类游戏领域积累了较大的优势，据调研数据测算，其占据消除类移动游戏市场超过六成的份额。同时，乐元素围绕自身的核心产品展开</w:t>
      </w:r>
      <w:r>
        <w:rPr>
          <w:rFonts w:ascii="Helvetica" w:hAnsi="Helvetica" w:eastAsia="微软雅黑" w:cs="Helvetica"/>
          <w:kern w:val="0"/>
          <w:sz w:val="24"/>
          <w:szCs w:val="24"/>
        </w:rPr>
        <w:t>IP</w:t>
      </w:r>
      <w:r>
        <w:rPr>
          <w:rFonts w:hint="eastAsia" w:ascii="Helvetica" w:hAnsi="Helvetica" w:eastAsia="微软雅黑" w:cs="Helvetica"/>
          <w:kern w:val="0"/>
          <w:sz w:val="24"/>
          <w:szCs w:val="24"/>
        </w:rPr>
        <w:t>的泛娱乐布局，未来将成为一家综合性的互动娱乐产品供应商。近年来乐元素在《开心消消乐》（移动版）和《</w:t>
      </w:r>
      <w:r>
        <w:rPr>
          <w:rFonts w:ascii="Helvetica" w:hAnsi="Helvetica" w:eastAsia="微软雅黑" w:cs="Helvetica"/>
          <w:kern w:val="0"/>
          <w:sz w:val="24"/>
          <w:szCs w:val="24"/>
        </w:rPr>
        <w:t>Ensemble Stars!</w:t>
      </w:r>
      <w:r>
        <w:rPr>
          <w:rFonts w:hint="eastAsia" w:ascii="Helvetica" w:hAnsi="Helvetica" w:eastAsia="微软雅黑" w:cs="Helvetica"/>
          <w:kern w:val="0"/>
          <w:sz w:val="24"/>
          <w:szCs w:val="24"/>
        </w:rPr>
        <w:t>》等产品的带动下，在国内及日本等海外地区业务取得突破。</w:t>
      </w:r>
    </w:p>
    <w:p>
      <w:pPr>
        <w:spacing w:line="600" w:lineRule="exact"/>
        <w:rPr>
          <w:rFonts w:ascii="微软雅黑" w:hAnsi="微软雅黑" w:eastAsia="微软雅黑" w:cstheme="minorEastAsia"/>
          <w:b/>
          <w:sz w:val="24"/>
          <w:szCs w:val="24"/>
        </w:rPr>
      </w:pPr>
    </w:p>
    <w:p>
      <w:pPr>
        <w:spacing w:line="600" w:lineRule="exact"/>
        <w:rPr>
          <w:rFonts w:ascii="微软雅黑" w:hAnsi="微软雅黑" w:eastAsia="微软雅黑" w:cstheme="minorEastAsia"/>
          <w:b/>
          <w:sz w:val="24"/>
          <w:szCs w:val="24"/>
        </w:rPr>
      </w:pPr>
      <w:r>
        <w:rPr>
          <w:rFonts w:ascii="微软雅黑" w:hAnsi="微软雅黑" w:eastAsia="微软雅黑" w:cstheme="minorEastAsia"/>
          <w:b/>
          <w:sz w:val="24"/>
          <w:szCs w:val="24"/>
        </w:rPr>
        <w:t>营收和利润</w:t>
      </w:r>
      <w:r>
        <w:rPr>
          <w:rFonts w:hint="eastAsia" w:ascii="微软雅黑" w:hAnsi="微软雅黑" w:eastAsia="微软雅黑" w:cstheme="minorEastAsia"/>
          <w:b/>
          <w:sz w:val="24"/>
          <w:szCs w:val="24"/>
        </w:rPr>
        <w:t>：</w:t>
      </w:r>
    </w:p>
    <w:p>
      <w:pPr>
        <w:spacing w:line="600" w:lineRule="exact"/>
        <w:ind w:firstLine="480" w:firstLineChars="200"/>
        <w:rPr>
          <w:rFonts w:ascii="Helvetica" w:hAnsi="Helvetica" w:eastAsia="微软雅黑" w:cs="Helvetica"/>
          <w:kern w:val="0"/>
          <w:sz w:val="24"/>
          <w:szCs w:val="24"/>
        </w:rPr>
      </w:pPr>
      <w:r>
        <w:rPr>
          <w:rFonts w:hint="eastAsia" w:ascii="Helvetica" w:hAnsi="Helvetica" w:eastAsia="微软雅黑" w:cs="Helvetica"/>
          <w:kern w:val="0"/>
          <w:sz w:val="24"/>
          <w:szCs w:val="24"/>
        </w:rPr>
        <w:t>考虑到其产品的稳定表现及周边销售、</w:t>
      </w:r>
      <w:r>
        <w:rPr>
          <w:rFonts w:ascii="Helvetica" w:hAnsi="Helvetica" w:eastAsia="微软雅黑" w:cs="Helvetica"/>
          <w:kern w:val="0"/>
          <w:sz w:val="24"/>
          <w:szCs w:val="24"/>
        </w:rPr>
        <w:t>IP</w:t>
      </w:r>
      <w:r>
        <w:rPr>
          <w:rFonts w:hint="eastAsia" w:ascii="Helvetica" w:hAnsi="Helvetica" w:eastAsia="微软雅黑" w:cs="Helvetica"/>
          <w:kern w:val="0"/>
          <w:sz w:val="24"/>
          <w:szCs w:val="24"/>
        </w:rPr>
        <w:t>授权等业务的增长，据调研数据测算，</w:t>
      </w:r>
      <w:r>
        <w:rPr>
          <w:rFonts w:ascii="Helvetica" w:hAnsi="Helvetica" w:eastAsia="微软雅黑" w:cs="Helvetica"/>
          <w:kern w:val="0"/>
          <w:sz w:val="24"/>
          <w:szCs w:val="24"/>
        </w:rPr>
        <w:t>2017</w:t>
      </w:r>
      <w:r>
        <w:rPr>
          <w:rFonts w:hint="eastAsia" w:ascii="Helvetica" w:hAnsi="Helvetica" w:eastAsia="微软雅黑" w:cs="Helvetica"/>
          <w:kern w:val="0"/>
          <w:sz w:val="24"/>
          <w:szCs w:val="24"/>
        </w:rPr>
        <w:t>年乐元素营收预计超过</w:t>
      </w:r>
      <w:r>
        <w:rPr>
          <w:rFonts w:ascii="Helvetica" w:hAnsi="Helvetica" w:eastAsia="微软雅黑" w:cs="Helvetica"/>
          <w:kern w:val="0"/>
          <w:sz w:val="24"/>
          <w:szCs w:val="24"/>
        </w:rPr>
        <w:t>20</w:t>
      </w:r>
      <w:r>
        <w:rPr>
          <w:rFonts w:hint="eastAsia" w:ascii="Helvetica" w:hAnsi="Helvetica" w:eastAsia="微软雅黑" w:cs="Helvetica"/>
          <w:kern w:val="0"/>
          <w:sz w:val="24"/>
          <w:szCs w:val="24"/>
        </w:rPr>
        <w:t>亿元。乐元素</w:t>
      </w:r>
      <w:r>
        <w:rPr>
          <w:rFonts w:ascii="Helvetica" w:hAnsi="Helvetica" w:eastAsia="微软雅黑" w:cs="Helvetica"/>
          <w:kern w:val="0"/>
          <w:sz w:val="24"/>
          <w:szCs w:val="24"/>
        </w:rPr>
        <w:t>2016</w:t>
      </w:r>
      <w:r>
        <w:rPr>
          <w:rFonts w:hint="eastAsia" w:ascii="Helvetica" w:hAnsi="Helvetica" w:eastAsia="微软雅黑" w:cs="Helvetica"/>
          <w:kern w:val="0"/>
          <w:sz w:val="24"/>
          <w:szCs w:val="24"/>
        </w:rPr>
        <w:t>年营业收入达到</w:t>
      </w:r>
      <w:r>
        <w:rPr>
          <w:rFonts w:ascii="Helvetica" w:hAnsi="Helvetica" w:eastAsia="微软雅黑" w:cs="Helvetica"/>
          <w:kern w:val="0"/>
          <w:sz w:val="24"/>
          <w:szCs w:val="24"/>
        </w:rPr>
        <w:t>18.4</w:t>
      </w:r>
      <w:r>
        <w:rPr>
          <w:rFonts w:hint="eastAsia" w:ascii="Helvetica" w:hAnsi="Helvetica" w:eastAsia="微软雅黑" w:cs="Helvetica"/>
          <w:kern w:val="0"/>
          <w:sz w:val="24"/>
          <w:szCs w:val="24"/>
        </w:rPr>
        <w:t>亿元，经计算其</w:t>
      </w:r>
      <w:r>
        <w:rPr>
          <w:rFonts w:ascii="Helvetica" w:hAnsi="Helvetica" w:eastAsia="微软雅黑" w:cs="Helvetica"/>
          <w:kern w:val="0"/>
          <w:sz w:val="24"/>
          <w:szCs w:val="24"/>
        </w:rPr>
        <w:t>2014</w:t>
      </w:r>
      <w:r>
        <w:rPr>
          <w:rFonts w:hint="eastAsia" w:ascii="Helvetica" w:hAnsi="Helvetica" w:eastAsia="微软雅黑" w:cs="Helvetica"/>
          <w:kern w:val="0"/>
          <w:sz w:val="24"/>
          <w:szCs w:val="24"/>
        </w:rPr>
        <w:t>年到</w:t>
      </w:r>
      <w:r>
        <w:rPr>
          <w:rFonts w:ascii="Helvetica" w:hAnsi="Helvetica" w:eastAsia="微软雅黑" w:cs="Helvetica"/>
          <w:kern w:val="0"/>
          <w:sz w:val="24"/>
          <w:szCs w:val="24"/>
        </w:rPr>
        <w:t>2016</w:t>
      </w:r>
      <w:r>
        <w:rPr>
          <w:rFonts w:hint="eastAsia" w:ascii="Helvetica" w:hAnsi="Helvetica" w:eastAsia="微软雅黑" w:cs="Helvetica"/>
          <w:kern w:val="0"/>
          <w:sz w:val="24"/>
          <w:szCs w:val="24"/>
        </w:rPr>
        <w:t>年营收复合增长率达到</w:t>
      </w:r>
      <w:r>
        <w:rPr>
          <w:rFonts w:ascii="Helvetica" w:hAnsi="Helvetica" w:eastAsia="微软雅黑" w:cs="Helvetica"/>
          <w:kern w:val="0"/>
          <w:sz w:val="24"/>
          <w:szCs w:val="24"/>
        </w:rPr>
        <w:t>75.3%</w:t>
      </w:r>
      <w:r>
        <w:rPr>
          <w:rFonts w:hint="eastAsia" w:ascii="Helvetica" w:hAnsi="Helvetica" w:eastAsia="微软雅黑" w:cs="Helvetica"/>
          <w:kern w:val="0"/>
          <w:sz w:val="24"/>
          <w:szCs w:val="24"/>
        </w:rPr>
        <w:t>。</w:t>
      </w:r>
      <w:r>
        <w:rPr>
          <w:rFonts w:ascii="Helvetica" w:hAnsi="Helvetica" w:eastAsia="微软雅黑" w:cs="Helvetica"/>
          <w:kern w:val="0"/>
          <w:sz w:val="24"/>
          <w:szCs w:val="24"/>
        </w:rPr>
        <w:t>2016</w:t>
      </w:r>
      <w:r>
        <w:rPr>
          <w:rFonts w:hint="eastAsia" w:ascii="Helvetica" w:hAnsi="Helvetica" w:eastAsia="微软雅黑" w:cs="Helvetica"/>
          <w:kern w:val="0"/>
          <w:sz w:val="24"/>
          <w:szCs w:val="24"/>
        </w:rPr>
        <w:t>年其游戏运营收入达到</w:t>
      </w:r>
      <w:r>
        <w:rPr>
          <w:rFonts w:ascii="Helvetica" w:hAnsi="Helvetica" w:eastAsia="微软雅黑" w:cs="Helvetica"/>
          <w:kern w:val="0"/>
          <w:sz w:val="24"/>
          <w:szCs w:val="24"/>
        </w:rPr>
        <w:t>18.1</w:t>
      </w:r>
      <w:r>
        <w:rPr>
          <w:rFonts w:hint="eastAsia" w:ascii="Helvetica" w:hAnsi="Helvetica" w:eastAsia="微软雅黑" w:cs="Helvetica"/>
          <w:kern w:val="0"/>
          <w:sz w:val="24"/>
          <w:szCs w:val="24"/>
        </w:rPr>
        <w:t>亿元，且这一数据在同期</w:t>
      </w:r>
      <w:r>
        <w:rPr>
          <w:rFonts w:ascii="Helvetica" w:hAnsi="Helvetica" w:eastAsia="微软雅黑" w:cs="Helvetica"/>
          <w:kern w:val="0"/>
          <w:sz w:val="24"/>
          <w:szCs w:val="24"/>
        </w:rPr>
        <w:t>A</w:t>
      </w:r>
      <w:r>
        <w:rPr>
          <w:rFonts w:hint="eastAsia" w:ascii="Helvetica" w:hAnsi="Helvetica" w:eastAsia="微软雅黑" w:cs="Helvetica"/>
          <w:kern w:val="0"/>
          <w:sz w:val="24"/>
          <w:szCs w:val="24"/>
        </w:rPr>
        <w:t>股游戏企业排名中可位列前十。其核心产品均为自研，其净利润及净利润率也表现出色，</w:t>
      </w:r>
      <w:r>
        <w:rPr>
          <w:rFonts w:ascii="Helvetica" w:hAnsi="Helvetica" w:eastAsia="微软雅黑" w:cs="Helvetica"/>
          <w:kern w:val="0"/>
          <w:sz w:val="24"/>
          <w:szCs w:val="24"/>
        </w:rPr>
        <w:t>2016</w:t>
      </w:r>
      <w:r>
        <w:rPr>
          <w:rFonts w:hint="eastAsia" w:ascii="Helvetica" w:hAnsi="Helvetica" w:eastAsia="微软雅黑" w:cs="Helvetica"/>
          <w:kern w:val="0"/>
          <w:sz w:val="24"/>
          <w:szCs w:val="24"/>
        </w:rPr>
        <w:t>年乐元素净利润达到</w:t>
      </w:r>
      <w:r>
        <w:rPr>
          <w:rFonts w:ascii="Helvetica" w:hAnsi="Helvetica" w:eastAsia="微软雅黑" w:cs="Helvetica"/>
          <w:kern w:val="0"/>
          <w:sz w:val="24"/>
          <w:szCs w:val="24"/>
        </w:rPr>
        <w:t>5.2</w:t>
      </w:r>
      <w:r>
        <w:rPr>
          <w:rFonts w:hint="eastAsia" w:ascii="Helvetica" w:hAnsi="Helvetica" w:eastAsia="微软雅黑" w:cs="Helvetica"/>
          <w:kern w:val="0"/>
          <w:sz w:val="24"/>
          <w:szCs w:val="24"/>
        </w:rPr>
        <w:t>亿元，净利率达到</w:t>
      </w:r>
      <w:r>
        <w:rPr>
          <w:rFonts w:ascii="Helvetica" w:hAnsi="Helvetica" w:eastAsia="微软雅黑" w:cs="Helvetica"/>
          <w:kern w:val="0"/>
          <w:sz w:val="24"/>
          <w:szCs w:val="24"/>
        </w:rPr>
        <w:t>28%</w:t>
      </w:r>
      <w:r>
        <w:rPr>
          <w:rFonts w:hint="eastAsia" w:ascii="Helvetica" w:hAnsi="Helvetica" w:eastAsia="微软雅黑" w:cs="Helvetica"/>
          <w:kern w:val="0"/>
          <w:sz w:val="24"/>
          <w:szCs w:val="24"/>
        </w:rPr>
        <w:t>，高于同期上市游戏企业</w:t>
      </w:r>
      <w:r>
        <w:rPr>
          <w:rFonts w:ascii="Helvetica" w:hAnsi="Helvetica" w:eastAsia="微软雅黑" w:cs="Helvetica"/>
          <w:kern w:val="0"/>
          <w:sz w:val="24"/>
          <w:szCs w:val="24"/>
        </w:rPr>
        <w:t>25.2%</w:t>
      </w:r>
      <w:r>
        <w:rPr>
          <w:rFonts w:hint="eastAsia" w:ascii="Helvetica" w:hAnsi="Helvetica" w:eastAsia="微软雅黑" w:cs="Helvetica"/>
          <w:kern w:val="0"/>
          <w:sz w:val="24"/>
          <w:szCs w:val="24"/>
        </w:rPr>
        <w:t>的平均净利率。</w:t>
      </w:r>
    </w:p>
    <w:p>
      <w:pPr>
        <w:widowControl/>
        <w:spacing w:line="600" w:lineRule="exact"/>
        <w:jc w:val="left"/>
        <w:rPr>
          <w:rFonts w:ascii="微软雅黑" w:hAnsi="微软雅黑" w:eastAsia="微软雅黑" w:cstheme="minorEastAsia"/>
          <w:sz w:val="24"/>
          <w:szCs w:val="24"/>
        </w:rPr>
      </w:pPr>
      <w:r>
        <w:rPr>
          <w:rFonts w:ascii="Helvetica" w:hAnsi="Helvetica" w:eastAsia="微软雅黑" w:cs="Helvetica"/>
          <w:kern w:val="0"/>
          <w:sz w:val="24"/>
          <w:szCs w:val="24"/>
        </w:rPr>
        <mc:AlternateContent>
          <mc:Choice Requires="wpg">
            <w:drawing>
              <wp:anchor distT="0" distB="0" distL="114300" distR="114300" simplePos="0" relativeHeight="251723776" behindDoc="0" locked="0" layoutInCell="1" allowOverlap="1">
                <wp:simplePos x="0" y="0"/>
                <wp:positionH relativeFrom="column">
                  <wp:posOffset>4490720</wp:posOffset>
                </wp:positionH>
                <wp:positionV relativeFrom="paragraph">
                  <wp:posOffset>-450215</wp:posOffset>
                </wp:positionV>
                <wp:extent cx="829945" cy="3616960"/>
                <wp:effectExtent l="0" t="0" r="7620" b="0"/>
                <wp:wrapNone/>
                <wp:docPr id="205" name="组合 202"/>
                <wp:cNvGraphicFramePr/>
                <a:graphic xmlns:a="http://schemas.openxmlformats.org/drawingml/2006/main">
                  <a:graphicData uri="http://schemas.microsoft.com/office/word/2010/wordprocessingGroup">
                    <wpg:wgp>
                      <wpg:cNvGrpSpPr/>
                      <wpg:grpSpPr>
                        <a:xfrm>
                          <a:off x="0" y="0"/>
                          <a:ext cx="829945" cy="3616960"/>
                          <a:chOff x="8877" y="745"/>
                          <a:chExt cx="1068" cy="5696"/>
                        </a:xfrm>
                      </wpg:grpSpPr>
                      <wps:wsp>
                        <wps:cNvPr id="203" name="Text Box 2"/>
                        <wps:cNvSpPr txBox="1"/>
                        <wps:spPr>
                          <a:xfrm>
                            <a:off x="8877" y="1432"/>
                            <a:ext cx="693" cy="5009"/>
                          </a:xfrm>
                          <a:prstGeom prst="rect">
                            <a:avLst/>
                          </a:prstGeom>
                          <a:noFill/>
                          <a:ln w="9525">
                            <a:noFill/>
                          </a:ln>
                        </wps:spPr>
                        <wps:txbx>
                          <w:txbxContent>
                            <w:p>
                              <w:pPr>
                                <w:rPr>
                                  <w:rFonts w:ascii="微软雅黑" w:hAnsi="微软雅黑" w:eastAsia="微软雅黑"/>
                                </w:rPr>
                              </w:pPr>
                              <w:r>
                                <w:rPr>
                                  <w:rFonts w:hint="eastAsia" w:ascii="方正舒体" w:eastAsia="方正舒体"/>
                                  <w:b/>
                                  <w:color w:val="C00000"/>
                                  <w:szCs w:val="21"/>
                                </w:rPr>
                                <w:t>第四章</w:t>
                              </w:r>
                              <w:r>
                                <w:rPr>
                                  <w:rFonts w:hint="eastAsia" w:ascii="微软雅黑" w:hAnsi="微软雅黑" w:eastAsia="微软雅黑"/>
                                  <w:color w:val="548DD4"/>
                                  <w:sz w:val="20"/>
                                  <w:szCs w:val="20"/>
                                </w:rPr>
                                <w:t>中国典型游戏企业分析</w:t>
                              </w:r>
                            </w:p>
                          </w:txbxContent>
                        </wps:txbx>
                        <wps:bodyPr vert="eaVert" upright="1"/>
                      </wps:wsp>
                      <wps:wsp>
                        <wps:cNvPr id="204" name="文本框 204"/>
                        <wps:cNvSpPr txBox="1"/>
                        <wps:spPr>
                          <a:xfrm>
                            <a:off x="9012" y="745"/>
                            <a:ext cx="933" cy="456"/>
                          </a:xfrm>
                          <a:prstGeom prst="rect">
                            <a:avLst/>
                          </a:prstGeom>
                          <a:solidFill>
                            <a:srgbClr val="FFFFFF"/>
                          </a:solidFill>
                          <a:ln w="9525">
                            <a:noFill/>
                          </a:ln>
                        </wps:spPr>
                        <wps:txbx>
                          <w:txbxContent>
                            <w:p>
                              <w:pPr>
                                <w:ind w:right="420"/>
                                <w:rPr>
                                  <w:u w:val="single"/>
                                </w:rPr>
                              </w:pPr>
                              <w:r>
                                <w:rPr>
                                  <w:rFonts w:hint="eastAsia"/>
                                  <w:u w:val="single"/>
                                </w:rPr>
                                <w:t>121</w:t>
                              </w:r>
                            </w:p>
                          </w:txbxContent>
                        </wps:txbx>
                        <wps:bodyPr upright="1">
                          <a:spAutoFit/>
                        </wps:bodyPr>
                      </wps:wsp>
                    </wpg:wgp>
                  </a:graphicData>
                </a:graphic>
              </wp:anchor>
            </w:drawing>
          </mc:Choice>
          <mc:Fallback>
            <w:pict>
              <v:group id="组合 202" o:spid="_x0000_s1026" o:spt="203" style="position:absolute;left:0pt;margin-left:353.6pt;margin-top:-35.45pt;height:284.8pt;width:65.35pt;z-index:251723776;mso-width-relative:page;mso-height-relative:page;" coordorigin="8877,745" coordsize="1068,5696" o:gfxdata="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&#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DZcZ/bcAAAACwEAAA8AAAAAAAAAAQAgAAAAIgAAAGRy&#10;cy9kb3ducmV2LnhtbFBLAQIUABQAAAAIAIdO4kCz4a9+cwIAAAkGAAAOAAAAAAAAAAEAIAAAACsB&#10;AABkcnMvZTJvRG9jLnhtbFBLBQYAAAAABgAGAFkBAAAQBgAAAAA=&#10;">
                <o:lock v:ext="edit" aspectratio="f"/>
                <v:shape id="Text Box 2" o:spid="_x0000_s1026" o:spt="202" type="#_x0000_t202" style="position:absolute;left:8877;top:1432;height:5009;width:693;" filled="f" stroked="f" coordsize="21600,21600" o:gfxdata="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TC9Hx&#10;wAAAANwAAAAPAAAAAAAAAAEAIAAAACIAAABkcnMvZG93bnJldi54bWxQSwECFAAUAAAACACHTuJA&#10;My8FnjsAAAA5AAAAEAAAAAAAAAABACAAAAAPAQAAZHJzL3NoYXBleG1sLnhtbFBLBQYAAAAABgAG&#10;AFsBAAC5AwAAAAA=&#10;">
                  <v:fill on="f" focussize="0,0"/>
                  <v:stroke on="f"/>
                  <v:imagedata o:title=""/>
                  <o:lock v:ext="edit" aspectratio="f"/>
                  <v:textbox style="layout-flow:vertical-ideographic;">
                    <w:txbxContent>
                      <w:p>
                        <w:pPr>
                          <w:rPr>
                            <w:rFonts w:ascii="微软雅黑" w:hAnsi="微软雅黑" w:eastAsia="微软雅黑"/>
                          </w:rPr>
                        </w:pPr>
                        <w:r>
                          <w:rPr>
                            <w:rFonts w:hint="eastAsia" w:ascii="方正舒体" w:eastAsia="方正舒体"/>
                            <w:b/>
                            <w:color w:val="C00000"/>
                            <w:szCs w:val="21"/>
                          </w:rPr>
                          <w:t>第四章</w:t>
                        </w:r>
                        <w:r>
                          <w:rPr>
                            <w:rFonts w:hint="eastAsia" w:ascii="微软雅黑" w:hAnsi="微软雅黑" w:eastAsia="微软雅黑"/>
                            <w:color w:val="548DD4"/>
                            <w:sz w:val="20"/>
                            <w:szCs w:val="20"/>
                          </w:rPr>
                          <w:t>中国典型游戏企业分析</w:t>
                        </w:r>
                      </w:p>
                    </w:txbxContent>
                  </v:textbox>
                </v:shape>
                <v:shape id="_x0000_s1026" o:spid="_x0000_s1026" o:spt="202" type="#_x0000_t202" style="position:absolute;left:9012;top:745;height:456;width:933;" fillcolor="#FFFFFF" filled="t" stroked="f" coordsize="21600,21600" o:gfxdata="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Qqje/vQAA&#10;ANwAAAAPAAAAAAAAAAEAIAAAACIAAABkcnMvZG93bnJldi54bWxQSwECFAAUAAAACACHTuJAMy8F&#10;njsAAAA5AAAAEAAAAAAAAAABACAAAAAMAQAAZHJzL3NoYXBleG1sLnhtbFBLBQYAAAAABgAGAFsB&#10;AAC2AwAAAAA=&#10;">
                  <v:fill on="t" focussize="0,0"/>
                  <v:stroke on="f"/>
                  <v:imagedata o:title=""/>
                  <o:lock v:ext="edit" aspectratio="f"/>
                  <v:textbox style="mso-fit-shape-to-text:t;">
                    <w:txbxContent>
                      <w:p>
                        <w:pPr>
                          <w:ind w:right="420"/>
                          <w:rPr>
                            <w:u w:val="single"/>
                          </w:rPr>
                        </w:pPr>
                        <w:r>
                          <w:rPr>
                            <w:rFonts w:hint="eastAsia"/>
                            <w:u w:val="single"/>
                          </w:rPr>
                          <w:t>121</w:t>
                        </w:r>
                      </w:p>
                    </w:txbxContent>
                  </v:textbox>
                </v:shape>
              </v:group>
            </w:pict>
          </mc:Fallback>
        </mc:AlternateContent>
      </w:r>
      <w:r>
        <w:rPr>
          <w:rFonts w:hint="eastAsia" w:ascii="微软雅黑" w:hAnsi="微软雅黑" w:eastAsia="微软雅黑" w:cstheme="minorEastAsia"/>
          <w:b/>
          <w:sz w:val="24"/>
          <w:szCs w:val="24"/>
        </w:rPr>
        <w:t>主营业务及产品</w:t>
      </w:r>
      <w:r>
        <w:rPr>
          <w:rFonts w:hint="eastAsia" w:ascii="微软雅黑" w:hAnsi="微软雅黑" w:eastAsia="微软雅黑" w:cstheme="minorEastAsia"/>
          <w:sz w:val="24"/>
          <w:szCs w:val="24"/>
        </w:rPr>
        <w:t>:</w:t>
      </w:r>
    </w:p>
    <w:p>
      <w:pPr>
        <w:spacing w:line="600" w:lineRule="exact"/>
        <w:ind w:firstLine="480" w:firstLineChars="200"/>
        <w:rPr>
          <w:rFonts w:ascii="Helvetica" w:hAnsi="Helvetica" w:eastAsia="微软雅黑" w:cs="Helvetica"/>
          <w:kern w:val="0"/>
          <w:sz w:val="24"/>
          <w:szCs w:val="24"/>
        </w:rPr>
      </w:pPr>
      <w:r>
        <w:rPr>
          <w:rFonts w:hint="eastAsia" w:ascii="Helvetica" w:hAnsi="Helvetica" w:eastAsia="微软雅黑" w:cs="Helvetica"/>
          <w:kern w:val="0"/>
          <w:sz w:val="24"/>
          <w:szCs w:val="24"/>
        </w:rPr>
        <w:t>自研产品的运营为乐元素主要的业务核心，其主要覆盖移动游戏和网页游戏两大领域。其网页游戏以《开心水族箱》（网页版）为代表，运营超过8年。在移动游戏领域，乐元素拥有《开心消消乐》（移动版）和《海滨消消乐》等代表性产品，累计超过数十款，移动游戏占据了乐元素95.7%的营业收入。</w:t>
      </w:r>
    </w:p>
    <w:p>
      <w:pPr>
        <w:spacing w:line="600" w:lineRule="exact"/>
        <w:ind w:firstLine="480" w:firstLineChars="200"/>
        <w:rPr>
          <w:rFonts w:ascii="Helvetica" w:hAnsi="Helvetica" w:eastAsia="微软雅黑" w:cs="Helvetica"/>
          <w:kern w:val="0"/>
          <w:sz w:val="24"/>
          <w:szCs w:val="24"/>
        </w:rPr>
      </w:pPr>
      <w:r>
        <w:rPr>
          <w:rFonts w:hint="eastAsia" w:ascii="Helvetica" w:hAnsi="Helvetica" w:eastAsia="微软雅黑" w:cs="Helvetica"/>
          <w:kern w:val="0"/>
          <w:sz w:val="24"/>
          <w:szCs w:val="24"/>
        </w:rPr>
        <w:t>2017年前三季度消除类移动游戏市场中乐元素具有市场优势，其代表性产品《开心消消乐》（移动版）上线已超过三年，累计获得了国内外超过50项游戏大奖，并在2014、2015、2016连续三年位于苹果商店（App Store）免费榜前五位置。现在流水仍然保持递增，2017年第一季度《开心消消乐》（移动版）月均充值流水达到1.9亿元，月均活跃账户数达到1.3亿，月均ARPPU达到23.1元。</w:t>
      </w:r>
    </w:p>
    <w:p>
      <w:pPr>
        <w:spacing w:line="600" w:lineRule="exact"/>
        <w:ind w:firstLine="480" w:firstLineChars="200"/>
        <w:rPr>
          <w:rFonts w:ascii="Helvetica" w:hAnsi="Helvetica" w:eastAsia="微软雅黑" w:cs="Helvetica"/>
          <w:kern w:val="0"/>
          <w:sz w:val="24"/>
          <w:szCs w:val="24"/>
        </w:rPr>
      </w:pPr>
      <w:r>
        <w:rPr>
          <w:rFonts w:hint="eastAsia" w:ascii="Helvetica" w:hAnsi="Helvetica" w:eastAsia="微软雅黑" w:cs="Helvetica"/>
          <w:kern w:val="0"/>
          <w:sz w:val="24"/>
          <w:szCs w:val="24"/>
        </w:rPr>
        <w:t>此外，2017年第一季度乐元素推出新品《海滨消消乐》，其上线5天便登录苹果商店（</w:t>
      </w:r>
      <w:r>
        <w:rPr>
          <w:rFonts w:ascii="Helvetica" w:hAnsi="Helvetica" w:eastAsia="微软雅黑" w:cs="Helvetica"/>
          <w:kern w:val="0"/>
          <w:sz w:val="24"/>
          <w:szCs w:val="24"/>
        </w:rPr>
        <w:t>App Store</w:t>
      </w:r>
      <w:r>
        <w:rPr>
          <w:rFonts w:hint="eastAsia" w:ascii="Helvetica" w:hAnsi="Helvetica" w:eastAsia="微软雅黑" w:cs="Helvetica"/>
          <w:kern w:val="0"/>
          <w:sz w:val="24"/>
          <w:szCs w:val="24"/>
        </w:rPr>
        <w:t>）免费榜总榜第3名、游戏榜第1名，上线10天用户破百万。3月1日，《海滨消消乐》在免费榜总榜、免费游戏排行榜双双登顶。4月，《海滨消消乐》又登录中国区苹果商店（App Store）游戏下载榜第2位。2017年8月份多次进入苹果商店（</w:t>
      </w:r>
      <w:r>
        <w:rPr>
          <w:rFonts w:ascii="Helvetica" w:hAnsi="Helvetica" w:eastAsia="微软雅黑" w:cs="Helvetica"/>
          <w:kern w:val="0"/>
          <w:sz w:val="24"/>
          <w:szCs w:val="24"/>
        </w:rPr>
        <w:t>App Store</w:t>
      </w:r>
      <w:r>
        <w:rPr>
          <w:rFonts w:hint="eastAsia" w:ascii="Helvetica" w:hAnsi="Helvetica" w:eastAsia="微软雅黑" w:cs="Helvetica"/>
          <w:kern w:val="0"/>
          <w:sz w:val="24"/>
          <w:szCs w:val="24"/>
        </w:rPr>
        <w:t>）免费排行榜总榜前10，获得各渠道的热推，其在消除类游戏领域已成为国内顶端的游戏厂商之一。</w:t>
      </w:r>
    </w:p>
    <w:p>
      <w:pPr>
        <w:spacing w:line="600" w:lineRule="exact"/>
        <w:ind w:firstLine="480" w:firstLineChars="200"/>
        <w:rPr>
          <w:rFonts w:ascii="Helvetica" w:hAnsi="Helvetica" w:eastAsia="微软雅黑" w:cs="Helvetica"/>
          <w:kern w:val="0"/>
          <w:sz w:val="24"/>
          <w:szCs w:val="24"/>
        </w:rPr>
      </w:pPr>
      <w:r>
        <w:rPr>
          <w:rFonts w:ascii="Helvetica" w:hAnsi="Helvetica" w:eastAsia="微软雅黑" w:cs="Helvetica"/>
          <w:kern w:val="0"/>
          <w:sz w:val="24"/>
          <w:szCs w:val="24"/>
        </w:rPr>
        <mc:AlternateContent>
          <mc:Choice Requires="wpg">
            <w:drawing>
              <wp:anchor distT="0" distB="0" distL="114300" distR="114300" simplePos="0" relativeHeight="251796480" behindDoc="0" locked="0" layoutInCell="1" allowOverlap="1">
                <wp:simplePos x="0" y="0"/>
                <wp:positionH relativeFrom="column">
                  <wp:posOffset>-794385</wp:posOffset>
                </wp:positionH>
                <wp:positionV relativeFrom="paragraph">
                  <wp:posOffset>-1193165</wp:posOffset>
                </wp:positionV>
                <wp:extent cx="794385" cy="2954020"/>
                <wp:effectExtent l="0" t="0" r="0" b="0"/>
                <wp:wrapNone/>
                <wp:docPr id="418" name="组合 421"/>
                <wp:cNvGraphicFramePr/>
                <a:graphic xmlns:a="http://schemas.openxmlformats.org/drawingml/2006/main">
                  <a:graphicData uri="http://schemas.microsoft.com/office/word/2010/wordprocessingGroup">
                    <wpg:wgp>
                      <wpg:cNvGrpSpPr/>
                      <wpg:grpSpPr>
                        <a:xfrm>
                          <a:off x="0" y="0"/>
                          <a:ext cx="794385" cy="2954020"/>
                          <a:chOff x="534" y="763"/>
                          <a:chExt cx="1251" cy="4652"/>
                        </a:xfrm>
                      </wpg:grpSpPr>
                      <wps:wsp>
                        <wps:cNvPr id="416" name="Text Box 2"/>
                        <wps:cNvSpPr txBox="1"/>
                        <wps:spPr>
                          <a:xfrm>
                            <a:off x="534" y="1446"/>
                            <a:ext cx="1251" cy="3969"/>
                          </a:xfrm>
                          <a:prstGeom prst="rect">
                            <a:avLst/>
                          </a:prstGeom>
                          <a:noFill/>
                          <a:ln w="9525">
                            <a:noFill/>
                          </a:ln>
                        </wps:spPr>
                        <wps:txbx>
                          <w:txbxContent>
                            <w:p>
                              <w:pPr>
                                <w:rPr>
                                  <w:rFonts w:ascii="微软雅黑" w:hAnsi="微软雅黑" w:eastAsia="微软雅黑"/>
                                </w:rPr>
                              </w:pPr>
                              <w:r>
                                <w:rPr>
                                  <w:rFonts w:hint="eastAsia" w:ascii="微软雅黑" w:hAnsi="微软雅黑" w:eastAsia="微软雅黑"/>
                                  <w:color w:val="548DD4"/>
                                  <w:sz w:val="20"/>
                                  <w:szCs w:val="20"/>
                                </w:rPr>
                                <w:t>2017年中国</w:t>
                              </w:r>
                              <w:r>
                                <w:rPr>
                                  <w:rFonts w:hint="eastAsia" w:ascii="方正舒体" w:hAnsi="微软雅黑" w:eastAsia="方正舒体"/>
                                  <w:b/>
                                  <w:color w:val="C00000"/>
                                  <w:sz w:val="48"/>
                                  <w:szCs w:val="48"/>
                                </w:rPr>
                                <w:t>游</w:t>
                              </w:r>
                              <w:r>
                                <w:rPr>
                                  <w:rFonts w:hint="eastAsia" w:ascii="方正舒体" w:hAnsi="微软雅黑" w:eastAsia="方正舒体"/>
                                  <w:b/>
                                  <w:color w:val="C00000"/>
                                  <w:sz w:val="28"/>
                                  <w:szCs w:val="28"/>
                                </w:rPr>
                                <w:t>戏</w:t>
                              </w:r>
                              <w:r>
                                <w:rPr>
                                  <w:rFonts w:hint="eastAsia" w:ascii="微软雅黑" w:hAnsi="微软雅黑" w:eastAsia="微软雅黑"/>
                                  <w:color w:val="548DD4"/>
                                  <w:sz w:val="20"/>
                                  <w:szCs w:val="20"/>
                                </w:rPr>
                                <w:t>产业报告</w:t>
                              </w:r>
                            </w:p>
                            <w:p>
                              <w:pPr>
                                <w:ind w:firstLine="488"/>
                              </w:pPr>
                            </w:p>
                          </w:txbxContent>
                        </wps:txbx>
                        <wps:bodyPr vert="eaVert" upright="1"/>
                      </wps:wsp>
                      <wps:wsp>
                        <wps:cNvPr id="417" name="文本框 423"/>
                        <wps:cNvSpPr txBox="1"/>
                        <wps:spPr>
                          <a:xfrm>
                            <a:off x="556" y="763"/>
                            <a:ext cx="914" cy="593"/>
                          </a:xfrm>
                          <a:prstGeom prst="rect">
                            <a:avLst/>
                          </a:prstGeom>
                          <a:solidFill>
                            <a:srgbClr val="FFFFFF"/>
                          </a:solidFill>
                          <a:ln w="9525">
                            <a:noFill/>
                          </a:ln>
                        </wps:spPr>
                        <wps:txbx>
                          <w:txbxContent>
                            <w:p>
                              <w:pPr>
                                <w:ind w:firstLine="210" w:firstLineChars="100"/>
                                <w:rPr>
                                  <w:u w:val="single"/>
                                </w:rPr>
                              </w:pPr>
                              <w:r>
                                <w:rPr>
                                  <w:rFonts w:hint="eastAsia"/>
                                  <w:u w:val="single"/>
                                </w:rPr>
                                <w:t>122</w:t>
                              </w:r>
                            </w:p>
                          </w:txbxContent>
                        </wps:txbx>
                        <wps:bodyPr upright="1"/>
                      </wps:wsp>
                    </wpg:wgp>
                  </a:graphicData>
                </a:graphic>
              </wp:anchor>
            </w:drawing>
          </mc:Choice>
          <mc:Fallback>
            <w:pict>
              <v:group id="组合 421" o:spid="_x0000_s1026" o:spt="203" style="position:absolute;left:0pt;margin-left:-62.55pt;margin-top:-93.95pt;height:232.6pt;width:62.55pt;z-index:251796480;mso-width-relative:page;mso-height-relative:page;" coordorigin="534,763" coordsize="1251,4652" o:gfxdata="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C2Z0Cd2gAAAAoBAAAPAAAAAAAAAAEAIAAAACIAAABkcnMvZG93bnJldi54bWxQSwEC&#10;FAAUAAAACACHTuJA5C1Lo2QCAADtBQAADgAAAAAAAAABACAAAAApAQAAZHJzL2Uyb0RvYy54bWxQ&#10;SwUGAAAAAAYABgBZAQAA/wUAAAAA&#10;">
                <o:lock v:ext="edit" aspectratio="f"/>
                <v:shape id="Text Box 2" o:spid="_x0000_s1026" o:spt="202" type="#_x0000_t202" style="position:absolute;left:534;top:1446;height:3969;width:1251;" filled="f" stroked="f" coordsize="21600,21600" o:gfxdata="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w7iZM&#10;wAAAANwAAAAPAAAAAAAAAAEAIAAAACIAAABkcnMvZG93bnJldi54bWxQSwECFAAUAAAACACHTuJA&#10;My8FnjsAAAA5AAAAEAAAAAAAAAABACAAAAAPAQAAZHJzL3NoYXBleG1sLnhtbFBLBQYAAAAABgAG&#10;AFsBAAC5AwAAAAA=&#10;">
                  <v:fill on="f" focussize="0,0"/>
                  <v:stroke on="f"/>
                  <v:imagedata o:title=""/>
                  <o:lock v:ext="edit" aspectratio="f"/>
                  <v:textbox style="layout-flow:vertical-ideographic;">
                    <w:txbxContent>
                      <w:p>
                        <w:pPr>
                          <w:rPr>
                            <w:rFonts w:ascii="微软雅黑" w:hAnsi="微软雅黑" w:eastAsia="微软雅黑"/>
                          </w:rPr>
                        </w:pPr>
                        <w:r>
                          <w:rPr>
                            <w:rFonts w:hint="eastAsia" w:ascii="微软雅黑" w:hAnsi="微软雅黑" w:eastAsia="微软雅黑"/>
                            <w:color w:val="548DD4"/>
                            <w:sz w:val="20"/>
                            <w:szCs w:val="20"/>
                          </w:rPr>
                          <w:t>2017年中国</w:t>
                        </w:r>
                        <w:r>
                          <w:rPr>
                            <w:rFonts w:hint="eastAsia" w:ascii="方正舒体" w:hAnsi="微软雅黑" w:eastAsia="方正舒体"/>
                            <w:b/>
                            <w:color w:val="C00000"/>
                            <w:sz w:val="48"/>
                            <w:szCs w:val="48"/>
                          </w:rPr>
                          <w:t>游</w:t>
                        </w:r>
                        <w:r>
                          <w:rPr>
                            <w:rFonts w:hint="eastAsia" w:ascii="方正舒体" w:hAnsi="微软雅黑" w:eastAsia="方正舒体"/>
                            <w:b/>
                            <w:color w:val="C00000"/>
                            <w:sz w:val="28"/>
                            <w:szCs w:val="28"/>
                          </w:rPr>
                          <w:t>戏</w:t>
                        </w:r>
                        <w:r>
                          <w:rPr>
                            <w:rFonts w:hint="eastAsia" w:ascii="微软雅黑" w:hAnsi="微软雅黑" w:eastAsia="微软雅黑"/>
                            <w:color w:val="548DD4"/>
                            <w:sz w:val="20"/>
                            <w:szCs w:val="20"/>
                          </w:rPr>
                          <w:t>产业报告</w:t>
                        </w:r>
                      </w:p>
                      <w:p>
                        <w:pPr>
                          <w:ind w:firstLine="488"/>
                        </w:pPr>
                      </w:p>
                    </w:txbxContent>
                  </v:textbox>
                </v:shape>
                <v:shape id="文本框 423" o:spid="_x0000_s1026" o:spt="202" type="#_x0000_t202" style="position:absolute;left:556;top:763;height:593;width:914;" fillcolor="#FFFFFF" filled="t" stroked="f" coordsize="21600,21600" o:gfxdata="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nOWxvQAA&#10;ANwAAAAPAAAAAAAAAAEAIAAAACIAAABkcnMvZG93bnJldi54bWxQSwECFAAUAAAACACHTuJAMy8F&#10;njsAAAA5AAAAEAAAAAAAAAABACAAAAAMAQAAZHJzL3NoYXBleG1sLnhtbFBLBQYAAAAABgAGAFsB&#10;AAC2AwAAAAA=&#10;">
                  <v:fill on="t" focussize="0,0"/>
                  <v:stroke on="f"/>
                  <v:imagedata o:title=""/>
                  <o:lock v:ext="edit" aspectratio="f"/>
                  <v:textbox>
                    <w:txbxContent>
                      <w:p>
                        <w:pPr>
                          <w:ind w:firstLine="210" w:firstLineChars="100"/>
                          <w:rPr>
                            <w:u w:val="single"/>
                          </w:rPr>
                        </w:pPr>
                        <w:r>
                          <w:rPr>
                            <w:rFonts w:hint="eastAsia"/>
                            <w:u w:val="single"/>
                          </w:rPr>
                          <w:t>122</w:t>
                        </w:r>
                      </w:p>
                    </w:txbxContent>
                  </v:textbox>
                </v:shape>
              </v:group>
            </w:pict>
          </mc:Fallback>
        </mc:AlternateContent>
      </w:r>
      <w:r>
        <w:rPr>
          <w:rFonts w:hint="eastAsia" w:ascii="Helvetica" w:hAnsi="Helvetica" w:eastAsia="微软雅黑" w:cs="Helvetica"/>
          <w:kern w:val="0"/>
          <w:sz w:val="24"/>
          <w:szCs w:val="24"/>
        </w:rPr>
        <w:t>在日本移动游戏市场，乐元素拥有《Ensemble Stars!》《Merc Storia》等代表性产品，其中《Ensemble Stars!》是乐元素子公司Happy Elements株式会社自主研发的针对女性受众的偶像养成类游戏。该游戏在日本市场表现不俗，曾位列App Annie 日本地区2016年度苹果商店（App Store）畅销榜第15位；曾经获得日本《FAMITSU》杂志评选的2015年度新秀奖；还曾登顶过日本苹果商店（</w:t>
      </w:r>
      <w:r>
        <w:rPr>
          <w:rFonts w:ascii="Helvetica" w:hAnsi="Helvetica" w:eastAsia="微软雅黑" w:cs="Helvetica"/>
          <w:kern w:val="0"/>
          <w:sz w:val="24"/>
          <w:szCs w:val="24"/>
        </w:rPr>
        <w:t>App Store</w:t>
      </w:r>
      <w:r>
        <w:rPr>
          <w:rFonts w:hint="eastAsia" w:ascii="Helvetica" w:hAnsi="Helvetica" w:eastAsia="微软雅黑" w:cs="Helvetica"/>
          <w:kern w:val="0"/>
          <w:sz w:val="24"/>
          <w:szCs w:val="24"/>
        </w:rPr>
        <w:t>）日畅销榜榜首。其在日本运营已超过两年半，但月均活跃用户数仍能达到近50万人，月均流水稳定在5000万元。乐元素依靠这款产品在日本市场塑造了具备一定影响力的虚拟偶像，并采取授权合作等方式对虚拟IP进行了综合运营。乐元素在日本游戏市场的其他产品例如《Merc Storia》也表现不俗，月流水稳定在千万级。</w:t>
      </w:r>
    </w:p>
    <w:p>
      <w:pPr>
        <w:spacing w:line="600" w:lineRule="exact"/>
        <w:ind w:firstLine="480" w:firstLineChars="200"/>
        <w:rPr>
          <w:rFonts w:ascii="Helvetica" w:hAnsi="Helvetica" w:eastAsia="微软雅黑" w:cs="Helvetica"/>
          <w:kern w:val="0"/>
          <w:sz w:val="24"/>
          <w:szCs w:val="24"/>
        </w:rPr>
      </w:pPr>
      <w:r>
        <w:rPr>
          <w:rFonts w:hint="eastAsia" w:ascii="Helvetica" w:hAnsi="Helvetica" w:eastAsia="微软雅黑" w:cs="Helvetica"/>
          <w:kern w:val="0"/>
          <w:sz w:val="24"/>
          <w:szCs w:val="24"/>
        </w:rPr>
        <w:t>未来乐元素将继续在移动游戏领域深耕，三年内上线超过10款自研游戏产品，总投资超过14亿元。此外，除移动游戏运营外，乐元素还将围绕IP授权、周边销售等业务持续探索，促使自身业务围绕泛娱乐展开多元化布局。</w:t>
      </w:r>
    </w:p>
    <w:p>
      <w:pPr>
        <w:spacing w:line="600" w:lineRule="exact"/>
        <w:ind w:firstLine="480" w:firstLineChars="200"/>
        <w:rPr>
          <w:rFonts w:ascii="Helvetica" w:hAnsi="Helvetica" w:eastAsia="微软雅黑" w:cs="Helvetica"/>
          <w:kern w:val="0"/>
          <w:sz w:val="24"/>
          <w:szCs w:val="24"/>
        </w:rPr>
      </w:pPr>
      <w:r>
        <w:rPr>
          <w:rFonts w:hint="eastAsia" w:ascii="Helvetica" w:hAnsi="Helvetica" w:eastAsia="微软雅黑" w:cs="Helvetica"/>
          <w:kern w:val="0"/>
          <w:sz w:val="24"/>
          <w:szCs w:val="24"/>
        </w:rPr>
        <w:t>除游戏业务外，乐元素还围绕游戏IP，进行非游戏业务探索。2016年游戏IP特许权使用收入已超过3000万元，2017年第一季度游戏周边商品销售收入也超过600万元。</w:t>
      </w:r>
    </w:p>
    <w:p>
      <w:pPr>
        <w:spacing w:line="600" w:lineRule="exact"/>
        <w:ind w:firstLine="480" w:firstLineChars="200"/>
        <w:rPr>
          <w:rFonts w:ascii="Helvetica" w:hAnsi="Helvetica" w:eastAsia="微软雅黑" w:cs="Helvetica"/>
          <w:kern w:val="0"/>
          <w:sz w:val="24"/>
          <w:szCs w:val="24"/>
        </w:rPr>
      </w:pPr>
      <w:r>
        <w:rPr>
          <w:rFonts w:ascii="微软雅黑" w:hAnsi="微软雅黑" w:eastAsia="微软雅黑" w:cs="Helvetica"/>
          <w:b/>
          <w:kern w:val="0"/>
          <w:sz w:val="24"/>
          <w:szCs w:val="24"/>
        </w:rPr>
        <mc:AlternateContent>
          <mc:Choice Requires="wpg">
            <w:drawing>
              <wp:anchor distT="0" distB="0" distL="114300" distR="114300" simplePos="0" relativeHeight="251724800" behindDoc="0" locked="0" layoutInCell="1" allowOverlap="1">
                <wp:simplePos x="0" y="0"/>
                <wp:positionH relativeFrom="column">
                  <wp:posOffset>4501515</wp:posOffset>
                </wp:positionH>
                <wp:positionV relativeFrom="paragraph">
                  <wp:posOffset>-1212215</wp:posOffset>
                </wp:positionV>
                <wp:extent cx="829945" cy="3616960"/>
                <wp:effectExtent l="0" t="0" r="7620" b="0"/>
                <wp:wrapNone/>
                <wp:docPr id="208" name="组合 205"/>
                <wp:cNvGraphicFramePr/>
                <a:graphic xmlns:a="http://schemas.openxmlformats.org/drawingml/2006/main">
                  <a:graphicData uri="http://schemas.microsoft.com/office/word/2010/wordprocessingGroup">
                    <wpg:wgp>
                      <wpg:cNvGrpSpPr/>
                      <wpg:grpSpPr>
                        <a:xfrm>
                          <a:off x="0" y="0"/>
                          <a:ext cx="829945" cy="3616960"/>
                          <a:chOff x="8877" y="745"/>
                          <a:chExt cx="1068" cy="5696"/>
                        </a:xfrm>
                      </wpg:grpSpPr>
                      <wps:wsp>
                        <wps:cNvPr id="206" name="Text Box 2"/>
                        <wps:cNvSpPr txBox="1"/>
                        <wps:spPr>
                          <a:xfrm>
                            <a:off x="8877" y="1432"/>
                            <a:ext cx="693" cy="5009"/>
                          </a:xfrm>
                          <a:prstGeom prst="rect">
                            <a:avLst/>
                          </a:prstGeom>
                          <a:noFill/>
                          <a:ln w="9525">
                            <a:noFill/>
                          </a:ln>
                        </wps:spPr>
                        <wps:txbx>
                          <w:txbxContent>
                            <w:p>
                              <w:pPr>
                                <w:rPr>
                                  <w:rFonts w:ascii="微软雅黑" w:hAnsi="微软雅黑" w:eastAsia="微软雅黑"/>
                                </w:rPr>
                              </w:pPr>
                              <w:r>
                                <w:rPr>
                                  <w:rFonts w:hint="eastAsia" w:ascii="方正舒体" w:eastAsia="方正舒体"/>
                                  <w:b/>
                                  <w:color w:val="C00000"/>
                                  <w:szCs w:val="21"/>
                                </w:rPr>
                                <w:t>第四章</w:t>
                              </w:r>
                              <w:r>
                                <w:rPr>
                                  <w:rFonts w:hint="eastAsia" w:ascii="微软雅黑" w:hAnsi="微软雅黑" w:eastAsia="微软雅黑"/>
                                  <w:color w:val="548DD4"/>
                                  <w:sz w:val="20"/>
                                  <w:szCs w:val="20"/>
                                </w:rPr>
                                <w:t>中国典型游戏企业分析</w:t>
                              </w:r>
                            </w:p>
                          </w:txbxContent>
                        </wps:txbx>
                        <wps:bodyPr vert="eaVert" upright="1"/>
                      </wps:wsp>
                      <wps:wsp>
                        <wps:cNvPr id="207" name="文本框 207"/>
                        <wps:cNvSpPr txBox="1"/>
                        <wps:spPr>
                          <a:xfrm>
                            <a:off x="9012" y="745"/>
                            <a:ext cx="933" cy="456"/>
                          </a:xfrm>
                          <a:prstGeom prst="rect">
                            <a:avLst/>
                          </a:prstGeom>
                          <a:solidFill>
                            <a:srgbClr val="FFFFFF"/>
                          </a:solidFill>
                          <a:ln w="9525">
                            <a:noFill/>
                          </a:ln>
                        </wps:spPr>
                        <wps:txbx>
                          <w:txbxContent>
                            <w:p>
                              <w:pPr>
                                <w:ind w:right="420"/>
                                <w:rPr>
                                  <w:u w:val="single"/>
                                </w:rPr>
                              </w:pPr>
                              <w:r>
                                <w:rPr>
                                  <w:rFonts w:hint="eastAsia"/>
                                  <w:u w:val="single"/>
                                </w:rPr>
                                <w:t>123</w:t>
                              </w:r>
                            </w:p>
                          </w:txbxContent>
                        </wps:txbx>
                        <wps:bodyPr upright="1">
                          <a:spAutoFit/>
                        </wps:bodyPr>
                      </wps:wsp>
                    </wpg:wgp>
                  </a:graphicData>
                </a:graphic>
              </wp:anchor>
            </w:drawing>
          </mc:Choice>
          <mc:Fallback>
            <w:pict>
              <v:group id="组合 205" o:spid="_x0000_s1026" o:spt="203" style="position:absolute;left:0pt;margin-left:354.45pt;margin-top:-95.45pt;height:284.8pt;width:65.35pt;z-index:251724800;mso-width-relative:page;mso-height-relative:page;" coordorigin="8877,745" coordsize="1068,5696" o:gfxdata="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BU8ASo3AAAAAwBAAAPAAAAAAAAAAEAIAAAACIAAABk&#10;cnMvZG93bnJldi54bWxQSwECFAAUAAAACACHTuJA4I5/tXQCAAAJBgAADgAAAAAAAAABACAAAAAr&#10;AQAAZHJzL2Uyb0RvYy54bWxQSwUGAAAAAAYABgBZAQAAEQYAAAAA&#10;">
                <o:lock v:ext="edit" aspectratio="f"/>
                <v:shape id="Text Box 2" o:spid="_x0000_s1026" o:spt="202" type="#_x0000_t202" style="position:absolute;left:8877;top:1432;height:5009;width:693;" filled="f" stroked="f" coordsize="21600,21600" o:gfxdata="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DfHJp&#10;wAAAANwAAAAPAAAAAAAAAAEAIAAAACIAAABkcnMvZG93bnJldi54bWxQSwECFAAUAAAACACHTuJA&#10;My8FnjsAAAA5AAAAEAAAAAAAAAABACAAAAAPAQAAZHJzL3NoYXBleG1sLnhtbFBLBQYAAAAABgAG&#10;AFsBAAC5AwAAAAA=&#10;">
                  <v:fill on="f" focussize="0,0"/>
                  <v:stroke on="f"/>
                  <v:imagedata o:title=""/>
                  <o:lock v:ext="edit" aspectratio="f"/>
                  <v:textbox style="layout-flow:vertical-ideographic;">
                    <w:txbxContent>
                      <w:p>
                        <w:pPr>
                          <w:rPr>
                            <w:rFonts w:ascii="微软雅黑" w:hAnsi="微软雅黑" w:eastAsia="微软雅黑"/>
                          </w:rPr>
                        </w:pPr>
                        <w:r>
                          <w:rPr>
                            <w:rFonts w:hint="eastAsia" w:ascii="方正舒体" w:eastAsia="方正舒体"/>
                            <w:b/>
                            <w:color w:val="C00000"/>
                            <w:szCs w:val="21"/>
                          </w:rPr>
                          <w:t>第四章</w:t>
                        </w:r>
                        <w:r>
                          <w:rPr>
                            <w:rFonts w:hint="eastAsia" w:ascii="微软雅黑" w:hAnsi="微软雅黑" w:eastAsia="微软雅黑"/>
                            <w:color w:val="548DD4"/>
                            <w:sz w:val="20"/>
                            <w:szCs w:val="20"/>
                          </w:rPr>
                          <w:t>中国典型游戏企业分析</w:t>
                        </w:r>
                      </w:p>
                    </w:txbxContent>
                  </v:textbox>
                </v:shape>
                <v:shape id="_x0000_s1026" o:spid="_x0000_s1026" o:spt="202" type="#_x0000_t202" style="position:absolute;left:9012;top:745;height:456;width:933;" fillcolor="#FFFFFF" filled="t" stroked="f" coordsize="21600,21600" o:gfxdata="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eKnIvQAA&#10;ANwAAAAPAAAAAAAAAAEAIAAAACIAAABkcnMvZG93bnJldi54bWxQSwECFAAUAAAACACHTuJAMy8F&#10;njsAAAA5AAAAEAAAAAAAAAABACAAAAAMAQAAZHJzL3NoYXBleG1sLnhtbFBLBQYAAAAABgAGAFsB&#10;AAC2AwAAAAA=&#10;">
                  <v:fill on="t" focussize="0,0"/>
                  <v:stroke on="f"/>
                  <v:imagedata o:title=""/>
                  <o:lock v:ext="edit" aspectratio="f"/>
                  <v:textbox style="mso-fit-shape-to-text:t;">
                    <w:txbxContent>
                      <w:p>
                        <w:pPr>
                          <w:ind w:right="420"/>
                          <w:rPr>
                            <w:u w:val="single"/>
                          </w:rPr>
                        </w:pPr>
                        <w:r>
                          <w:rPr>
                            <w:rFonts w:hint="eastAsia"/>
                            <w:u w:val="single"/>
                          </w:rPr>
                          <w:t>123</w:t>
                        </w:r>
                      </w:p>
                    </w:txbxContent>
                  </v:textbox>
                </v:shape>
              </v:group>
            </w:pict>
          </mc:Fallback>
        </mc:AlternateContent>
      </w:r>
    </w:p>
    <w:p>
      <w:pPr>
        <w:widowControl/>
        <w:spacing w:line="600" w:lineRule="exact"/>
        <w:jc w:val="left"/>
        <w:rPr>
          <w:rFonts w:ascii="Helvetica" w:hAnsi="Helvetica" w:eastAsia="微软雅黑" w:cs="Helvetica"/>
          <w:kern w:val="0"/>
          <w:szCs w:val="21"/>
        </w:rPr>
      </w:pPr>
      <w:r>
        <w:rPr>
          <w:rFonts w:hint="eastAsia" w:ascii="Helvetica" w:hAnsi="Helvetica" w:eastAsia="微软雅黑" w:cs="Helvetica"/>
          <w:b/>
          <w:bCs/>
          <w:kern w:val="0"/>
          <w:sz w:val="24"/>
          <w:szCs w:val="24"/>
        </w:rPr>
        <w:t>乐元素</w:t>
      </w:r>
      <w:r>
        <w:rPr>
          <w:rFonts w:ascii="Helvetica" w:hAnsi="Helvetica" w:eastAsia="微软雅黑" w:cs="Helvetica"/>
          <w:b/>
          <w:bCs/>
          <w:kern w:val="0"/>
          <w:sz w:val="24"/>
          <w:szCs w:val="24"/>
        </w:rPr>
        <w:t>竞争力分析</w:t>
      </w:r>
      <w:r>
        <w:rPr>
          <w:rFonts w:hint="eastAsia" w:ascii="Helvetica" w:hAnsi="Helvetica" w:eastAsia="微软雅黑" w:cs="Helvetica"/>
          <w:b/>
          <w:bCs/>
          <w:kern w:val="0"/>
          <w:sz w:val="24"/>
          <w:szCs w:val="24"/>
        </w:rPr>
        <w:t>：</w:t>
      </w:r>
    </w:p>
    <w:p>
      <w:pPr>
        <w:spacing w:line="600" w:lineRule="exact"/>
        <w:ind w:firstLine="480" w:firstLineChars="200"/>
        <w:rPr>
          <w:rFonts w:ascii="Helvetica" w:hAnsi="Helvetica" w:eastAsia="微软雅黑" w:cs="Helvetica"/>
          <w:kern w:val="0"/>
          <w:sz w:val="24"/>
          <w:szCs w:val="24"/>
        </w:rPr>
      </w:pPr>
      <w:r>
        <w:rPr>
          <w:rFonts w:hint="eastAsia" w:ascii="Helvetica" w:hAnsi="Helvetica" w:eastAsia="微软雅黑" w:cs="Helvetica"/>
          <w:kern w:val="0"/>
          <w:sz w:val="24"/>
          <w:szCs w:val="24"/>
        </w:rPr>
        <w:t>作为一家以休闲游戏为主的移动游戏公司，乐元素坚持研发与运营结合，以用户为导向，并借此构建了核心竞争力。其多款产品用户及流水保持稳定，促使其业绩保持增长；精准的用户运营策略则帮助乐元素在拓展市场与业务上产生优势。</w:t>
      </w:r>
    </w:p>
    <w:p>
      <w:pPr>
        <w:pStyle w:val="41"/>
        <w:widowControl/>
        <w:numPr>
          <w:ilvl w:val="0"/>
          <w:numId w:val="1"/>
        </w:numPr>
        <w:spacing w:line="600" w:lineRule="exact"/>
        <w:ind w:firstLineChars="0"/>
        <w:jc w:val="left"/>
        <w:rPr>
          <w:rFonts w:ascii="微软雅黑" w:hAnsi="微软雅黑" w:eastAsia="微软雅黑" w:cs="Helvetica"/>
          <w:b/>
          <w:kern w:val="0"/>
          <w:sz w:val="24"/>
          <w:szCs w:val="24"/>
        </w:rPr>
      </w:pPr>
      <w:r>
        <w:rPr>
          <w:rFonts w:hint="eastAsia" w:ascii="微软雅黑" w:hAnsi="微软雅黑" w:eastAsia="微软雅黑" w:cs="Helvetica"/>
          <w:b/>
          <w:kern w:val="0"/>
          <w:sz w:val="24"/>
          <w:szCs w:val="24"/>
        </w:rPr>
        <w:t>“研发+运营”保障产品生命周期长</w:t>
      </w:r>
    </w:p>
    <w:p>
      <w:pPr>
        <w:spacing w:line="600" w:lineRule="exact"/>
        <w:ind w:firstLine="480" w:firstLineChars="200"/>
        <w:rPr>
          <w:rFonts w:ascii="Helvetica" w:hAnsi="Helvetica" w:eastAsia="微软雅黑" w:cs="Helvetica"/>
          <w:kern w:val="0"/>
          <w:sz w:val="24"/>
          <w:szCs w:val="24"/>
        </w:rPr>
      </w:pPr>
      <w:r>
        <w:rPr>
          <w:rFonts w:hint="eastAsia" w:ascii="Helvetica" w:hAnsi="Helvetica" w:eastAsia="微软雅黑" w:cs="Helvetica"/>
          <w:kern w:val="0"/>
          <w:sz w:val="24"/>
          <w:szCs w:val="24"/>
        </w:rPr>
        <w:t>生命周期长是休闲游戏的一个重要特点，乐元素利用这一特点，通过“研发+运营”的方式，将这一优势放大化，保持旗下产品的“生命力”。</w:t>
      </w:r>
    </w:p>
    <w:p>
      <w:pPr>
        <w:spacing w:line="600" w:lineRule="exact"/>
        <w:ind w:firstLine="480" w:firstLineChars="200"/>
        <w:rPr>
          <w:rFonts w:ascii="Helvetica" w:hAnsi="Helvetica" w:eastAsia="微软雅黑" w:cs="Helvetica"/>
          <w:kern w:val="0"/>
          <w:sz w:val="24"/>
          <w:szCs w:val="24"/>
        </w:rPr>
      </w:pPr>
      <w:r>
        <w:rPr>
          <w:rFonts w:hint="eastAsia" w:ascii="Helvetica" w:hAnsi="Helvetica" w:eastAsia="微软雅黑" w:cs="Helvetica"/>
          <w:kern w:val="0"/>
          <w:sz w:val="24"/>
          <w:szCs w:val="24"/>
        </w:rPr>
        <w:t>首先，在研发端的投入与探索成为了该产品市场收入稳中有升的关键。《开心消消乐》（移动版）自从推出后，后续关卡不断更新，并在玩法上实现升级与突破，持续带给了用户较大的探索乐趣，成为消除类移动游戏的代表性作品。</w:t>
      </w:r>
    </w:p>
    <w:p>
      <w:pPr>
        <w:spacing w:line="600" w:lineRule="exact"/>
        <w:ind w:firstLine="480" w:firstLineChars="200"/>
        <w:rPr>
          <w:rFonts w:ascii="Helvetica" w:hAnsi="Helvetica" w:eastAsia="微软雅黑" w:cs="Helvetica"/>
          <w:kern w:val="0"/>
          <w:sz w:val="24"/>
          <w:szCs w:val="24"/>
        </w:rPr>
      </w:pPr>
      <w:r>
        <w:rPr>
          <w:rFonts w:hint="eastAsia" w:ascii="Helvetica" w:hAnsi="Helvetica" w:eastAsia="微软雅黑" w:cs="Helvetica"/>
          <w:kern w:val="0"/>
          <w:sz w:val="24"/>
          <w:szCs w:val="24"/>
        </w:rPr>
        <w:t>其次，在运营层面，乐元素通过持续的线上、线下广告投放、渠道联运推荐、跨界合作等方式保证产品热度，帮助产品持续获得新用户从而提升收入，例如，《开心消消乐》（移动版）上线三年后每月依旧能持续带来数亿元流水。此外，其代表性产品《Ensemble Stars!》《开心水族箱》等产品均具备长生命周期的特质，推出多年后市场表现依旧稳定。</w:t>
      </w:r>
    </w:p>
    <w:p>
      <w:pPr>
        <w:spacing w:line="600" w:lineRule="exact"/>
        <w:ind w:firstLine="480" w:firstLineChars="200"/>
        <w:rPr>
          <w:rFonts w:ascii="Helvetica" w:hAnsi="Helvetica" w:eastAsia="微软雅黑" w:cs="Helvetica"/>
          <w:kern w:val="0"/>
          <w:szCs w:val="21"/>
        </w:rPr>
      </w:pPr>
      <w:r>
        <w:rPr>
          <w:rFonts w:ascii="Helvetica" w:hAnsi="Helvetica" w:eastAsia="微软雅黑" w:cs="Helvetica"/>
          <w:kern w:val="0"/>
          <w:sz w:val="24"/>
          <w:szCs w:val="24"/>
        </w:rPr>
        <mc:AlternateContent>
          <mc:Choice Requires="wpg">
            <w:drawing>
              <wp:anchor distT="0" distB="0" distL="114300" distR="114300" simplePos="0" relativeHeight="251797504" behindDoc="0" locked="0" layoutInCell="1" allowOverlap="1">
                <wp:simplePos x="0" y="0"/>
                <wp:positionH relativeFrom="column">
                  <wp:posOffset>-800100</wp:posOffset>
                </wp:positionH>
                <wp:positionV relativeFrom="paragraph">
                  <wp:posOffset>-1579880</wp:posOffset>
                </wp:positionV>
                <wp:extent cx="794385" cy="2954020"/>
                <wp:effectExtent l="0" t="0" r="0" b="0"/>
                <wp:wrapNone/>
                <wp:docPr id="421" name="组合 424"/>
                <wp:cNvGraphicFramePr/>
                <a:graphic xmlns:a="http://schemas.openxmlformats.org/drawingml/2006/main">
                  <a:graphicData uri="http://schemas.microsoft.com/office/word/2010/wordprocessingGroup">
                    <wpg:wgp>
                      <wpg:cNvGrpSpPr/>
                      <wpg:grpSpPr>
                        <a:xfrm>
                          <a:off x="0" y="0"/>
                          <a:ext cx="794385" cy="2954020"/>
                          <a:chOff x="534" y="763"/>
                          <a:chExt cx="1251" cy="4652"/>
                        </a:xfrm>
                      </wpg:grpSpPr>
                      <wps:wsp>
                        <wps:cNvPr id="419" name="Text Box 2"/>
                        <wps:cNvSpPr txBox="1"/>
                        <wps:spPr>
                          <a:xfrm>
                            <a:off x="534" y="1446"/>
                            <a:ext cx="1251" cy="3969"/>
                          </a:xfrm>
                          <a:prstGeom prst="rect">
                            <a:avLst/>
                          </a:prstGeom>
                          <a:noFill/>
                          <a:ln w="9525">
                            <a:noFill/>
                          </a:ln>
                        </wps:spPr>
                        <wps:txbx>
                          <w:txbxContent>
                            <w:p>
                              <w:pPr>
                                <w:ind w:left="210" w:leftChars="100"/>
                                <w:rPr>
                                  <w:rFonts w:ascii="微软雅黑" w:hAnsi="微软雅黑" w:eastAsia="微软雅黑"/>
                                </w:rPr>
                              </w:pPr>
                              <w:r>
                                <w:rPr>
                                  <w:rFonts w:hint="eastAsia" w:ascii="微软雅黑" w:hAnsi="微软雅黑" w:eastAsia="微软雅黑"/>
                                  <w:color w:val="548DD4"/>
                                  <w:sz w:val="20"/>
                                  <w:szCs w:val="20"/>
                                </w:rPr>
                                <w:t>2017年中国</w:t>
                              </w:r>
                              <w:r>
                                <w:rPr>
                                  <w:rFonts w:hint="eastAsia" w:ascii="方正舒体" w:hAnsi="微软雅黑" w:eastAsia="方正舒体"/>
                                  <w:b/>
                                  <w:color w:val="C00000"/>
                                  <w:sz w:val="48"/>
                                  <w:szCs w:val="48"/>
                                </w:rPr>
                                <w:t>游</w:t>
                              </w:r>
                              <w:r>
                                <w:rPr>
                                  <w:rFonts w:hint="eastAsia" w:ascii="方正舒体" w:hAnsi="微软雅黑" w:eastAsia="方正舒体"/>
                                  <w:b/>
                                  <w:color w:val="C00000"/>
                                  <w:sz w:val="28"/>
                                  <w:szCs w:val="28"/>
                                </w:rPr>
                                <w:t>戏</w:t>
                              </w:r>
                              <w:r>
                                <w:rPr>
                                  <w:rFonts w:hint="eastAsia" w:ascii="微软雅黑" w:hAnsi="微软雅黑" w:eastAsia="微软雅黑"/>
                                  <w:color w:val="548DD4"/>
                                  <w:sz w:val="20"/>
                                  <w:szCs w:val="20"/>
                                </w:rPr>
                                <w:t>产业报告</w:t>
                              </w:r>
                            </w:p>
                            <w:p>
                              <w:pPr>
                                <w:ind w:firstLine="488"/>
                              </w:pPr>
                            </w:p>
                          </w:txbxContent>
                        </wps:txbx>
                        <wps:bodyPr vert="eaVert" upright="1"/>
                      </wps:wsp>
                      <wps:wsp>
                        <wps:cNvPr id="420" name="文本框 426"/>
                        <wps:cNvSpPr txBox="1"/>
                        <wps:spPr>
                          <a:xfrm>
                            <a:off x="556" y="763"/>
                            <a:ext cx="914" cy="593"/>
                          </a:xfrm>
                          <a:prstGeom prst="rect">
                            <a:avLst/>
                          </a:prstGeom>
                          <a:solidFill>
                            <a:srgbClr val="FFFFFF"/>
                          </a:solidFill>
                          <a:ln w="9525">
                            <a:noFill/>
                          </a:ln>
                        </wps:spPr>
                        <wps:txbx>
                          <w:txbxContent>
                            <w:p>
                              <w:pPr>
                                <w:ind w:firstLine="210" w:firstLineChars="100"/>
                                <w:rPr>
                                  <w:u w:val="single"/>
                                </w:rPr>
                              </w:pPr>
                              <w:r>
                                <w:rPr>
                                  <w:rFonts w:hint="eastAsia"/>
                                  <w:u w:val="single"/>
                                </w:rPr>
                                <w:t>124</w:t>
                              </w:r>
                            </w:p>
                          </w:txbxContent>
                        </wps:txbx>
                        <wps:bodyPr upright="1"/>
                      </wps:wsp>
                    </wpg:wgp>
                  </a:graphicData>
                </a:graphic>
              </wp:anchor>
            </w:drawing>
          </mc:Choice>
          <mc:Fallback>
            <w:pict>
              <v:group id="组合 424" o:spid="_x0000_s1026" o:spt="203" style="position:absolute;left:0pt;margin-left:-63pt;margin-top:-124.4pt;height:232.6pt;width:62.55pt;z-index:251797504;mso-width-relative:page;mso-height-relative:page;" coordorigin="534,763" coordsize="1251,4652" o:gfxdata="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DEh3/i2wAAAAsBAAAPAAAAAAAAAAEAIAAAACIAAABkcnMvZG93bnJldi54bWxQ&#10;SwECFAAUAAAACACHTuJAcMaTI2YCAADtBQAADgAAAAAAAAABACAAAAAqAQAAZHJzL2Uyb0RvYy54&#10;bWxQSwUGAAAAAAYABgBZAQAAAgYAAAAA&#10;">
                <o:lock v:ext="edit" aspectratio="f"/>
                <v:shape id="Text Box 2" o:spid="_x0000_s1026" o:spt="202" type="#_x0000_t202" style="position:absolute;left:534;top:1446;height:3969;width:1251;" filled="f" stroked="f" coordsize="21600,21600" o:gfxdata="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BcbI+&#10;wAAAANwAAAAPAAAAAAAAAAEAIAAAACIAAABkcnMvZG93bnJldi54bWxQSwECFAAUAAAACACHTuJA&#10;My8FnjsAAAA5AAAAEAAAAAAAAAABACAAAAAPAQAAZHJzL3NoYXBleG1sLnhtbFBLBQYAAAAABgAG&#10;AFsBAAC5AwAAAAA=&#10;">
                  <v:fill on="f" focussize="0,0"/>
                  <v:stroke on="f"/>
                  <v:imagedata o:title=""/>
                  <o:lock v:ext="edit" aspectratio="f"/>
                  <v:textbox style="layout-flow:vertical-ideographic;">
                    <w:txbxContent>
                      <w:p>
                        <w:pPr>
                          <w:ind w:left="210" w:leftChars="100"/>
                          <w:rPr>
                            <w:rFonts w:ascii="微软雅黑" w:hAnsi="微软雅黑" w:eastAsia="微软雅黑"/>
                          </w:rPr>
                        </w:pPr>
                        <w:r>
                          <w:rPr>
                            <w:rFonts w:hint="eastAsia" w:ascii="微软雅黑" w:hAnsi="微软雅黑" w:eastAsia="微软雅黑"/>
                            <w:color w:val="548DD4"/>
                            <w:sz w:val="20"/>
                            <w:szCs w:val="20"/>
                          </w:rPr>
                          <w:t>2017年中国</w:t>
                        </w:r>
                        <w:r>
                          <w:rPr>
                            <w:rFonts w:hint="eastAsia" w:ascii="方正舒体" w:hAnsi="微软雅黑" w:eastAsia="方正舒体"/>
                            <w:b/>
                            <w:color w:val="C00000"/>
                            <w:sz w:val="48"/>
                            <w:szCs w:val="48"/>
                          </w:rPr>
                          <w:t>游</w:t>
                        </w:r>
                        <w:r>
                          <w:rPr>
                            <w:rFonts w:hint="eastAsia" w:ascii="方正舒体" w:hAnsi="微软雅黑" w:eastAsia="方正舒体"/>
                            <w:b/>
                            <w:color w:val="C00000"/>
                            <w:sz w:val="28"/>
                            <w:szCs w:val="28"/>
                          </w:rPr>
                          <w:t>戏</w:t>
                        </w:r>
                        <w:r>
                          <w:rPr>
                            <w:rFonts w:hint="eastAsia" w:ascii="微软雅黑" w:hAnsi="微软雅黑" w:eastAsia="微软雅黑"/>
                            <w:color w:val="548DD4"/>
                            <w:sz w:val="20"/>
                            <w:szCs w:val="20"/>
                          </w:rPr>
                          <w:t>产业报告</w:t>
                        </w:r>
                      </w:p>
                      <w:p>
                        <w:pPr>
                          <w:ind w:firstLine="488"/>
                        </w:pPr>
                      </w:p>
                    </w:txbxContent>
                  </v:textbox>
                </v:shape>
                <v:shape id="文本框 426" o:spid="_x0000_s1026" o:spt="202" type="#_x0000_t202" style="position:absolute;left:556;top:763;height:593;width:914;" fillcolor="#FFFFFF" filled="t" stroked="f" coordsize="21600,21600" o:gfxdata="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K8Zt3i2AAAA3AAAAA8A&#10;AAAAAAAAAQAgAAAAIgAAAGRycy9kb3ducmV2LnhtbFBLAQIUABQAAAAIAIdO4kAzLwWeOwAAADkA&#10;AAAQAAAAAAAAAAEAIAAAAAUBAABkcnMvc2hhcGV4bWwueG1sUEsFBgAAAAAGAAYAWwEAAK8DAAAA&#10;AA==&#10;">
                  <v:fill on="t" focussize="0,0"/>
                  <v:stroke on="f"/>
                  <v:imagedata o:title=""/>
                  <o:lock v:ext="edit" aspectratio="f"/>
                  <v:textbox>
                    <w:txbxContent>
                      <w:p>
                        <w:pPr>
                          <w:ind w:firstLine="210" w:firstLineChars="100"/>
                          <w:rPr>
                            <w:u w:val="single"/>
                          </w:rPr>
                        </w:pPr>
                        <w:r>
                          <w:rPr>
                            <w:rFonts w:hint="eastAsia"/>
                            <w:u w:val="single"/>
                          </w:rPr>
                          <w:t>124</w:t>
                        </w:r>
                      </w:p>
                    </w:txbxContent>
                  </v:textbox>
                </v:shape>
              </v:group>
            </w:pict>
          </mc:Fallback>
        </mc:AlternateContent>
      </w:r>
      <w:r>
        <w:rPr>
          <w:rFonts w:hint="eastAsia" w:ascii="Helvetica" w:hAnsi="Helvetica" w:eastAsia="微软雅黑" w:cs="Helvetica"/>
          <w:kern w:val="0"/>
          <w:sz w:val="24"/>
          <w:szCs w:val="24"/>
        </w:rPr>
        <w:t>产品生命周期的不断延长，一方面给乐元素带来了稳定的收入，推动其业绩持续稳定增长；另一方面也将使得乐元素不断获取用户以及运营经验，在各类细分领域积累优势，构建竞争壁垒。</w:t>
      </w:r>
    </w:p>
    <w:p>
      <w:pPr>
        <w:pStyle w:val="41"/>
        <w:widowControl/>
        <w:numPr>
          <w:ilvl w:val="0"/>
          <w:numId w:val="1"/>
        </w:numPr>
        <w:spacing w:line="600" w:lineRule="exact"/>
        <w:ind w:firstLineChars="0"/>
        <w:jc w:val="left"/>
        <w:rPr>
          <w:rFonts w:ascii="微软雅黑" w:hAnsi="微软雅黑" w:eastAsia="微软雅黑" w:cs="Helvetica"/>
          <w:b/>
          <w:kern w:val="0"/>
          <w:sz w:val="24"/>
          <w:szCs w:val="24"/>
        </w:rPr>
      </w:pPr>
      <w:r>
        <w:rPr>
          <w:rFonts w:hint="eastAsia" w:ascii="微软雅黑" w:hAnsi="微软雅黑" w:eastAsia="微软雅黑" w:cs="Helvetica"/>
          <w:b/>
          <w:kern w:val="0"/>
          <w:sz w:val="24"/>
          <w:szCs w:val="24"/>
        </w:rPr>
        <w:t>精准用户运营策略拓宽市场并累积用户优势</w:t>
      </w:r>
    </w:p>
    <w:p>
      <w:pPr>
        <w:spacing w:line="600" w:lineRule="exact"/>
        <w:ind w:firstLine="480" w:firstLineChars="200"/>
        <w:rPr>
          <w:rFonts w:ascii="Helvetica" w:hAnsi="Helvetica" w:eastAsia="微软雅黑" w:cs="Helvetica"/>
          <w:kern w:val="0"/>
          <w:sz w:val="24"/>
          <w:szCs w:val="24"/>
        </w:rPr>
      </w:pPr>
      <w:r>
        <w:rPr>
          <w:rFonts w:hint="eastAsia" w:ascii="Helvetica" w:hAnsi="Helvetica" w:eastAsia="微软雅黑" w:cs="Helvetica"/>
          <w:kern w:val="0"/>
          <w:sz w:val="24"/>
          <w:szCs w:val="24"/>
        </w:rPr>
        <w:t>除了产品外，乐元素还通过游戏持续运营过程中积累的用户数据，构成了另一重要优势。基于此，乐元素在拓展新市场获得优势，并且这一优势已经在IP授权市场、日本市场、二次元市场等方面得到了体现。</w:t>
      </w:r>
    </w:p>
    <w:p>
      <w:pPr>
        <w:spacing w:line="600" w:lineRule="exact"/>
        <w:ind w:firstLine="480" w:firstLineChars="200"/>
        <w:rPr>
          <w:rFonts w:ascii="Helvetica" w:hAnsi="Helvetica" w:eastAsia="微软雅黑" w:cs="Helvetica"/>
          <w:kern w:val="0"/>
          <w:sz w:val="24"/>
          <w:szCs w:val="24"/>
        </w:rPr>
      </w:pPr>
      <w:r>
        <w:rPr>
          <w:rFonts w:hint="eastAsia" w:ascii="Helvetica" w:hAnsi="Helvetica" w:eastAsia="微软雅黑" w:cs="Helvetica"/>
          <w:kern w:val="0"/>
          <w:sz w:val="24"/>
          <w:szCs w:val="24"/>
        </w:rPr>
        <w:t>第一，利用积累的用户数据，运营现有产品，拓展新的市场。乐元素强调对用户的精准运营，加强对特定用户的把控能力，并借此作为游戏运营的重要支撑。例如根据女性用户偏爱休闲游戏的特点，有针对性的展开异业合作、举办线下活动，扩大游戏覆盖面，并逐步积累了针对女性用户的经验。借助于其运营策略，乐元素用户规模不断扩大，2017年一季度其月均活跃用户过亿。依托于这些用户，乐元素产品模式有望得到复制，新品成功率也在增加，成为其未来收入的重要组成部分。</w:t>
      </w:r>
    </w:p>
    <w:p>
      <w:pPr>
        <w:spacing w:line="600" w:lineRule="exact"/>
        <w:ind w:firstLine="480" w:firstLineChars="200"/>
        <w:rPr>
          <w:rFonts w:ascii="Helvetica" w:hAnsi="Helvetica" w:eastAsia="微软雅黑" w:cs="Helvetica"/>
          <w:kern w:val="0"/>
          <w:sz w:val="24"/>
          <w:szCs w:val="24"/>
        </w:rPr>
      </w:pPr>
      <w:r>
        <w:rPr>
          <w:rFonts w:ascii="Helvetica" w:hAnsi="Helvetica" w:eastAsia="微软雅黑" w:cs="Helvetica"/>
          <w:kern w:val="0"/>
          <w:sz w:val="24"/>
          <w:szCs w:val="24"/>
        </w:rPr>
        <mc:AlternateContent>
          <mc:Choice Requires="wpg">
            <w:drawing>
              <wp:anchor distT="0" distB="0" distL="114300" distR="114300" simplePos="0" relativeHeight="251725824" behindDoc="0" locked="0" layoutInCell="1" allowOverlap="1">
                <wp:simplePos x="0" y="0"/>
                <wp:positionH relativeFrom="column">
                  <wp:posOffset>4501515</wp:posOffset>
                </wp:positionH>
                <wp:positionV relativeFrom="paragraph">
                  <wp:posOffset>-450215</wp:posOffset>
                </wp:positionV>
                <wp:extent cx="829945" cy="3616960"/>
                <wp:effectExtent l="0" t="0" r="7620" b="0"/>
                <wp:wrapNone/>
                <wp:docPr id="211" name="组合 208"/>
                <wp:cNvGraphicFramePr/>
                <a:graphic xmlns:a="http://schemas.openxmlformats.org/drawingml/2006/main">
                  <a:graphicData uri="http://schemas.microsoft.com/office/word/2010/wordprocessingGroup">
                    <wpg:wgp>
                      <wpg:cNvGrpSpPr/>
                      <wpg:grpSpPr>
                        <a:xfrm>
                          <a:off x="0" y="0"/>
                          <a:ext cx="829945" cy="3616960"/>
                          <a:chOff x="8877" y="745"/>
                          <a:chExt cx="1068" cy="5696"/>
                        </a:xfrm>
                      </wpg:grpSpPr>
                      <wps:wsp>
                        <wps:cNvPr id="209" name="Text Box 2"/>
                        <wps:cNvSpPr txBox="1"/>
                        <wps:spPr>
                          <a:xfrm>
                            <a:off x="8877" y="1432"/>
                            <a:ext cx="693" cy="5009"/>
                          </a:xfrm>
                          <a:prstGeom prst="rect">
                            <a:avLst/>
                          </a:prstGeom>
                          <a:noFill/>
                          <a:ln w="9525">
                            <a:noFill/>
                          </a:ln>
                        </wps:spPr>
                        <wps:txbx>
                          <w:txbxContent>
                            <w:p>
                              <w:pPr>
                                <w:rPr>
                                  <w:rFonts w:ascii="微软雅黑" w:hAnsi="微软雅黑" w:eastAsia="微软雅黑"/>
                                </w:rPr>
                              </w:pPr>
                              <w:r>
                                <w:rPr>
                                  <w:rFonts w:hint="eastAsia" w:ascii="方正舒体" w:eastAsia="方正舒体"/>
                                  <w:b/>
                                  <w:color w:val="C00000"/>
                                  <w:szCs w:val="21"/>
                                </w:rPr>
                                <w:t>第四章</w:t>
                              </w:r>
                              <w:r>
                                <w:rPr>
                                  <w:rFonts w:hint="eastAsia" w:ascii="微软雅黑" w:hAnsi="微软雅黑" w:eastAsia="微软雅黑"/>
                                  <w:color w:val="548DD4"/>
                                  <w:sz w:val="20"/>
                                  <w:szCs w:val="20"/>
                                </w:rPr>
                                <w:t>中国典型游戏企业分析</w:t>
                              </w:r>
                            </w:p>
                          </w:txbxContent>
                        </wps:txbx>
                        <wps:bodyPr vert="eaVert" upright="1"/>
                      </wps:wsp>
                      <wps:wsp>
                        <wps:cNvPr id="210" name="文本框 210"/>
                        <wps:cNvSpPr txBox="1"/>
                        <wps:spPr>
                          <a:xfrm>
                            <a:off x="9012" y="745"/>
                            <a:ext cx="933" cy="456"/>
                          </a:xfrm>
                          <a:prstGeom prst="rect">
                            <a:avLst/>
                          </a:prstGeom>
                          <a:solidFill>
                            <a:srgbClr val="FFFFFF"/>
                          </a:solidFill>
                          <a:ln w="9525">
                            <a:noFill/>
                          </a:ln>
                        </wps:spPr>
                        <wps:txbx>
                          <w:txbxContent>
                            <w:p>
                              <w:pPr>
                                <w:ind w:right="420"/>
                                <w:rPr>
                                  <w:u w:val="single"/>
                                </w:rPr>
                              </w:pPr>
                              <w:r>
                                <w:rPr>
                                  <w:rFonts w:hint="eastAsia"/>
                                  <w:u w:val="single"/>
                                </w:rPr>
                                <w:t>125</w:t>
                              </w:r>
                            </w:p>
                          </w:txbxContent>
                        </wps:txbx>
                        <wps:bodyPr upright="1">
                          <a:spAutoFit/>
                        </wps:bodyPr>
                      </wps:wsp>
                    </wpg:wgp>
                  </a:graphicData>
                </a:graphic>
              </wp:anchor>
            </w:drawing>
          </mc:Choice>
          <mc:Fallback>
            <w:pict>
              <v:group id="组合 208" o:spid="_x0000_s1026" o:spt="203" style="position:absolute;left:0pt;margin-left:354.45pt;margin-top:-35.45pt;height:284.8pt;width:65.35pt;z-index:251725824;mso-width-relative:page;mso-height-relative:page;" coordorigin="8877,745" coordsize="1068,5696" o:gfxdata="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&#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yU+8MNwAAAALAQAADwAAAAAAAAABACAAAAAiAAAAZHJz&#10;L2Rvd25yZXYueG1sUEsBAhQAFAAAAAgAh07iQGOJH/xyAgAACQYAAA4AAAAAAAAAAQAgAAAAKwEA&#10;AGRycy9lMm9Eb2MueG1sUEsFBgAAAAAGAAYAWQEAAA8GAAAAAA==&#10;">
                <o:lock v:ext="edit" aspectratio="f"/>
                <v:shape id="Text Box 2" o:spid="_x0000_s1026" o:spt="202" type="#_x0000_t202" style="position:absolute;left:8877;top:1432;height:5009;width:693;" filled="f" stroked="f" coordsize="21600,21600" o:gfxdata="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y4+Yb&#10;wAAAANwAAAAPAAAAAAAAAAEAIAAAACIAAABkcnMvZG93bnJldi54bWxQSwECFAAUAAAACACHTuJA&#10;My8FnjsAAAA5AAAAEAAAAAAAAAABACAAAAAPAQAAZHJzL3NoYXBleG1sLnhtbFBLBQYAAAAABgAG&#10;AFsBAAC5AwAAAAA=&#10;">
                  <v:fill on="f" focussize="0,0"/>
                  <v:stroke on="f"/>
                  <v:imagedata o:title=""/>
                  <o:lock v:ext="edit" aspectratio="f"/>
                  <v:textbox style="layout-flow:vertical-ideographic;">
                    <w:txbxContent>
                      <w:p>
                        <w:pPr>
                          <w:rPr>
                            <w:rFonts w:ascii="微软雅黑" w:hAnsi="微软雅黑" w:eastAsia="微软雅黑"/>
                          </w:rPr>
                        </w:pPr>
                        <w:r>
                          <w:rPr>
                            <w:rFonts w:hint="eastAsia" w:ascii="方正舒体" w:eastAsia="方正舒体"/>
                            <w:b/>
                            <w:color w:val="C00000"/>
                            <w:szCs w:val="21"/>
                          </w:rPr>
                          <w:t>第四章</w:t>
                        </w:r>
                        <w:r>
                          <w:rPr>
                            <w:rFonts w:hint="eastAsia" w:ascii="微软雅黑" w:hAnsi="微软雅黑" w:eastAsia="微软雅黑"/>
                            <w:color w:val="548DD4"/>
                            <w:sz w:val="20"/>
                            <w:szCs w:val="20"/>
                          </w:rPr>
                          <w:t>中国典型游戏企业分析</w:t>
                        </w:r>
                      </w:p>
                    </w:txbxContent>
                  </v:textbox>
                </v:shape>
                <v:shape id="_x0000_s1026" o:spid="_x0000_s1026" o:spt="202" type="#_x0000_t202" style="position:absolute;left:9012;top:745;height:456;width:933;" fillcolor="#FFFFFF" filled="t" stroked="f" coordsize="21600,21600" o:gfxdata="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pIp2G5AAAA3AAA&#10;AA8AAAAAAAAAAQAgAAAAIgAAAGRycy9kb3ducmV2LnhtbFBLAQIUABQAAAAIAIdO4kAzLwWeOwAA&#10;ADkAAAAQAAAAAAAAAAEAIAAAAAgBAABkcnMvc2hhcGV4bWwueG1sUEsFBgAAAAAGAAYAWwEAALID&#10;AAAAAA==&#10;">
                  <v:fill on="t" focussize="0,0"/>
                  <v:stroke on="f"/>
                  <v:imagedata o:title=""/>
                  <o:lock v:ext="edit" aspectratio="f"/>
                  <v:textbox style="mso-fit-shape-to-text:t;">
                    <w:txbxContent>
                      <w:p>
                        <w:pPr>
                          <w:ind w:right="420"/>
                          <w:rPr>
                            <w:u w:val="single"/>
                          </w:rPr>
                        </w:pPr>
                        <w:r>
                          <w:rPr>
                            <w:rFonts w:hint="eastAsia"/>
                            <w:u w:val="single"/>
                          </w:rPr>
                          <w:t>125</w:t>
                        </w:r>
                      </w:p>
                    </w:txbxContent>
                  </v:textbox>
                </v:shape>
              </v:group>
            </w:pict>
          </mc:Fallback>
        </mc:AlternateContent>
      </w:r>
      <w:r>
        <w:rPr>
          <w:rFonts w:hint="eastAsia" w:ascii="Helvetica" w:hAnsi="Helvetica" w:eastAsia="微软雅黑" w:cs="Helvetica"/>
          <w:kern w:val="0"/>
          <w:sz w:val="24"/>
          <w:szCs w:val="24"/>
        </w:rPr>
        <w:t>第二，精准用户经营累积的策略与经验，也被乐元素运用到了海外市场的拓展。在游戏出海过程中，日本市场是最难攻克又是一个不容忽视的市场。乐元素通过在日本设立子公司，深入了解日本本土化女性特质，并利用积累的女性用户经验，研发既契合本地用户需求又是自身所擅长的游戏产品。其包括《Ensemble Stars!》在内的多款产品均取得了不错的市场成绩，最终促使乐元素成为在日本市场表现最出色的几家外国游戏企业之一，公司接近三成收入来自日本市场。</w:t>
      </w:r>
    </w:p>
    <w:p>
      <w:pPr>
        <w:spacing w:line="600" w:lineRule="exact"/>
        <w:ind w:firstLine="480" w:firstLineChars="200"/>
        <w:rPr>
          <w:rFonts w:ascii="Helvetica" w:hAnsi="Helvetica" w:eastAsia="微软雅黑" w:cs="Helvetica"/>
          <w:kern w:val="0"/>
          <w:sz w:val="24"/>
          <w:szCs w:val="24"/>
        </w:rPr>
      </w:pPr>
      <w:r>
        <w:rPr>
          <w:rFonts w:hint="eastAsia" w:ascii="Helvetica" w:hAnsi="Helvetica" w:eastAsia="微软雅黑" w:cs="Helvetica"/>
          <w:kern w:val="0"/>
          <w:sz w:val="24"/>
          <w:szCs w:val="24"/>
        </w:rPr>
        <w:t>第三，加速用户价值挖掘，实现用户价值的最大化。乐元素依托于庞大的用户基数，开始涉足IP授权，并探索游戏IP价值的多层次挖掘。乐元素的IP业务虽然尚处于起步阶段，但其方式与许多传统IP授权形式不同，主要依靠已有游戏IP为载体，围绕游戏IP特许权授权使用及游戏周边商品销售运营IP业务。目前，乐元素已经建立IP事业部，不断推动《开心消消乐》等游戏 IP 的综合运营，其子公司Happy Elements株式会社旗下产品《Ensemble Stars!》将虚拟偶像IP进行综合运营的方式为其提供了经验。随着其对于市场的持续探索，未来，乐元素将有望在中国市场复制日本团队通过游戏塑造、运营IP的经验，拓展多样化商业变现渠道，提升公司盈利能力。</w:t>
      </w:r>
    </w:p>
    <w:p>
      <w:pPr>
        <w:pStyle w:val="4"/>
        <w:rPr>
          <w:rFonts w:ascii="微软雅黑" w:hAnsi="微软雅黑" w:eastAsia="微软雅黑" w:cstheme="minorEastAsia"/>
          <w:sz w:val="28"/>
          <w:szCs w:val="28"/>
        </w:rPr>
      </w:pPr>
      <w:bookmarkStart w:id="30" w:name="_Toc31173"/>
      <w:r>
        <w:rPr>
          <w:rFonts w:ascii="微软雅黑" w:hAnsi="微软雅黑" w:eastAsia="微软雅黑" w:cstheme="minorEastAsia"/>
          <w:sz w:val="28"/>
          <w:szCs w:val="28"/>
        </w:rPr>
        <mc:AlternateContent>
          <mc:Choice Requires="wpg">
            <w:drawing>
              <wp:anchor distT="0" distB="0" distL="114300" distR="114300" simplePos="0" relativeHeight="251798528" behindDoc="0" locked="0" layoutInCell="1" allowOverlap="1">
                <wp:simplePos x="0" y="0"/>
                <wp:positionH relativeFrom="column">
                  <wp:posOffset>-800100</wp:posOffset>
                </wp:positionH>
                <wp:positionV relativeFrom="paragraph">
                  <wp:posOffset>-435610</wp:posOffset>
                </wp:positionV>
                <wp:extent cx="794385" cy="2954020"/>
                <wp:effectExtent l="0" t="0" r="0" b="0"/>
                <wp:wrapNone/>
                <wp:docPr id="424" name="组合 427"/>
                <wp:cNvGraphicFramePr/>
                <a:graphic xmlns:a="http://schemas.openxmlformats.org/drawingml/2006/main">
                  <a:graphicData uri="http://schemas.microsoft.com/office/word/2010/wordprocessingGroup">
                    <wpg:wgp>
                      <wpg:cNvGrpSpPr/>
                      <wpg:grpSpPr>
                        <a:xfrm>
                          <a:off x="0" y="0"/>
                          <a:ext cx="794385" cy="2954020"/>
                          <a:chOff x="534" y="763"/>
                          <a:chExt cx="1251" cy="4652"/>
                        </a:xfrm>
                      </wpg:grpSpPr>
                      <wps:wsp>
                        <wps:cNvPr id="422" name="Text Box 2"/>
                        <wps:cNvSpPr txBox="1"/>
                        <wps:spPr>
                          <a:xfrm>
                            <a:off x="534" y="1446"/>
                            <a:ext cx="1251" cy="3969"/>
                          </a:xfrm>
                          <a:prstGeom prst="rect">
                            <a:avLst/>
                          </a:prstGeom>
                          <a:noFill/>
                          <a:ln w="9525">
                            <a:noFill/>
                          </a:ln>
                        </wps:spPr>
                        <wps:txbx>
                          <w:txbxContent>
                            <w:p>
                              <w:pPr>
                                <w:rPr>
                                  <w:rFonts w:ascii="微软雅黑" w:hAnsi="微软雅黑" w:eastAsia="微软雅黑"/>
                                </w:rPr>
                              </w:pPr>
                              <w:r>
                                <w:rPr>
                                  <w:rFonts w:hint="eastAsia" w:ascii="微软雅黑" w:hAnsi="微软雅黑" w:eastAsia="微软雅黑"/>
                                  <w:color w:val="548DD4"/>
                                  <w:sz w:val="20"/>
                                  <w:szCs w:val="20"/>
                                </w:rPr>
                                <w:t>2017年中国</w:t>
                              </w:r>
                              <w:r>
                                <w:rPr>
                                  <w:rFonts w:hint="eastAsia" w:ascii="方正舒体" w:hAnsi="微软雅黑" w:eastAsia="方正舒体"/>
                                  <w:b/>
                                  <w:color w:val="C00000"/>
                                  <w:sz w:val="48"/>
                                  <w:szCs w:val="48"/>
                                </w:rPr>
                                <w:t>游</w:t>
                              </w:r>
                              <w:r>
                                <w:rPr>
                                  <w:rFonts w:hint="eastAsia" w:ascii="方正舒体" w:hAnsi="微软雅黑" w:eastAsia="方正舒体"/>
                                  <w:b/>
                                  <w:color w:val="C00000"/>
                                  <w:sz w:val="28"/>
                                  <w:szCs w:val="28"/>
                                </w:rPr>
                                <w:t>戏</w:t>
                              </w:r>
                              <w:r>
                                <w:rPr>
                                  <w:rFonts w:hint="eastAsia" w:ascii="微软雅黑" w:hAnsi="微软雅黑" w:eastAsia="微软雅黑"/>
                                  <w:color w:val="548DD4"/>
                                  <w:sz w:val="20"/>
                                  <w:szCs w:val="20"/>
                                </w:rPr>
                                <w:t>产业报告</w:t>
                              </w:r>
                            </w:p>
                            <w:p>
                              <w:pPr>
                                <w:ind w:firstLine="488"/>
                              </w:pPr>
                            </w:p>
                          </w:txbxContent>
                        </wps:txbx>
                        <wps:bodyPr vert="eaVert" upright="1"/>
                      </wps:wsp>
                      <wps:wsp>
                        <wps:cNvPr id="423" name="文本框 429"/>
                        <wps:cNvSpPr txBox="1"/>
                        <wps:spPr>
                          <a:xfrm>
                            <a:off x="556" y="763"/>
                            <a:ext cx="914" cy="593"/>
                          </a:xfrm>
                          <a:prstGeom prst="rect">
                            <a:avLst/>
                          </a:prstGeom>
                          <a:solidFill>
                            <a:srgbClr val="FFFFFF"/>
                          </a:solidFill>
                          <a:ln w="9525">
                            <a:noFill/>
                          </a:ln>
                        </wps:spPr>
                        <wps:txbx>
                          <w:txbxContent>
                            <w:p>
                              <w:pPr>
                                <w:ind w:firstLine="210" w:firstLineChars="100"/>
                                <w:rPr>
                                  <w:u w:val="single"/>
                                </w:rPr>
                              </w:pPr>
                              <w:r>
                                <w:rPr>
                                  <w:rFonts w:hint="eastAsia"/>
                                  <w:u w:val="single"/>
                                </w:rPr>
                                <w:t>126</w:t>
                              </w:r>
                            </w:p>
                          </w:txbxContent>
                        </wps:txbx>
                        <wps:bodyPr upright="1"/>
                      </wps:wsp>
                    </wpg:wgp>
                  </a:graphicData>
                </a:graphic>
              </wp:anchor>
            </w:drawing>
          </mc:Choice>
          <mc:Fallback>
            <w:pict>
              <v:group id="组合 427" o:spid="_x0000_s1026" o:spt="203" style="position:absolute;left:0pt;margin-left:-63pt;margin-top:-34.3pt;height:232.6pt;width:62.55pt;z-index:251798528;mso-width-relative:page;mso-height-relative:page;" coordorigin="534,763" coordsize="1251,4652" o:gfxdata="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wKvCm9sAAAAKAQAADwAAAAAAAAABACAAAAAiAAAAZHJzL2Rvd25yZXYueG1sUEsB&#10;AhQAFAAAAAgAh07iQMtNuXtkAgAA7QUAAA4AAAAAAAAAAQAgAAAAKgEAAGRycy9lMm9Eb2MueG1s&#10;UEsFBgAAAAAGAAYAWQEAAAAGAAAAAA==&#10;">
                <o:lock v:ext="edit" aspectratio="f"/>
                <v:shape id="Text Box 2" o:spid="_x0000_s1026" o:spt="202" type="#_x0000_t202" style="position:absolute;left:534;top:1446;height:3969;width:1251;" filled="f" stroked="f" coordsize="21600,21600" o:gfxdata="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Buery&#10;wAAAANwAAAAPAAAAAAAAAAEAIAAAACIAAABkcnMvZG93bnJldi54bWxQSwECFAAUAAAACACHTuJA&#10;My8FnjsAAAA5AAAAEAAAAAAAAAABACAAAAAPAQAAZHJzL3NoYXBleG1sLnhtbFBLBQYAAAAABgAG&#10;AFsBAAC5AwAAAAA=&#10;">
                  <v:fill on="f" focussize="0,0"/>
                  <v:stroke on="f"/>
                  <v:imagedata o:title=""/>
                  <o:lock v:ext="edit" aspectratio="f"/>
                  <v:textbox style="layout-flow:vertical-ideographic;">
                    <w:txbxContent>
                      <w:p>
                        <w:pPr>
                          <w:rPr>
                            <w:rFonts w:ascii="微软雅黑" w:hAnsi="微软雅黑" w:eastAsia="微软雅黑"/>
                          </w:rPr>
                        </w:pPr>
                        <w:r>
                          <w:rPr>
                            <w:rFonts w:hint="eastAsia" w:ascii="微软雅黑" w:hAnsi="微软雅黑" w:eastAsia="微软雅黑"/>
                            <w:color w:val="548DD4"/>
                            <w:sz w:val="20"/>
                            <w:szCs w:val="20"/>
                          </w:rPr>
                          <w:t>2017年中国</w:t>
                        </w:r>
                        <w:r>
                          <w:rPr>
                            <w:rFonts w:hint="eastAsia" w:ascii="方正舒体" w:hAnsi="微软雅黑" w:eastAsia="方正舒体"/>
                            <w:b/>
                            <w:color w:val="C00000"/>
                            <w:sz w:val="48"/>
                            <w:szCs w:val="48"/>
                          </w:rPr>
                          <w:t>游</w:t>
                        </w:r>
                        <w:r>
                          <w:rPr>
                            <w:rFonts w:hint="eastAsia" w:ascii="方正舒体" w:hAnsi="微软雅黑" w:eastAsia="方正舒体"/>
                            <w:b/>
                            <w:color w:val="C00000"/>
                            <w:sz w:val="28"/>
                            <w:szCs w:val="28"/>
                          </w:rPr>
                          <w:t>戏</w:t>
                        </w:r>
                        <w:r>
                          <w:rPr>
                            <w:rFonts w:hint="eastAsia" w:ascii="微软雅黑" w:hAnsi="微软雅黑" w:eastAsia="微软雅黑"/>
                            <w:color w:val="548DD4"/>
                            <w:sz w:val="20"/>
                            <w:szCs w:val="20"/>
                          </w:rPr>
                          <w:t>产业报告</w:t>
                        </w:r>
                      </w:p>
                      <w:p>
                        <w:pPr>
                          <w:ind w:firstLine="488"/>
                        </w:pPr>
                      </w:p>
                    </w:txbxContent>
                  </v:textbox>
                </v:shape>
                <v:shape id="文本框 429" o:spid="_x0000_s1026" o:spt="202" type="#_x0000_t202" style="position:absolute;left:556;top:763;height:593;width:914;" fillcolor="#FFFFFF" filled="t" stroked="f" coordsize="21600,21600" o:gfxdata="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LKQ+5AAAA3AAA&#10;AA8AAAAAAAAAAQAgAAAAIgAAAGRycy9kb3ducmV2LnhtbFBLAQIUABQAAAAIAIdO4kAzLwWeOwAA&#10;ADkAAAAQAAAAAAAAAAEAIAAAAAgBAABkcnMvc2hhcGV4bWwueG1sUEsFBgAAAAAGAAYAWwEAALID&#10;AAAAAA==&#10;">
                  <v:fill on="t" focussize="0,0"/>
                  <v:stroke on="f"/>
                  <v:imagedata o:title=""/>
                  <o:lock v:ext="edit" aspectratio="f"/>
                  <v:textbox>
                    <w:txbxContent>
                      <w:p>
                        <w:pPr>
                          <w:ind w:firstLine="210" w:firstLineChars="100"/>
                          <w:rPr>
                            <w:u w:val="single"/>
                          </w:rPr>
                        </w:pPr>
                        <w:r>
                          <w:rPr>
                            <w:rFonts w:hint="eastAsia"/>
                            <w:u w:val="single"/>
                          </w:rPr>
                          <w:t>126</w:t>
                        </w:r>
                      </w:p>
                    </w:txbxContent>
                  </v:textbox>
                </v:shape>
              </v:group>
            </w:pict>
          </mc:Fallback>
        </mc:AlternateContent>
      </w:r>
      <w:r>
        <w:rPr>
          <w:rFonts w:hint="eastAsia" w:ascii="微软雅黑" w:hAnsi="微软雅黑" w:eastAsia="微软雅黑" w:cstheme="minorEastAsia"/>
          <w:sz w:val="28"/>
          <w:szCs w:val="28"/>
        </w:rPr>
        <w:t>途游游戏</w:t>
      </w:r>
      <w:bookmarkEnd w:id="30"/>
    </w:p>
    <w:p>
      <w:pPr>
        <w:spacing w:line="560" w:lineRule="exact"/>
        <w:rPr>
          <w:rFonts w:ascii="微软雅黑" w:hAnsi="微软雅黑" w:eastAsia="微软雅黑" w:cstheme="minorEastAsia"/>
          <w:b/>
          <w:sz w:val="24"/>
          <w:szCs w:val="24"/>
        </w:rPr>
      </w:pPr>
      <w:r>
        <w:rPr>
          <w:rFonts w:hint="eastAsia" w:ascii="微软雅黑" w:hAnsi="微软雅黑" w:eastAsia="微软雅黑" w:cstheme="minorEastAsia"/>
          <w:b/>
          <w:sz w:val="24"/>
          <w:szCs w:val="24"/>
        </w:rPr>
        <w:t>概述：</w:t>
      </w:r>
    </w:p>
    <w:p>
      <w:pPr>
        <w:spacing w:line="560" w:lineRule="exact"/>
        <w:ind w:firstLine="480" w:firstLineChars="200"/>
        <w:rPr>
          <w:rFonts w:ascii="微软雅黑" w:hAnsi="微软雅黑" w:eastAsia="微软雅黑" w:cs="Helvetica"/>
          <w:kern w:val="0"/>
          <w:sz w:val="24"/>
          <w:szCs w:val="24"/>
        </w:rPr>
      </w:pPr>
      <w:r>
        <w:rPr>
          <w:rFonts w:hint="eastAsia" w:ascii="微软雅黑" w:hAnsi="微软雅黑" w:eastAsia="微软雅黑" w:cs="Helvetica"/>
          <w:kern w:val="0"/>
          <w:sz w:val="24"/>
          <w:szCs w:val="24"/>
        </w:rPr>
        <w:t>途游游戏是一家集研发及运营一体化的棋牌游戏企业，以移动休闲棋牌产品为主。成立于2013年，早期在移动端领域差异化打法成就了其在棋牌游戏领域中的优势。近年来，途游将影游联动、明星代言、联合营销等推广、营销策略成功运用到棋牌领域，发挥渠道和分发、资源的整合优势，并逐步构建系统化的赛事体系，成为移动端棋牌竞技领域的巨头企业之一。</w:t>
      </w:r>
    </w:p>
    <w:p>
      <w:pPr>
        <w:spacing w:line="560" w:lineRule="exact"/>
        <w:rPr>
          <w:rFonts w:ascii="Helvetica" w:hAnsi="Helvetica" w:eastAsia="微软雅黑" w:cs="Helvetica"/>
          <w:b/>
          <w:bCs/>
          <w:kern w:val="0"/>
          <w:sz w:val="24"/>
          <w:szCs w:val="24"/>
          <w:u w:val="single"/>
        </w:rPr>
      </w:pPr>
    </w:p>
    <w:p>
      <w:pPr>
        <w:spacing w:line="560" w:lineRule="exact"/>
        <w:rPr>
          <w:rFonts w:ascii="Helvetica" w:hAnsi="Helvetica" w:eastAsia="微软雅黑" w:cs="Helvetica"/>
          <w:b/>
          <w:kern w:val="0"/>
          <w:sz w:val="24"/>
          <w:szCs w:val="24"/>
        </w:rPr>
      </w:pPr>
      <w:r>
        <w:rPr>
          <w:rFonts w:hint="eastAsia" w:ascii="Helvetica" w:hAnsi="Helvetica" w:eastAsia="微软雅黑" w:cs="Helvetica"/>
          <w:b/>
          <w:bCs/>
          <w:kern w:val="0"/>
          <w:sz w:val="24"/>
          <w:szCs w:val="24"/>
          <w:u w:val="single"/>
        </w:rPr>
        <w:t>主营业务和产品</w:t>
      </w:r>
      <w:r>
        <w:rPr>
          <w:rFonts w:hint="eastAsia" w:ascii="微软雅黑" w:hAnsi="微软雅黑" w:eastAsia="微软雅黑" w:cs="微软雅黑"/>
          <w:b/>
          <w:kern w:val="0"/>
          <w:sz w:val="24"/>
          <w:szCs w:val="24"/>
        </w:rPr>
        <w:t>：</w:t>
      </w:r>
    </w:p>
    <w:p>
      <w:pPr>
        <w:spacing w:line="560" w:lineRule="exact"/>
        <w:ind w:firstLine="480" w:firstLineChars="200"/>
        <w:rPr>
          <w:rFonts w:ascii="Helvetica" w:hAnsi="Helvetica" w:eastAsia="微软雅黑" w:cs="Helvetica"/>
          <w:kern w:val="0"/>
          <w:sz w:val="24"/>
          <w:szCs w:val="24"/>
        </w:rPr>
      </w:pPr>
      <w:r>
        <w:rPr>
          <w:rFonts w:hint="eastAsia" w:ascii="Helvetica" w:hAnsi="Helvetica" w:eastAsia="微软雅黑" w:cs="Helvetica"/>
          <w:kern w:val="0"/>
          <w:sz w:val="24"/>
          <w:szCs w:val="24"/>
        </w:rPr>
        <w:t>目前，途游游戏平台旗下产品包括：《途游斗地主》《途游德州扑克》《途游麻将》《途游中国象棋》等数十款棋牌种类，以及《捕鱼大作战》《方块大作战》等多款休闲竞技类手游。除自身平台上线外，途游游戏棋牌产品还覆盖50余家主流应用市场，这些渠道是绝大多数用户接触和下载其产品的主要阵地。</w:t>
      </w:r>
    </w:p>
    <w:p>
      <w:pPr>
        <w:spacing w:line="560" w:lineRule="exact"/>
        <w:ind w:firstLine="480" w:firstLineChars="200"/>
        <w:rPr>
          <w:rFonts w:ascii="Helvetica" w:hAnsi="Helvetica" w:eastAsia="微软雅黑" w:cs="Helvetica"/>
          <w:kern w:val="0"/>
          <w:sz w:val="24"/>
          <w:szCs w:val="24"/>
        </w:rPr>
      </w:pPr>
      <w:r>
        <w:rPr>
          <w:rFonts w:hint="eastAsia" w:ascii="Helvetica" w:hAnsi="Helvetica" w:eastAsia="微软雅黑" w:cs="Helvetica"/>
          <w:kern w:val="0"/>
          <w:sz w:val="24"/>
          <w:szCs w:val="24"/>
        </w:rPr>
        <w:t>途游游戏拥有超3亿用户，超300万的日活跃用户。在31岁-40岁的用户群体中，活跃及黏性最高，男女比例大致为6:4。途游游戏致力于打造长生命周期以及日趋年轻化趋势的移动平台，通过用户的沉淀以及用户行为的培养，最终在收益上形成快速增长的趋势。</w:t>
      </w:r>
    </w:p>
    <w:p>
      <w:pPr>
        <w:spacing w:line="560" w:lineRule="exact"/>
        <w:ind w:firstLine="480" w:firstLineChars="200"/>
        <w:rPr>
          <w:rFonts w:ascii="Helvetica" w:hAnsi="Helvetica" w:eastAsia="微软雅黑" w:cs="Helvetica"/>
          <w:kern w:val="0"/>
          <w:sz w:val="24"/>
          <w:szCs w:val="24"/>
        </w:rPr>
      </w:pPr>
      <w:r>
        <w:rPr>
          <w:rFonts w:ascii="Helvetica" w:hAnsi="Helvetica" w:eastAsia="微软雅黑" w:cs="Helvetica"/>
          <w:kern w:val="0"/>
          <w:sz w:val="24"/>
          <w:szCs w:val="24"/>
        </w:rPr>
        <mc:AlternateContent>
          <mc:Choice Requires="wpg">
            <w:drawing>
              <wp:anchor distT="0" distB="0" distL="114300" distR="114300" simplePos="0" relativeHeight="251726848" behindDoc="0" locked="0" layoutInCell="1" allowOverlap="1">
                <wp:simplePos x="0" y="0"/>
                <wp:positionH relativeFrom="column">
                  <wp:posOffset>4490720</wp:posOffset>
                </wp:positionH>
                <wp:positionV relativeFrom="paragraph">
                  <wp:posOffset>-431165</wp:posOffset>
                </wp:positionV>
                <wp:extent cx="829945" cy="3616960"/>
                <wp:effectExtent l="0" t="0" r="7620" b="0"/>
                <wp:wrapNone/>
                <wp:docPr id="214" name="组合 211"/>
                <wp:cNvGraphicFramePr/>
                <a:graphic xmlns:a="http://schemas.openxmlformats.org/drawingml/2006/main">
                  <a:graphicData uri="http://schemas.microsoft.com/office/word/2010/wordprocessingGroup">
                    <wpg:wgp>
                      <wpg:cNvGrpSpPr/>
                      <wpg:grpSpPr>
                        <a:xfrm>
                          <a:off x="0" y="0"/>
                          <a:ext cx="829945" cy="3616960"/>
                          <a:chOff x="8877" y="745"/>
                          <a:chExt cx="1068" cy="5696"/>
                        </a:xfrm>
                      </wpg:grpSpPr>
                      <wps:wsp>
                        <wps:cNvPr id="212" name="Text Box 2"/>
                        <wps:cNvSpPr txBox="1"/>
                        <wps:spPr>
                          <a:xfrm>
                            <a:off x="8877" y="1432"/>
                            <a:ext cx="693" cy="5009"/>
                          </a:xfrm>
                          <a:prstGeom prst="rect">
                            <a:avLst/>
                          </a:prstGeom>
                          <a:noFill/>
                          <a:ln w="9525">
                            <a:noFill/>
                          </a:ln>
                        </wps:spPr>
                        <wps:txbx>
                          <w:txbxContent>
                            <w:p>
                              <w:pPr>
                                <w:rPr>
                                  <w:rFonts w:ascii="微软雅黑" w:hAnsi="微软雅黑" w:eastAsia="微软雅黑"/>
                                </w:rPr>
                              </w:pPr>
                              <w:r>
                                <w:rPr>
                                  <w:rFonts w:hint="eastAsia" w:ascii="方正舒体" w:eastAsia="方正舒体"/>
                                  <w:b/>
                                  <w:color w:val="C00000"/>
                                  <w:szCs w:val="21"/>
                                </w:rPr>
                                <w:t>第四章</w:t>
                              </w:r>
                              <w:r>
                                <w:rPr>
                                  <w:rFonts w:hint="eastAsia" w:ascii="微软雅黑" w:hAnsi="微软雅黑" w:eastAsia="微软雅黑"/>
                                  <w:color w:val="548DD4"/>
                                  <w:sz w:val="20"/>
                                  <w:szCs w:val="20"/>
                                </w:rPr>
                                <w:t>中国典型游戏企业分析</w:t>
                              </w:r>
                            </w:p>
                          </w:txbxContent>
                        </wps:txbx>
                        <wps:bodyPr vert="eaVert" upright="1"/>
                      </wps:wsp>
                      <wps:wsp>
                        <wps:cNvPr id="213" name="文本框 213"/>
                        <wps:cNvSpPr txBox="1"/>
                        <wps:spPr>
                          <a:xfrm>
                            <a:off x="9012" y="745"/>
                            <a:ext cx="933" cy="456"/>
                          </a:xfrm>
                          <a:prstGeom prst="rect">
                            <a:avLst/>
                          </a:prstGeom>
                          <a:solidFill>
                            <a:srgbClr val="FFFFFF"/>
                          </a:solidFill>
                          <a:ln w="9525">
                            <a:noFill/>
                          </a:ln>
                        </wps:spPr>
                        <wps:txbx>
                          <w:txbxContent>
                            <w:p>
                              <w:pPr>
                                <w:ind w:right="420"/>
                                <w:rPr>
                                  <w:u w:val="single"/>
                                </w:rPr>
                              </w:pPr>
                              <w:r>
                                <w:rPr>
                                  <w:rFonts w:hint="eastAsia"/>
                                  <w:u w:val="single"/>
                                </w:rPr>
                                <w:t>127</w:t>
                              </w:r>
                            </w:p>
                          </w:txbxContent>
                        </wps:txbx>
                        <wps:bodyPr upright="1">
                          <a:spAutoFit/>
                        </wps:bodyPr>
                      </wps:wsp>
                    </wpg:wgp>
                  </a:graphicData>
                </a:graphic>
              </wp:anchor>
            </w:drawing>
          </mc:Choice>
          <mc:Fallback>
            <w:pict>
              <v:group id="组合 211" o:spid="_x0000_s1026" o:spt="203" style="position:absolute;left:0pt;margin-left:353.6pt;margin-top:-33.95pt;height:284.8pt;width:65.35pt;z-index:251726848;mso-width-relative:page;mso-height-relative:page;" coordorigin="8877,745" coordsize="1068,5696" o:gfxdata="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BvqQr72wAAAAsBAAAPAAAAAAAAAAEAIAAAACIAAABk&#10;cnMvZG93bnJldi54bWxQSwECFAAUAAAACACHTuJAgXONOnUCAAAJBgAADgAAAAAAAAABACAAAAAq&#10;AQAAZHJzL2Uyb0RvYy54bWxQSwUGAAAAAAYABgBZAQAAEQYAAAAA&#10;">
                <o:lock v:ext="edit" aspectratio="f"/>
                <v:shape id="Text Box 2" o:spid="_x0000_s1026" o:spt="202" type="#_x0000_t202" style="position:absolute;left:8877;top:1432;height:5009;width:693;" filled="f" stroked="f" coordsize="21600,21600" o:gfxdata="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5nuK3&#10;wAAAANwAAAAPAAAAAAAAAAEAIAAAACIAAABkcnMvZG93bnJldi54bWxQSwECFAAUAAAACACHTuJA&#10;My8FnjsAAAA5AAAAEAAAAAAAAAABACAAAAAPAQAAZHJzL3NoYXBleG1sLnhtbFBLBQYAAAAABgAG&#10;AFsBAAC5AwAAAAA=&#10;">
                  <v:fill on="f" focussize="0,0"/>
                  <v:stroke on="f"/>
                  <v:imagedata o:title=""/>
                  <o:lock v:ext="edit" aspectratio="f"/>
                  <v:textbox style="layout-flow:vertical-ideographic;">
                    <w:txbxContent>
                      <w:p>
                        <w:pPr>
                          <w:rPr>
                            <w:rFonts w:ascii="微软雅黑" w:hAnsi="微软雅黑" w:eastAsia="微软雅黑"/>
                          </w:rPr>
                        </w:pPr>
                        <w:r>
                          <w:rPr>
                            <w:rFonts w:hint="eastAsia" w:ascii="方正舒体" w:eastAsia="方正舒体"/>
                            <w:b/>
                            <w:color w:val="C00000"/>
                            <w:szCs w:val="21"/>
                          </w:rPr>
                          <w:t>第四章</w:t>
                        </w:r>
                        <w:r>
                          <w:rPr>
                            <w:rFonts w:hint="eastAsia" w:ascii="微软雅黑" w:hAnsi="微软雅黑" w:eastAsia="微软雅黑"/>
                            <w:color w:val="548DD4"/>
                            <w:sz w:val="20"/>
                            <w:szCs w:val="20"/>
                          </w:rPr>
                          <w:t>中国典型游戏企业分析</w:t>
                        </w:r>
                      </w:p>
                    </w:txbxContent>
                  </v:textbox>
                </v:shape>
                <v:shape id="_x0000_s1026" o:spid="_x0000_s1026" o:spt="202" type="#_x0000_t202" style="position:absolute;left:9012;top:745;height:456;width:933;" fillcolor="#FFFFFF" filled="t" stroked="f" coordsize="21600,21600" o:gfxdata="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po5Fr4A&#10;AADcAAAADwAAAAAAAAABACAAAAAiAAAAZHJzL2Rvd25yZXYueG1sUEsBAhQAFAAAAAgAh07iQDMv&#10;BZ47AAAAOQAAABAAAAAAAAAAAQAgAAAADQEAAGRycy9zaGFwZXhtbC54bWxQSwUGAAAAAAYABgBb&#10;AQAAtwMAAAAA&#10;">
                  <v:fill on="t" focussize="0,0"/>
                  <v:stroke on="f"/>
                  <v:imagedata o:title=""/>
                  <o:lock v:ext="edit" aspectratio="f"/>
                  <v:textbox style="mso-fit-shape-to-text:t;">
                    <w:txbxContent>
                      <w:p>
                        <w:pPr>
                          <w:ind w:right="420"/>
                          <w:rPr>
                            <w:u w:val="single"/>
                          </w:rPr>
                        </w:pPr>
                        <w:r>
                          <w:rPr>
                            <w:rFonts w:hint="eastAsia"/>
                            <w:u w:val="single"/>
                          </w:rPr>
                          <w:t>127</w:t>
                        </w:r>
                      </w:p>
                    </w:txbxContent>
                  </v:textbox>
                </v:shape>
              </v:group>
            </w:pict>
          </mc:Fallback>
        </mc:AlternateContent>
      </w:r>
      <w:r>
        <w:rPr>
          <w:rFonts w:hint="eastAsia" w:ascii="Helvetica" w:hAnsi="Helvetica" w:eastAsia="微软雅黑" w:cs="Helvetica"/>
          <w:kern w:val="0"/>
          <w:sz w:val="24"/>
          <w:szCs w:val="24"/>
        </w:rPr>
        <w:t>在赛事方面，途游斗地主APP每天开赛上万场，仅1元红包赛每天就诞生6000多个冠军。2017年途游游戏举办的“2017 TUPT途游棋牌锦标赛”在全国设立四站线下（武汉、哈尔滨、西安、深圳）分站赛以及年终总决赛（北京），自5月开赛至11月总决赛历时7个月，每天开赛近5000场，线上累计参与比赛人次600余万，累计关注比赛人次超1亿。此次比赛总奖励超百万，其中斗地主冠军奖励达到15万，象棋比赛冠军奖励达到2万。未来，途游游戏还对赛事进行分级设定，除了TUPT分站赛、TUPT总决赛等头部赛事，还会开展区域赛事以及针对地方的地推赛、社区赛、商超赛等赛事，形成立体化的赛事网络。</w:t>
      </w:r>
    </w:p>
    <w:p>
      <w:pPr>
        <w:spacing w:line="560" w:lineRule="exact"/>
        <w:ind w:firstLine="480" w:firstLineChars="200"/>
        <w:rPr>
          <w:rFonts w:ascii="Helvetica" w:hAnsi="Helvetica" w:eastAsia="微软雅黑" w:cs="Helvetica"/>
          <w:b/>
          <w:kern w:val="0"/>
          <w:sz w:val="24"/>
          <w:szCs w:val="24"/>
        </w:rPr>
      </w:pPr>
    </w:p>
    <w:p>
      <w:pPr>
        <w:spacing w:line="560" w:lineRule="exact"/>
        <w:rPr>
          <w:rFonts w:ascii="Helvetica" w:hAnsi="Helvetica" w:eastAsia="微软雅黑" w:cs="Helvetica"/>
          <w:b/>
          <w:kern w:val="0"/>
          <w:sz w:val="24"/>
          <w:szCs w:val="24"/>
        </w:rPr>
      </w:pPr>
      <w:r>
        <w:rPr>
          <w:rFonts w:hint="eastAsia" w:ascii="Helvetica" w:hAnsi="Helvetica" w:eastAsia="微软雅黑" w:cs="Helvetica"/>
          <w:b/>
          <w:kern w:val="0"/>
          <w:sz w:val="24"/>
          <w:szCs w:val="24"/>
        </w:rPr>
        <w:t>途游游戏竞争力分析</w:t>
      </w:r>
    </w:p>
    <w:p>
      <w:pPr>
        <w:spacing w:line="560" w:lineRule="exact"/>
        <w:ind w:firstLine="480" w:firstLineChars="200"/>
        <w:rPr>
          <w:rFonts w:ascii="Helvetica" w:hAnsi="Helvetica" w:eastAsia="微软雅黑" w:cs="Helvetica"/>
          <w:kern w:val="0"/>
          <w:sz w:val="24"/>
          <w:szCs w:val="24"/>
        </w:rPr>
      </w:pPr>
      <w:r>
        <w:rPr>
          <w:rFonts w:hint="eastAsia" w:ascii="Helvetica" w:hAnsi="Helvetica" w:eastAsia="微软雅黑" w:cs="Helvetica"/>
          <w:kern w:val="0"/>
          <w:sz w:val="24"/>
          <w:szCs w:val="24"/>
        </w:rPr>
        <w:t>途游游戏成立于2013年，恰逢移动游戏的快速崛起阶段，棋牌游戏移动化的趋势为途游游戏带来了难得的契机，也成为了途游游戏切入全国性棋牌游戏市场的关键。在发展中，途游游戏结合棋牌游戏与移动端的特点，一方面立足于平台化品牌营销，为用户提供长期稳定的移动休闲竞技平台，形成长线动力；另一方面，旗下产品覆盖50余家主流应用市场，以产品为入口快速获得更多流量，并通过品牌化、电竞化等方式，积攒移动互联网红利释放的用户。</w:t>
      </w:r>
    </w:p>
    <w:p>
      <w:pPr>
        <w:pStyle w:val="41"/>
        <w:widowControl/>
        <w:numPr>
          <w:ilvl w:val="0"/>
          <w:numId w:val="1"/>
        </w:numPr>
        <w:spacing w:line="560" w:lineRule="exact"/>
        <w:ind w:firstLineChars="0"/>
        <w:jc w:val="left"/>
        <w:rPr>
          <w:rFonts w:ascii="Helvetica" w:hAnsi="Helvetica" w:eastAsia="微软雅黑" w:cs="Helvetica"/>
          <w:b/>
          <w:kern w:val="0"/>
          <w:sz w:val="24"/>
          <w:szCs w:val="24"/>
        </w:rPr>
      </w:pPr>
      <w:r>
        <w:rPr>
          <w:rFonts w:ascii="Helvetica" w:hAnsi="Helvetica" w:eastAsia="微软雅黑" w:cs="Helvetica"/>
          <w:kern w:val="0"/>
          <w:sz w:val="24"/>
          <w:szCs w:val="24"/>
        </w:rPr>
        <mc:AlternateContent>
          <mc:Choice Requires="wpg">
            <w:drawing>
              <wp:anchor distT="0" distB="0" distL="114300" distR="114300" simplePos="0" relativeHeight="251799552" behindDoc="0" locked="0" layoutInCell="1" allowOverlap="1">
                <wp:simplePos x="0" y="0"/>
                <wp:positionH relativeFrom="column">
                  <wp:posOffset>-794385</wp:posOffset>
                </wp:positionH>
                <wp:positionV relativeFrom="paragraph">
                  <wp:posOffset>-425450</wp:posOffset>
                </wp:positionV>
                <wp:extent cx="794385" cy="2954020"/>
                <wp:effectExtent l="0" t="0" r="0" b="0"/>
                <wp:wrapNone/>
                <wp:docPr id="427" name="组合 430"/>
                <wp:cNvGraphicFramePr/>
                <a:graphic xmlns:a="http://schemas.openxmlformats.org/drawingml/2006/main">
                  <a:graphicData uri="http://schemas.microsoft.com/office/word/2010/wordprocessingGroup">
                    <wpg:wgp>
                      <wpg:cNvGrpSpPr/>
                      <wpg:grpSpPr>
                        <a:xfrm>
                          <a:off x="0" y="0"/>
                          <a:ext cx="794385" cy="2954020"/>
                          <a:chOff x="534" y="763"/>
                          <a:chExt cx="1251" cy="4652"/>
                        </a:xfrm>
                      </wpg:grpSpPr>
                      <wps:wsp>
                        <wps:cNvPr id="425" name="Text Box 2"/>
                        <wps:cNvSpPr txBox="1"/>
                        <wps:spPr>
                          <a:xfrm>
                            <a:off x="534" y="1446"/>
                            <a:ext cx="1251" cy="3969"/>
                          </a:xfrm>
                          <a:prstGeom prst="rect">
                            <a:avLst/>
                          </a:prstGeom>
                          <a:noFill/>
                          <a:ln w="9525">
                            <a:noFill/>
                          </a:ln>
                        </wps:spPr>
                        <wps:txbx>
                          <w:txbxContent>
                            <w:p>
                              <w:pPr>
                                <w:rPr>
                                  <w:rFonts w:ascii="微软雅黑" w:hAnsi="微软雅黑" w:eastAsia="微软雅黑"/>
                                </w:rPr>
                              </w:pPr>
                              <w:r>
                                <w:rPr>
                                  <w:rFonts w:hint="eastAsia" w:ascii="微软雅黑" w:hAnsi="微软雅黑" w:eastAsia="微软雅黑"/>
                                  <w:color w:val="548DD4"/>
                                  <w:sz w:val="20"/>
                                  <w:szCs w:val="20"/>
                                </w:rPr>
                                <w:t>2017年中国</w:t>
                              </w:r>
                              <w:r>
                                <w:rPr>
                                  <w:rFonts w:hint="eastAsia" w:ascii="方正舒体" w:hAnsi="微软雅黑" w:eastAsia="方正舒体"/>
                                  <w:b/>
                                  <w:color w:val="C00000"/>
                                  <w:sz w:val="48"/>
                                  <w:szCs w:val="48"/>
                                </w:rPr>
                                <w:t>游</w:t>
                              </w:r>
                              <w:r>
                                <w:rPr>
                                  <w:rFonts w:hint="eastAsia" w:ascii="方正舒体" w:hAnsi="微软雅黑" w:eastAsia="方正舒体"/>
                                  <w:b/>
                                  <w:color w:val="C00000"/>
                                  <w:sz w:val="28"/>
                                  <w:szCs w:val="28"/>
                                </w:rPr>
                                <w:t>戏</w:t>
                              </w:r>
                              <w:r>
                                <w:rPr>
                                  <w:rFonts w:hint="eastAsia" w:ascii="微软雅黑" w:hAnsi="微软雅黑" w:eastAsia="微软雅黑"/>
                                  <w:color w:val="548DD4"/>
                                  <w:sz w:val="20"/>
                                  <w:szCs w:val="20"/>
                                </w:rPr>
                                <w:t>产业报告</w:t>
                              </w:r>
                            </w:p>
                            <w:p>
                              <w:pPr>
                                <w:ind w:firstLine="488"/>
                              </w:pPr>
                            </w:p>
                          </w:txbxContent>
                        </wps:txbx>
                        <wps:bodyPr vert="eaVert" upright="1"/>
                      </wps:wsp>
                      <wps:wsp>
                        <wps:cNvPr id="426" name="文本框 432"/>
                        <wps:cNvSpPr txBox="1"/>
                        <wps:spPr>
                          <a:xfrm>
                            <a:off x="556" y="763"/>
                            <a:ext cx="914" cy="593"/>
                          </a:xfrm>
                          <a:prstGeom prst="rect">
                            <a:avLst/>
                          </a:prstGeom>
                          <a:solidFill>
                            <a:srgbClr val="FFFFFF"/>
                          </a:solidFill>
                          <a:ln w="9525">
                            <a:noFill/>
                          </a:ln>
                        </wps:spPr>
                        <wps:txbx>
                          <w:txbxContent>
                            <w:p>
                              <w:pPr>
                                <w:ind w:firstLine="210" w:firstLineChars="100"/>
                                <w:rPr>
                                  <w:u w:val="single"/>
                                </w:rPr>
                              </w:pPr>
                              <w:r>
                                <w:rPr>
                                  <w:rFonts w:hint="eastAsia"/>
                                  <w:u w:val="single"/>
                                </w:rPr>
                                <w:t>128</w:t>
                              </w:r>
                            </w:p>
                          </w:txbxContent>
                        </wps:txbx>
                        <wps:bodyPr upright="1"/>
                      </wps:wsp>
                    </wpg:wgp>
                  </a:graphicData>
                </a:graphic>
              </wp:anchor>
            </w:drawing>
          </mc:Choice>
          <mc:Fallback>
            <w:pict>
              <v:group id="组合 430" o:spid="_x0000_s1026" o:spt="203" style="position:absolute;left:0pt;margin-left:-62.55pt;margin-top:-33.5pt;height:232.6pt;width:62.55pt;z-index:251799552;mso-width-relative:page;mso-height-relative:page;" coordorigin="534,763" coordsize="1251,4652" o:gfxdata="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Do+A1V2gAAAAkBAAAPAAAAAAAAAAEAIAAAACIAAABkcnMvZG93bnJldi54bWxQSwECFAAU&#10;AAAACACHTuJAw+qu9GECAADtBQAADgAAAAAAAAABACAAAAApAQAAZHJzL2Uyb0RvYy54bWxQSwUG&#10;AAAAAAYABgBZAQAA/AUAAAAA&#10;">
                <o:lock v:ext="edit" aspectratio="f"/>
                <v:shape id="Text Box 2" o:spid="_x0000_s1026" o:spt="202" type="#_x0000_t202" style="position:absolute;left:534;top:1446;height:3969;width:1251;" filled="f" stroked="f" coordsize="21600,21600" o:gfxdata="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OUHKG&#10;wAAAANwAAAAPAAAAAAAAAAEAIAAAACIAAABkcnMvZG93bnJldi54bWxQSwECFAAUAAAACACHTuJA&#10;My8FnjsAAAA5AAAAEAAAAAAAAAABACAAAAAPAQAAZHJzL3NoYXBleG1sLnhtbFBLBQYAAAAABgAG&#10;AFsBAAC5AwAAAAA=&#10;">
                  <v:fill on="f" focussize="0,0"/>
                  <v:stroke on="f"/>
                  <v:imagedata o:title=""/>
                  <o:lock v:ext="edit" aspectratio="f"/>
                  <v:textbox style="layout-flow:vertical-ideographic;">
                    <w:txbxContent>
                      <w:p>
                        <w:pPr>
                          <w:rPr>
                            <w:rFonts w:ascii="微软雅黑" w:hAnsi="微软雅黑" w:eastAsia="微软雅黑"/>
                          </w:rPr>
                        </w:pPr>
                        <w:r>
                          <w:rPr>
                            <w:rFonts w:hint="eastAsia" w:ascii="微软雅黑" w:hAnsi="微软雅黑" w:eastAsia="微软雅黑"/>
                            <w:color w:val="548DD4"/>
                            <w:sz w:val="20"/>
                            <w:szCs w:val="20"/>
                          </w:rPr>
                          <w:t>2017年中国</w:t>
                        </w:r>
                        <w:r>
                          <w:rPr>
                            <w:rFonts w:hint="eastAsia" w:ascii="方正舒体" w:hAnsi="微软雅黑" w:eastAsia="方正舒体"/>
                            <w:b/>
                            <w:color w:val="C00000"/>
                            <w:sz w:val="48"/>
                            <w:szCs w:val="48"/>
                          </w:rPr>
                          <w:t>游</w:t>
                        </w:r>
                        <w:r>
                          <w:rPr>
                            <w:rFonts w:hint="eastAsia" w:ascii="方正舒体" w:hAnsi="微软雅黑" w:eastAsia="方正舒体"/>
                            <w:b/>
                            <w:color w:val="C00000"/>
                            <w:sz w:val="28"/>
                            <w:szCs w:val="28"/>
                          </w:rPr>
                          <w:t>戏</w:t>
                        </w:r>
                        <w:r>
                          <w:rPr>
                            <w:rFonts w:hint="eastAsia" w:ascii="微软雅黑" w:hAnsi="微软雅黑" w:eastAsia="微软雅黑"/>
                            <w:color w:val="548DD4"/>
                            <w:sz w:val="20"/>
                            <w:szCs w:val="20"/>
                          </w:rPr>
                          <w:t>产业报告</w:t>
                        </w:r>
                      </w:p>
                      <w:p>
                        <w:pPr>
                          <w:ind w:firstLine="488"/>
                        </w:pPr>
                      </w:p>
                    </w:txbxContent>
                  </v:textbox>
                </v:shape>
                <v:shape id="文本框 432" o:spid="_x0000_s1026" o:spt="202" type="#_x0000_t202" style="position:absolute;left:556;top:763;height:593;width:914;" fillcolor="#FFFFFF" filled="t" stroked="f" coordsize="21600,21600" o:gfxdata="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8ipe5AAAA3AAA&#10;AA8AAAAAAAAAAQAgAAAAIgAAAGRycy9kb3ducmV2LnhtbFBLAQIUABQAAAAIAIdO4kAzLwWeOwAA&#10;ADkAAAAQAAAAAAAAAAEAIAAAAAgBAABkcnMvc2hhcGV4bWwueG1sUEsFBgAAAAAGAAYAWwEAALID&#10;AAAAAA==&#10;">
                  <v:fill on="t" focussize="0,0"/>
                  <v:stroke on="f"/>
                  <v:imagedata o:title=""/>
                  <o:lock v:ext="edit" aspectratio="f"/>
                  <v:textbox>
                    <w:txbxContent>
                      <w:p>
                        <w:pPr>
                          <w:ind w:firstLine="210" w:firstLineChars="100"/>
                          <w:rPr>
                            <w:u w:val="single"/>
                          </w:rPr>
                        </w:pPr>
                        <w:r>
                          <w:rPr>
                            <w:rFonts w:hint="eastAsia"/>
                            <w:u w:val="single"/>
                          </w:rPr>
                          <w:t>128</w:t>
                        </w:r>
                      </w:p>
                    </w:txbxContent>
                  </v:textbox>
                </v:shape>
              </v:group>
            </w:pict>
          </mc:Fallback>
        </mc:AlternateContent>
      </w:r>
      <w:r>
        <w:rPr>
          <w:rFonts w:hint="eastAsia" w:ascii="Helvetica" w:hAnsi="Helvetica" w:eastAsia="微软雅黑" w:cs="Helvetica"/>
          <w:b/>
          <w:kern w:val="0"/>
          <w:sz w:val="24"/>
          <w:szCs w:val="24"/>
        </w:rPr>
        <w:t>平台化契合棋牌游戏移动化特征</w:t>
      </w:r>
    </w:p>
    <w:p>
      <w:pPr>
        <w:spacing w:line="560" w:lineRule="exact"/>
        <w:ind w:firstLine="480" w:firstLineChars="200"/>
        <w:rPr>
          <w:rFonts w:ascii="Helvetica" w:hAnsi="Helvetica" w:eastAsia="微软雅黑" w:cs="Helvetica"/>
          <w:kern w:val="0"/>
          <w:sz w:val="24"/>
          <w:szCs w:val="24"/>
        </w:rPr>
      </w:pPr>
      <w:r>
        <w:rPr>
          <w:rFonts w:hint="eastAsia" w:ascii="Helvetica" w:hAnsi="Helvetica" w:eastAsia="微软雅黑" w:cs="Helvetica"/>
          <w:kern w:val="0"/>
          <w:sz w:val="24"/>
          <w:szCs w:val="24"/>
        </w:rPr>
        <w:t>从PC到移动端，国内棋牌行业诞生到发展历经二十余载，市场格局已经逐渐固化，赶上移动端风口的途游游戏，在一开始就致力于在移动端做到差异化，从定位上，致力打造一个集研发、运营于一体的休闲竞技手游平台。</w:t>
      </w:r>
    </w:p>
    <w:p>
      <w:pPr>
        <w:spacing w:line="560" w:lineRule="exact"/>
        <w:ind w:firstLine="480" w:firstLineChars="200"/>
        <w:rPr>
          <w:rFonts w:ascii="Helvetica" w:hAnsi="Helvetica" w:eastAsia="微软雅黑" w:cs="Helvetica"/>
          <w:kern w:val="0"/>
          <w:sz w:val="24"/>
          <w:szCs w:val="24"/>
        </w:rPr>
      </w:pPr>
      <w:r>
        <w:rPr>
          <w:rFonts w:hint="eastAsia" w:ascii="Helvetica" w:hAnsi="Helvetica" w:eastAsia="微软雅黑" w:cs="Helvetica"/>
          <w:kern w:val="0"/>
          <w:sz w:val="24"/>
          <w:szCs w:val="24"/>
        </w:rPr>
        <w:t>一方面，平台化能够起到聚集用户的作用，契合棋牌游戏生命周期长，用户覆盖年龄广的特点。与其他游戏类型不同，棋牌游戏用户拥有年龄跨度大、偏熟龄等特征，即便是中老年人同样有不少是棋牌游戏用户，这提升了棋牌游戏用户的长期价值。与此同时，用户对棋牌游戏品牌具备较强依赖性，付费意愿也会随着依赖时间越长而越强。通过平台化的运营方式，途游游戏能够彻底挖掘这一长期价值，不断积累核心用户，最终保持自身收入的稳步提升。</w:t>
      </w:r>
    </w:p>
    <w:p>
      <w:pPr>
        <w:spacing w:line="560" w:lineRule="exact"/>
        <w:ind w:firstLine="480" w:firstLineChars="200"/>
        <w:rPr>
          <w:rFonts w:ascii="Helvetica" w:hAnsi="Helvetica" w:eastAsia="微软雅黑" w:cs="Helvetica"/>
          <w:kern w:val="0"/>
          <w:sz w:val="24"/>
          <w:szCs w:val="24"/>
        </w:rPr>
      </w:pPr>
      <w:r>
        <w:rPr>
          <w:rFonts w:hint="eastAsia" w:ascii="Helvetica" w:hAnsi="Helvetica" w:eastAsia="微软雅黑" w:cs="Helvetica"/>
          <w:kern w:val="0"/>
          <w:sz w:val="24"/>
          <w:szCs w:val="24"/>
        </w:rPr>
        <w:t>另一方面，相较于PC时代，移动互联网下的棋牌企业需要更富于变化，战略及产品整体的响应速度也要更快。途游游戏平台化的战略有助于应对这一特征，提升产品与战略的快速反应能力，并在不断的市场变化中积累优势。首先，从产品技术、运营层面，平台化是效用最高的一种模式，有利于发挥渠道和分发资源的整合优势，形成更为立体和完整的社交链条。其次，将棋牌休闲游戏平台化，能够为用户提供一站式的产品服务体验。再次，平台化运营能够更有效地发现、培养、收集用户的游戏使用习惯，并基于用户反馈分析，快速反应，做出顺应市场的决策。</w:t>
      </w:r>
    </w:p>
    <w:p>
      <w:pPr>
        <w:pStyle w:val="41"/>
        <w:widowControl/>
        <w:numPr>
          <w:ilvl w:val="0"/>
          <w:numId w:val="1"/>
        </w:numPr>
        <w:spacing w:line="560" w:lineRule="exact"/>
        <w:ind w:firstLineChars="0"/>
        <w:jc w:val="left"/>
        <w:rPr>
          <w:rFonts w:ascii="Helvetica" w:hAnsi="Helvetica" w:eastAsia="微软雅黑" w:cs="Helvetica"/>
          <w:b/>
          <w:kern w:val="0"/>
          <w:sz w:val="24"/>
          <w:szCs w:val="24"/>
        </w:rPr>
      </w:pPr>
      <w:r>
        <w:rPr>
          <w:rFonts w:ascii="Helvetica" w:hAnsi="Helvetica" w:eastAsia="微软雅黑" w:cs="Helvetica"/>
          <w:b/>
          <w:kern w:val="0"/>
          <w:sz w:val="24"/>
          <w:szCs w:val="24"/>
        </w:rPr>
        <mc:AlternateContent>
          <mc:Choice Requires="wpg">
            <w:drawing>
              <wp:anchor distT="0" distB="0" distL="114300" distR="114300" simplePos="0" relativeHeight="251727872" behindDoc="0" locked="0" layoutInCell="1" allowOverlap="1">
                <wp:simplePos x="0" y="0"/>
                <wp:positionH relativeFrom="column">
                  <wp:posOffset>4490720</wp:posOffset>
                </wp:positionH>
                <wp:positionV relativeFrom="paragraph">
                  <wp:posOffset>-1144270</wp:posOffset>
                </wp:positionV>
                <wp:extent cx="829945" cy="3616960"/>
                <wp:effectExtent l="0" t="0" r="7620" b="0"/>
                <wp:wrapNone/>
                <wp:docPr id="217" name="组合 214"/>
                <wp:cNvGraphicFramePr/>
                <a:graphic xmlns:a="http://schemas.openxmlformats.org/drawingml/2006/main">
                  <a:graphicData uri="http://schemas.microsoft.com/office/word/2010/wordprocessingGroup">
                    <wpg:wgp>
                      <wpg:cNvGrpSpPr/>
                      <wpg:grpSpPr>
                        <a:xfrm>
                          <a:off x="0" y="0"/>
                          <a:ext cx="829945" cy="3616960"/>
                          <a:chOff x="8877" y="745"/>
                          <a:chExt cx="1068" cy="5696"/>
                        </a:xfrm>
                      </wpg:grpSpPr>
                      <wps:wsp>
                        <wps:cNvPr id="215" name="Text Box 2"/>
                        <wps:cNvSpPr txBox="1"/>
                        <wps:spPr>
                          <a:xfrm>
                            <a:off x="8877" y="1432"/>
                            <a:ext cx="693" cy="5009"/>
                          </a:xfrm>
                          <a:prstGeom prst="rect">
                            <a:avLst/>
                          </a:prstGeom>
                          <a:noFill/>
                          <a:ln w="9525">
                            <a:noFill/>
                          </a:ln>
                        </wps:spPr>
                        <wps:txbx>
                          <w:txbxContent>
                            <w:p>
                              <w:pPr>
                                <w:rPr>
                                  <w:rFonts w:ascii="微软雅黑" w:hAnsi="微软雅黑" w:eastAsia="微软雅黑"/>
                                </w:rPr>
                              </w:pPr>
                              <w:r>
                                <w:rPr>
                                  <w:rFonts w:hint="eastAsia" w:ascii="方正舒体" w:eastAsia="方正舒体"/>
                                  <w:b/>
                                  <w:color w:val="C00000"/>
                                  <w:szCs w:val="21"/>
                                </w:rPr>
                                <w:t>第四章</w:t>
                              </w:r>
                              <w:r>
                                <w:rPr>
                                  <w:rFonts w:hint="eastAsia" w:ascii="微软雅黑" w:hAnsi="微软雅黑" w:eastAsia="微软雅黑"/>
                                  <w:color w:val="548DD4"/>
                                  <w:sz w:val="20"/>
                                  <w:szCs w:val="20"/>
                                </w:rPr>
                                <w:t>中国典型游戏企业分析</w:t>
                              </w:r>
                            </w:p>
                          </w:txbxContent>
                        </wps:txbx>
                        <wps:bodyPr vert="eaVert" upright="1"/>
                      </wps:wsp>
                      <wps:wsp>
                        <wps:cNvPr id="216" name="文本框 216"/>
                        <wps:cNvSpPr txBox="1"/>
                        <wps:spPr>
                          <a:xfrm>
                            <a:off x="9012" y="745"/>
                            <a:ext cx="933" cy="456"/>
                          </a:xfrm>
                          <a:prstGeom prst="rect">
                            <a:avLst/>
                          </a:prstGeom>
                          <a:solidFill>
                            <a:srgbClr val="FFFFFF"/>
                          </a:solidFill>
                          <a:ln w="9525">
                            <a:noFill/>
                          </a:ln>
                        </wps:spPr>
                        <wps:txbx>
                          <w:txbxContent>
                            <w:p>
                              <w:pPr>
                                <w:ind w:right="420"/>
                                <w:rPr>
                                  <w:u w:val="single"/>
                                </w:rPr>
                              </w:pPr>
                              <w:r>
                                <w:rPr>
                                  <w:rFonts w:hint="eastAsia"/>
                                  <w:u w:val="single"/>
                                </w:rPr>
                                <w:t>129</w:t>
                              </w:r>
                            </w:p>
                          </w:txbxContent>
                        </wps:txbx>
                        <wps:bodyPr upright="1">
                          <a:spAutoFit/>
                        </wps:bodyPr>
                      </wps:wsp>
                    </wpg:wgp>
                  </a:graphicData>
                </a:graphic>
              </wp:anchor>
            </w:drawing>
          </mc:Choice>
          <mc:Fallback>
            <w:pict>
              <v:group id="组合 214" o:spid="_x0000_s1026" o:spt="203" style="position:absolute;left:0pt;margin-left:353.6pt;margin-top:-90.1pt;height:284.8pt;width:65.35pt;z-index:251727872;mso-width-relative:page;mso-height-relative:page;" coordorigin="8877,745" coordsize="1068,5696" o:gfxdata="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Evk/HN0AAAAMAQAADwAAAAAAAAABACAAAAAiAAAA&#10;ZHJzL2Rvd25yZXYueG1sUEsBAhQAFAAAAAgAh07iQJx7iIx0AgAACQYAAA4AAAAAAAAAAQAgAAAA&#10;LAEAAGRycy9lMm9Eb2MueG1sUEsFBgAAAAAGAAYAWQEAABIGAAAAAA==&#10;">
                <o:lock v:ext="edit" aspectratio="f"/>
                <v:shape id="Text Box 2" o:spid="_x0000_s1026" o:spt="202" type="#_x0000_t202" style="position:absolute;left:8877;top:1432;height:5009;width:693;" filled="f" stroked="f" coordsize="21600,21600" o:gfxdata="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2d3rD&#10;wAAAANwAAAAPAAAAAAAAAAEAIAAAACIAAABkcnMvZG93bnJldi54bWxQSwECFAAUAAAACACHTuJA&#10;My8FnjsAAAA5AAAAEAAAAAAAAAABACAAAAAPAQAAZHJzL3NoYXBleG1sLnhtbFBLBQYAAAAABgAG&#10;AFsBAAC5AwAAAAA=&#10;">
                  <v:fill on="f" focussize="0,0"/>
                  <v:stroke on="f"/>
                  <v:imagedata o:title=""/>
                  <o:lock v:ext="edit" aspectratio="f"/>
                  <v:textbox style="layout-flow:vertical-ideographic;">
                    <w:txbxContent>
                      <w:p>
                        <w:pPr>
                          <w:rPr>
                            <w:rFonts w:ascii="微软雅黑" w:hAnsi="微软雅黑" w:eastAsia="微软雅黑"/>
                          </w:rPr>
                        </w:pPr>
                        <w:r>
                          <w:rPr>
                            <w:rFonts w:hint="eastAsia" w:ascii="方正舒体" w:eastAsia="方正舒体"/>
                            <w:b/>
                            <w:color w:val="C00000"/>
                            <w:szCs w:val="21"/>
                          </w:rPr>
                          <w:t>第四章</w:t>
                        </w:r>
                        <w:r>
                          <w:rPr>
                            <w:rFonts w:hint="eastAsia" w:ascii="微软雅黑" w:hAnsi="微软雅黑" w:eastAsia="微软雅黑"/>
                            <w:color w:val="548DD4"/>
                            <w:sz w:val="20"/>
                            <w:szCs w:val="20"/>
                          </w:rPr>
                          <w:t>中国典型游戏企业分析</w:t>
                        </w:r>
                      </w:p>
                    </w:txbxContent>
                  </v:textbox>
                </v:shape>
                <v:shape id="_x0000_s1026" o:spid="_x0000_s1026" o:spt="202" type="#_x0000_t202" style="position:absolute;left:9012;top:745;height:456;width:933;" fillcolor="#FFFFFF" filled="t" stroked="f" coordsize="21600,21600" o:gfxdata="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rtmo68AAAA&#10;3AAAAA8AAAAAAAAAAQAgAAAAIgAAAGRycy9kb3ducmV2LnhtbFBLAQIUABQAAAAIAIdO4kAzLwWe&#10;OwAAADkAAAAQAAAAAAAAAAEAIAAAAAsBAABkcnMvc2hhcGV4bWwueG1sUEsFBgAAAAAGAAYAWwEA&#10;ALUDAAAAAA==&#10;">
                  <v:fill on="t" focussize="0,0"/>
                  <v:stroke on="f"/>
                  <v:imagedata o:title=""/>
                  <o:lock v:ext="edit" aspectratio="f"/>
                  <v:textbox style="mso-fit-shape-to-text:t;">
                    <w:txbxContent>
                      <w:p>
                        <w:pPr>
                          <w:ind w:right="420"/>
                          <w:rPr>
                            <w:u w:val="single"/>
                          </w:rPr>
                        </w:pPr>
                        <w:r>
                          <w:rPr>
                            <w:rFonts w:hint="eastAsia"/>
                            <w:u w:val="single"/>
                          </w:rPr>
                          <w:t>129</w:t>
                        </w:r>
                      </w:p>
                    </w:txbxContent>
                  </v:textbox>
                </v:shape>
              </v:group>
            </w:pict>
          </mc:Fallback>
        </mc:AlternateContent>
      </w:r>
      <w:r>
        <w:rPr>
          <w:rFonts w:hint="eastAsia" w:ascii="Helvetica" w:hAnsi="Helvetica" w:eastAsia="微软雅黑" w:cs="Helvetica"/>
          <w:b/>
          <w:kern w:val="0"/>
          <w:sz w:val="24"/>
          <w:szCs w:val="24"/>
        </w:rPr>
        <w:t>品牌营销与赛事运营支撑平台化战略运行</w:t>
      </w:r>
    </w:p>
    <w:p>
      <w:pPr>
        <w:spacing w:line="560" w:lineRule="exact"/>
        <w:ind w:firstLine="480" w:firstLineChars="200"/>
        <w:rPr>
          <w:rFonts w:ascii="Helvetica" w:hAnsi="Helvetica" w:eastAsia="微软雅黑" w:cs="Helvetica"/>
          <w:kern w:val="0"/>
          <w:sz w:val="24"/>
          <w:szCs w:val="24"/>
        </w:rPr>
      </w:pPr>
      <w:r>
        <w:rPr>
          <w:rFonts w:hint="eastAsia" w:ascii="Helvetica" w:hAnsi="Helvetica" w:eastAsia="微软雅黑" w:cs="Helvetica"/>
          <w:kern w:val="0"/>
          <w:sz w:val="24"/>
          <w:szCs w:val="24"/>
        </w:rPr>
        <w:t>在推进平台化战略的同时，途游游戏通过“休闲竞技”品牌基调竖立、电竞赛事体系打造等方式获取用户，实现平台战略的落地。</w:t>
      </w:r>
    </w:p>
    <w:p>
      <w:pPr>
        <w:spacing w:line="560" w:lineRule="exact"/>
        <w:ind w:firstLine="480" w:firstLineChars="200"/>
        <w:rPr>
          <w:rFonts w:ascii="Helvetica" w:hAnsi="Helvetica" w:eastAsia="微软雅黑" w:cs="Helvetica"/>
          <w:kern w:val="0"/>
          <w:sz w:val="24"/>
          <w:szCs w:val="24"/>
        </w:rPr>
      </w:pPr>
      <w:r>
        <w:rPr>
          <w:rFonts w:hint="eastAsia" w:ascii="Helvetica" w:hAnsi="Helvetica" w:eastAsia="微软雅黑" w:cs="Helvetica"/>
          <w:kern w:val="0"/>
          <w:sz w:val="24"/>
          <w:szCs w:val="24"/>
        </w:rPr>
        <w:t>第一，棋牌游戏是游戏里的一个快消品，是休闲娱乐文化的一种。利用这一特征，途游游戏探索结合影视大文娱、甚至跨界营销类品牌，实现场景化营销，让棋牌成为茶余饭后的必需品，甚至形成一种健康、绿色的新休闲、娱乐文化。从2016年与电影《澳门风云3》开启影游联动，到2017年1月请王宝强为其代言，再到时下暑期邀电影《父子雄兵》中火热CP大鹏、乔杉连体出任“途游斗地主用户大使”，途游游戏通过影游联动、明星代言、联合营销等多种方式，贯彻这一策略，短时间内提升了自身品牌曝光与认可，成为快速获取市场品牌影响力的重要支撑。</w:t>
      </w:r>
    </w:p>
    <w:p>
      <w:pPr>
        <w:spacing w:line="560" w:lineRule="exact"/>
        <w:ind w:firstLine="480" w:firstLineChars="200"/>
        <w:rPr>
          <w:rFonts w:ascii="Helvetica" w:hAnsi="Helvetica" w:eastAsia="微软雅黑" w:cs="Helvetica"/>
          <w:kern w:val="0"/>
          <w:sz w:val="24"/>
          <w:szCs w:val="24"/>
        </w:rPr>
      </w:pPr>
      <w:r>
        <w:rPr>
          <w:rFonts w:hint="eastAsia" w:ascii="Helvetica" w:hAnsi="Helvetica" w:eastAsia="微软雅黑" w:cs="Helvetica"/>
          <w:kern w:val="0"/>
          <w:sz w:val="24"/>
          <w:szCs w:val="24"/>
        </w:rPr>
        <w:t>第二，途游游戏坚持竞技化战略，积极推进棋牌赛事体系的构建。目前，斗地主已经成为国家认可的体育竞技项目之一。途游游戏致力于打造全民休闲竞技比赛的2.0时代，整体比赛会通过线上OB系统、直播等元素的加入，使比赛更专业化、竞技化。在赛事操作中，途游游戏会进行分级赛事设定，除了TUPT分站赛、总决赛等头部赛事，还会开展区域赛事，以及针对地方的地推赛、社区赛、商超赛等赛事，形成立体化的赛事网络。目前，围绕红包赛、家电赛、TUPT线上选拔赛，途游斗地主APP每天开赛上万场；2017年，TUPT（途游棋牌锦标赛）围绕斗地主产品，在全国设立四站线下分站赛以及年终总决赛，总奖金超过百万人民币。</w:t>
      </w:r>
    </w:p>
    <w:p>
      <w:pPr>
        <w:spacing w:line="560" w:lineRule="exact"/>
        <w:ind w:firstLine="480" w:firstLineChars="200"/>
        <w:rPr>
          <w:rFonts w:ascii="Helvetica" w:hAnsi="Helvetica" w:eastAsia="微软雅黑" w:cs="Helvetica"/>
          <w:kern w:val="0"/>
          <w:sz w:val="24"/>
          <w:szCs w:val="24"/>
        </w:rPr>
      </w:pPr>
      <w:r>
        <w:rPr>
          <w:rFonts w:ascii="Helvetica" w:hAnsi="Helvetica" w:eastAsia="微软雅黑" w:cs="Helvetica"/>
          <w:kern w:val="0"/>
          <w:sz w:val="24"/>
          <w:szCs w:val="24"/>
        </w:rPr>
        <mc:AlternateContent>
          <mc:Choice Requires="wpg">
            <w:drawing>
              <wp:anchor distT="0" distB="0" distL="114300" distR="114300" simplePos="0" relativeHeight="251800576" behindDoc="0" locked="0" layoutInCell="1" allowOverlap="1">
                <wp:simplePos x="0" y="0"/>
                <wp:positionH relativeFrom="column">
                  <wp:posOffset>-794385</wp:posOffset>
                </wp:positionH>
                <wp:positionV relativeFrom="paragraph">
                  <wp:posOffset>-2925445</wp:posOffset>
                </wp:positionV>
                <wp:extent cx="794385" cy="2954020"/>
                <wp:effectExtent l="0" t="0" r="0" b="0"/>
                <wp:wrapNone/>
                <wp:docPr id="430" name="组合 433"/>
                <wp:cNvGraphicFramePr/>
                <a:graphic xmlns:a="http://schemas.openxmlformats.org/drawingml/2006/main">
                  <a:graphicData uri="http://schemas.microsoft.com/office/word/2010/wordprocessingGroup">
                    <wpg:wgp>
                      <wpg:cNvGrpSpPr/>
                      <wpg:grpSpPr>
                        <a:xfrm>
                          <a:off x="0" y="0"/>
                          <a:ext cx="794385" cy="2954020"/>
                          <a:chOff x="534" y="763"/>
                          <a:chExt cx="1251" cy="4652"/>
                        </a:xfrm>
                      </wpg:grpSpPr>
                      <wps:wsp>
                        <wps:cNvPr id="428" name="Text Box 2"/>
                        <wps:cNvSpPr txBox="1"/>
                        <wps:spPr>
                          <a:xfrm>
                            <a:off x="534" y="1446"/>
                            <a:ext cx="1251" cy="3969"/>
                          </a:xfrm>
                          <a:prstGeom prst="rect">
                            <a:avLst/>
                          </a:prstGeom>
                          <a:noFill/>
                          <a:ln w="9525">
                            <a:noFill/>
                          </a:ln>
                        </wps:spPr>
                        <wps:txbx>
                          <w:txbxContent>
                            <w:p>
                              <w:pPr>
                                <w:rPr>
                                  <w:rFonts w:ascii="微软雅黑" w:hAnsi="微软雅黑" w:eastAsia="微软雅黑"/>
                                </w:rPr>
                              </w:pPr>
                              <w:r>
                                <w:rPr>
                                  <w:rFonts w:hint="eastAsia" w:ascii="微软雅黑" w:hAnsi="微软雅黑" w:eastAsia="微软雅黑"/>
                                  <w:color w:val="548DD4"/>
                                  <w:sz w:val="20"/>
                                  <w:szCs w:val="20"/>
                                </w:rPr>
                                <w:t>2017年中国</w:t>
                              </w:r>
                              <w:r>
                                <w:rPr>
                                  <w:rFonts w:hint="eastAsia" w:ascii="方正舒体" w:hAnsi="微软雅黑" w:eastAsia="方正舒体"/>
                                  <w:b/>
                                  <w:color w:val="C00000"/>
                                  <w:sz w:val="48"/>
                                  <w:szCs w:val="48"/>
                                </w:rPr>
                                <w:t>游</w:t>
                              </w:r>
                              <w:r>
                                <w:rPr>
                                  <w:rFonts w:hint="eastAsia" w:ascii="方正舒体" w:hAnsi="微软雅黑" w:eastAsia="方正舒体"/>
                                  <w:b/>
                                  <w:color w:val="C00000"/>
                                  <w:sz w:val="28"/>
                                  <w:szCs w:val="28"/>
                                </w:rPr>
                                <w:t>戏</w:t>
                              </w:r>
                              <w:r>
                                <w:rPr>
                                  <w:rFonts w:hint="eastAsia" w:ascii="微软雅黑" w:hAnsi="微软雅黑" w:eastAsia="微软雅黑"/>
                                  <w:color w:val="548DD4"/>
                                  <w:sz w:val="20"/>
                                  <w:szCs w:val="20"/>
                                </w:rPr>
                                <w:t>产业报告</w:t>
                              </w:r>
                            </w:p>
                            <w:p>
                              <w:pPr>
                                <w:ind w:firstLine="488"/>
                              </w:pPr>
                            </w:p>
                          </w:txbxContent>
                        </wps:txbx>
                        <wps:bodyPr vert="eaVert" upright="1"/>
                      </wps:wsp>
                      <wps:wsp>
                        <wps:cNvPr id="429" name="文本框 435"/>
                        <wps:cNvSpPr txBox="1"/>
                        <wps:spPr>
                          <a:xfrm>
                            <a:off x="556" y="763"/>
                            <a:ext cx="914" cy="593"/>
                          </a:xfrm>
                          <a:prstGeom prst="rect">
                            <a:avLst/>
                          </a:prstGeom>
                          <a:solidFill>
                            <a:srgbClr val="FFFFFF"/>
                          </a:solidFill>
                          <a:ln w="9525">
                            <a:noFill/>
                          </a:ln>
                        </wps:spPr>
                        <wps:txbx>
                          <w:txbxContent>
                            <w:p>
                              <w:pPr>
                                <w:ind w:firstLine="210" w:firstLineChars="100"/>
                                <w:rPr>
                                  <w:u w:val="single"/>
                                </w:rPr>
                              </w:pPr>
                              <w:r>
                                <w:rPr>
                                  <w:rFonts w:hint="eastAsia"/>
                                  <w:u w:val="single"/>
                                </w:rPr>
                                <w:t>130</w:t>
                              </w:r>
                            </w:p>
                          </w:txbxContent>
                        </wps:txbx>
                        <wps:bodyPr upright="1"/>
                      </wps:wsp>
                    </wpg:wgp>
                  </a:graphicData>
                </a:graphic>
              </wp:anchor>
            </w:drawing>
          </mc:Choice>
          <mc:Fallback>
            <w:pict>
              <v:group id="组合 433" o:spid="_x0000_s1026" o:spt="203" style="position:absolute;left:0pt;margin-left:-62.55pt;margin-top:-230.35pt;height:232.6pt;width:62.55pt;z-index:251800576;mso-width-relative:page;mso-height-relative:page;" coordorigin="534,763" coordsize="1251,4652" o:gfxdata="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AU5zCzZAAAACAEAAA8AAAAAAAAAAQAgAAAAIgAAAGRycy9kb3ducmV2LnhtbFBL&#10;AQIUABQAAAAIAIdO4kBszH8CZwIAAO0FAAAOAAAAAAAAAAEAIAAAACgBAABkcnMvZTJvRG9jLnht&#10;bFBLBQYAAAAABgAGAFkBAAABBgAAAAA=&#10;">
                <o:lock v:ext="edit" aspectratio="f"/>
                <v:shape id="Text Box 2" o:spid="_x0000_s1026" o:spt="202" type="#_x0000_t202" style="position:absolute;left:534;top:1446;height:3969;width:1251;" filled="f" stroked="f" coordsize="21600,21600" o:gfxdata="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BR3Ri8AAAA&#10;3AAAAA8AAAAAAAAAAQAgAAAAIgAAAGRycy9kb3ducmV2LnhtbFBLAQIUABQAAAAIAIdO4kAzLwWe&#10;OwAAADkAAAAQAAAAAAAAAAEAIAAAAAsBAABkcnMvc2hhcGV4bWwueG1sUEsFBgAAAAAGAAYAWwEA&#10;ALUDAAAAAA==&#10;">
                  <v:fill on="f" focussize="0,0"/>
                  <v:stroke on="f"/>
                  <v:imagedata o:title=""/>
                  <o:lock v:ext="edit" aspectratio="f"/>
                  <v:textbox style="layout-flow:vertical-ideographic;">
                    <w:txbxContent>
                      <w:p>
                        <w:pPr>
                          <w:rPr>
                            <w:rFonts w:ascii="微软雅黑" w:hAnsi="微软雅黑" w:eastAsia="微软雅黑"/>
                          </w:rPr>
                        </w:pPr>
                        <w:r>
                          <w:rPr>
                            <w:rFonts w:hint="eastAsia" w:ascii="微软雅黑" w:hAnsi="微软雅黑" w:eastAsia="微软雅黑"/>
                            <w:color w:val="548DD4"/>
                            <w:sz w:val="20"/>
                            <w:szCs w:val="20"/>
                          </w:rPr>
                          <w:t>2017年中国</w:t>
                        </w:r>
                        <w:r>
                          <w:rPr>
                            <w:rFonts w:hint="eastAsia" w:ascii="方正舒体" w:hAnsi="微软雅黑" w:eastAsia="方正舒体"/>
                            <w:b/>
                            <w:color w:val="C00000"/>
                            <w:sz w:val="48"/>
                            <w:szCs w:val="48"/>
                          </w:rPr>
                          <w:t>游</w:t>
                        </w:r>
                        <w:r>
                          <w:rPr>
                            <w:rFonts w:hint="eastAsia" w:ascii="方正舒体" w:hAnsi="微软雅黑" w:eastAsia="方正舒体"/>
                            <w:b/>
                            <w:color w:val="C00000"/>
                            <w:sz w:val="28"/>
                            <w:szCs w:val="28"/>
                          </w:rPr>
                          <w:t>戏</w:t>
                        </w:r>
                        <w:r>
                          <w:rPr>
                            <w:rFonts w:hint="eastAsia" w:ascii="微软雅黑" w:hAnsi="微软雅黑" w:eastAsia="微软雅黑"/>
                            <w:color w:val="548DD4"/>
                            <w:sz w:val="20"/>
                            <w:szCs w:val="20"/>
                          </w:rPr>
                          <w:t>产业报告</w:t>
                        </w:r>
                      </w:p>
                      <w:p>
                        <w:pPr>
                          <w:ind w:firstLine="488"/>
                        </w:pPr>
                      </w:p>
                    </w:txbxContent>
                  </v:textbox>
                </v:shape>
                <v:shape id="文本框 435" o:spid="_x0000_s1026" o:spt="202" type="#_x0000_t202" style="position:absolute;left:556;top:763;height:593;width:914;" fillcolor="#FFFFFF" filled="t" stroked="f" coordsize="21600,21600" o:gfxdata="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4jHuW5AAAA3AAA&#10;AA8AAAAAAAAAAQAgAAAAIgAAAGRycy9kb3ducmV2LnhtbFBLAQIUABQAAAAIAIdO4kAzLwWeOwAA&#10;ADkAAAAQAAAAAAAAAAEAIAAAAAgBAABkcnMvc2hhcGV4bWwueG1sUEsFBgAAAAAGAAYAWwEAALID&#10;AAAAAA==&#10;">
                  <v:fill on="t" focussize="0,0"/>
                  <v:stroke on="f"/>
                  <v:imagedata o:title=""/>
                  <o:lock v:ext="edit" aspectratio="f"/>
                  <v:textbox>
                    <w:txbxContent>
                      <w:p>
                        <w:pPr>
                          <w:ind w:firstLine="210" w:firstLineChars="100"/>
                          <w:rPr>
                            <w:u w:val="single"/>
                          </w:rPr>
                        </w:pPr>
                        <w:r>
                          <w:rPr>
                            <w:rFonts w:hint="eastAsia"/>
                            <w:u w:val="single"/>
                          </w:rPr>
                          <w:t>130</w:t>
                        </w:r>
                      </w:p>
                    </w:txbxContent>
                  </v:textbox>
                </v:shape>
              </v:group>
            </w:pict>
          </mc:Fallback>
        </mc:AlternateContent>
      </w:r>
      <w:r>
        <w:rPr>
          <w:rFonts w:hint="eastAsia" w:ascii="Helvetica" w:hAnsi="Helvetica" w:eastAsia="微软雅黑" w:cs="Helvetica"/>
          <w:kern w:val="0"/>
          <w:sz w:val="24"/>
          <w:szCs w:val="24"/>
        </w:rPr>
        <w:t>未来，赛事将成为途游品牌的重要组成部分，围绕棋牌产品的赛事体系也会更加完备。与此同时，途游游戏开启赛事合伙人计划，全国各地有能力承办棋牌比赛的团体、组织和个人，都将成为途游的赛事合伙人，彼此资源互通、权益共享。</w:t>
      </w:r>
    </w:p>
    <w:p>
      <w:pPr>
        <w:spacing w:line="560" w:lineRule="exact"/>
        <w:ind w:firstLine="480" w:firstLineChars="200"/>
        <w:rPr>
          <w:rFonts w:ascii="Helvetica" w:hAnsi="Helvetica" w:eastAsia="微软雅黑" w:cs="Helvetica"/>
          <w:kern w:val="0"/>
          <w:sz w:val="24"/>
          <w:szCs w:val="24"/>
        </w:rPr>
      </w:pPr>
      <w:r>
        <w:rPr>
          <w:rFonts w:hint="eastAsia" w:ascii="Helvetica" w:hAnsi="Helvetica" w:eastAsia="微软雅黑" w:cs="Helvetica"/>
          <w:kern w:val="0"/>
          <w:sz w:val="24"/>
          <w:szCs w:val="24"/>
        </w:rPr>
        <w:t>第三，途游游戏在追求经济效益的同时，还注重社会效益，进而提升用户对自身品牌的认可。实际操作中，途游游戏将棋牌游戏看作为一项智力运动，探索“青少年智力开发”、“老年人陪伴”等方向上的公益尝试，例如联合公益组织为偏远山区的学校开设“快乐课堂”等。</w:t>
      </w:r>
    </w:p>
    <w:p>
      <w:pPr>
        <w:spacing w:line="560" w:lineRule="exact"/>
        <w:ind w:firstLine="480" w:firstLineChars="200"/>
        <w:rPr>
          <w:rFonts w:ascii="Helvetica" w:hAnsi="Helvetica" w:eastAsia="微软雅黑" w:cs="Helvetica"/>
          <w:kern w:val="0"/>
          <w:sz w:val="24"/>
          <w:szCs w:val="24"/>
        </w:rPr>
      </w:pPr>
      <w:r>
        <w:rPr>
          <w:rFonts w:hint="eastAsia" w:ascii="Helvetica" w:hAnsi="Helvetica" w:eastAsia="微软雅黑" w:cs="Helvetica"/>
          <w:kern w:val="0"/>
          <w:sz w:val="24"/>
          <w:szCs w:val="24"/>
        </w:rPr>
        <w:t>在此基础上，虽然游戏市场用户成本大幅上升，途游游戏却更依靠品牌口碑带来的自然下载、数字营销对优质渠道量的购买，以及产品内部传播、赛事推广运营等方式获取用户，从而降低成本，构建自身竞争力。</w:t>
      </w:r>
    </w:p>
    <w:p>
      <w:pPr>
        <w:pStyle w:val="2"/>
        <w:spacing w:before="0" w:after="0" w:line="360" w:lineRule="auto"/>
        <w:jc w:val="center"/>
        <w:rPr>
          <w:rFonts w:ascii="微软雅黑" w:hAnsi="微软雅黑" w:eastAsia="微软雅黑" w:cstheme="minorEastAsia"/>
          <w:sz w:val="32"/>
        </w:rPr>
      </w:pPr>
      <w:bookmarkStart w:id="31" w:name="_Toc26227"/>
      <w:bookmarkStart w:id="32" w:name="_Toc469063035"/>
      <w:bookmarkStart w:id="33" w:name="_Toc23510"/>
      <w:r>
        <w:rPr>
          <w:rFonts w:hint="eastAsia" w:ascii="微软雅黑" w:hAnsi="微软雅黑" w:eastAsia="微软雅黑" w:cstheme="minorEastAsia"/>
          <w:sz w:val="32"/>
        </w:rPr>
        <w:t>第五章 术语与定义</w:t>
      </w:r>
      <w:bookmarkEnd w:id="31"/>
      <w:bookmarkEnd w:id="32"/>
      <w:bookmarkEnd w:id="33"/>
    </w:p>
    <w:p>
      <w:pPr>
        <w:pStyle w:val="4"/>
        <w:rPr>
          <w:rFonts w:ascii="微软雅黑" w:hAnsi="微软雅黑" w:eastAsia="微软雅黑" w:cstheme="minorEastAsia"/>
          <w:sz w:val="28"/>
          <w:szCs w:val="28"/>
        </w:rPr>
      </w:pPr>
      <w:bookmarkStart w:id="34" w:name="_Toc456710583"/>
      <w:bookmarkStart w:id="35" w:name="_Toc10143"/>
      <w:bookmarkStart w:id="36" w:name="_Toc469063036"/>
      <w:bookmarkStart w:id="37" w:name="_Toc8113"/>
      <w:bookmarkStart w:id="38" w:name="_Toc468867500"/>
      <w:bookmarkStart w:id="39" w:name="_Toc12188"/>
      <w:bookmarkStart w:id="40" w:name="_Toc31719"/>
      <w:r>
        <w:rPr>
          <w:rFonts w:ascii="微软雅黑" w:hAnsi="微软雅黑" w:eastAsia="微软雅黑" w:cstheme="minorEastAsia"/>
          <w:sz w:val="28"/>
          <w:szCs w:val="28"/>
        </w:rPr>
        <w:t>5.1</w:t>
      </w:r>
      <w:r>
        <w:rPr>
          <w:rFonts w:hint="eastAsia" w:ascii="微软雅黑" w:hAnsi="微软雅黑" w:eastAsia="微软雅黑" w:cstheme="minorEastAsia"/>
          <w:sz w:val="28"/>
          <w:szCs w:val="28"/>
        </w:rPr>
        <w:t>游戏作品</w:t>
      </w:r>
      <w:bookmarkEnd w:id="34"/>
      <w:bookmarkEnd w:id="35"/>
      <w:bookmarkEnd w:id="36"/>
      <w:bookmarkEnd w:id="37"/>
      <w:bookmarkEnd w:id="38"/>
      <w:bookmarkEnd w:id="39"/>
      <w:bookmarkEnd w:id="40"/>
    </w:p>
    <w:p>
      <w:pPr>
        <w:pStyle w:val="41"/>
        <w:numPr>
          <w:ilvl w:val="0"/>
          <w:numId w:val="8"/>
        </w:numPr>
        <w:ind w:firstLineChars="0"/>
        <w:rPr>
          <w:rFonts w:ascii="微软雅黑" w:hAnsi="微软雅黑" w:eastAsia="微软雅黑" w:cs="Helvetica"/>
          <w:b/>
          <w:kern w:val="0"/>
          <w:sz w:val="24"/>
          <w:szCs w:val="24"/>
        </w:rPr>
      </w:pPr>
      <w:r>
        <w:rPr>
          <w:rFonts w:ascii="微软雅黑" w:hAnsi="微软雅黑" w:eastAsia="微软雅黑" w:cs="Helvetica"/>
          <w:b/>
          <w:kern w:val="0"/>
          <w:sz w:val="24"/>
          <w:szCs w:val="24"/>
        </w:rPr>
        <w:t>5.1.1</w:t>
      </w:r>
      <w:r>
        <w:rPr>
          <w:rFonts w:hint="eastAsia" w:ascii="微软雅黑" w:hAnsi="微软雅黑" w:eastAsia="微软雅黑" w:cs="Helvetica"/>
          <w:b/>
          <w:kern w:val="0"/>
          <w:sz w:val="24"/>
          <w:szCs w:val="24"/>
        </w:rPr>
        <w:t>网络游戏</w:t>
      </w:r>
    </w:p>
    <w:p>
      <w:pPr>
        <w:ind w:firstLine="480" w:firstLineChars="200"/>
        <w:rPr>
          <w:rFonts w:ascii="Helvetica" w:hAnsi="Helvetica" w:eastAsia="微软雅黑" w:cs="Helvetica"/>
          <w:kern w:val="0"/>
          <w:sz w:val="24"/>
          <w:szCs w:val="24"/>
        </w:rPr>
      </w:pPr>
      <w:r>
        <w:rPr>
          <w:rFonts w:hint="eastAsia" w:ascii="Helvetica" w:hAnsi="Helvetica" w:eastAsia="微软雅黑" w:cs="Helvetica"/>
          <w:kern w:val="0"/>
          <w:sz w:val="24"/>
          <w:szCs w:val="24"/>
        </w:rPr>
        <w:t>英文名称为Online Game，又称“在线游戏”，简称“网游”。通过计算机网络、移动通信网等网络提供的游戏产品和服务。</w:t>
      </w:r>
    </w:p>
    <w:p>
      <w:pPr>
        <w:pStyle w:val="41"/>
        <w:numPr>
          <w:ilvl w:val="0"/>
          <w:numId w:val="8"/>
        </w:numPr>
        <w:ind w:firstLineChars="0"/>
        <w:rPr>
          <w:rFonts w:ascii="微软雅黑" w:hAnsi="微软雅黑" w:eastAsia="微软雅黑" w:cs="Helvetica"/>
          <w:b/>
          <w:kern w:val="0"/>
          <w:sz w:val="24"/>
          <w:szCs w:val="24"/>
        </w:rPr>
      </w:pPr>
      <w:r>
        <w:rPr>
          <w:rFonts w:ascii="微软雅黑" w:hAnsi="微软雅黑" w:eastAsia="微软雅黑" w:cs="Helvetica"/>
          <w:b/>
          <w:kern w:val="0"/>
          <w:sz w:val="24"/>
          <w:szCs w:val="24"/>
        </w:rPr>
        <w:t>5.1.2</w:t>
      </w:r>
      <w:r>
        <w:rPr>
          <w:rFonts w:hint="eastAsia" w:ascii="微软雅黑" w:hAnsi="微软雅黑" w:eastAsia="微软雅黑" w:cs="Helvetica"/>
          <w:b/>
          <w:kern w:val="0"/>
          <w:sz w:val="24"/>
          <w:szCs w:val="24"/>
        </w:rPr>
        <w:t>客户端游戏</w:t>
      </w:r>
    </w:p>
    <w:p>
      <w:pPr>
        <w:ind w:firstLine="480" w:firstLineChars="200"/>
        <w:rPr>
          <w:rFonts w:ascii="Helvetica" w:hAnsi="Helvetica" w:eastAsia="微软雅黑" w:cs="Helvetica"/>
          <w:sz w:val="24"/>
          <w:szCs w:val="24"/>
        </w:rPr>
      </w:pPr>
      <w:r>
        <w:rPr>
          <w:rFonts w:hint="eastAsia" w:ascii="Helvetica" w:hAnsi="Helvetica" w:eastAsia="微软雅黑" w:cs="Helvetica"/>
          <w:kern w:val="0"/>
          <w:sz w:val="24"/>
          <w:szCs w:val="24"/>
        </w:rPr>
        <w:t>客户端游戏，简称端游，通过计算机网络、移动通信网等网络提供的游戏产品和服务。</w:t>
      </w:r>
    </w:p>
    <w:p>
      <w:pPr>
        <w:pStyle w:val="41"/>
        <w:numPr>
          <w:ilvl w:val="0"/>
          <w:numId w:val="8"/>
        </w:numPr>
        <w:ind w:firstLineChars="0"/>
        <w:rPr>
          <w:rFonts w:ascii="微软雅黑" w:hAnsi="微软雅黑" w:eastAsia="微软雅黑" w:cs="Helvetica"/>
          <w:b/>
          <w:kern w:val="0"/>
          <w:sz w:val="24"/>
          <w:szCs w:val="24"/>
        </w:rPr>
      </w:pPr>
      <w:r>
        <w:rPr>
          <w:rFonts w:ascii="微软雅黑" w:hAnsi="微软雅黑" w:eastAsia="微软雅黑" w:cs="Helvetica"/>
          <w:b/>
          <w:kern w:val="0"/>
          <w:sz w:val="24"/>
          <w:szCs w:val="24"/>
        </w:rPr>
        <w:t>5.1.3 家庭游戏机</w:t>
      </w:r>
    </w:p>
    <w:p>
      <w:pPr>
        <w:ind w:firstLine="480" w:firstLineChars="200"/>
        <w:rPr>
          <w:rFonts w:ascii="Helvetica" w:hAnsi="Helvetica" w:eastAsia="微软雅黑" w:cs="Helvetica"/>
          <w:kern w:val="0"/>
          <w:sz w:val="24"/>
          <w:szCs w:val="24"/>
        </w:rPr>
      </w:pPr>
      <w:r>
        <w:rPr>
          <w:rFonts w:hint="eastAsia" w:ascii="Helvetica" w:hAnsi="Helvetica" w:eastAsia="微软雅黑" w:cs="Helvetica"/>
          <w:kern w:val="0"/>
          <w:sz w:val="24"/>
          <w:szCs w:val="24"/>
        </w:rPr>
        <w:t>以家庭成员为主要游戏对象，以游戏娱乐为核心内容，以家居环境为场合，以电视为主要输出对象的专用计算设备。家庭游戏机游戏是在家庭游戏机上运行的游戏。</w:t>
      </w:r>
    </w:p>
    <w:p>
      <w:pPr>
        <w:pStyle w:val="41"/>
        <w:numPr>
          <w:ilvl w:val="0"/>
          <w:numId w:val="8"/>
        </w:numPr>
        <w:ind w:firstLineChars="0"/>
        <w:rPr>
          <w:rFonts w:ascii="微软雅黑" w:hAnsi="微软雅黑" w:eastAsia="微软雅黑" w:cs="Helvetica"/>
          <w:b/>
          <w:kern w:val="0"/>
          <w:sz w:val="24"/>
          <w:szCs w:val="24"/>
        </w:rPr>
      </w:pPr>
      <w:r>
        <w:rPr>
          <w:rFonts w:ascii="微软雅黑" w:hAnsi="微软雅黑" w:eastAsia="微软雅黑" w:cs="Helvetica"/>
          <w:b/>
          <w:kern w:val="0"/>
          <w:sz w:val="24"/>
          <w:szCs w:val="24"/>
        </w:rPr>
        <w:t>5.1.4 网页游戏</w:t>
      </w:r>
    </w:p>
    <w:p>
      <w:pPr>
        <w:ind w:firstLine="480" w:firstLineChars="200"/>
        <w:rPr>
          <w:rFonts w:ascii="Helvetica" w:hAnsi="Helvetica" w:eastAsia="微软雅黑" w:cs="Helvetica"/>
          <w:kern w:val="0"/>
          <w:sz w:val="24"/>
          <w:szCs w:val="24"/>
        </w:rPr>
      </w:pPr>
      <w:r>
        <w:rPr>
          <w:rFonts w:hint="eastAsia" w:ascii="Helvetica" w:hAnsi="Helvetica" w:eastAsia="微软雅黑" w:cs="Helvetica"/>
          <w:kern w:val="0"/>
          <w:sz w:val="24"/>
          <w:szCs w:val="24"/>
        </w:rPr>
        <w:t>网页游戏又称无客户端游戏、web game，简称“页游”。它是用户可以直接通过互联网浏览器玩的网络游戏，不需要安装任何客户端软件。</w:t>
      </w:r>
    </w:p>
    <w:p>
      <w:pPr>
        <w:pStyle w:val="41"/>
        <w:numPr>
          <w:ilvl w:val="0"/>
          <w:numId w:val="8"/>
        </w:numPr>
        <w:ind w:firstLineChars="0"/>
        <w:rPr>
          <w:rFonts w:ascii="微软雅黑" w:hAnsi="微软雅黑" w:eastAsia="微软雅黑" w:cs="Helvetica"/>
          <w:b/>
          <w:kern w:val="0"/>
          <w:sz w:val="24"/>
          <w:szCs w:val="24"/>
        </w:rPr>
      </w:pPr>
      <w:r>
        <w:rPr>
          <w:rFonts w:ascii="微软雅黑" w:hAnsi="微软雅黑" w:eastAsia="微软雅黑" w:cs="Helvetica"/>
          <w:b/>
          <w:kern w:val="0"/>
          <w:sz w:val="24"/>
          <w:szCs w:val="24"/>
        </w:rPr>
        <w:t>5.1.5 角色扮演类客户端游戏</w:t>
      </w:r>
    </w:p>
    <w:p>
      <w:pPr>
        <w:ind w:firstLine="480" w:firstLineChars="200"/>
        <w:rPr>
          <w:rFonts w:ascii="Helvetica" w:hAnsi="Helvetica" w:eastAsia="微软雅黑" w:cs="Helvetica"/>
          <w:kern w:val="0"/>
          <w:sz w:val="24"/>
          <w:szCs w:val="24"/>
        </w:rPr>
      </w:pPr>
      <w:r>
        <w:rPr>
          <w:rFonts w:hint="eastAsia" w:ascii="Helvetica" w:hAnsi="Helvetica" w:eastAsia="微软雅黑" w:cs="Helvetica"/>
          <w:kern w:val="0"/>
          <w:sz w:val="24"/>
          <w:szCs w:val="24"/>
        </w:rPr>
        <w:t>角色扮演类客户端游戏，是客户端游戏的类型之一。指的是使所有的用户都存在于一个大的虚拟世界中，用户可以使用拥有不同特点的角色体验虚拟生活，游戏本身是持续发展的。</w:t>
      </w:r>
    </w:p>
    <w:p>
      <w:pPr>
        <w:pStyle w:val="41"/>
        <w:numPr>
          <w:ilvl w:val="0"/>
          <w:numId w:val="8"/>
        </w:numPr>
        <w:ind w:firstLineChars="0"/>
        <w:rPr>
          <w:rFonts w:ascii="微软雅黑" w:hAnsi="微软雅黑" w:eastAsia="微软雅黑" w:cs="Helvetica"/>
          <w:b/>
          <w:kern w:val="0"/>
          <w:sz w:val="24"/>
          <w:szCs w:val="24"/>
        </w:rPr>
      </w:pPr>
      <w:r>
        <w:rPr>
          <w:rFonts w:ascii="Helvetica" w:hAnsi="Helvetica" w:eastAsia="微软雅黑" w:cs="Helvetica"/>
          <w:kern w:val="0"/>
          <w:sz w:val="24"/>
          <w:szCs w:val="24"/>
        </w:rPr>
        <mc:AlternateContent>
          <mc:Choice Requires="wpg">
            <w:drawing>
              <wp:anchor distT="0" distB="0" distL="114300" distR="114300" simplePos="0" relativeHeight="251801600" behindDoc="0" locked="0" layoutInCell="1" allowOverlap="1">
                <wp:simplePos x="0" y="0"/>
                <wp:positionH relativeFrom="column">
                  <wp:posOffset>-800100</wp:posOffset>
                </wp:positionH>
                <wp:positionV relativeFrom="paragraph">
                  <wp:posOffset>-1228725</wp:posOffset>
                </wp:positionV>
                <wp:extent cx="794385" cy="2954020"/>
                <wp:effectExtent l="0" t="0" r="0" b="0"/>
                <wp:wrapNone/>
                <wp:docPr id="433" name="组合 436"/>
                <wp:cNvGraphicFramePr/>
                <a:graphic xmlns:a="http://schemas.openxmlformats.org/drawingml/2006/main">
                  <a:graphicData uri="http://schemas.microsoft.com/office/word/2010/wordprocessingGroup">
                    <wpg:wgp>
                      <wpg:cNvGrpSpPr/>
                      <wpg:grpSpPr>
                        <a:xfrm>
                          <a:off x="0" y="0"/>
                          <a:ext cx="794385" cy="2954020"/>
                          <a:chOff x="534" y="763"/>
                          <a:chExt cx="1251" cy="4652"/>
                        </a:xfrm>
                      </wpg:grpSpPr>
                      <wps:wsp>
                        <wps:cNvPr id="431" name="Text Box 2"/>
                        <wps:cNvSpPr txBox="1"/>
                        <wps:spPr>
                          <a:xfrm>
                            <a:off x="534" y="1446"/>
                            <a:ext cx="1251" cy="3969"/>
                          </a:xfrm>
                          <a:prstGeom prst="rect">
                            <a:avLst/>
                          </a:prstGeom>
                          <a:noFill/>
                          <a:ln w="9525">
                            <a:noFill/>
                          </a:ln>
                        </wps:spPr>
                        <wps:txbx>
                          <w:txbxContent>
                            <w:p>
                              <w:pPr>
                                <w:rPr>
                                  <w:rFonts w:ascii="微软雅黑" w:hAnsi="微软雅黑" w:eastAsia="微软雅黑"/>
                                </w:rPr>
                              </w:pPr>
                              <w:r>
                                <w:rPr>
                                  <w:rFonts w:hint="eastAsia" w:ascii="微软雅黑" w:hAnsi="微软雅黑" w:eastAsia="微软雅黑"/>
                                  <w:color w:val="548DD4"/>
                                  <w:sz w:val="20"/>
                                  <w:szCs w:val="20"/>
                                </w:rPr>
                                <w:t>2017年中国</w:t>
                              </w:r>
                              <w:r>
                                <w:rPr>
                                  <w:rFonts w:hint="eastAsia" w:ascii="方正舒体" w:hAnsi="微软雅黑" w:eastAsia="方正舒体"/>
                                  <w:b/>
                                  <w:color w:val="C00000"/>
                                  <w:sz w:val="48"/>
                                  <w:szCs w:val="48"/>
                                </w:rPr>
                                <w:t>游</w:t>
                              </w:r>
                              <w:r>
                                <w:rPr>
                                  <w:rFonts w:hint="eastAsia" w:ascii="方正舒体" w:hAnsi="微软雅黑" w:eastAsia="方正舒体"/>
                                  <w:b/>
                                  <w:color w:val="C00000"/>
                                  <w:sz w:val="28"/>
                                  <w:szCs w:val="28"/>
                                </w:rPr>
                                <w:t>戏</w:t>
                              </w:r>
                              <w:r>
                                <w:rPr>
                                  <w:rFonts w:hint="eastAsia" w:ascii="微软雅黑" w:hAnsi="微软雅黑" w:eastAsia="微软雅黑"/>
                                  <w:color w:val="548DD4"/>
                                  <w:sz w:val="20"/>
                                  <w:szCs w:val="20"/>
                                </w:rPr>
                                <w:t>产业报告</w:t>
                              </w:r>
                            </w:p>
                            <w:p>
                              <w:pPr>
                                <w:ind w:firstLine="488"/>
                              </w:pPr>
                            </w:p>
                          </w:txbxContent>
                        </wps:txbx>
                        <wps:bodyPr vert="eaVert" upright="1"/>
                      </wps:wsp>
                      <wps:wsp>
                        <wps:cNvPr id="432" name="文本框 438"/>
                        <wps:cNvSpPr txBox="1"/>
                        <wps:spPr>
                          <a:xfrm>
                            <a:off x="556" y="763"/>
                            <a:ext cx="914" cy="593"/>
                          </a:xfrm>
                          <a:prstGeom prst="rect">
                            <a:avLst/>
                          </a:prstGeom>
                          <a:solidFill>
                            <a:srgbClr val="FFFFFF"/>
                          </a:solidFill>
                          <a:ln w="9525">
                            <a:noFill/>
                          </a:ln>
                        </wps:spPr>
                        <wps:txbx>
                          <w:txbxContent>
                            <w:p>
                              <w:pPr>
                                <w:ind w:firstLine="210" w:firstLineChars="100"/>
                                <w:rPr>
                                  <w:u w:val="single"/>
                                </w:rPr>
                              </w:pPr>
                              <w:r>
                                <w:rPr>
                                  <w:rFonts w:hint="eastAsia"/>
                                  <w:u w:val="single"/>
                                </w:rPr>
                                <w:t>132</w:t>
                              </w:r>
                            </w:p>
                          </w:txbxContent>
                        </wps:txbx>
                        <wps:bodyPr upright="1"/>
                      </wps:wsp>
                    </wpg:wgp>
                  </a:graphicData>
                </a:graphic>
              </wp:anchor>
            </w:drawing>
          </mc:Choice>
          <mc:Fallback>
            <w:pict>
              <v:group id="组合 436" o:spid="_x0000_s1026" o:spt="203" style="position:absolute;left:0pt;margin-left:-63pt;margin-top:-96.75pt;height:232.6pt;width:62.55pt;z-index:251801600;mso-width-relative:page;mso-height-relative:page;" coordorigin="534,763" coordsize="1251,4652" o:gfxdata="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PmG8sNsAAAALAQAADwAAAAAAAAABACAAAAAiAAAAZHJzL2Rvd25yZXYueG1s&#10;UEsBAhQAFAAAAAgAh07iQLTbZlBnAgAA7QUAAA4AAAAAAAAAAQAgAAAAKgEAAGRycy9lMm9Eb2Mu&#10;eG1sUEsFBgAAAAAGAAYAWQEAAAMGAAAAAA==&#10;">
                <o:lock v:ext="edit" aspectratio="f"/>
                <v:shape id="Text Box 2" o:spid="_x0000_s1026" o:spt="202" type="#_x0000_t202" style="position:absolute;left:534;top:1446;height:3969;width:1251;" filled="f" stroked="f" coordsize="21600,21600" o:gfxdata="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0suJY&#10;wAAAANwAAAAPAAAAAAAAAAEAIAAAACIAAABkcnMvZG93bnJldi54bWxQSwECFAAUAAAACACHTuJA&#10;My8FnjsAAAA5AAAAEAAAAAAAAAABACAAAAAPAQAAZHJzL3NoYXBleG1sLnhtbFBLBQYAAAAABgAG&#10;AFsBAAC5AwAAAAA=&#10;">
                  <v:fill on="f" focussize="0,0"/>
                  <v:stroke on="f"/>
                  <v:imagedata o:title=""/>
                  <o:lock v:ext="edit" aspectratio="f"/>
                  <v:textbox style="layout-flow:vertical-ideographic;">
                    <w:txbxContent>
                      <w:p>
                        <w:pPr>
                          <w:rPr>
                            <w:rFonts w:ascii="微软雅黑" w:hAnsi="微软雅黑" w:eastAsia="微软雅黑"/>
                          </w:rPr>
                        </w:pPr>
                        <w:r>
                          <w:rPr>
                            <w:rFonts w:hint="eastAsia" w:ascii="微软雅黑" w:hAnsi="微软雅黑" w:eastAsia="微软雅黑"/>
                            <w:color w:val="548DD4"/>
                            <w:sz w:val="20"/>
                            <w:szCs w:val="20"/>
                          </w:rPr>
                          <w:t>2017年中国</w:t>
                        </w:r>
                        <w:r>
                          <w:rPr>
                            <w:rFonts w:hint="eastAsia" w:ascii="方正舒体" w:hAnsi="微软雅黑" w:eastAsia="方正舒体"/>
                            <w:b/>
                            <w:color w:val="C00000"/>
                            <w:sz w:val="48"/>
                            <w:szCs w:val="48"/>
                          </w:rPr>
                          <w:t>游</w:t>
                        </w:r>
                        <w:r>
                          <w:rPr>
                            <w:rFonts w:hint="eastAsia" w:ascii="方正舒体" w:hAnsi="微软雅黑" w:eastAsia="方正舒体"/>
                            <w:b/>
                            <w:color w:val="C00000"/>
                            <w:sz w:val="28"/>
                            <w:szCs w:val="28"/>
                          </w:rPr>
                          <w:t>戏</w:t>
                        </w:r>
                        <w:r>
                          <w:rPr>
                            <w:rFonts w:hint="eastAsia" w:ascii="微软雅黑" w:hAnsi="微软雅黑" w:eastAsia="微软雅黑"/>
                            <w:color w:val="548DD4"/>
                            <w:sz w:val="20"/>
                            <w:szCs w:val="20"/>
                          </w:rPr>
                          <w:t>产业报告</w:t>
                        </w:r>
                      </w:p>
                      <w:p>
                        <w:pPr>
                          <w:ind w:firstLine="488"/>
                        </w:pPr>
                      </w:p>
                    </w:txbxContent>
                  </v:textbox>
                </v:shape>
                <v:shape id="文本框 438" o:spid="_x0000_s1026" o:spt="202" type="#_x0000_t202" style="position:absolute;left:556;top:763;height:593;width:914;" fillcolor="#FFFFFF" filled="t" stroked="f" coordsize="21600,21600" o:gfxdata="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VeGkm5AAAA3AAA&#10;AA8AAAAAAAAAAQAgAAAAIgAAAGRycy9kb3ducmV2LnhtbFBLAQIUABQAAAAIAIdO4kAzLwWeOwAA&#10;ADkAAAAQAAAAAAAAAAEAIAAAAAgBAABkcnMvc2hhcGV4bWwueG1sUEsFBgAAAAAGAAYAWwEAALID&#10;AAAAAA==&#10;">
                  <v:fill on="t" focussize="0,0"/>
                  <v:stroke on="f"/>
                  <v:imagedata o:title=""/>
                  <o:lock v:ext="edit" aspectratio="f"/>
                  <v:textbox>
                    <w:txbxContent>
                      <w:p>
                        <w:pPr>
                          <w:ind w:firstLine="210" w:firstLineChars="100"/>
                          <w:rPr>
                            <w:u w:val="single"/>
                          </w:rPr>
                        </w:pPr>
                        <w:r>
                          <w:rPr>
                            <w:rFonts w:hint="eastAsia"/>
                            <w:u w:val="single"/>
                          </w:rPr>
                          <w:t>132</w:t>
                        </w:r>
                      </w:p>
                    </w:txbxContent>
                  </v:textbox>
                </v:shape>
              </v:group>
            </w:pict>
          </mc:Fallback>
        </mc:AlternateContent>
      </w:r>
      <w:r>
        <w:rPr>
          <w:rFonts w:ascii="微软雅黑" w:hAnsi="微软雅黑" w:eastAsia="微软雅黑" w:cs="Helvetica"/>
          <w:b/>
          <w:kern w:val="0"/>
          <w:sz w:val="24"/>
          <w:szCs w:val="24"/>
        </w:rPr>
        <w:t>5.1.6 休闲竞技类客户端游戏</w:t>
      </w:r>
    </w:p>
    <w:p>
      <w:pPr>
        <w:ind w:firstLine="480" w:firstLineChars="200"/>
        <w:rPr>
          <w:rFonts w:ascii="Helvetica" w:hAnsi="Helvetica" w:eastAsia="微软雅黑" w:cs="Helvetica"/>
          <w:kern w:val="0"/>
          <w:sz w:val="24"/>
          <w:szCs w:val="24"/>
        </w:rPr>
      </w:pPr>
      <w:r>
        <w:rPr>
          <w:rFonts w:hint="eastAsia" w:ascii="Helvetica" w:hAnsi="Helvetica" w:eastAsia="微软雅黑" w:cs="Helvetica"/>
          <w:kern w:val="0"/>
          <w:sz w:val="24"/>
          <w:szCs w:val="24"/>
        </w:rPr>
        <w:t>休闲竞技类客户端游戏是客户端游戏的类型之一，本报告中所指的休闲竞技类客户端游戏，大都是采用平台竞技方式进行，游戏以“局”的形式存在，每局游戏参与的用户数量相对较少。一局游戏在一段时间内结束，此类游戏以纯粹娱乐为主，不强调剧情。</w:t>
      </w:r>
    </w:p>
    <w:p>
      <w:pPr>
        <w:pStyle w:val="41"/>
        <w:numPr>
          <w:ilvl w:val="0"/>
          <w:numId w:val="8"/>
        </w:numPr>
        <w:ind w:firstLineChars="0"/>
        <w:rPr>
          <w:rFonts w:ascii="微软雅黑" w:hAnsi="微软雅黑" w:eastAsia="微软雅黑" w:cs="Helvetica"/>
          <w:b/>
          <w:kern w:val="0"/>
          <w:sz w:val="24"/>
          <w:szCs w:val="24"/>
        </w:rPr>
      </w:pPr>
      <w:r>
        <w:rPr>
          <w:rFonts w:ascii="微软雅黑" w:hAnsi="微软雅黑" w:eastAsia="微软雅黑" w:cs="Helvetica"/>
          <w:b/>
          <w:kern w:val="0"/>
          <w:sz w:val="24"/>
          <w:szCs w:val="24"/>
        </w:rPr>
        <w:t xml:space="preserve">5.1.7 </w:t>
      </w:r>
      <w:r>
        <w:rPr>
          <w:rFonts w:hint="eastAsia" w:ascii="微软雅黑" w:hAnsi="微软雅黑" w:eastAsia="微软雅黑" w:cs="Helvetica"/>
          <w:b/>
          <w:kern w:val="0"/>
          <w:sz w:val="24"/>
          <w:szCs w:val="24"/>
        </w:rPr>
        <w:t>单机游戏</w:t>
      </w:r>
    </w:p>
    <w:p>
      <w:pPr>
        <w:ind w:firstLine="480" w:firstLineChars="200"/>
        <w:rPr>
          <w:rFonts w:ascii="Helvetica" w:hAnsi="Helvetica" w:eastAsia="微软雅黑" w:cs="Helvetica"/>
          <w:kern w:val="0"/>
          <w:sz w:val="24"/>
          <w:szCs w:val="24"/>
        </w:rPr>
      </w:pPr>
      <w:r>
        <w:rPr>
          <w:rFonts w:hint="eastAsia" w:ascii="Helvetica" w:hAnsi="Helvetica" w:eastAsia="微软雅黑" w:cs="Helvetica"/>
          <w:kern w:val="0"/>
          <w:sz w:val="24"/>
          <w:szCs w:val="24"/>
        </w:rPr>
        <w:t>单机游戏以独立的个人电脑（PC）软硬件设备为依托，主要供单人或利用网络IPX/SPX协议供有限数量的用户在局域网中玩的游戏。按照游戏内容不同，单机游戏可以分为动作游戏（ACT）、角色扮演（RPG）、第一人称射击（FPS）、冒险游戏（AVG）、策略游戏（SLG）以及运动游戏（SPT）等类型。</w:t>
      </w:r>
    </w:p>
    <w:p>
      <w:pPr>
        <w:pStyle w:val="41"/>
        <w:numPr>
          <w:ilvl w:val="0"/>
          <w:numId w:val="8"/>
        </w:numPr>
        <w:ind w:firstLineChars="0"/>
        <w:rPr>
          <w:rFonts w:ascii="微软雅黑" w:hAnsi="微软雅黑" w:eastAsia="微软雅黑" w:cs="Helvetica"/>
          <w:b/>
          <w:kern w:val="0"/>
          <w:sz w:val="24"/>
          <w:szCs w:val="24"/>
        </w:rPr>
      </w:pPr>
      <w:r>
        <w:rPr>
          <w:rFonts w:ascii="微软雅黑" w:hAnsi="微软雅黑" w:eastAsia="微软雅黑" w:cs="Helvetica"/>
          <w:b/>
          <w:kern w:val="0"/>
          <w:sz w:val="24"/>
          <w:szCs w:val="24"/>
        </w:rPr>
        <w:t xml:space="preserve">5.1.8 </w:t>
      </w:r>
      <w:r>
        <w:rPr>
          <w:rFonts w:hint="eastAsia" w:ascii="微软雅黑" w:hAnsi="微软雅黑" w:eastAsia="微软雅黑" w:cs="Helvetica"/>
          <w:b/>
          <w:kern w:val="0"/>
          <w:sz w:val="24"/>
          <w:szCs w:val="24"/>
        </w:rPr>
        <w:t>移动游戏</w:t>
      </w:r>
    </w:p>
    <w:p>
      <w:pPr>
        <w:ind w:firstLine="480" w:firstLineChars="200"/>
        <w:rPr>
          <w:rFonts w:ascii="Helvetica" w:hAnsi="Helvetica" w:eastAsia="微软雅黑" w:cs="Helvetica"/>
          <w:kern w:val="0"/>
          <w:sz w:val="24"/>
          <w:szCs w:val="24"/>
        </w:rPr>
      </w:pPr>
      <w:r>
        <w:rPr>
          <w:rFonts w:hint="eastAsia" w:ascii="Helvetica" w:hAnsi="Helvetica" w:eastAsia="微软雅黑" w:cs="Helvetica"/>
          <w:kern w:val="0"/>
          <w:sz w:val="24"/>
          <w:szCs w:val="24"/>
        </w:rPr>
        <w:t>移动游戏指的是应用于手持移动终端的游戏软件，包括移动单机游戏和移动网络游戏。移动终端又称移动通信终端，是指可以在移动中使用的计算机设备，广义概念包括手机、笔记本电脑、平板电脑、POS机甚至包括车载电脑。但目前的实际情况下是指手机或者具有多种应用功能的智能手机以及平板电脑。</w:t>
      </w:r>
    </w:p>
    <w:p>
      <w:pPr>
        <w:pStyle w:val="41"/>
        <w:numPr>
          <w:ilvl w:val="0"/>
          <w:numId w:val="8"/>
        </w:numPr>
        <w:ind w:firstLineChars="0"/>
        <w:rPr>
          <w:rFonts w:ascii="微软雅黑" w:hAnsi="微软雅黑" w:eastAsia="微软雅黑" w:cs="Helvetica"/>
          <w:b/>
          <w:kern w:val="0"/>
          <w:sz w:val="24"/>
          <w:szCs w:val="24"/>
        </w:rPr>
      </w:pPr>
      <w:r>
        <w:rPr>
          <w:rFonts w:ascii="Helvetica" w:hAnsi="Helvetica" w:eastAsia="微软雅黑" w:cs="Helvetica"/>
          <w:kern w:val="0"/>
          <w:sz w:val="24"/>
          <w:szCs w:val="24"/>
        </w:rPr>
        <mc:AlternateContent>
          <mc:Choice Requires="wpg">
            <w:drawing>
              <wp:anchor distT="0" distB="0" distL="114300" distR="114300" simplePos="0" relativeHeight="251728896" behindDoc="0" locked="0" layoutInCell="1" allowOverlap="1">
                <wp:simplePos x="0" y="0"/>
                <wp:positionH relativeFrom="column">
                  <wp:posOffset>4501515</wp:posOffset>
                </wp:positionH>
                <wp:positionV relativeFrom="paragraph">
                  <wp:posOffset>-1239520</wp:posOffset>
                </wp:positionV>
                <wp:extent cx="829945" cy="3616960"/>
                <wp:effectExtent l="0" t="0" r="7620" b="0"/>
                <wp:wrapNone/>
                <wp:docPr id="220" name="组合 223"/>
                <wp:cNvGraphicFramePr/>
                <a:graphic xmlns:a="http://schemas.openxmlformats.org/drawingml/2006/main">
                  <a:graphicData uri="http://schemas.microsoft.com/office/word/2010/wordprocessingGroup">
                    <wpg:wgp>
                      <wpg:cNvGrpSpPr/>
                      <wpg:grpSpPr>
                        <a:xfrm>
                          <a:off x="0" y="0"/>
                          <a:ext cx="829945" cy="3616960"/>
                          <a:chOff x="8877" y="745"/>
                          <a:chExt cx="1068" cy="5696"/>
                        </a:xfrm>
                      </wpg:grpSpPr>
                      <wps:wsp>
                        <wps:cNvPr id="218" name="Text Box 2"/>
                        <wps:cNvSpPr txBox="1"/>
                        <wps:spPr>
                          <a:xfrm>
                            <a:off x="8877" y="1432"/>
                            <a:ext cx="693" cy="5009"/>
                          </a:xfrm>
                          <a:prstGeom prst="rect">
                            <a:avLst/>
                          </a:prstGeom>
                          <a:noFill/>
                          <a:ln w="9525">
                            <a:noFill/>
                          </a:ln>
                        </wps:spPr>
                        <wps:txbx>
                          <w:txbxContent>
                            <w:p>
                              <w:pPr>
                                <w:rPr>
                                  <w:rFonts w:ascii="微软雅黑" w:hAnsi="微软雅黑" w:eastAsia="微软雅黑"/>
                                </w:rPr>
                              </w:pPr>
                              <w:r>
                                <w:rPr>
                                  <w:rFonts w:hint="eastAsia" w:ascii="方正舒体" w:eastAsia="方正舒体"/>
                                  <w:b/>
                                  <w:color w:val="C00000"/>
                                  <w:szCs w:val="21"/>
                                </w:rPr>
                                <w:t>第五章</w:t>
                              </w:r>
                              <w:r>
                                <w:rPr>
                                  <w:rFonts w:hint="eastAsia" w:ascii="微软雅黑" w:hAnsi="微软雅黑" w:eastAsia="微软雅黑"/>
                                  <w:color w:val="548DD4"/>
                                  <w:sz w:val="20"/>
                                  <w:szCs w:val="20"/>
                                </w:rPr>
                                <w:t>术语与定义</w:t>
                              </w:r>
                            </w:p>
                          </w:txbxContent>
                        </wps:txbx>
                        <wps:bodyPr vert="eaVert" upright="1"/>
                      </wps:wsp>
                      <wps:wsp>
                        <wps:cNvPr id="219" name="文本框 225"/>
                        <wps:cNvSpPr txBox="1"/>
                        <wps:spPr>
                          <a:xfrm>
                            <a:off x="9012" y="745"/>
                            <a:ext cx="933" cy="456"/>
                          </a:xfrm>
                          <a:prstGeom prst="rect">
                            <a:avLst/>
                          </a:prstGeom>
                          <a:solidFill>
                            <a:srgbClr val="FFFFFF"/>
                          </a:solidFill>
                          <a:ln w="9525">
                            <a:noFill/>
                          </a:ln>
                        </wps:spPr>
                        <wps:txbx>
                          <w:txbxContent>
                            <w:p>
                              <w:pPr>
                                <w:ind w:right="420"/>
                                <w:rPr>
                                  <w:u w:val="single"/>
                                </w:rPr>
                              </w:pPr>
                              <w:r>
                                <w:rPr>
                                  <w:rFonts w:hint="eastAsia"/>
                                  <w:u w:val="single"/>
                                </w:rPr>
                                <w:t>133</w:t>
                              </w:r>
                            </w:p>
                          </w:txbxContent>
                        </wps:txbx>
                        <wps:bodyPr upright="1">
                          <a:spAutoFit/>
                        </wps:bodyPr>
                      </wps:wsp>
                    </wpg:wgp>
                  </a:graphicData>
                </a:graphic>
              </wp:anchor>
            </w:drawing>
          </mc:Choice>
          <mc:Fallback>
            <w:pict>
              <v:group id="组合 223" o:spid="_x0000_s1026" o:spt="203" style="position:absolute;left:0pt;margin-left:354.45pt;margin-top:-97.6pt;height:284.8pt;width:65.35pt;z-index:251728896;mso-width-relative:page;mso-height-relative:page;" coordorigin="8877,745" coordsize="1068,5696" o:gfxdata="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KHZm4jeAAAADAEAAA8AAAAAAAAAAQAgAAAAIgAA&#10;AGRycy9kb3ducmV2LnhtbFBLAQIUABQAAAAIAIdO4kB0GFFFdAIAAAkGAAAOAAAAAAAAAAEAIAAA&#10;AC0BAABkcnMvZTJvRG9jLnhtbFBLBQYAAAAABgAGAFkBAAATBgAAAAA=&#10;">
                <o:lock v:ext="edit" aspectratio="f"/>
                <v:shape id="Text Box 2" o:spid="_x0000_s1026" o:spt="202" type="#_x0000_t202" style="position:absolute;left:8877;top:1432;height:5009;width:693;" filled="f" stroked="f" coordsize="21600,21600" o:gfxdata="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h21V28AAAA&#10;3AAAAA8AAAAAAAAAAQAgAAAAIgAAAGRycy9kb3ducmV2LnhtbFBLAQIUABQAAAAIAIdO4kAzLwWe&#10;OwAAADkAAAAQAAAAAAAAAAEAIAAAAAsBAABkcnMvc2hhcGV4bWwueG1sUEsFBgAAAAAGAAYAWwEA&#10;ALUDAAAAAA==&#10;">
                  <v:fill on="f" focussize="0,0"/>
                  <v:stroke on="f"/>
                  <v:imagedata o:title=""/>
                  <o:lock v:ext="edit" aspectratio="f"/>
                  <v:textbox style="layout-flow:vertical-ideographic;">
                    <w:txbxContent>
                      <w:p>
                        <w:pPr>
                          <w:rPr>
                            <w:rFonts w:ascii="微软雅黑" w:hAnsi="微软雅黑" w:eastAsia="微软雅黑"/>
                          </w:rPr>
                        </w:pPr>
                        <w:r>
                          <w:rPr>
                            <w:rFonts w:hint="eastAsia" w:ascii="方正舒体" w:eastAsia="方正舒体"/>
                            <w:b/>
                            <w:color w:val="C00000"/>
                            <w:szCs w:val="21"/>
                          </w:rPr>
                          <w:t>第五章</w:t>
                        </w:r>
                        <w:r>
                          <w:rPr>
                            <w:rFonts w:hint="eastAsia" w:ascii="微软雅黑" w:hAnsi="微软雅黑" w:eastAsia="微软雅黑"/>
                            <w:color w:val="548DD4"/>
                            <w:sz w:val="20"/>
                            <w:szCs w:val="20"/>
                          </w:rPr>
                          <w:t>术语与定义</w:t>
                        </w:r>
                      </w:p>
                    </w:txbxContent>
                  </v:textbox>
                </v:shape>
                <v:shape id="文本框 225" o:spid="_x0000_s1026" o:spt="202" type="#_x0000_t202" style="position:absolute;left:9012;top:745;height:456;width:933;" fillcolor="#FFFFFF" filled="t" stroked="f" coordsize="21600,21600" o:gfxdata="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3IO/L4A&#10;AADcAAAADwAAAAAAAAABACAAAAAiAAAAZHJzL2Rvd25yZXYueG1sUEsBAhQAFAAAAAgAh07iQDMv&#10;BZ47AAAAOQAAABAAAAAAAAAAAQAgAAAADQEAAGRycy9zaGFwZXhtbC54bWxQSwUGAAAAAAYABgBb&#10;AQAAtwMAAAAA&#10;">
                  <v:fill on="t" focussize="0,0"/>
                  <v:stroke on="f"/>
                  <v:imagedata o:title=""/>
                  <o:lock v:ext="edit" aspectratio="f"/>
                  <v:textbox style="mso-fit-shape-to-text:t;">
                    <w:txbxContent>
                      <w:p>
                        <w:pPr>
                          <w:ind w:right="420"/>
                          <w:rPr>
                            <w:u w:val="single"/>
                          </w:rPr>
                        </w:pPr>
                        <w:r>
                          <w:rPr>
                            <w:rFonts w:hint="eastAsia"/>
                            <w:u w:val="single"/>
                          </w:rPr>
                          <w:t>133</w:t>
                        </w:r>
                      </w:p>
                    </w:txbxContent>
                  </v:textbox>
                </v:shape>
              </v:group>
            </w:pict>
          </mc:Fallback>
        </mc:AlternateContent>
      </w:r>
      <w:r>
        <w:rPr>
          <w:rFonts w:ascii="微软雅黑" w:hAnsi="微软雅黑" w:eastAsia="微软雅黑" w:cs="Helvetica"/>
          <w:b/>
          <w:kern w:val="0"/>
          <w:sz w:val="24"/>
          <w:szCs w:val="24"/>
        </w:rPr>
        <w:t xml:space="preserve">5.1.9 </w:t>
      </w:r>
      <w:r>
        <w:rPr>
          <w:rFonts w:hint="eastAsia" w:ascii="微软雅黑" w:hAnsi="微软雅黑" w:eastAsia="微软雅黑" w:cs="Helvetica"/>
          <w:b/>
          <w:kern w:val="0"/>
          <w:sz w:val="24"/>
          <w:szCs w:val="24"/>
        </w:rPr>
        <w:t>电子竞技</w:t>
      </w:r>
    </w:p>
    <w:p>
      <w:pPr>
        <w:ind w:firstLine="480" w:firstLineChars="200"/>
        <w:rPr>
          <w:rFonts w:ascii="Helvetica" w:hAnsi="Helvetica" w:eastAsia="微软雅黑" w:cs="Helvetica"/>
          <w:kern w:val="0"/>
          <w:sz w:val="24"/>
          <w:szCs w:val="24"/>
        </w:rPr>
      </w:pPr>
      <w:r>
        <w:rPr>
          <w:rFonts w:hint="eastAsia" w:ascii="Helvetica" w:hAnsi="Helvetica" w:eastAsia="微软雅黑" w:cs="Helvetica"/>
          <w:kern w:val="0"/>
          <w:sz w:val="24"/>
          <w:szCs w:val="24"/>
        </w:rPr>
        <w:t>电子竞技就是利用电子设备作为运动器械进行的、人与人之间的智力对抗运动。在2003年11月18日，国家体育总局批准，将电子竞技列为第99个正式体育竞赛项目。</w:t>
      </w:r>
    </w:p>
    <w:p>
      <w:pPr>
        <w:ind w:firstLine="480" w:firstLineChars="200"/>
        <w:rPr>
          <w:rFonts w:ascii="Helvetica" w:hAnsi="Helvetica" w:eastAsia="微软雅黑" w:cs="Helvetica"/>
          <w:kern w:val="0"/>
          <w:sz w:val="24"/>
          <w:szCs w:val="24"/>
        </w:rPr>
      </w:pPr>
      <w:r>
        <w:rPr>
          <w:rFonts w:hint="eastAsia" w:ascii="Helvetica" w:hAnsi="Helvetica" w:eastAsia="微软雅黑" w:cs="Helvetica"/>
          <w:kern w:val="0"/>
          <w:sz w:val="24"/>
          <w:szCs w:val="24"/>
        </w:rPr>
        <w:t>电子竞技游戏是指能够支撑电子竞技运动的游戏。</w:t>
      </w:r>
    </w:p>
    <w:p>
      <w:pPr>
        <w:pStyle w:val="41"/>
        <w:numPr>
          <w:ilvl w:val="0"/>
          <w:numId w:val="8"/>
        </w:numPr>
        <w:ind w:firstLineChars="0"/>
        <w:rPr>
          <w:rFonts w:ascii="微软雅黑" w:hAnsi="微软雅黑" w:eastAsia="微软雅黑" w:cs="Helvetica"/>
          <w:b/>
          <w:kern w:val="0"/>
          <w:sz w:val="24"/>
          <w:szCs w:val="24"/>
        </w:rPr>
      </w:pPr>
      <w:r>
        <w:rPr>
          <w:rFonts w:ascii="微软雅黑" w:hAnsi="微软雅黑" w:eastAsia="微软雅黑" w:cs="Helvetica"/>
          <w:b/>
          <w:kern w:val="0"/>
          <w:sz w:val="24"/>
          <w:szCs w:val="24"/>
        </w:rPr>
        <w:t>5.1.10 移动电子竞技</w:t>
      </w:r>
    </w:p>
    <w:p>
      <w:pPr>
        <w:ind w:firstLine="480" w:firstLineChars="200"/>
        <w:rPr>
          <w:rFonts w:ascii="Helvetica" w:hAnsi="Helvetica" w:eastAsia="微软雅黑" w:cs="Helvetica"/>
          <w:kern w:val="0"/>
          <w:sz w:val="24"/>
          <w:szCs w:val="24"/>
        </w:rPr>
      </w:pPr>
      <w:r>
        <w:rPr>
          <w:rFonts w:hint="eastAsia" w:ascii="Helvetica" w:hAnsi="Helvetica" w:eastAsia="微软雅黑" w:cs="Helvetica"/>
          <w:kern w:val="0"/>
          <w:sz w:val="24"/>
          <w:szCs w:val="24"/>
        </w:rPr>
        <w:t>移动电子竞技是指通过移动端（手机、平板、PSP等电子设备）为载体从而达到人与人之间的智力对抗的运动。</w:t>
      </w:r>
    </w:p>
    <w:p>
      <w:pPr>
        <w:ind w:firstLine="480" w:firstLineChars="200"/>
        <w:rPr>
          <w:rFonts w:ascii="Helvetica" w:hAnsi="Helvetica" w:eastAsia="微软雅黑" w:cs="Helvetica"/>
          <w:kern w:val="0"/>
          <w:sz w:val="24"/>
          <w:szCs w:val="24"/>
        </w:rPr>
      </w:pPr>
      <w:r>
        <w:rPr>
          <w:rFonts w:hint="eastAsia" w:ascii="Helvetica" w:hAnsi="Helvetica" w:eastAsia="微软雅黑" w:cs="Helvetica"/>
          <w:kern w:val="0"/>
          <w:sz w:val="24"/>
          <w:szCs w:val="24"/>
        </w:rPr>
        <w:t>移动电子竞技游戏是指能够支撑移动电子竞技运动的游戏。</w:t>
      </w:r>
    </w:p>
    <w:p>
      <w:pPr>
        <w:pStyle w:val="41"/>
        <w:numPr>
          <w:ilvl w:val="0"/>
          <w:numId w:val="8"/>
        </w:numPr>
        <w:ind w:firstLineChars="0"/>
        <w:rPr>
          <w:rFonts w:ascii="微软雅黑" w:hAnsi="微软雅黑" w:eastAsia="微软雅黑" w:cs="Helvetica"/>
          <w:b/>
          <w:kern w:val="0"/>
          <w:sz w:val="24"/>
          <w:szCs w:val="24"/>
        </w:rPr>
      </w:pPr>
      <w:r>
        <w:rPr>
          <w:rFonts w:ascii="微软雅黑" w:hAnsi="微软雅黑" w:eastAsia="微软雅黑" w:cs="Helvetica"/>
          <w:b/>
          <w:kern w:val="0"/>
          <w:sz w:val="24"/>
          <w:szCs w:val="24"/>
        </w:rPr>
        <w:t xml:space="preserve">5.1.11 </w:t>
      </w:r>
      <w:r>
        <w:rPr>
          <w:rFonts w:hint="eastAsia" w:ascii="微软雅黑" w:hAnsi="微软雅黑" w:eastAsia="微软雅黑" w:cs="Helvetica"/>
          <w:b/>
          <w:kern w:val="0"/>
          <w:sz w:val="24"/>
          <w:szCs w:val="24"/>
        </w:rPr>
        <w:t>模拟器</w:t>
      </w:r>
    </w:p>
    <w:p>
      <w:pPr>
        <w:ind w:firstLine="480" w:firstLineChars="200"/>
        <w:rPr>
          <w:rFonts w:ascii="Helvetica" w:hAnsi="Helvetica" w:eastAsia="微软雅黑" w:cs="Helvetica"/>
          <w:kern w:val="0"/>
          <w:sz w:val="24"/>
          <w:szCs w:val="24"/>
        </w:rPr>
      </w:pPr>
      <w:r>
        <w:rPr>
          <w:rFonts w:hint="eastAsia" w:ascii="Helvetica" w:hAnsi="Helvetica" w:eastAsia="微软雅黑" w:cs="Helvetica"/>
          <w:kern w:val="0"/>
          <w:sz w:val="24"/>
          <w:szCs w:val="24"/>
        </w:rPr>
        <w:t>模拟器指的是通过研究游戏客户端和服务端的封包内容，开发出来的一种能够模拟网络游戏服务端的模拟器。</w:t>
      </w:r>
    </w:p>
    <w:p>
      <w:pPr>
        <w:pStyle w:val="41"/>
        <w:numPr>
          <w:ilvl w:val="0"/>
          <w:numId w:val="8"/>
        </w:numPr>
        <w:ind w:firstLineChars="0"/>
        <w:rPr>
          <w:rFonts w:ascii="微软雅黑" w:hAnsi="微软雅黑" w:eastAsia="微软雅黑" w:cs="Helvetica"/>
          <w:b/>
          <w:kern w:val="0"/>
          <w:sz w:val="24"/>
          <w:szCs w:val="24"/>
        </w:rPr>
      </w:pPr>
      <w:r>
        <w:rPr>
          <w:rFonts w:ascii="微软雅黑" w:hAnsi="微软雅黑" w:eastAsia="微软雅黑" w:cs="Helvetica"/>
          <w:b/>
          <w:kern w:val="0"/>
          <w:sz w:val="24"/>
          <w:szCs w:val="24"/>
        </w:rPr>
        <w:t xml:space="preserve">5.1.12 </w:t>
      </w:r>
      <w:r>
        <w:rPr>
          <w:rFonts w:hint="eastAsia" w:ascii="微软雅黑" w:hAnsi="微软雅黑" w:eastAsia="微软雅黑" w:cs="Helvetica"/>
          <w:b/>
          <w:kern w:val="0"/>
          <w:sz w:val="24"/>
          <w:szCs w:val="24"/>
        </w:rPr>
        <w:t>直播</w:t>
      </w:r>
    </w:p>
    <w:p>
      <w:pPr>
        <w:ind w:firstLine="480" w:firstLineChars="200"/>
        <w:rPr>
          <w:rFonts w:ascii="Helvetica" w:hAnsi="Helvetica" w:eastAsia="微软雅黑" w:cs="Helvetica"/>
          <w:kern w:val="0"/>
          <w:sz w:val="24"/>
          <w:szCs w:val="24"/>
        </w:rPr>
      </w:pPr>
      <w:r>
        <w:rPr>
          <w:rFonts w:hint="eastAsia" w:ascii="Helvetica" w:hAnsi="Helvetica" w:eastAsia="微软雅黑" w:cs="Helvetica"/>
          <w:kern w:val="0"/>
          <w:sz w:val="24"/>
          <w:szCs w:val="24"/>
        </w:rPr>
        <w:t>直播是指在现场随着事件的发生、发展进程同步制作和发布信息，具有双向流通过程的信息网络发布方式。其形式也可分为现场直播、演播室访谈式直播、文字图片直播、视音频直播或由电视（第三方）提供信号源的直播；而且具备海量存储，查寻便捷的功能。游戏直播是指用户主播在直播平台上，同步直播自己所玩的游戏。</w:t>
      </w:r>
    </w:p>
    <w:p>
      <w:pPr>
        <w:pStyle w:val="41"/>
        <w:numPr>
          <w:ilvl w:val="0"/>
          <w:numId w:val="8"/>
        </w:numPr>
        <w:ind w:firstLineChars="0"/>
        <w:rPr>
          <w:rFonts w:ascii="微软雅黑" w:hAnsi="微软雅黑" w:eastAsia="微软雅黑" w:cs="Helvetica"/>
          <w:b/>
          <w:kern w:val="0"/>
          <w:sz w:val="24"/>
          <w:szCs w:val="24"/>
        </w:rPr>
      </w:pPr>
      <w:r>
        <w:rPr>
          <w:rFonts w:ascii="微软雅黑" w:hAnsi="微软雅黑" w:eastAsia="微软雅黑" w:cs="Helvetica"/>
          <w:b/>
          <w:kern w:val="0"/>
          <w:sz w:val="24"/>
          <w:szCs w:val="24"/>
        </w:rPr>
        <mc:AlternateContent>
          <mc:Choice Requires="wpg">
            <w:drawing>
              <wp:anchor distT="0" distB="0" distL="114300" distR="114300" simplePos="0" relativeHeight="251802624" behindDoc="0" locked="0" layoutInCell="1" allowOverlap="1">
                <wp:simplePos x="0" y="0"/>
                <wp:positionH relativeFrom="column">
                  <wp:posOffset>-794385</wp:posOffset>
                </wp:positionH>
                <wp:positionV relativeFrom="paragraph">
                  <wp:posOffset>-1624330</wp:posOffset>
                </wp:positionV>
                <wp:extent cx="794385" cy="2954020"/>
                <wp:effectExtent l="0" t="0" r="0" b="0"/>
                <wp:wrapNone/>
                <wp:docPr id="436" name="组合 439"/>
                <wp:cNvGraphicFramePr/>
                <a:graphic xmlns:a="http://schemas.openxmlformats.org/drawingml/2006/main">
                  <a:graphicData uri="http://schemas.microsoft.com/office/word/2010/wordprocessingGroup">
                    <wpg:wgp>
                      <wpg:cNvGrpSpPr/>
                      <wpg:grpSpPr>
                        <a:xfrm>
                          <a:off x="0" y="0"/>
                          <a:ext cx="794385" cy="2954020"/>
                          <a:chOff x="534" y="763"/>
                          <a:chExt cx="1251" cy="4652"/>
                        </a:xfrm>
                      </wpg:grpSpPr>
                      <wps:wsp>
                        <wps:cNvPr id="434" name="Text Box 2"/>
                        <wps:cNvSpPr txBox="1"/>
                        <wps:spPr>
                          <a:xfrm>
                            <a:off x="534" y="1446"/>
                            <a:ext cx="1251" cy="3969"/>
                          </a:xfrm>
                          <a:prstGeom prst="rect">
                            <a:avLst/>
                          </a:prstGeom>
                          <a:noFill/>
                          <a:ln w="9525">
                            <a:noFill/>
                          </a:ln>
                        </wps:spPr>
                        <wps:txbx>
                          <w:txbxContent>
                            <w:p>
                              <w:pPr>
                                <w:rPr>
                                  <w:rFonts w:ascii="微软雅黑" w:hAnsi="微软雅黑" w:eastAsia="微软雅黑"/>
                                </w:rPr>
                              </w:pPr>
                              <w:r>
                                <w:rPr>
                                  <w:rFonts w:hint="eastAsia" w:ascii="微软雅黑" w:hAnsi="微软雅黑" w:eastAsia="微软雅黑"/>
                                  <w:color w:val="548DD4"/>
                                  <w:sz w:val="20"/>
                                  <w:szCs w:val="20"/>
                                </w:rPr>
                                <w:t>2017年中国</w:t>
                              </w:r>
                              <w:r>
                                <w:rPr>
                                  <w:rFonts w:hint="eastAsia" w:ascii="方正舒体" w:hAnsi="微软雅黑" w:eastAsia="方正舒体"/>
                                  <w:b/>
                                  <w:color w:val="C00000"/>
                                  <w:sz w:val="48"/>
                                  <w:szCs w:val="48"/>
                                </w:rPr>
                                <w:t>游</w:t>
                              </w:r>
                              <w:r>
                                <w:rPr>
                                  <w:rFonts w:hint="eastAsia" w:ascii="方正舒体" w:hAnsi="微软雅黑" w:eastAsia="方正舒体"/>
                                  <w:b/>
                                  <w:color w:val="C00000"/>
                                  <w:sz w:val="28"/>
                                  <w:szCs w:val="28"/>
                                </w:rPr>
                                <w:t>戏</w:t>
                              </w:r>
                              <w:r>
                                <w:rPr>
                                  <w:rFonts w:hint="eastAsia" w:ascii="微软雅黑" w:hAnsi="微软雅黑" w:eastAsia="微软雅黑"/>
                                  <w:color w:val="548DD4"/>
                                  <w:sz w:val="20"/>
                                  <w:szCs w:val="20"/>
                                </w:rPr>
                                <w:t>产业报告</w:t>
                              </w:r>
                            </w:p>
                            <w:p>
                              <w:pPr>
                                <w:ind w:firstLine="488"/>
                              </w:pPr>
                            </w:p>
                          </w:txbxContent>
                        </wps:txbx>
                        <wps:bodyPr vert="eaVert" upright="1"/>
                      </wps:wsp>
                      <wps:wsp>
                        <wps:cNvPr id="435" name="文本框 441"/>
                        <wps:cNvSpPr txBox="1"/>
                        <wps:spPr>
                          <a:xfrm>
                            <a:off x="556" y="763"/>
                            <a:ext cx="914" cy="593"/>
                          </a:xfrm>
                          <a:prstGeom prst="rect">
                            <a:avLst/>
                          </a:prstGeom>
                          <a:solidFill>
                            <a:srgbClr val="FFFFFF"/>
                          </a:solidFill>
                          <a:ln w="9525">
                            <a:noFill/>
                          </a:ln>
                        </wps:spPr>
                        <wps:txbx>
                          <w:txbxContent>
                            <w:p>
                              <w:pPr>
                                <w:ind w:firstLine="210" w:firstLineChars="100"/>
                                <w:rPr>
                                  <w:u w:val="single"/>
                                </w:rPr>
                              </w:pPr>
                              <w:r>
                                <w:rPr>
                                  <w:rFonts w:hint="eastAsia"/>
                                  <w:u w:val="single"/>
                                </w:rPr>
                                <w:t>134</w:t>
                              </w:r>
                            </w:p>
                          </w:txbxContent>
                        </wps:txbx>
                        <wps:bodyPr upright="1"/>
                      </wps:wsp>
                    </wpg:wgp>
                  </a:graphicData>
                </a:graphic>
              </wp:anchor>
            </w:drawing>
          </mc:Choice>
          <mc:Fallback>
            <w:pict>
              <v:group id="组合 439" o:spid="_x0000_s1026" o:spt="203" style="position:absolute;left:0pt;margin-left:-62.55pt;margin-top:-127.9pt;height:232.6pt;width:62.55pt;z-index:251802624;mso-width-relative:page;mso-height-relative:page;" coordorigin="534,763" coordsize="1251,4652" o:gfxdata="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BpW09A2gAAAAoBAAAPAAAAAAAAAAEAIAAAACIAAABkcnMvZG93bnJldi54bWxQSwEC&#10;FAAUAAAACACHTuJA0SM3vGQCAADtBQAADgAAAAAAAAABACAAAAApAQAAZHJzL2Uyb0RvYy54bWxQ&#10;SwUGAAAAAAYABgBZAQAA/wUAAAAA&#10;">
                <o:lock v:ext="edit" aspectratio="f"/>
                <v:shape id="Text Box 2" o:spid="_x0000_s1026" o:spt="202" type="#_x0000_t202" style="position:absolute;left:534;top:1446;height:3969;width:1251;" filled="f" stroked="f" coordsize="21600,21600" o:gfxdata="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kxUHA&#10;wAAAANwAAAAPAAAAAAAAAAEAIAAAACIAAABkcnMvZG93bnJldi54bWxQSwECFAAUAAAACACHTuJA&#10;My8FnjsAAAA5AAAAEAAAAAAAAAABACAAAAAPAQAAZHJzL3NoYXBleG1sLnhtbFBLBQYAAAAABgAG&#10;AFsBAAC5AwAAAAA=&#10;">
                  <v:fill on="f" focussize="0,0"/>
                  <v:stroke on="f"/>
                  <v:imagedata o:title=""/>
                  <o:lock v:ext="edit" aspectratio="f"/>
                  <v:textbox style="layout-flow:vertical-ideographic;">
                    <w:txbxContent>
                      <w:p>
                        <w:pPr>
                          <w:rPr>
                            <w:rFonts w:ascii="微软雅黑" w:hAnsi="微软雅黑" w:eastAsia="微软雅黑"/>
                          </w:rPr>
                        </w:pPr>
                        <w:r>
                          <w:rPr>
                            <w:rFonts w:hint="eastAsia" w:ascii="微软雅黑" w:hAnsi="微软雅黑" w:eastAsia="微软雅黑"/>
                            <w:color w:val="548DD4"/>
                            <w:sz w:val="20"/>
                            <w:szCs w:val="20"/>
                          </w:rPr>
                          <w:t>2017年中国</w:t>
                        </w:r>
                        <w:r>
                          <w:rPr>
                            <w:rFonts w:hint="eastAsia" w:ascii="方正舒体" w:hAnsi="微软雅黑" w:eastAsia="方正舒体"/>
                            <w:b/>
                            <w:color w:val="C00000"/>
                            <w:sz w:val="48"/>
                            <w:szCs w:val="48"/>
                          </w:rPr>
                          <w:t>游</w:t>
                        </w:r>
                        <w:r>
                          <w:rPr>
                            <w:rFonts w:hint="eastAsia" w:ascii="方正舒体" w:hAnsi="微软雅黑" w:eastAsia="方正舒体"/>
                            <w:b/>
                            <w:color w:val="C00000"/>
                            <w:sz w:val="28"/>
                            <w:szCs w:val="28"/>
                          </w:rPr>
                          <w:t>戏</w:t>
                        </w:r>
                        <w:r>
                          <w:rPr>
                            <w:rFonts w:hint="eastAsia" w:ascii="微软雅黑" w:hAnsi="微软雅黑" w:eastAsia="微软雅黑"/>
                            <w:color w:val="548DD4"/>
                            <w:sz w:val="20"/>
                            <w:szCs w:val="20"/>
                          </w:rPr>
                          <w:t>产业报告</w:t>
                        </w:r>
                      </w:p>
                      <w:p>
                        <w:pPr>
                          <w:ind w:firstLine="488"/>
                        </w:pPr>
                      </w:p>
                    </w:txbxContent>
                  </v:textbox>
                </v:shape>
                <v:shape id="文本框 441" o:spid="_x0000_s1026" o:spt="202" type="#_x0000_t202" style="position:absolute;left:556;top:763;height:593;width:914;" fillcolor="#FFFFFF" filled="t" stroked="f" coordsize="21600,21600" o:gfxdata="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q3gj25AAAA3AAA&#10;AA8AAAAAAAAAAQAgAAAAIgAAAGRycy9kb3ducmV2LnhtbFBLAQIUABQAAAAIAIdO4kAzLwWeOwAA&#10;ADkAAAAQAAAAAAAAAAEAIAAAAAgBAABkcnMvc2hhcGV4bWwueG1sUEsFBgAAAAAGAAYAWwEAALID&#10;AAAAAA==&#10;">
                  <v:fill on="t" focussize="0,0"/>
                  <v:stroke on="f"/>
                  <v:imagedata o:title=""/>
                  <o:lock v:ext="edit" aspectratio="f"/>
                  <v:textbox>
                    <w:txbxContent>
                      <w:p>
                        <w:pPr>
                          <w:ind w:firstLine="210" w:firstLineChars="100"/>
                          <w:rPr>
                            <w:u w:val="single"/>
                          </w:rPr>
                        </w:pPr>
                        <w:r>
                          <w:rPr>
                            <w:rFonts w:hint="eastAsia"/>
                            <w:u w:val="single"/>
                          </w:rPr>
                          <w:t>134</w:t>
                        </w:r>
                      </w:p>
                    </w:txbxContent>
                  </v:textbox>
                </v:shape>
              </v:group>
            </w:pict>
          </mc:Fallback>
        </mc:AlternateContent>
      </w:r>
      <w:r>
        <w:rPr>
          <w:rFonts w:ascii="微软雅黑" w:hAnsi="微软雅黑" w:eastAsia="微软雅黑" w:cs="Helvetica"/>
          <w:b/>
          <w:kern w:val="0"/>
          <w:sz w:val="24"/>
          <w:szCs w:val="24"/>
        </w:rPr>
        <w:t xml:space="preserve">5.1.13 </w:t>
      </w:r>
      <w:r>
        <w:rPr>
          <w:rFonts w:hint="eastAsia" w:ascii="微软雅黑" w:hAnsi="微软雅黑" w:eastAsia="微软雅黑" w:cs="Helvetica"/>
          <w:b/>
          <w:kern w:val="0"/>
          <w:sz w:val="24"/>
          <w:szCs w:val="24"/>
        </w:rPr>
        <w:t>策略类游戏</w:t>
      </w:r>
    </w:p>
    <w:p>
      <w:pPr>
        <w:ind w:firstLine="480" w:firstLineChars="200"/>
        <w:rPr>
          <w:rFonts w:ascii="Helvetica" w:hAnsi="Helvetica" w:eastAsia="微软雅黑" w:cs="Helvetica"/>
          <w:kern w:val="0"/>
          <w:sz w:val="24"/>
          <w:szCs w:val="24"/>
        </w:rPr>
      </w:pPr>
      <w:r>
        <w:rPr>
          <w:rFonts w:hint="eastAsia" w:ascii="Helvetica" w:hAnsi="Helvetica" w:eastAsia="微软雅黑" w:cs="Helvetica"/>
          <w:kern w:val="0"/>
          <w:sz w:val="24"/>
          <w:szCs w:val="24"/>
        </w:rPr>
        <w:t>策略类游戏是指提供给用户一个可以多动脑筋思考问题，处理较复杂事情的环境。允许用户自由控制、管理和使用游戏中的人或事物，通过这种自由的手段以及用户们开动脑筋想出的对抗敌人的办法来达到游戏所要求的目标。</w:t>
      </w:r>
      <w:r>
        <w:rPr>
          <w:rFonts w:hint="eastAsia" w:ascii="Helvetica" w:hAnsi="Helvetica" w:eastAsia="微软雅黑" w:cs="Helvetica"/>
          <w:kern w:val="0"/>
          <w:sz w:val="24"/>
          <w:szCs w:val="24"/>
        </w:rPr>
        <w:br w:type="page"/>
      </w:r>
    </w:p>
    <w:p>
      <w:pPr>
        <w:pStyle w:val="4"/>
        <w:rPr>
          <w:rFonts w:ascii="微软雅黑" w:hAnsi="微软雅黑" w:eastAsia="微软雅黑" w:cstheme="minorEastAsia"/>
          <w:sz w:val="28"/>
          <w:szCs w:val="28"/>
        </w:rPr>
      </w:pPr>
      <w:bookmarkStart w:id="41" w:name="_Toc469063037"/>
      <w:bookmarkStart w:id="42" w:name="_Toc468867501"/>
      <w:bookmarkStart w:id="43" w:name="_Toc456710584"/>
      <w:bookmarkStart w:id="44" w:name="_Toc16351"/>
      <w:bookmarkStart w:id="45" w:name="_Toc30435"/>
      <w:bookmarkStart w:id="46" w:name="_Toc1472"/>
      <w:bookmarkStart w:id="47" w:name="_Toc17374"/>
      <w:r>
        <w:rPr>
          <w:rFonts w:ascii="Helvetica" w:hAnsi="Helvetica" w:eastAsia="微软雅黑" w:cs="Helvetica"/>
          <w:kern w:val="0"/>
          <w:sz w:val="24"/>
          <w:szCs w:val="24"/>
        </w:rPr>
        <mc:AlternateContent>
          <mc:Choice Requires="wpg">
            <w:drawing>
              <wp:anchor distT="0" distB="0" distL="114300" distR="114300" simplePos="0" relativeHeight="251729920" behindDoc="0" locked="0" layoutInCell="1" allowOverlap="1">
                <wp:simplePos x="0" y="0"/>
                <wp:positionH relativeFrom="column">
                  <wp:posOffset>4501515</wp:posOffset>
                </wp:positionH>
                <wp:positionV relativeFrom="paragraph">
                  <wp:posOffset>-436245</wp:posOffset>
                </wp:positionV>
                <wp:extent cx="829945" cy="3616960"/>
                <wp:effectExtent l="0" t="0" r="7620" b="0"/>
                <wp:wrapNone/>
                <wp:docPr id="223" name="组合 226"/>
                <wp:cNvGraphicFramePr/>
                <a:graphic xmlns:a="http://schemas.openxmlformats.org/drawingml/2006/main">
                  <a:graphicData uri="http://schemas.microsoft.com/office/word/2010/wordprocessingGroup">
                    <wpg:wgp>
                      <wpg:cNvGrpSpPr/>
                      <wpg:grpSpPr>
                        <a:xfrm>
                          <a:off x="0" y="0"/>
                          <a:ext cx="829945" cy="3616960"/>
                          <a:chOff x="8877" y="745"/>
                          <a:chExt cx="1068" cy="5696"/>
                        </a:xfrm>
                      </wpg:grpSpPr>
                      <wps:wsp>
                        <wps:cNvPr id="221" name="Text Box 2"/>
                        <wps:cNvSpPr txBox="1"/>
                        <wps:spPr>
                          <a:xfrm>
                            <a:off x="8877" y="1432"/>
                            <a:ext cx="693" cy="5009"/>
                          </a:xfrm>
                          <a:prstGeom prst="rect">
                            <a:avLst/>
                          </a:prstGeom>
                          <a:noFill/>
                          <a:ln w="9525">
                            <a:noFill/>
                          </a:ln>
                        </wps:spPr>
                        <wps:txbx>
                          <w:txbxContent>
                            <w:p>
                              <w:pPr>
                                <w:rPr>
                                  <w:rFonts w:ascii="微软雅黑" w:hAnsi="微软雅黑" w:eastAsia="微软雅黑"/>
                                </w:rPr>
                              </w:pPr>
                              <w:r>
                                <w:rPr>
                                  <w:rFonts w:hint="eastAsia" w:ascii="方正舒体" w:eastAsia="方正舒体"/>
                                  <w:b/>
                                  <w:color w:val="C00000"/>
                                  <w:szCs w:val="21"/>
                                </w:rPr>
                                <w:t>第五章</w:t>
                              </w:r>
                              <w:r>
                                <w:rPr>
                                  <w:rFonts w:hint="eastAsia" w:ascii="微软雅黑" w:hAnsi="微软雅黑" w:eastAsia="微软雅黑"/>
                                  <w:color w:val="548DD4"/>
                                  <w:sz w:val="20"/>
                                  <w:szCs w:val="20"/>
                                </w:rPr>
                                <w:t>术语与定义</w:t>
                              </w:r>
                            </w:p>
                          </w:txbxContent>
                        </wps:txbx>
                        <wps:bodyPr vert="eaVert" upright="1"/>
                      </wps:wsp>
                      <wps:wsp>
                        <wps:cNvPr id="222" name="文本框 228"/>
                        <wps:cNvSpPr txBox="1"/>
                        <wps:spPr>
                          <a:xfrm>
                            <a:off x="9012" y="745"/>
                            <a:ext cx="933" cy="456"/>
                          </a:xfrm>
                          <a:prstGeom prst="rect">
                            <a:avLst/>
                          </a:prstGeom>
                          <a:solidFill>
                            <a:srgbClr val="FFFFFF"/>
                          </a:solidFill>
                          <a:ln w="9525">
                            <a:noFill/>
                          </a:ln>
                        </wps:spPr>
                        <wps:txbx>
                          <w:txbxContent>
                            <w:p>
                              <w:pPr>
                                <w:ind w:right="420"/>
                                <w:rPr>
                                  <w:u w:val="single"/>
                                </w:rPr>
                              </w:pPr>
                              <w:r>
                                <w:rPr>
                                  <w:rFonts w:hint="eastAsia"/>
                                  <w:u w:val="single"/>
                                </w:rPr>
                                <w:t>135</w:t>
                              </w:r>
                            </w:p>
                          </w:txbxContent>
                        </wps:txbx>
                        <wps:bodyPr upright="1">
                          <a:spAutoFit/>
                        </wps:bodyPr>
                      </wps:wsp>
                    </wpg:wgp>
                  </a:graphicData>
                </a:graphic>
              </wp:anchor>
            </w:drawing>
          </mc:Choice>
          <mc:Fallback>
            <w:pict>
              <v:group id="组合 226" o:spid="_x0000_s1026" o:spt="203" style="position:absolute;left:0pt;margin-left:354.45pt;margin-top:-34.35pt;height:284.8pt;width:65.35pt;z-index:251729920;mso-width-relative:page;mso-height-relative:page;" coordorigin="8877,745" coordsize="1068,5696" o:gfxdata="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ERDlgXbAAAACwEAAA8AAAAAAAAAAQAgAAAAIgAAAGRy&#10;cy9kb3ducmV2LnhtbFBLAQIUABQAAAAIAIdO4kAmm1wvdAIAAAkGAAAOAAAAAAAAAAEAIAAAACoB&#10;AABkcnMvZTJvRG9jLnhtbFBLBQYAAAAABgAGAFkBAAAQBgAAAAA=&#10;">
                <o:lock v:ext="edit" aspectratio="f"/>
                <v:shape id="Text Box 2" o:spid="_x0000_s1026" o:spt="202" type="#_x0000_t202" style="position:absolute;left:8877;top:1432;height:5009;width:693;" filled="f" stroked="f" coordsize="21600,21600" o:gfxdata="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HILZ9&#10;wAAAANwAAAAPAAAAAAAAAAEAIAAAACIAAABkcnMvZG93bnJldi54bWxQSwECFAAUAAAACACHTuJA&#10;My8FnjsAAAA5AAAAEAAAAAAAAAABACAAAAAPAQAAZHJzL3NoYXBleG1sLnhtbFBLBQYAAAAABgAG&#10;AFsBAAC5AwAAAAA=&#10;">
                  <v:fill on="f" focussize="0,0"/>
                  <v:stroke on="f"/>
                  <v:imagedata o:title=""/>
                  <o:lock v:ext="edit" aspectratio="f"/>
                  <v:textbox style="layout-flow:vertical-ideographic;">
                    <w:txbxContent>
                      <w:p>
                        <w:pPr>
                          <w:rPr>
                            <w:rFonts w:ascii="微软雅黑" w:hAnsi="微软雅黑" w:eastAsia="微软雅黑"/>
                          </w:rPr>
                        </w:pPr>
                        <w:r>
                          <w:rPr>
                            <w:rFonts w:hint="eastAsia" w:ascii="方正舒体" w:eastAsia="方正舒体"/>
                            <w:b/>
                            <w:color w:val="C00000"/>
                            <w:szCs w:val="21"/>
                          </w:rPr>
                          <w:t>第五章</w:t>
                        </w:r>
                        <w:r>
                          <w:rPr>
                            <w:rFonts w:hint="eastAsia" w:ascii="微软雅黑" w:hAnsi="微软雅黑" w:eastAsia="微软雅黑"/>
                            <w:color w:val="548DD4"/>
                            <w:sz w:val="20"/>
                            <w:szCs w:val="20"/>
                          </w:rPr>
                          <w:t>术语与定义</w:t>
                        </w:r>
                      </w:p>
                    </w:txbxContent>
                  </v:textbox>
                </v:shape>
                <v:shape id="文本框 228" o:spid="_x0000_s1026" o:spt="202" type="#_x0000_t202" style="position:absolute;left:9012;top:745;height:456;width:933;" fillcolor="#FFFFFF" filled="t" stroked="f" coordsize="21600,21600" o:gfxdata="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7ulYwvQAA&#10;ANwAAAAPAAAAAAAAAAEAIAAAACIAAABkcnMvZG93bnJldi54bWxQSwECFAAUAAAACACHTuJAMy8F&#10;njsAAAA5AAAAEAAAAAAAAAABACAAAAAMAQAAZHJzL3NoYXBleG1sLnhtbFBLBQYAAAAABgAGAFsB&#10;AAC2AwAAAAA=&#10;">
                  <v:fill on="t" focussize="0,0"/>
                  <v:stroke on="f"/>
                  <v:imagedata o:title=""/>
                  <o:lock v:ext="edit" aspectratio="f"/>
                  <v:textbox style="mso-fit-shape-to-text:t;">
                    <w:txbxContent>
                      <w:p>
                        <w:pPr>
                          <w:ind w:right="420"/>
                          <w:rPr>
                            <w:u w:val="single"/>
                          </w:rPr>
                        </w:pPr>
                        <w:r>
                          <w:rPr>
                            <w:rFonts w:hint="eastAsia"/>
                            <w:u w:val="single"/>
                          </w:rPr>
                          <w:t>135</w:t>
                        </w:r>
                      </w:p>
                    </w:txbxContent>
                  </v:textbox>
                </v:shape>
              </v:group>
            </w:pict>
          </mc:Fallback>
        </mc:AlternateContent>
      </w:r>
      <w:r>
        <w:rPr>
          <w:rFonts w:ascii="微软雅黑" w:hAnsi="微软雅黑" w:eastAsia="微软雅黑" w:cstheme="minorEastAsia"/>
          <w:sz w:val="28"/>
          <w:szCs w:val="28"/>
        </w:rPr>
        <w:t>5.2</w:t>
      </w:r>
      <w:r>
        <w:rPr>
          <w:rFonts w:hint="eastAsia" w:ascii="微软雅黑" w:hAnsi="微软雅黑" w:eastAsia="微软雅黑" w:cstheme="minorEastAsia"/>
          <w:sz w:val="28"/>
          <w:szCs w:val="28"/>
        </w:rPr>
        <w:t>游戏企业</w:t>
      </w:r>
      <w:bookmarkEnd w:id="41"/>
      <w:bookmarkEnd w:id="42"/>
      <w:bookmarkEnd w:id="43"/>
      <w:bookmarkEnd w:id="44"/>
      <w:bookmarkEnd w:id="45"/>
      <w:bookmarkEnd w:id="46"/>
      <w:bookmarkEnd w:id="47"/>
    </w:p>
    <w:p>
      <w:pPr>
        <w:pStyle w:val="41"/>
        <w:numPr>
          <w:ilvl w:val="0"/>
          <w:numId w:val="8"/>
        </w:numPr>
        <w:ind w:firstLineChars="0"/>
        <w:rPr>
          <w:rFonts w:ascii="微软雅黑" w:hAnsi="微软雅黑" w:eastAsia="微软雅黑" w:cs="Helvetica"/>
          <w:b/>
          <w:kern w:val="0"/>
          <w:sz w:val="24"/>
          <w:szCs w:val="24"/>
        </w:rPr>
      </w:pPr>
      <w:r>
        <w:rPr>
          <w:rFonts w:ascii="微软雅黑" w:hAnsi="微软雅黑" w:eastAsia="微软雅黑" w:cs="Helvetica"/>
          <w:b/>
          <w:kern w:val="0"/>
          <w:sz w:val="24"/>
          <w:szCs w:val="24"/>
        </w:rPr>
        <w:t xml:space="preserve">5.2.1 </w:t>
      </w:r>
      <w:r>
        <w:rPr>
          <w:rFonts w:hint="eastAsia" w:ascii="微软雅黑" w:hAnsi="微软雅黑" w:eastAsia="微软雅黑" w:cs="Helvetica"/>
          <w:b/>
          <w:kern w:val="0"/>
          <w:sz w:val="24"/>
          <w:szCs w:val="24"/>
        </w:rPr>
        <w:t>游戏企业</w:t>
      </w:r>
    </w:p>
    <w:p>
      <w:pPr>
        <w:ind w:firstLine="480" w:firstLineChars="200"/>
        <w:rPr>
          <w:rFonts w:ascii="Helvetica" w:hAnsi="Helvetica" w:eastAsia="微软雅黑" w:cs="Helvetica"/>
          <w:kern w:val="0"/>
          <w:sz w:val="24"/>
          <w:szCs w:val="24"/>
        </w:rPr>
      </w:pPr>
      <w:r>
        <w:rPr>
          <w:rFonts w:hint="eastAsia" w:ascii="Helvetica" w:hAnsi="Helvetica" w:eastAsia="微软雅黑" w:cs="Helvetica"/>
          <w:kern w:val="0"/>
          <w:sz w:val="24"/>
          <w:szCs w:val="24"/>
        </w:rPr>
        <w:t>游戏企业指的是从事游戏出版物研发、流通、服务等经济活动，以此满足社会需要，实行自主经营、独立核算、依法设立的一种赢利性的经济组织。游戏企业包括游戏开发商、游戏出版商和网络游戏运营商。</w:t>
      </w:r>
    </w:p>
    <w:p>
      <w:pPr>
        <w:pStyle w:val="41"/>
        <w:numPr>
          <w:ilvl w:val="0"/>
          <w:numId w:val="8"/>
        </w:numPr>
        <w:ind w:firstLineChars="0"/>
        <w:rPr>
          <w:rFonts w:ascii="微软雅黑" w:hAnsi="微软雅黑" w:eastAsia="微软雅黑" w:cs="Helvetica"/>
          <w:b/>
          <w:kern w:val="0"/>
          <w:sz w:val="24"/>
          <w:szCs w:val="24"/>
        </w:rPr>
      </w:pPr>
      <w:r>
        <w:rPr>
          <w:rFonts w:ascii="微软雅黑" w:hAnsi="微软雅黑" w:eastAsia="微软雅黑" w:cs="Helvetica"/>
          <w:b/>
          <w:kern w:val="0"/>
          <w:sz w:val="24"/>
          <w:szCs w:val="24"/>
        </w:rPr>
        <w:t xml:space="preserve">5.2.2 </w:t>
      </w:r>
      <w:r>
        <w:rPr>
          <w:rFonts w:hint="eastAsia" w:ascii="微软雅黑" w:hAnsi="微软雅黑" w:eastAsia="微软雅黑" w:cs="Helvetica"/>
          <w:b/>
          <w:kern w:val="0"/>
          <w:sz w:val="24"/>
          <w:szCs w:val="24"/>
        </w:rPr>
        <w:t>上市游戏企业</w:t>
      </w:r>
    </w:p>
    <w:p>
      <w:pPr>
        <w:ind w:firstLine="480" w:firstLineChars="200"/>
        <w:rPr>
          <w:rFonts w:ascii="Helvetica" w:hAnsi="Helvetica" w:eastAsia="微软雅黑" w:cs="Helvetica"/>
          <w:kern w:val="0"/>
          <w:sz w:val="24"/>
          <w:szCs w:val="24"/>
        </w:rPr>
      </w:pPr>
      <w:r>
        <w:rPr>
          <w:rFonts w:hint="eastAsia" w:ascii="Helvetica" w:hAnsi="Helvetica" w:eastAsia="微软雅黑" w:cs="Helvetica"/>
          <w:kern w:val="0"/>
          <w:sz w:val="24"/>
          <w:szCs w:val="24"/>
        </w:rPr>
        <w:t>上市游戏企业是指所发行的股票经过国务院、国务院授权的证券管理部门或者海外证券市场监管机构批准，在证券交易所上市交易，业务类型包括游戏的股份有限公司。本报告所统计上市游戏企业包括所有涉及游戏业务、在不同证券市场上市的公司。</w:t>
      </w:r>
    </w:p>
    <w:p>
      <w:pPr>
        <w:pStyle w:val="41"/>
        <w:numPr>
          <w:ilvl w:val="0"/>
          <w:numId w:val="8"/>
        </w:numPr>
        <w:ind w:firstLineChars="0"/>
        <w:rPr>
          <w:rFonts w:ascii="微软雅黑" w:hAnsi="微软雅黑" w:eastAsia="微软雅黑" w:cs="Helvetica"/>
          <w:b/>
          <w:kern w:val="0"/>
          <w:sz w:val="24"/>
          <w:szCs w:val="24"/>
        </w:rPr>
      </w:pPr>
      <w:r>
        <w:rPr>
          <w:rFonts w:ascii="微软雅黑" w:hAnsi="微软雅黑" w:eastAsia="微软雅黑" w:cs="Helvetica"/>
          <w:b/>
          <w:kern w:val="0"/>
          <w:sz w:val="24"/>
          <w:szCs w:val="24"/>
        </w:rPr>
        <w:t xml:space="preserve">5.2.3 </w:t>
      </w:r>
      <w:r>
        <w:rPr>
          <w:rFonts w:hint="eastAsia" w:ascii="微软雅黑" w:hAnsi="微软雅黑" w:eastAsia="微软雅黑" w:cs="Helvetica"/>
          <w:b/>
          <w:kern w:val="0"/>
          <w:sz w:val="24"/>
          <w:szCs w:val="24"/>
        </w:rPr>
        <w:t>游戏研发商</w:t>
      </w:r>
    </w:p>
    <w:p>
      <w:pPr>
        <w:ind w:firstLine="480" w:firstLineChars="200"/>
        <w:rPr>
          <w:rFonts w:ascii="Helvetica" w:hAnsi="Helvetica" w:eastAsia="微软雅黑" w:cs="Helvetica"/>
          <w:kern w:val="0"/>
          <w:sz w:val="24"/>
          <w:szCs w:val="24"/>
        </w:rPr>
      </w:pPr>
      <w:r>
        <w:rPr>
          <w:rFonts w:hint="eastAsia" w:ascii="Helvetica" w:hAnsi="Helvetica" w:eastAsia="微软雅黑" w:cs="Helvetica"/>
          <w:kern w:val="0"/>
          <w:sz w:val="24"/>
          <w:szCs w:val="24"/>
        </w:rPr>
        <w:t>游戏研发商一般是指从事游戏制作、构架、开发的企业，主要负责游戏的编程、设计、美工、声效、生产及测试等工作。</w:t>
      </w:r>
    </w:p>
    <w:p>
      <w:pPr>
        <w:pStyle w:val="41"/>
        <w:numPr>
          <w:ilvl w:val="0"/>
          <w:numId w:val="8"/>
        </w:numPr>
        <w:ind w:firstLineChars="0"/>
        <w:rPr>
          <w:rFonts w:ascii="微软雅黑" w:hAnsi="微软雅黑" w:eastAsia="微软雅黑" w:cs="Helvetica"/>
          <w:b/>
          <w:kern w:val="0"/>
          <w:sz w:val="24"/>
          <w:szCs w:val="24"/>
        </w:rPr>
      </w:pPr>
      <w:r>
        <w:rPr>
          <w:rFonts w:ascii="微软雅黑" w:hAnsi="微软雅黑" w:eastAsia="微软雅黑" w:cs="Helvetica"/>
          <w:b/>
          <w:kern w:val="0"/>
          <w:sz w:val="24"/>
          <w:szCs w:val="24"/>
        </w:rPr>
        <w:t xml:space="preserve">5.2.4 </w:t>
      </w:r>
      <w:r>
        <w:rPr>
          <w:rFonts w:hint="eastAsia" w:ascii="微软雅黑" w:hAnsi="微软雅黑" w:eastAsia="微软雅黑" w:cs="Helvetica"/>
          <w:b/>
          <w:kern w:val="0"/>
          <w:sz w:val="24"/>
          <w:szCs w:val="24"/>
        </w:rPr>
        <w:t>游戏运营商</w:t>
      </w:r>
    </w:p>
    <w:p>
      <w:pPr>
        <w:ind w:firstLine="480" w:firstLineChars="200"/>
        <w:rPr>
          <w:rFonts w:ascii="Helvetica" w:hAnsi="Helvetica" w:eastAsia="微软雅黑" w:cs="Helvetica"/>
          <w:sz w:val="24"/>
          <w:szCs w:val="24"/>
        </w:rPr>
      </w:pPr>
      <w:r>
        <w:rPr>
          <w:rFonts w:hint="eastAsia" w:ascii="Helvetica" w:hAnsi="Helvetica" w:eastAsia="微软雅黑" w:cs="Helvetica"/>
          <w:kern w:val="0"/>
          <w:sz w:val="24"/>
          <w:szCs w:val="24"/>
        </w:rPr>
        <w:t>游戏运营商一般是指为自主研发或其他游戏研发商授权代理的网络游戏提供运营服务的公司。</w:t>
      </w:r>
    </w:p>
    <w:p>
      <w:pPr>
        <w:ind w:firstLine="480" w:firstLineChars="200"/>
        <w:rPr>
          <w:rFonts w:ascii="Helvetica" w:hAnsi="Helvetica" w:eastAsia="微软雅黑" w:cs="Helvetica"/>
          <w:kern w:val="0"/>
          <w:sz w:val="24"/>
          <w:szCs w:val="24"/>
        </w:rPr>
      </w:pPr>
    </w:p>
    <w:p>
      <w:pPr>
        <w:pStyle w:val="41"/>
        <w:numPr>
          <w:ilvl w:val="0"/>
          <w:numId w:val="8"/>
        </w:numPr>
        <w:ind w:firstLineChars="0"/>
        <w:rPr>
          <w:rFonts w:ascii="微软雅黑" w:hAnsi="微软雅黑" w:eastAsia="微软雅黑" w:cs="Helvetica"/>
          <w:b/>
          <w:kern w:val="0"/>
          <w:sz w:val="24"/>
          <w:szCs w:val="24"/>
        </w:rPr>
      </w:pPr>
      <w:r>
        <w:rPr>
          <w:rFonts w:ascii="Helvetica" w:hAnsi="Helvetica" w:eastAsia="微软雅黑" w:cs="Helvetica"/>
          <w:kern w:val="0"/>
          <w:sz w:val="24"/>
          <w:szCs w:val="24"/>
        </w:rPr>
        <mc:AlternateContent>
          <mc:Choice Requires="wpg">
            <w:drawing>
              <wp:anchor distT="0" distB="0" distL="114300" distR="114300" simplePos="0" relativeHeight="251803648" behindDoc="0" locked="0" layoutInCell="1" allowOverlap="1">
                <wp:simplePos x="0" y="0"/>
                <wp:positionH relativeFrom="column">
                  <wp:posOffset>-800100</wp:posOffset>
                </wp:positionH>
                <wp:positionV relativeFrom="paragraph">
                  <wp:posOffset>-436245</wp:posOffset>
                </wp:positionV>
                <wp:extent cx="794385" cy="2954020"/>
                <wp:effectExtent l="0" t="0" r="0" b="0"/>
                <wp:wrapNone/>
                <wp:docPr id="439" name="组合 442"/>
                <wp:cNvGraphicFramePr/>
                <a:graphic xmlns:a="http://schemas.openxmlformats.org/drawingml/2006/main">
                  <a:graphicData uri="http://schemas.microsoft.com/office/word/2010/wordprocessingGroup">
                    <wpg:wgp>
                      <wpg:cNvGrpSpPr/>
                      <wpg:grpSpPr>
                        <a:xfrm>
                          <a:off x="0" y="0"/>
                          <a:ext cx="794385" cy="2954020"/>
                          <a:chOff x="534" y="763"/>
                          <a:chExt cx="1251" cy="4652"/>
                        </a:xfrm>
                      </wpg:grpSpPr>
                      <wps:wsp>
                        <wps:cNvPr id="437" name="Text Box 2"/>
                        <wps:cNvSpPr txBox="1"/>
                        <wps:spPr>
                          <a:xfrm>
                            <a:off x="534" y="1446"/>
                            <a:ext cx="1251" cy="3969"/>
                          </a:xfrm>
                          <a:prstGeom prst="rect">
                            <a:avLst/>
                          </a:prstGeom>
                          <a:noFill/>
                          <a:ln w="9525">
                            <a:noFill/>
                          </a:ln>
                        </wps:spPr>
                        <wps:txbx>
                          <w:txbxContent>
                            <w:p>
                              <w:pPr>
                                <w:rPr>
                                  <w:rFonts w:ascii="微软雅黑" w:hAnsi="微软雅黑" w:eastAsia="微软雅黑"/>
                                </w:rPr>
                              </w:pPr>
                              <w:r>
                                <w:rPr>
                                  <w:rFonts w:hint="eastAsia" w:ascii="微软雅黑" w:hAnsi="微软雅黑" w:eastAsia="微软雅黑"/>
                                  <w:color w:val="548DD4"/>
                                  <w:sz w:val="20"/>
                                  <w:szCs w:val="20"/>
                                </w:rPr>
                                <w:t>2017年中国</w:t>
                              </w:r>
                              <w:r>
                                <w:rPr>
                                  <w:rFonts w:hint="eastAsia" w:ascii="方正舒体" w:hAnsi="微软雅黑" w:eastAsia="方正舒体"/>
                                  <w:b/>
                                  <w:color w:val="C00000"/>
                                  <w:sz w:val="48"/>
                                  <w:szCs w:val="48"/>
                                </w:rPr>
                                <w:t>游</w:t>
                              </w:r>
                              <w:r>
                                <w:rPr>
                                  <w:rFonts w:hint="eastAsia" w:ascii="方正舒体" w:hAnsi="微软雅黑" w:eastAsia="方正舒体"/>
                                  <w:b/>
                                  <w:color w:val="C00000"/>
                                  <w:sz w:val="28"/>
                                  <w:szCs w:val="28"/>
                                </w:rPr>
                                <w:t>戏</w:t>
                              </w:r>
                              <w:r>
                                <w:rPr>
                                  <w:rFonts w:hint="eastAsia" w:ascii="微软雅黑" w:hAnsi="微软雅黑" w:eastAsia="微软雅黑"/>
                                  <w:color w:val="548DD4"/>
                                  <w:sz w:val="20"/>
                                  <w:szCs w:val="20"/>
                                </w:rPr>
                                <w:t>产业报告</w:t>
                              </w:r>
                            </w:p>
                            <w:p>
                              <w:pPr>
                                <w:ind w:firstLine="488"/>
                              </w:pPr>
                            </w:p>
                          </w:txbxContent>
                        </wps:txbx>
                        <wps:bodyPr vert="eaVert" upright="1"/>
                      </wps:wsp>
                      <wps:wsp>
                        <wps:cNvPr id="438" name="文本框 444"/>
                        <wps:cNvSpPr txBox="1"/>
                        <wps:spPr>
                          <a:xfrm>
                            <a:off x="556" y="763"/>
                            <a:ext cx="914" cy="593"/>
                          </a:xfrm>
                          <a:prstGeom prst="rect">
                            <a:avLst/>
                          </a:prstGeom>
                          <a:solidFill>
                            <a:srgbClr val="FFFFFF"/>
                          </a:solidFill>
                          <a:ln w="9525">
                            <a:noFill/>
                          </a:ln>
                        </wps:spPr>
                        <wps:txbx>
                          <w:txbxContent>
                            <w:p>
                              <w:pPr>
                                <w:ind w:firstLine="210" w:firstLineChars="100"/>
                                <w:rPr>
                                  <w:u w:val="single"/>
                                </w:rPr>
                              </w:pPr>
                              <w:r>
                                <w:rPr>
                                  <w:rFonts w:hint="eastAsia"/>
                                  <w:u w:val="single"/>
                                </w:rPr>
                                <w:t>136</w:t>
                              </w:r>
                            </w:p>
                          </w:txbxContent>
                        </wps:txbx>
                        <wps:bodyPr upright="1"/>
                      </wps:wsp>
                    </wpg:wgp>
                  </a:graphicData>
                </a:graphic>
              </wp:anchor>
            </w:drawing>
          </mc:Choice>
          <mc:Fallback>
            <w:pict>
              <v:group id="组合 442" o:spid="_x0000_s1026" o:spt="203" style="position:absolute;left:0pt;margin-left:-63pt;margin-top:-34.35pt;height:232.6pt;width:62.55pt;z-index:251803648;mso-width-relative:page;mso-height-relative:page;" coordorigin="534,763" coordsize="1251,4652" o:gfxdata="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oToK99sAAAAKAQAADwAAAAAAAAABACAAAAAiAAAAZHJzL2Rvd25yZXYueG1sUEsB&#10;AhQAFAAAAAgAh07iQI3mrmxkAgAA7QUAAA4AAAAAAAAAAQAgAAAAKgEAAGRycy9lMm9Eb2MueG1s&#10;UEsFBgAAAAAGAAYAWQEAAAAGAAAAAA==&#10;">
                <o:lock v:ext="edit" aspectratio="f"/>
                <v:shape id="Text Box 2" o:spid="_x0000_s1026" o:spt="202" type="#_x0000_t202" style="position:absolute;left:534;top:1446;height:3969;width:1251;" filled="f" stroked="f" coordsize="21600,21600" o:gfxdata="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1Bff&#10;t8EAAADcAAAADwAAAAAAAAABACAAAAAiAAAAZHJzL2Rvd25yZXYueG1sUEsBAhQAFAAAAAgAh07i&#10;QDMvBZ47AAAAOQAAABAAAAAAAAAAAQAgAAAAEAEAAGRycy9zaGFwZXhtbC54bWxQSwUGAAAAAAYA&#10;BgBbAQAAugMAAAAA&#10;">
                  <v:fill on="f" focussize="0,0"/>
                  <v:stroke on="f"/>
                  <v:imagedata o:title=""/>
                  <o:lock v:ext="edit" aspectratio="f"/>
                  <v:textbox style="layout-flow:vertical-ideographic;">
                    <w:txbxContent>
                      <w:p>
                        <w:pPr>
                          <w:rPr>
                            <w:rFonts w:ascii="微软雅黑" w:hAnsi="微软雅黑" w:eastAsia="微软雅黑"/>
                          </w:rPr>
                        </w:pPr>
                        <w:r>
                          <w:rPr>
                            <w:rFonts w:hint="eastAsia" w:ascii="微软雅黑" w:hAnsi="微软雅黑" w:eastAsia="微软雅黑"/>
                            <w:color w:val="548DD4"/>
                            <w:sz w:val="20"/>
                            <w:szCs w:val="20"/>
                          </w:rPr>
                          <w:t>2017年中国</w:t>
                        </w:r>
                        <w:r>
                          <w:rPr>
                            <w:rFonts w:hint="eastAsia" w:ascii="方正舒体" w:hAnsi="微软雅黑" w:eastAsia="方正舒体"/>
                            <w:b/>
                            <w:color w:val="C00000"/>
                            <w:sz w:val="48"/>
                            <w:szCs w:val="48"/>
                          </w:rPr>
                          <w:t>游</w:t>
                        </w:r>
                        <w:r>
                          <w:rPr>
                            <w:rFonts w:hint="eastAsia" w:ascii="方正舒体" w:hAnsi="微软雅黑" w:eastAsia="方正舒体"/>
                            <w:b/>
                            <w:color w:val="C00000"/>
                            <w:sz w:val="28"/>
                            <w:szCs w:val="28"/>
                          </w:rPr>
                          <w:t>戏</w:t>
                        </w:r>
                        <w:r>
                          <w:rPr>
                            <w:rFonts w:hint="eastAsia" w:ascii="微软雅黑" w:hAnsi="微软雅黑" w:eastAsia="微软雅黑"/>
                            <w:color w:val="548DD4"/>
                            <w:sz w:val="20"/>
                            <w:szCs w:val="20"/>
                          </w:rPr>
                          <w:t>产业报告</w:t>
                        </w:r>
                      </w:p>
                      <w:p>
                        <w:pPr>
                          <w:ind w:firstLine="488"/>
                        </w:pPr>
                      </w:p>
                    </w:txbxContent>
                  </v:textbox>
                </v:shape>
                <v:shape id="文本框 444" o:spid="_x0000_s1026" o:spt="202" type="#_x0000_t202" style="position:absolute;left:556;top:763;height:593;width:914;" fillcolor="#FFFFFF" filled="t" stroked="f" coordsize="21600,21600" o:gfxdata="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NS2LaO2AAAA3AAAAA8A&#10;AAAAAAAAAQAgAAAAIgAAAGRycy9kb3ducmV2LnhtbFBLAQIUABQAAAAIAIdO4kAzLwWeOwAAADkA&#10;AAAQAAAAAAAAAAEAIAAAAAUBAABkcnMvc2hhcGV4bWwueG1sUEsFBgAAAAAGAAYAWwEAAK8DAAAA&#10;AA==&#10;">
                  <v:fill on="t" focussize="0,0"/>
                  <v:stroke on="f"/>
                  <v:imagedata o:title=""/>
                  <o:lock v:ext="edit" aspectratio="f"/>
                  <v:textbox>
                    <w:txbxContent>
                      <w:p>
                        <w:pPr>
                          <w:ind w:firstLine="210" w:firstLineChars="100"/>
                          <w:rPr>
                            <w:u w:val="single"/>
                          </w:rPr>
                        </w:pPr>
                        <w:r>
                          <w:rPr>
                            <w:rFonts w:hint="eastAsia"/>
                            <w:u w:val="single"/>
                          </w:rPr>
                          <w:t>136</w:t>
                        </w:r>
                      </w:p>
                    </w:txbxContent>
                  </v:textbox>
                </v:shape>
              </v:group>
            </w:pict>
          </mc:Fallback>
        </mc:AlternateContent>
      </w:r>
      <w:r>
        <w:rPr>
          <w:rFonts w:ascii="微软雅黑" w:hAnsi="微软雅黑" w:eastAsia="微软雅黑" w:cs="Helvetica"/>
          <w:b/>
          <w:kern w:val="0"/>
          <w:sz w:val="24"/>
          <w:szCs w:val="24"/>
        </w:rPr>
        <w:t xml:space="preserve">5.2.5 </w:t>
      </w:r>
      <w:r>
        <w:rPr>
          <w:rFonts w:hint="eastAsia" w:ascii="微软雅黑" w:hAnsi="微软雅黑" w:eastAsia="微软雅黑" w:cs="Helvetica"/>
          <w:b/>
          <w:kern w:val="0"/>
          <w:sz w:val="24"/>
          <w:szCs w:val="24"/>
        </w:rPr>
        <w:t>融资</w:t>
      </w:r>
    </w:p>
    <w:p>
      <w:pPr>
        <w:ind w:firstLine="480" w:firstLineChars="200"/>
        <w:rPr>
          <w:rFonts w:ascii="Helvetica" w:hAnsi="Helvetica" w:eastAsia="微软雅黑" w:cs="Helvetica"/>
          <w:kern w:val="0"/>
          <w:sz w:val="24"/>
          <w:szCs w:val="24"/>
        </w:rPr>
      </w:pPr>
      <w:r>
        <w:rPr>
          <w:rFonts w:hint="eastAsia" w:ascii="Helvetica" w:hAnsi="Helvetica" w:eastAsia="微软雅黑" w:cs="Helvetica"/>
          <w:kern w:val="0"/>
          <w:sz w:val="24"/>
          <w:szCs w:val="24"/>
        </w:rPr>
        <w:t>融资是企业的资金筹集的行为与过程，也就是说公司根据自身的生产经营状况、资金拥有的状况，以及公司未来经营发展的需要，通过科学的预测和决策，采用一定的方式，从一定的渠道向公司的投资者和债权人去筹集资金，组织资金的供应，以保证公司正常生产需要，经营管理活动需要的理财行为。</w:t>
      </w:r>
    </w:p>
    <w:p>
      <w:pPr>
        <w:pStyle w:val="41"/>
        <w:numPr>
          <w:ilvl w:val="0"/>
          <w:numId w:val="8"/>
        </w:numPr>
        <w:ind w:firstLineChars="0"/>
        <w:rPr>
          <w:rFonts w:ascii="微软雅黑" w:hAnsi="微软雅黑" w:eastAsia="微软雅黑" w:cs="Helvetica"/>
          <w:b/>
          <w:kern w:val="0"/>
          <w:sz w:val="24"/>
          <w:szCs w:val="24"/>
        </w:rPr>
      </w:pPr>
      <w:r>
        <w:rPr>
          <w:rFonts w:ascii="微软雅黑" w:hAnsi="微软雅黑" w:eastAsia="微软雅黑" w:cs="Helvetica"/>
          <w:b/>
          <w:kern w:val="0"/>
          <w:sz w:val="24"/>
          <w:szCs w:val="24"/>
        </w:rPr>
        <w:t xml:space="preserve">5.2.6 </w:t>
      </w:r>
      <w:r>
        <w:rPr>
          <w:rFonts w:hint="eastAsia" w:ascii="微软雅黑" w:hAnsi="微软雅黑" w:eastAsia="微软雅黑" w:cs="Helvetica"/>
          <w:b/>
          <w:kern w:val="0"/>
          <w:sz w:val="24"/>
          <w:szCs w:val="24"/>
        </w:rPr>
        <w:t>投资</w:t>
      </w:r>
    </w:p>
    <w:p>
      <w:pPr>
        <w:ind w:firstLine="480" w:firstLineChars="200"/>
        <w:rPr>
          <w:rFonts w:ascii="Helvetica" w:hAnsi="Helvetica" w:eastAsia="微软雅黑" w:cs="Helvetica"/>
          <w:kern w:val="0"/>
          <w:sz w:val="24"/>
          <w:szCs w:val="24"/>
        </w:rPr>
      </w:pPr>
      <w:r>
        <w:rPr>
          <w:rFonts w:hint="eastAsia" w:ascii="Helvetica" w:hAnsi="Helvetica" w:eastAsia="微软雅黑" w:cs="Helvetica"/>
          <w:kern w:val="0"/>
          <w:sz w:val="24"/>
          <w:szCs w:val="24"/>
        </w:rPr>
        <w:t>投资指的是用某种有价值的资产，其中包括资金、人力、知识产权等投入到某个企业、项目或经济活动，以获取经济回报的商业行为或过程。可分为实物投资、资本投资和证券投资。资本投资是以货币投入企业，通过生产经营活动取得一定利润。证券投资是以货币购买企业发行的股票和公司债券，间接参与企业的利润分配。</w:t>
      </w:r>
    </w:p>
    <w:p>
      <w:pPr>
        <w:pStyle w:val="41"/>
        <w:numPr>
          <w:ilvl w:val="0"/>
          <w:numId w:val="8"/>
        </w:numPr>
        <w:ind w:firstLineChars="0"/>
        <w:rPr>
          <w:rFonts w:ascii="微软雅黑" w:hAnsi="微软雅黑" w:eastAsia="微软雅黑" w:cs="Helvetica"/>
          <w:b/>
          <w:kern w:val="0"/>
          <w:sz w:val="24"/>
          <w:szCs w:val="24"/>
        </w:rPr>
      </w:pPr>
      <w:r>
        <w:rPr>
          <w:rFonts w:ascii="微软雅黑" w:hAnsi="微软雅黑" w:eastAsia="微软雅黑" w:cs="Helvetica"/>
          <w:b/>
          <w:kern w:val="0"/>
          <w:sz w:val="24"/>
          <w:szCs w:val="24"/>
        </w:rPr>
        <w:t xml:space="preserve">5.2.7 </w:t>
      </w:r>
      <w:r>
        <w:rPr>
          <w:rFonts w:hint="eastAsia" w:ascii="微软雅黑" w:hAnsi="微软雅黑" w:eastAsia="微软雅黑" w:cs="Helvetica"/>
          <w:b/>
          <w:kern w:val="0"/>
          <w:sz w:val="24"/>
          <w:szCs w:val="24"/>
        </w:rPr>
        <w:t>新三板</w:t>
      </w:r>
    </w:p>
    <w:p>
      <w:pPr>
        <w:ind w:firstLine="480" w:firstLineChars="200"/>
        <w:rPr>
          <w:rFonts w:ascii="Helvetica" w:hAnsi="Helvetica" w:eastAsia="微软雅黑" w:cs="Helvetica"/>
          <w:kern w:val="0"/>
          <w:sz w:val="24"/>
          <w:szCs w:val="24"/>
        </w:rPr>
      </w:pPr>
      <w:r>
        <w:rPr>
          <w:rFonts w:hint="eastAsia" w:ascii="Helvetica" w:hAnsi="Helvetica" w:eastAsia="微软雅黑" w:cs="Helvetica"/>
          <w:kern w:val="0"/>
          <w:sz w:val="24"/>
          <w:szCs w:val="24"/>
        </w:rPr>
        <w:t>新三板原指</w:t>
      </w:r>
      <w:r>
        <w:fldChar w:fldCharType="begin"/>
      </w:r>
      <w:r>
        <w:instrText xml:space="preserve"> HYPERLINK "http://baike.baidu.com/subview/5090/15819919.htm" \t "http://baike.baidu.com/_blank" </w:instrText>
      </w:r>
      <w:r>
        <w:fldChar w:fldCharType="separate"/>
      </w:r>
      <w:r>
        <w:rPr>
          <w:rFonts w:hint="eastAsia" w:ascii="Helvetica" w:hAnsi="Helvetica" w:cs="Helvetica"/>
          <w:kern w:val="0"/>
        </w:rPr>
        <w:t>中关村</w:t>
      </w:r>
      <w:r>
        <w:rPr>
          <w:rFonts w:hint="eastAsia" w:ascii="Helvetica" w:hAnsi="Helvetica" w:cs="Helvetica"/>
          <w:kern w:val="0"/>
        </w:rPr>
        <w:fldChar w:fldCharType="end"/>
      </w:r>
      <w:r>
        <w:rPr>
          <w:rFonts w:hint="eastAsia" w:ascii="Helvetica" w:hAnsi="Helvetica" w:eastAsia="微软雅黑" w:cs="Helvetica"/>
          <w:kern w:val="0"/>
          <w:sz w:val="24"/>
          <w:szCs w:val="24"/>
        </w:rPr>
        <w:t>科技园区非上市股份有限公司进入代办股份系统进行转让试点，因挂牌企业均为高科技企业而不同于原转让系统内的退市企业及原STAQ、NE</w:t>
      </w:r>
      <w:r>
        <w:rPr>
          <w:rFonts w:hint="eastAsia" w:ascii="微软雅黑" w:hAnsi="微软雅黑" w:eastAsia="微软雅黑" w:cs="微软雅黑"/>
          <w:kern w:val="0"/>
          <w:sz w:val="24"/>
          <w:szCs w:val="24"/>
        </w:rPr>
        <w:t>T系统</w:t>
      </w:r>
      <w:r>
        <w:fldChar w:fldCharType="begin"/>
      </w:r>
      <w:r>
        <w:instrText xml:space="preserve"> HYPERLINK "http://baike.baidu.com/subview/169908/11296230.htm" \t "http://baike.baidu.com/_blank" </w:instrText>
      </w:r>
      <w:r>
        <w:fldChar w:fldCharType="separate"/>
      </w:r>
      <w:r>
        <w:rPr>
          <w:rFonts w:hint="eastAsia" w:ascii="微软雅黑" w:hAnsi="微软雅黑" w:eastAsia="微软雅黑" w:cs="微软雅黑"/>
          <w:kern w:val="0"/>
          <w:sz w:val="24"/>
          <w:szCs w:val="24"/>
        </w:rPr>
        <w:t>挂牌</w:t>
      </w:r>
      <w:r>
        <w:rPr>
          <w:rFonts w:hint="eastAsia" w:ascii="微软雅黑" w:hAnsi="微软雅黑" w:eastAsia="微软雅黑" w:cs="微软雅黑"/>
          <w:kern w:val="0"/>
          <w:sz w:val="24"/>
          <w:szCs w:val="24"/>
        </w:rPr>
        <w:fldChar w:fldCharType="end"/>
      </w:r>
      <w:r>
        <w:rPr>
          <w:rFonts w:hint="eastAsia" w:ascii="微软雅黑" w:hAnsi="微软雅黑" w:eastAsia="微软雅黑" w:cs="微软雅黑"/>
          <w:kern w:val="0"/>
          <w:sz w:val="24"/>
          <w:szCs w:val="24"/>
        </w:rPr>
        <w:t>公司</w:t>
      </w:r>
      <w:r>
        <w:rPr>
          <w:rFonts w:hint="eastAsia" w:ascii="Helvetica" w:hAnsi="Helvetica" w:eastAsia="微软雅黑" w:cs="Helvetica"/>
          <w:kern w:val="0"/>
          <w:sz w:val="24"/>
          <w:szCs w:val="24"/>
        </w:rPr>
        <w:t>，故形象地称为“新三板”。</w:t>
      </w:r>
      <w:bookmarkStart w:id="48" w:name="_Toc32373"/>
      <w:bookmarkStart w:id="49" w:name="_Toc12793"/>
      <w:bookmarkStart w:id="50" w:name="_Toc468867502"/>
      <w:bookmarkStart w:id="51" w:name="_Toc456710585"/>
    </w:p>
    <w:p>
      <w:pPr>
        <w:ind w:firstLine="480" w:firstLineChars="200"/>
        <w:rPr>
          <w:rFonts w:ascii="Helvetica" w:hAnsi="Helvetica" w:eastAsia="微软雅黑" w:cs="Helvetica"/>
          <w:kern w:val="0"/>
          <w:sz w:val="24"/>
          <w:szCs w:val="24"/>
        </w:rPr>
      </w:pPr>
      <w:r>
        <w:rPr>
          <w:rFonts w:hint="eastAsia" w:ascii="Helvetica" w:hAnsi="Helvetica" w:eastAsia="微软雅黑" w:cs="Helvetica"/>
          <w:kern w:val="0"/>
          <w:sz w:val="24"/>
          <w:szCs w:val="24"/>
        </w:rPr>
        <w:br w:type="page"/>
      </w:r>
    </w:p>
    <w:p>
      <w:pPr>
        <w:pStyle w:val="4"/>
        <w:spacing w:line="580" w:lineRule="exact"/>
        <w:rPr>
          <w:rFonts w:ascii="微软雅黑" w:hAnsi="微软雅黑" w:eastAsia="微软雅黑" w:cstheme="minorEastAsia"/>
          <w:sz w:val="28"/>
          <w:szCs w:val="28"/>
        </w:rPr>
      </w:pPr>
      <w:bookmarkStart w:id="52" w:name="_Toc15474"/>
      <w:bookmarkStart w:id="53" w:name="_Toc17067"/>
      <w:bookmarkStart w:id="54" w:name="_Toc469063038"/>
      <w:r>
        <w:rPr>
          <w:rFonts w:ascii="Helvetica" w:hAnsi="Helvetica" w:eastAsia="微软雅黑" w:cs="Helvetica"/>
          <w:kern w:val="0"/>
          <w:sz w:val="24"/>
          <w:szCs w:val="24"/>
        </w:rPr>
        <mc:AlternateContent>
          <mc:Choice Requires="wpg">
            <w:drawing>
              <wp:anchor distT="0" distB="0" distL="114300" distR="114300" simplePos="0" relativeHeight="251730944" behindDoc="0" locked="0" layoutInCell="1" allowOverlap="1">
                <wp:simplePos x="0" y="0"/>
                <wp:positionH relativeFrom="column">
                  <wp:posOffset>4479925</wp:posOffset>
                </wp:positionH>
                <wp:positionV relativeFrom="paragraph">
                  <wp:posOffset>-447040</wp:posOffset>
                </wp:positionV>
                <wp:extent cx="829945" cy="3616960"/>
                <wp:effectExtent l="0" t="0" r="7620" b="0"/>
                <wp:wrapNone/>
                <wp:docPr id="226" name="组合 229"/>
                <wp:cNvGraphicFramePr/>
                <a:graphic xmlns:a="http://schemas.openxmlformats.org/drawingml/2006/main">
                  <a:graphicData uri="http://schemas.microsoft.com/office/word/2010/wordprocessingGroup">
                    <wpg:wgp>
                      <wpg:cNvGrpSpPr/>
                      <wpg:grpSpPr>
                        <a:xfrm>
                          <a:off x="0" y="0"/>
                          <a:ext cx="829945" cy="3616960"/>
                          <a:chOff x="8877" y="745"/>
                          <a:chExt cx="1068" cy="5696"/>
                        </a:xfrm>
                      </wpg:grpSpPr>
                      <wps:wsp>
                        <wps:cNvPr id="224" name="Text Box 2"/>
                        <wps:cNvSpPr txBox="1"/>
                        <wps:spPr>
                          <a:xfrm>
                            <a:off x="8877" y="1432"/>
                            <a:ext cx="693" cy="5009"/>
                          </a:xfrm>
                          <a:prstGeom prst="rect">
                            <a:avLst/>
                          </a:prstGeom>
                          <a:noFill/>
                          <a:ln w="9525">
                            <a:noFill/>
                          </a:ln>
                        </wps:spPr>
                        <wps:txbx>
                          <w:txbxContent>
                            <w:p>
                              <w:pPr>
                                <w:rPr>
                                  <w:rFonts w:ascii="微软雅黑" w:hAnsi="微软雅黑" w:eastAsia="微软雅黑"/>
                                </w:rPr>
                              </w:pPr>
                              <w:r>
                                <w:rPr>
                                  <w:rFonts w:hint="eastAsia" w:ascii="方正舒体" w:eastAsia="方正舒体"/>
                                  <w:b/>
                                  <w:color w:val="C00000"/>
                                  <w:szCs w:val="21"/>
                                </w:rPr>
                                <w:t>第五章</w:t>
                              </w:r>
                              <w:r>
                                <w:rPr>
                                  <w:rFonts w:hint="eastAsia" w:ascii="微软雅黑" w:hAnsi="微软雅黑" w:eastAsia="微软雅黑"/>
                                  <w:color w:val="548DD4"/>
                                  <w:sz w:val="20"/>
                                  <w:szCs w:val="20"/>
                                </w:rPr>
                                <w:t>术语与定义</w:t>
                              </w:r>
                            </w:p>
                          </w:txbxContent>
                        </wps:txbx>
                        <wps:bodyPr vert="eaVert" upright="1"/>
                      </wps:wsp>
                      <wps:wsp>
                        <wps:cNvPr id="225" name="文本框 231"/>
                        <wps:cNvSpPr txBox="1"/>
                        <wps:spPr>
                          <a:xfrm>
                            <a:off x="9012" y="745"/>
                            <a:ext cx="933" cy="456"/>
                          </a:xfrm>
                          <a:prstGeom prst="rect">
                            <a:avLst/>
                          </a:prstGeom>
                          <a:solidFill>
                            <a:srgbClr val="FFFFFF"/>
                          </a:solidFill>
                          <a:ln w="9525">
                            <a:noFill/>
                          </a:ln>
                        </wps:spPr>
                        <wps:txbx>
                          <w:txbxContent>
                            <w:p>
                              <w:pPr>
                                <w:ind w:right="420"/>
                                <w:rPr>
                                  <w:u w:val="single"/>
                                </w:rPr>
                              </w:pPr>
                              <w:r>
                                <w:rPr>
                                  <w:rFonts w:hint="eastAsia"/>
                                  <w:u w:val="single"/>
                                </w:rPr>
                                <w:t>137</w:t>
                              </w:r>
                            </w:p>
                          </w:txbxContent>
                        </wps:txbx>
                        <wps:bodyPr upright="1">
                          <a:spAutoFit/>
                        </wps:bodyPr>
                      </wps:wsp>
                    </wpg:wgp>
                  </a:graphicData>
                </a:graphic>
              </wp:anchor>
            </w:drawing>
          </mc:Choice>
          <mc:Fallback>
            <w:pict>
              <v:group id="组合 229" o:spid="_x0000_s1026" o:spt="203" style="position:absolute;left:0pt;margin-left:352.75pt;margin-top:-35.2pt;height:284.8pt;width:65.35pt;z-index:251730944;mso-width-relative:page;mso-height-relative:page;" coordorigin="8877,745" coordsize="1068,5696" o:gfxdata="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jeIGhd0AAAALAQAADwAAAAAAAAABACAAAAAiAAAA&#10;ZHJzL2Rvd25yZXYueG1sUEsBAhQAFAAAAAgAh07iQAxWnox0AgAACQYAAA4AAAAAAAAAAQAgAAAA&#10;LAEAAGRycy9lMm9Eb2MueG1sUEsFBgAAAAAGAAYAWQEAABIGAAAAAA==&#10;">
                <o:lock v:ext="edit" aspectratio="f"/>
                <v:shape id="Text Box 2" o:spid="_x0000_s1026" o:spt="202" type="#_x0000_t202" style="position:absolute;left:8877;top:1432;height:5009;width:693;" filled="f" stroked="f" coordsize="21600,21600" o:gfxdata="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XVxXl&#10;wAAAANwAAAAPAAAAAAAAAAEAIAAAACIAAABkcnMvZG93bnJldi54bWxQSwECFAAUAAAACACHTuJA&#10;My8FnjsAAAA5AAAAEAAAAAAAAAABACAAAAAPAQAAZHJzL3NoYXBleG1sLnhtbFBLBQYAAAAABgAG&#10;AFsBAAC5AwAAAAA=&#10;">
                  <v:fill on="f" focussize="0,0"/>
                  <v:stroke on="f"/>
                  <v:imagedata o:title=""/>
                  <o:lock v:ext="edit" aspectratio="f"/>
                  <v:textbox style="layout-flow:vertical-ideographic;">
                    <w:txbxContent>
                      <w:p>
                        <w:pPr>
                          <w:rPr>
                            <w:rFonts w:ascii="微软雅黑" w:hAnsi="微软雅黑" w:eastAsia="微软雅黑"/>
                          </w:rPr>
                        </w:pPr>
                        <w:r>
                          <w:rPr>
                            <w:rFonts w:hint="eastAsia" w:ascii="方正舒体" w:eastAsia="方正舒体"/>
                            <w:b/>
                            <w:color w:val="C00000"/>
                            <w:szCs w:val="21"/>
                          </w:rPr>
                          <w:t>第五章</w:t>
                        </w:r>
                        <w:r>
                          <w:rPr>
                            <w:rFonts w:hint="eastAsia" w:ascii="微软雅黑" w:hAnsi="微软雅黑" w:eastAsia="微软雅黑"/>
                            <w:color w:val="548DD4"/>
                            <w:sz w:val="20"/>
                            <w:szCs w:val="20"/>
                          </w:rPr>
                          <w:t>术语与定义</w:t>
                        </w:r>
                      </w:p>
                    </w:txbxContent>
                  </v:textbox>
                </v:shape>
                <v:shape id="文本框 231" o:spid="_x0000_s1026" o:spt="202" type="#_x0000_t202" style="position:absolute;left:9012;top:745;height:456;width:933;" fillcolor="#FFFFFF" filled="t" stroked="f" coordsize="21600,21600" o:gfxdata="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0U85EvQAA&#10;ANwAAAAPAAAAAAAAAAEAIAAAACIAAABkcnMvZG93bnJldi54bWxQSwECFAAUAAAACACHTuJAMy8F&#10;njsAAAA5AAAAEAAAAAAAAAABACAAAAAMAQAAZHJzL3NoYXBleG1sLnhtbFBLBQYAAAAABgAGAFsB&#10;AAC2AwAAAAA=&#10;">
                  <v:fill on="t" focussize="0,0"/>
                  <v:stroke on="f"/>
                  <v:imagedata o:title=""/>
                  <o:lock v:ext="edit" aspectratio="f"/>
                  <v:textbox style="mso-fit-shape-to-text:t;">
                    <w:txbxContent>
                      <w:p>
                        <w:pPr>
                          <w:ind w:right="420"/>
                          <w:rPr>
                            <w:u w:val="single"/>
                          </w:rPr>
                        </w:pPr>
                        <w:r>
                          <w:rPr>
                            <w:rFonts w:hint="eastAsia"/>
                            <w:u w:val="single"/>
                          </w:rPr>
                          <w:t>137</w:t>
                        </w:r>
                      </w:p>
                    </w:txbxContent>
                  </v:textbox>
                </v:shape>
              </v:group>
            </w:pict>
          </mc:Fallback>
        </mc:AlternateContent>
      </w:r>
      <w:r>
        <w:rPr>
          <w:rFonts w:ascii="微软雅黑" w:hAnsi="微软雅黑" w:eastAsia="微软雅黑" w:cstheme="minorEastAsia"/>
          <w:sz w:val="28"/>
          <w:szCs w:val="28"/>
        </w:rPr>
        <w:t>5.3</w:t>
      </w:r>
      <w:r>
        <w:rPr>
          <w:rFonts w:hint="eastAsia" w:ascii="微软雅黑" w:hAnsi="微软雅黑" w:eastAsia="微软雅黑" w:cstheme="minorEastAsia"/>
          <w:sz w:val="28"/>
          <w:szCs w:val="28"/>
        </w:rPr>
        <w:t>游戏技术</w:t>
      </w:r>
      <w:bookmarkEnd w:id="48"/>
      <w:bookmarkEnd w:id="49"/>
      <w:bookmarkEnd w:id="50"/>
      <w:bookmarkEnd w:id="51"/>
      <w:bookmarkEnd w:id="52"/>
      <w:bookmarkEnd w:id="53"/>
      <w:bookmarkEnd w:id="54"/>
    </w:p>
    <w:p>
      <w:pPr>
        <w:pStyle w:val="41"/>
        <w:numPr>
          <w:ilvl w:val="0"/>
          <w:numId w:val="8"/>
        </w:numPr>
        <w:spacing w:line="580" w:lineRule="exact"/>
        <w:ind w:firstLineChars="0"/>
        <w:rPr>
          <w:rFonts w:ascii="微软雅黑" w:hAnsi="微软雅黑" w:eastAsia="微软雅黑" w:cs="Helvetica"/>
          <w:b/>
          <w:kern w:val="0"/>
          <w:sz w:val="24"/>
          <w:szCs w:val="24"/>
        </w:rPr>
      </w:pPr>
      <w:r>
        <w:rPr>
          <w:rFonts w:ascii="微软雅黑" w:hAnsi="微软雅黑" w:eastAsia="微软雅黑" w:cs="Helvetica"/>
          <w:b/>
          <w:kern w:val="0"/>
          <w:sz w:val="24"/>
          <w:szCs w:val="24"/>
        </w:rPr>
        <w:t>5.3.14G网络</w:t>
      </w:r>
    </w:p>
    <w:p>
      <w:pPr>
        <w:spacing w:line="580" w:lineRule="exact"/>
        <w:ind w:firstLine="480" w:firstLineChars="200"/>
        <w:rPr>
          <w:rFonts w:ascii="Helvetica" w:hAnsi="Helvetica" w:eastAsia="微软雅黑" w:cs="Helvetica"/>
          <w:kern w:val="0"/>
          <w:sz w:val="24"/>
          <w:szCs w:val="24"/>
        </w:rPr>
      </w:pPr>
      <w:r>
        <w:rPr>
          <w:rFonts w:hint="eastAsia" w:ascii="Helvetica" w:hAnsi="Helvetica" w:eastAsia="微软雅黑" w:cs="Helvetica"/>
          <w:kern w:val="0"/>
          <w:sz w:val="24"/>
          <w:szCs w:val="24"/>
        </w:rPr>
        <w:t>4G网络指的是第四代移动通信技术，该技术包括TD-LTE和FDD-LTE两种制式,能够快速传输数据、高质量、音频、视频和图像等。4G能够以100Mbps以上的速度下载，比目前的家用宽带ADSL（4Mbps）快25倍，并能够满足几乎所有用户对于无线服务的要求，对于移动游戏的发展有着不容忽视的意义。</w:t>
      </w:r>
    </w:p>
    <w:p>
      <w:pPr>
        <w:pStyle w:val="41"/>
        <w:numPr>
          <w:ilvl w:val="0"/>
          <w:numId w:val="8"/>
        </w:numPr>
        <w:spacing w:line="580" w:lineRule="exact"/>
        <w:ind w:firstLineChars="0"/>
        <w:rPr>
          <w:rFonts w:ascii="微软雅黑" w:hAnsi="微软雅黑" w:eastAsia="微软雅黑" w:cs="Helvetica"/>
          <w:b/>
          <w:kern w:val="0"/>
          <w:sz w:val="24"/>
          <w:szCs w:val="24"/>
        </w:rPr>
      </w:pPr>
      <w:r>
        <w:rPr>
          <w:rFonts w:ascii="微软雅黑" w:hAnsi="微软雅黑" w:eastAsia="微软雅黑" w:cs="Helvetica"/>
          <w:b/>
          <w:kern w:val="0"/>
          <w:sz w:val="24"/>
          <w:szCs w:val="24"/>
        </w:rPr>
        <w:t>5.3.2VR</w:t>
      </w:r>
    </w:p>
    <w:p>
      <w:pPr>
        <w:spacing w:line="580" w:lineRule="exact"/>
        <w:ind w:firstLine="480" w:firstLineChars="200"/>
        <w:rPr>
          <w:rFonts w:ascii="Helvetica" w:hAnsi="Helvetica" w:eastAsia="微软雅黑" w:cs="Helvetica"/>
          <w:kern w:val="0"/>
          <w:sz w:val="24"/>
          <w:szCs w:val="24"/>
        </w:rPr>
      </w:pPr>
      <w:r>
        <w:rPr>
          <w:rFonts w:hint="eastAsia" w:ascii="Helvetica" w:hAnsi="Helvetica" w:eastAsia="微软雅黑" w:cs="Helvetica"/>
          <w:kern w:val="0"/>
          <w:sz w:val="24"/>
          <w:szCs w:val="24"/>
        </w:rPr>
        <w:t>虚拟现实英文名称为Virtual Reality，简称VR，是一种可以创建三维空间图形，并与用户产生交互性互动，从而为用户营造虚拟现实体验的技术。在游戏产业中，VR眼镜、体感设备等都包含在虚拟现实技术中。</w:t>
      </w:r>
    </w:p>
    <w:p>
      <w:pPr>
        <w:pStyle w:val="41"/>
        <w:numPr>
          <w:ilvl w:val="0"/>
          <w:numId w:val="8"/>
        </w:numPr>
        <w:spacing w:line="580" w:lineRule="exact"/>
        <w:ind w:firstLineChars="0"/>
        <w:rPr>
          <w:rFonts w:ascii="微软雅黑" w:hAnsi="微软雅黑" w:eastAsia="微软雅黑" w:cs="Helvetica"/>
          <w:b/>
          <w:kern w:val="0"/>
          <w:sz w:val="24"/>
          <w:szCs w:val="24"/>
        </w:rPr>
      </w:pPr>
      <w:r>
        <w:rPr>
          <w:rFonts w:ascii="微软雅黑" w:hAnsi="微软雅黑" w:eastAsia="微软雅黑" w:cs="Helvetica"/>
          <w:b/>
          <w:kern w:val="0"/>
          <w:sz w:val="24"/>
          <w:szCs w:val="24"/>
        </w:rPr>
        <w:t>5.3.3AR</w:t>
      </w:r>
    </w:p>
    <w:p>
      <w:pPr>
        <w:spacing w:line="580" w:lineRule="exact"/>
        <w:ind w:firstLine="480" w:firstLineChars="200"/>
        <w:rPr>
          <w:rFonts w:ascii="Helvetica" w:hAnsi="Helvetica" w:eastAsia="微软雅黑" w:cs="Helvetica"/>
          <w:kern w:val="0"/>
          <w:sz w:val="24"/>
          <w:szCs w:val="24"/>
        </w:rPr>
      </w:pPr>
      <w:r>
        <w:rPr>
          <w:rFonts w:hint="eastAsia" w:ascii="Helvetica" w:hAnsi="Helvetica" w:eastAsia="微软雅黑" w:cs="Helvetica"/>
          <w:kern w:val="0"/>
          <w:sz w:val="24"/>
          <w:szCs w:val="24"/>
        </w:rPr>
        <w:t>增强现实英文名称为Augmented Reality，简称AR，也被称为扩增现实(中国台湾地区)，是一种将真实世界信息和虚拟世界信息“无缝”集成的新技术，是把原本在</w:t>
      </w:r>
      <w:r>
        <w:fldChar w:fldCharType="begin"/>
      </w:r>
      <w:r>
        <w:instrText xml:space="preserve"> HYPERLINK "http://baike.baidu.com/view/1449790.htm" \t "http://baike.baidu.com/_blank" </w:instrText>
      </w:r>
      <w:r>
        <w:fldChar w:fldCharType="separate"/>
      </w:r>
      <w:r>
        <w:rPr>
          <w:rFonts w:hint="eastAsia" w:ascii="Helvetica" w:hAnsi="Helvetica" w:cs="Helvetica"/>
          <w:kern w:val="0"/>
        </w:rPr>
        <w:t>现实世界</w:t>
      </w:r>
      <w:r>
        <w:rPr>
          <w:rFonts w:hint="eastAsia" w:ascii="Helvetica" w:hAnsi="Helvetica" w:cs="Helvetica"/>
          <w:kern w:val="0"/>
        </w:rPr>
        <w:fldChar w:fldCharType="end"/>
      </w:r>
      <w:r>
        <w:rPr>
          <w:rFonts w:hint="eastAsia" w:ascii="Helvetica" w:hAnsi="Helvetica" w:eastAsia="微软雅黑" w:cs="Helvetica"/>
          <w:kern w:val="0"/>
          <w:sz w:val="24"/>
          <w:szCs w:val="24"/>
        </w:rPr>
        <w:t>的一定时间空间范围内很难体验到的实体信息(视觉信息,声音,味道,触觉等),通过电脑等科学技术，模拟仿真后再叠加，将虚拟的信息应用到真实世界，被人类感官所感知，从而达到超越现实的感官体验。</w:t>
      </w:r>
    </w:p>
    <w:p>
      <w:pPr>
        <w:ind w:firstLine="480" w:firstLineChars="200"/>
        <w:rPr>
          <w:rFonts w:ascii="Helvetica" w:hAnsi="Helvetica" w:eastAsia="微软雅黑" w:cs="Helvetica"/>
          <w:kern w:val="0"/>
          <w:sz w:val="24"/>
          <w:szCs w:val="24"/>
        </w:rPr>
      </w:pPr>
      <w:r>
        <w:rPr>
          <w:rFonts w:hint="eastAsia" w:ascii="Helvetica" w:hAnsi="Helvetica" w:eastAsia="微软雅黑" w:cs="Helvetica"/>
          <w:kern w:val="0"/>
          <w:sz w:val="24"/>
          <w:szCs w:val="24"/>
        </w:rPr>
        <w:br w:type="page"/>
      </w:r>
    </w:p>
    <w:p>
      <w:pPr>
        <w:pStyle w:val="4"/>
        <w:rPr>
          <w:rFonts w:ascii="微软雅黑" w:hAnsi="微软雅黑" w:eastAsia="微软雅黑" w:cstheme="minorEastAsia"/>
          <w:sz w:val="28"/>
          <w:szCs w:val="28"/>
        </w:rPr>
      </w:pPr>
      <w:bookmarkStart w:id="55" w:name="_Toc5278"/>
      <w:r>
        <w:rPr>
          <w:rFonts w:ascii="微软雅黑" w:hAnsi="微软雅黑" w:eastAsia="微软雅黑" w:cstheme="minorEastAsia"/>
          <w:sz w:val="28"/>
          <w:szCs w:val="28"/>
        </w:rPr>
        <mc:AlternateContent>
          <mc:Choice Requires="wpg">
            <w:drawing>
              <wp:anchor distT="0" distB="0" distL="114300" distR="114300" simplePos="0" relativeHeight="251804672" behindDoc="0" locked="0" layoutInCell="1" allowOverlap="1">
                <wp:simplePos x="0" y="0"/>
                <wp:positionH relativeFrom="column">
                  <wp:posOffset>-800100</wp:posOffset>
                </wp:positionH>
                <wp:positionV relativeFrom="paragraph">
                  <wp:posOffset>-441325</wp:posOffset>
                </wp:positionV>
                <wp:extent cx="794385" cy="2954020"/>
                <wp:effectExtent l="0" t="0" r="0" b="0"/>
                <wp:wrapNone/>
                <wp:docPr id="442" name="组合 445"/>
                <wp:cNvGraphicFramePr/>
                <a:graphic xmlns:a="http://schemas.openxmlformats.org/drawingml/2006/main">
                  <a:graphicData uri="http://schemas.microsoft.com/office/word/2010/wordprocessingGroup">
                    <wpg:wgp>
                      <wpg:cNvGrpSpPr/>
                      <wpg:grpSpPr>
                        <a:xfrm>
                          <a:off x="0" y="0"/>
                          <a:ext cx="794385" cy="2954020"/>
                          <a:chOff x="534" y="763"/>
                          <a:chExt cx="1251" cy="4652"/>
                        </a:xfrm>
                      </wpg:grpSpPr>
                      <wps:wsp>
                        <wps:cNvPr id="440" name="Text Box 2"/>
                        <wps:cNvSpPr txBox="1"/>
                        <wps:spPr>
                          <a:xfrm>
                            <a:off x="534" y="1446"/>
                            <a:ext cx="1251" cy="3969"/>
                          </a:xfrm>
                          <a:prstGeom prst="rect">
                            <a:avLst/>
                          </a:prstGeom>
                          <a:noFill/>
                          <a:ln w="9525">
                            <a:noFill/>
                          </a:ln>
                        </wps:spPr>
                        <wps:txbx>
                          <w:txbxContent>
                            <w:p>
                              <w:pPr>
                                <w:rPr>
                                  <w:rFonts w:ascii="微软雅黑" w:hAnsi="微软雅黑" w:eastAsia="微软雅黑"/>
                                </w:rPr>
                              </w:pPr>
                              <w:r>
                                <w:rPr>
                                  <w:rFonts w:hint="eastAsia" w:ascii="微软雅黑" w:hAnsi="微软雅黑" w:eastAsia="微软雅黑"/>
                                  <w:color w:val="548DD4"/>
                                  <w:sz w:val="20"/>
                                  <w:szCs w:val="20"/>
                                </w:rPr>
                                <w:t>2017年中国</w:t>
                              </w:r>
                              <w:r>
                                <w:rPr>
                                  <w:rFonts w:hint="eastAsia" w:ascii="方正舒体" w:hAnsi="微软雅黑" w:eastAsia="方正舒体"/>
                                  <w:b/>
                                  <w:color w:val="C00000"/>
                                  <w:sz w:val="48"/>
                                  <w:szCs w:val="48"/>
                                </w:rPr>
                                <w:t>游</w:t>
                              </w:r>
                              <w:r>
                                <w:rPr>
                                  <w:rFonts w:hint="eastAsia" w:ascii="方正舒体" w:hAnsi="微软雅黑" w:eastAsia="方正舒体"/>
                                  <w:b/>
                                  <w:color w:val="C00000"/>
                                  <w:sz w:val="28"/>
                                  <w:szCs w:val="28"/>
                                </w:rPr>
                                <w:t>戏</w:t>
                              </w:r>
                              <w:r>
                                <w:rPr>
                                  <w:rFonts w:hint="eastAsia" w:ascii="微软雅黑" w:hAnsi="微软雅黑" w:eastAsia="微软雅黑"/>
                                  <w:color w:val="548DD4"/>
                                  <w:sz w:val="20"/>
                                  <w:szCs w:val="20"/>
                                </w:rPr>
                                <w:t>产业报告</w:t>
                              </w:r>
                            </w:p>
                            <w:p>
                              <w:pPr>
                                <w:ind w:firstLine="488"/>
                              </w:pPr>
                            </w:p>
                          </w:txbxContent>
                        </wps:txbx>
                        <wps:bodyPr vert="eaVert" upright="1"/>
                      </wps:wsp>
                      <wps:wsp>
                        <wps:cNvPr id="441" name="文本框 447"/>
                        <wps:cNvSpPr txBox="1"/>
                        <wps:spPr>
                          <a:xfrm>
                            <a:off x="556" y="763"/>
                            <a:ext cx="914" cy="593"/>
                          </a:xfrm>
                          <a:prstGeom prst="rect">
                            <a:avLst/>
                          </a:prstGeom>
                          <a:solidFill>
                            <a:srgbClr val="FFFFFF"/>
                          </a:solidFill>
                          <a:ln w="9525">
                            <a:noFill/>
                          </a:ln>
                        </wps:spPr>
                        <wps:txbx>
                          <w:txbxContent>
                            <w:p>
                              <w:pPr>
                                <w:ind w:firstLine="210" w:firstLineChars="100"/>
                                <w:rPr>
                                  <w:u w:val="single"/>
                                </w:rPr>
                              </w:pPr>
                              <w:r>
                                <w:rPr>
                                  <w:rFonts w:hint="eastAsia"/>
                                  <w:u w:val="single"/>
                                </w:rPr>
                                <w:t>138</w:t>
                              </w:r>
                            </w:p>
                          </w:txbxContent>
                        </wps:txbx>
                        <wps:bodyPr upright="1"/>
                      </wps:wsp>
                    </wpg:wgp>
                  </a:graphicData>
                </a:graphic>
              </wp:anchor>
            </w:drawing>
          </mc:Choice>
          <mc:Fallback>
            <w:pict>
              <v:group id="组合 445" o:spid="_x0000_s1026" o:spt="203" style="position:absolute;left:0pt;margin-left:-63pt;margin-top:-34.75pt;height:232.6pt;width:62.55pt;z-index:251804672;mso-width-relative:page;mso-height-relative:page;" coordorigin="534,763" coordsize="1251,4652" o:gfxdata="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3owq/dsAAAAKAQAADwAAAAAAAAABACAAAAAiAAAAZHJzL2Rvd25yZXYueG1s&#10;UEsBAhQAFAAAAAgAh07iQCkzrg5nAgAA7QUAAA4AAAAAAAAAAQAgAAAAKgEAAGRycy9lMm9Eb2Mu&#10;eG1sUEsFBgAAAAAGAAYAWQEAAAMGAAAAAA==&#10;">
                <o:lock v:ext="edit" aspectratio="f"/>
                <v:shape id="Text Box 2" o:spid="_x0000_s1026" o:spt="202" type="#_x0000_t202" style="position:absolute;left:534;top:1446;height:3969;width:1251;" filled="f" stroked="f" coordsize="21600,21600" o:gfxdata="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P4NL68AAAA&#10;3AAAAA8AAAAAAAAAAQAgAAAAIgAAAGRycy9kb3ducmV2LnhtbFBLAQIUABQAAAAIAIdO4kAzLwWe&#10;OwAAADkAAAAQAAAAAAAAAAEAIAAAAAsBAABkcnMvc2hhcGV4bWwueG1sUEsFBgAAAAAGAAYAWwEA&#10;ALUDAAAAAA==&#10;">
                  <v:fill on="f" focussize="0,0"/>
                  <v:stroke on="f"/>
                  <v:imagedata o:title=""/>
                  <o:lock v:ext="edit" aspectratio="f"/>
                  <v:textbox style="layout-flow:vertical-ideographic;">
                    <w:txbxContent>
                      <w:p>
                        <w:pPr>
                          <w:rPr>
                            <w:rFonts w:ascii="微软雅黑" w:hAnsi="微软雅黑" w:eastAsia="微软雅黑"/>
                          </w:rPr>
                        </w:pPr>
                        <w:r>
                          <w:rPr>
                            <w:rFonts w:hint="eastAsia" w:ascii="微软雅黑" w:hAnsi="微软雅黑" w:eastAsia="微软雅黑"/>
                            <w:color w:val="548DD4"/>
                            <w:sz w:val="20"/>
                            <w:szCs w:val="20"/>
                          </w:rPr>
                          <w:t>2017年中国</w:t>
                        </w:r>
                        <w:r>
                          <w:rPr>
                            <w:rFonts w:hint="eastAsia" w:ascii="方正舒体" w:hAnsi="微软雅黑" w:eastAsia="方正舒体"/>
                            <w:b/>
                            <w:color w:val="C00000"/>
                            <w:sz w:val="48"/>
                            <w:szCs w:val="48"/>
                          </w:rPr>
                          <w:t>游</w:t>
                        </w:r>
                        <w:r>
                          <w:rPr>
                            <w:rFonts w:hint="eastAsia" w:ascii="方正舒体" w:hAnsi="微软雅黑" w:eastAsia="方正舒体"/>
                            <w:b/>
                            <w:color w:val="C00000"/>
                            <w:sz w:val="28"/>
                            <w:szCs w:val="28"/>
                          </w:rPr>
                          <w:t>戏</w:t>
                        </w:r>
                        <w:r>
                          <w:rPr>
                            <w:rFonts w:hint="eastAsia" w:ascii="微软雅黑" w:hAnsi="微软雅黑" w:eastAsia="微软雅黑"/>
                            <w:color w:val="548DD4"/>
                            <w:sz w:val="20"/>
                            <w:szCs w:val="20"/>
                          </w:rPr>
                          <w:t>产业报告</w:t>
                        </w:r>
                      </w:p>
                      <w:p>
                        <w:pPr>
                          <w:ind w:firstLine="488"/>
                        </w:pPr>
                      </w:p>
                    </w:txbxContent>
                  </v:textbox>
                </v:shape>
                <v:shape id="文本框 447" o:spid="_x0000_s1026" o:spt="202" type="#_x0000_t202" style="position:absolute;left:556;top:763;height:593;width:914;" fillcolor="#FFFFFF" filled="t" stroked="f" coordsize="21600,21600" o:gfxdata="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Yr3Q74A&#10;AADcAAAADwAAAAAAAAABACAAAAAiAAAAZHJzL2Rvd25yZXYueG1sUEsBAhQAFAAAAAgAh07iQDMv&#10;BZ47AAAAOQAAABAAAAAAAAAAAQAgAAAADQEAAGRycy9zaGFwZXhtbC54bWxQSwUGAAAAAAYABgBb&#10;AQAAtwMAAAAA&#10;">
                  <v:fill on="t" focussize="0,0"/>
                  <v:stroke on="f"/>
                  <v:imagedata o:title=""/>
                  <o:lock v:ext="edit" aspectratio="f"/>
                  <v:textbox>
                    <w:txbxContent>
                      <w:p>
                        <w:pPr>
                          <w:ind w:firstLine="210" w:firstLineChars="100"/>
                          <w:rPr>
                            <w:u w:val="single"/>
                          </w:rPr>
                        </w:pPr>
                        <w:r>
                          <w:rPr>
                            <w:rFonts w:hint="eastAsia"/>
                            <w:u w:val="single"/>
                          </w:rPr>
                          <w:t>138</w:t>
                        </w:r>
                      </w:p>
                    </w:txbxContent>
                  </v:textbox>
                </v:shape>
              </v:group>
            </w:pict>
          </mc:Fallback>
        </mc:AlternateContent>
      </w:r>
      <w:r>
        <w:rPr>
          <w:rFonts w:ascii="微软雅黑" w:hAnsi="微软雅黑" w:eastAsia="微软雅黑" w:cstheme="minorEastAsia"/>
          <w:sz w:val="28"/>
          <w:szCs w:val="28"/>
        </w:rPr>
        <w:t>5.4游戏营销</w:t>
      </w:r>
      <w:bookmarkEnd w:id="55"/>
    </w:p>
    <w:p>
      <w:pPr>
        <w:pStyle w:val="41"/>
        <w:numPr>
          <w:ilvl w:val="0"/>
          <w:numId w:val="8"/>
        </w:numPr>
        <w:spacing w:line="360" w:lineRule="auto"/>
        <w:ind w:firstLineChars="0"/>
        <w:rPr>
          <w:rFonts w:ascii="微软雅黑" w:hAnsi="微软雅黑" w:eastAsia="微软雅黑" w:cs="Helvetica"/>
          <w:b/>
          <w:kern w:val="0"/>
          <w:sz w:val="24"/>
          <w:szCs w:val="24"/>
        </w:rPr>
      </w:pPr>
      <w:r>
        <w:rPr>
          <w:rFonts w:ascii="微软雅黑" w:hAnsi="微软雅黑" w:eastAsia="微软雅黑" w:cs="Helvetica"/>
          <w:b/>
          <w:kern w:val="0"/>
          <w:sz w:val="24"/>
          <w:szCs w:val="24"/>
        </w:rPr>
        <w:t>5.4.1</w:t>
      </w:r>
      <w:r>
        <w:rPr>
          <w:rFonts w:hint="eastAsia" w:ascii="微软雅黑" w:hAnsi="微软雅黑" w:eastAsia="微软雅黑" w:cs="Helvetica"/>
          <w:b/>
          <w:kern w:val="0"/>
          <w:sz w:val="24"/>
          <w:szCs w:val="24"/>
        </w:rPr>
        <w:t>游戏市场实际销售收入</w:t>
      </w:r>
    </w:p>
    <w:p>
      <w:pPr>
        <w:spacing w:line="360" w:lineRule="auto"/>
        <w:ind w:firstLine="480" w:firstLineChars="200"/>
        <w:rPr>
          <w:rFonts w:ascii="Helvetica" w:hAnsi="Helvetica" w:eastAsia="微软雅黑" w:cs="Helvetica"/>
          <w:kern w:val="0"/>
          <w:sz w:val="24"/>
          <w:szCs w:val="24"/>
        </w:rPr>
      </w:pPr>
      <w:r>
        <w:rPr>
          <w:rFonts w:hint="eastAsia" w:ascii="Helvetica" w:hAnsi="Helvetica" w:eastAsia="微软雅黑" w:cs="Helvetica"/>
          <w:kern w:val="0"/>
          <w:sz w:val="24"/>
          <w:szCs w:val="24"/>
        </w:rPr>
        <w:t>游戏市场实际销售收入即游戏内所有付费用户每年玩游戏直接花费金额的总和，以货币为单位进行衡量。花费主要指购买包月卡、点卡、虚拟道具等的花费,不包括游戏用户的上网费用、电话费用、购买相关软件和资料的费用。</w:t>
      </w:r>
    </w:p>
    <w:p>
      <w:pPr>
        <w:pStyle w:val="41"/>
        <w:numPr>
          <w:ilvl w:val="0"/>
          <w:numId w:val="8"/>
        </w:numPr>
        <w:spacing w:line="360" w:lineRule="auto"/>
        <w:ind w:firstLineChars="0"/>
        <w:rPr>
          <w:rFonts w:ascii="微软雅黑" w:hAnsi="微软雅黑" w:eastAsia="微软雅黑" w:cs="Helvetica"/>
          <w:b/>
          <w:kern w:val="0"/>
          <w:sz w:val="24"/>
          <w:szCs w:val="24"/>
        </w:rPr>
      </w:pPr>
      <w:r>
        <w:rPr>
          <w:rFonts w:ascii="微软雅黑" w:hAnsi="微软雅黑" w:eastAsia="微软雅黑" w:cs="Helvetica"/>
          <w:b/>
          <w:kern w:val="0"/>
          <w:sz w:val="24"/>
          <w:szCs w:val="24"/>
        </w:rPr>
        <w:t xml:space="preserve">5.4.2 </w:t>
      </w:r>
      <w:r>
        <w:rPr>
          <w:rFonts w:hint="eastAsia" w:ascii="微软雅黑" w:hAnsi="微软雅黑" w:eastAsia="微软雅黑" w:cs="Helvetica"/>
          <w:b/>
          <w:kern w:val="0"/>
          <w:sz w:val="24"/>
          <w:szCs w:val="24"/>
        </w:rPr>
        <w:t>互联网</w:t>
      </w:r>
      <w:r>
        <w:rPr>
          <w:rFonts w:ascii="微软雅黑" w:hAnsi="微软雅黑" w:eastAsia="微软雅黑" w:cs="Helvetica"/>
          <w:b/>
          <w:kern w:val="0"/>
          <w:sz w:val="24"/>
          <w:szCs w:val="24"/>
        </w:rPr>
        <w:t>+</w:t>
      </w:r>
    </w:p>
    <w:p>
      <w:pPr>
        <w:spacing w:line="360" w:lineRule="auto"/>
        <w:ind w:firstLine="480" w:firstLineChars="200"/>
        <w:rPr>
          <w:rFonts w:ascii="Helvetica" w:hAnsi="Helvetica" w:eastAsia="微软雅黑" w:cs="Helvetica"/>
          <w:kern w:val="0"/>
          <w:sz w:val="24"/>
          <w:szCs w:val="24"/>
        </w:rPr>
      </w:pPr>
      <w:r>
        <w:rPr>
          <w:rFonts w:hint="eastAsia" w:ascii="Helvetica" w:hAnsi="Helvetica" w:eastAsia="微软雅黑" w:cs="Helvetica"/>
          <w:kern w:val="0"/>
          <w:sz w:val="24"/>
          <w:szCs w:val="24"/>
        </w:rPr>
        <w:t>“互联网</w:t>
      </w:r>
      <w:r>
        <w:rPr>
          <w:rFonts w:ascii="Helvetica" w:hAnsi="Helvetica" w:eastAsia="微软雅黑" w:cs="Helvetica"/>
          <w:kern w:val="0"/>
          <w:sz w:val="24"/>
          <w:szCs w:val="24"/>
        </w:rPr>
        <w:t>+”是创新2.0下的互联网发展新形态、新业态，是知识社会创新2.0推动下的互联网形态演进及其催生的经济社会发展新形态，是互联网思维的进一步实践成果，它代表一种先进的生产力，即一种推动经济形态不断地发生演变，从而带动社会经济实体发展的生命力，为改革、创新、发展提供广阔的网络平台。</w:t>
      </w:r>
    </w:p>
    <w:p>
      <w:pPr>
        <w:spacing w:line="360" w:lineRule="auto"/>
        <w:ind w:firstLine="480" w:firstLineChars="200"/>
        <w:rPr>
          <w:rFonts w:ascii="Helvetica" w:hAnsi="Helvetica" w:eastAsia="微软雅黑" w:cs="Helvetica"/>
          <w:kern w:val="0"/>
          <w:sz w:val="24"/>
          <w:szCs w:val="24"/>
        </w:rPr>
      </w:pPr>
      <w:r>
        <w:rPr>
          <w:rFonts w:ascii="Helvetica" w:hAnsi="Helvetica" w:eastAsia="微软雅黑" w:cs="Helvetica"/>
          <w:kern w:val="0"/>
          <w:sz w:val="24"/>
          <w:szCs w:val="24"/>
        </w:rPr>
        <w:t>2015年3月5日上午第十二届全国人大三次会议上，李克强总理在政府工作报告中首次提出“互联网+”行动计划。提出，制定“互联网+”行动计划，推动移动互联网、云计算、大数据、物联网等与现代制造业结合，促进电子商务、工业互联网和互联</w:t>
      </w:r>
      <w:r>
        <w:rPr>
          <w:rFonts w:hint="eastAsia" w:ascii="Helvetica" w:hAnsi="Helvetica" w:eastAsia="微软雅黑" w:cs="Helvetica"/>
          <w:kern w:val="0"/>
          <w:sz w:val="24"/>
          <w:szCs w:val="24"/>
        </w:rPr>
        <w:t>网金融健康发展，引导互联网企业拓展国际市场。</w:t>
      </w:r>
    </w:p>
    <w:p>
      <w:pPr>
        <w:pStyle w:val="41"/>
        <w:numPr>
          <w:ilvl w:val="0"/>
          <w:numId w:val="8"/>
        </w:numPr>
        <w:spacing w:line="600" w:lineRule="exact"/>
        <w:ind w:firstLineChars="0"/>
        <w:rPr>
          <w:rFonts w:ascii="微软雅黑" w:hAnsi="微软雅黑" w:eastAsia="微软雅黑" w:cs="Helvetica"/>
          <w:b/>
          <w:kern w:val="0"/>
          <w:sz w:val="24"/>
          <w:szCs w:val="24"/>
        </w:rPr>
      </w:pPr>
      <w:r>
        <w:rPr>
          <w:rFonts w:ascii="Helvetica" w:hAnsi="Helvetica" w:eastAsia="微软雅黑" w:cs="Helvetica"/>
          <w:kern w:val="0"/>
          <w:sz w:val="24"/>
          <w:szCs w:val="24"/>
        </w:rPr>
        <mc:AlternateContent>
          <mc:Choice Requires="wpg">
            <w:drawing>
              <wp:anchor distT="0" distB="0" distL="114300" distR="114300" simplePos="0" relativeHeight="251731968" behindDoc="0" locked="0" layoutInCell="1" allowOverlap="1">
                <wp:simplePos x="0" y="0"/>
                <wp:positionH relativeFrom="column">
                  <wp:posOffset>4501515</wp:posOffset>
                </wp:positionH>
                <wp:positionV relativeFrom="paragraph">
                  <wp:posOffset>-436245</wp:posOffset>
                </wp:positionV>
                <wp:extent cx="829945" cy="3616960"/>
                <wp:effectExtent l="0" t="0" r="7620" b="0"/>
                <wp:wrapNone/>
                <wp:docPr id="229" name="组合 232"/>
                <wp:cNvGraphicFramePr/>
                <a:graphic xmlns:a="http://schemas.openxmlformats.org/drawingml/2006/main">
                  <a:graphicData uri="http://schemas.microsoft.com/office/word/2010/wordprocessingGroup">
                    <wpg:wgp>
                      <wpg:cNvGrpSpPr/>
                      <wpg:grpSpPr>
                        <a:xfrm>
                          <a:off x="0" y="0"/>
                          <a:ext cx="829945" cy="3616960"/>
                          <a:chOff x="8877" y="745"/>
                          <a:chExt cx="1068" cy="5696"/>
                        </a:xfrm>
                      </wpg:grpSpPr>
                      <wps:wsp>
                        <wps:cNvPr id="227" name="Text Box 2"/>
                        <wps:cNvSpPr txBox="1"/>
                        <wps:spPr>
                          <a:xfrm>
                            <a:off x="8877" y="1432"/>
                            <a:ext cx="693" cy="5009"/>
                          </a:xfrm>
                          <a:prstGeom prst="rect">
                            <a:avLst/>
                          </a:prstGeom>
                          <a:noFill/>
                          <a:ln w="9525">
                            <a:noFill/>
                          </a:ln>
                        </wps:spPr>
                        <wps:txbx>
                          <w:txbxContent>
                            <w:p>
                              <w:pPr>
                                <w:rPr>
                                  <w:rFonts w:ascii="微软雅黑" w:hAnsi="微软雅黑" w:eastAsia="微软雅黑"/>
                                </w:rPr>
                              </w:pPr>
                              <w:r>
                                <w:rPr>
                                  <w:rFonts w:hint="eastAsia" w:ascii="方正舒体" w:eastAsia="方正舒体"/>
                                  <w:b/>
                                  <w:color w:val="C00000"/>
                                  <w:szCs w:val="21"/>
                                </w:rPr>
                                <w:t>第五章</w:t>
                              </w:r>
                              <w:r>
                                <w:rPr>
                                  <w:rFonts w:hint="eastAsia" w:ascii="微软雅黑" w:hAnsi="微软雅黑" w:eastAsia="微软雅黑"/>
                                  <w:color w:val="548DD4"/>
                                  <w:sz w:val="20"/>
                                  <w:szCs w:val="20"/>
                                </w:rPr>
                                <w:t>术语与定义</w:t>
                              </w:r>
                            </w:p>
                          </w:txbxContent>
                        </wps:txbx>
                        <wps:bodyPr vert="eaVert" upright="1"/>
                      </wps:wsp>
                      <wps:wsp>
                        <wps:cNvPr id="228" name="文本框 234"/>
                        <wps:cNvSpPr txBox="1"/>
                        <wps:spPr>
                          <a:xfrm>
                            <a:off x="9012" y="745"/>
                            <a:ext cx="933" cy="456"/>
                          </a:xfrm>
                          <a:prstGeom prst="rect">
                            <a:avLst/>
                          </a:prstGeom>
                          <a:solidFill>
                            <a:srgbClr val="FFFFFF"/>
                          </a:solidFill>
                          <a:ln w="9525">
                            <a:noFill/>
                          </a:ln>
                        </wps:spPr>
                        <wps:txbx>
                          <w:txbxContent>
                            <w:p>
                              <w:pPr>
                                <w:ind w:right="420"/>
                                <w:rPr>
                                  <w:u w:val="single"/>
                                </w:rPr>
                              </w:pPr>
                              <w:r>
                                <w:rPr>
                                  <w:rFonts w:hint="eastAsia"/>
                                  <w:u w:val="single"/>
                                </w:rPr>
                                <w:t>139</w:t>
                              </w:r>
                            </w:p>
                          </w:txbxContent>
                        </wps:txbx>
                        <wps:bodyPr upright="1">
                          <a:spAutoFit/>
                        </wps:bodyPr>
                      </wps:wsp>
                    </wpg:wgp>
                  </a:graphicData>
                </a:graphic>
              </wp:anchor>
            </w:drawing>
          </mc:Choice>
          <mc:Fallback>
            <w:pict>
              <v:group id="组合 232" o:spid="_x0000_s1026" o:spt="203" style="position:absolute;left:0pt;margin-left:354.45pt;margin-top:-34.35pt;height:284.8pt;width:65.35pt;z-index:251731968;mso-width-relative:page;mso-height-relative:page;" coordorigin="8877,745" coordsize="1068,5696" o:gfxdata="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BEQ5YF2wAAAAsBAAAPAAAAAAAAAAEAIAAAACIAAABk&#10;cnMvZG93bnJldi54bWxQSwECFAAUAAAACACHTuJAEw4KiXUCAAAJBgAADgAAAAAAAAABACAAAAAq&#10;AQAAZHJzL2Uyb0RvYy54bWxQSwUGAAAAAAYABgBZAQAAEQYAAAAA&#10;">
                <o:lock v:ext="edit" aspectratio="f"/>
                <v:shape id="Text Box 2" o:spid="_x0000_s1026" o:spt="202" type="#_x0000_t202" style="position:absolute;left:8877;top:1432;height:5009;width:693;" filled="f" stroked="f" coordsize="21600,21600" o:gfxdata="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nhYuS&#10;wAAAANwAAAAPAAAAAAAAAAEAIAAAACIAAABkcnMvZG93bnJldi54bWxQSwECFAAUAAAACACHTuJA&#10;My8FnjsAAAA5AAAAEAAAAAAAAAABACAAAAAPAQAAZHJzL3NoYXBleG1sLnhtbFBLBQYAAAAABgAG&#10;AFsBAAC5AwAAAAA=&#10;">
                  <v:fill on="f" focussize="0,0"/>
                  <v:stroke on="f"/>
                  <v:imagedata o:title=""/>
                  <o:lock v:ext="edit" aspectratio="f"/>
                  <v:textbox style="layout-flow:vertical-ideographic;">
                    <w:txbxContent>
                      <w:p>
                        <w:pPr>
                          <w:rPr>
                            <w:rFonts w:ascii="微软雅黑" w:hAnsi="微软雅黑" w:eastAsia="微软雅黑"/>
                          </w:rPr>
                        </w:pPr>
                        <w:r>
                          <w:rPr>
                            <w:rFonts w:hint="eastAsia" w:ascii="方正舒体" w:eastAsia="方正舒体"/>
                            <w:b/>
                            <w:color w:val="C00000"/>
                            <w:szCs w:val="21"/>
                          </w:rPr>
                          <w:t>第五章</w:t>
                        </w:r>
                        <w:r>
                          <w:rPr>
                            <w:rFonts w:hint="eastAsia" w:ascii="微软雅黑" w:hAnsi="微软雅黑" w:eastAsia="微软雅黑"/>
                            <w:color w:val="548DD4"/>
                            <w:sz w:val="20"/>
                            <w:szCs w:val="20"/>
                          </w:rPr>
                          <w:t>术语与定义</w:t>
                        </w:r>
                      </w:p>
                    </w:txbxContent>
                  </v:textbox>
                </v:shape>
                <v:shape id="文本框 234" o:spid="_x0000_s1026" o:spt="202" type="#_x0000_t202" style="position:absolute;left:9012;top:745;height:456;width:933;" fillcolor="#FFFFFF" filled="t" stroked="f" coordsize="21600,21600" o:gfxdata="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aUmHaugAAANwA&#10;AAAPAAAAAAAAAAEAIAAAACIAAABkcnMvZG93bnJldi54bWxQSwECFAAUAAAACACHTuJAMy8FnjsA&#10;AAA5AAAAEAAAAAAAAAABACAAAAAJAQAAZHJzL3NoYXBleG1sLnhtbFBLBQYAAAAABgAGAFsBAACz&#10;AwAAAAA=&#10;">
                  <v:fill on="t" focussize="0,0"/>
                  <v:stroke on="f"/>
                  <v:imagedata o:title=""/>
                  <o:lock v:ext="edit" aspectratio="f"/>
                  <v:textbox style="mso-fit-shape-to-text:t;">
                    <w:txbxContent>
                      <w:p>
                        <w:pPr>
                          <w:ind w:right="420"/>
                          <w:rPr>
                            <w:u w:val="single"/>
                          </w:rPr>
                        </w:pPr>
                        <w:r>
                          <w:rPr>
                            <w:rFonts w:hint="eastAsia"/>
                            <w:u w:val="single"/>
                          </w:rPr>
                          <w:t>139</w:t>
                        </w:r>
                      </w:p>
                    </w:txbxContent>
                  </v:textbox>
                </v:shape>
              </v:group>
            </w:pict>
          </mc:Fallback>
        </mc:AlternateContent>
      </w:r>
      <w:r>
        <w:rPr>
          <w:rFonts w:ascii="微软雅黑" w:hAnsi="微软雅黑" w:eastAsia="微软雅黑" w:cs="Helvetica"/>
          <w:b/>
          <w:kern w:val="0"/>
          <w:sz w:val="24"/>
          <w:szCs w:val="24"/>
        </w:rPr>
        <w:t xml:space="preserve">5.4.3 </w:t>
      </w:r>
      <w:r>
        <w:rPr>
          <w:rFonts w:hint="eastAsia" w:ascii="微软雅黑" w:hAnsi="微软雅黑" w:eastAsia="微软雅黑" w:cs="Helvetica"/>
          <w:b/>
          <w:kern w:val="0"/>
          <w:sz w:val="24"/>
          <w:szCs w:val="24"/>
        </w:rPr>
        <w:t>渠道</w:t>
      </w:r>
    </w:p>
    <w:p>
      <w:pPr>
        <w:spacing w:line="600" w:lineRule="exact"/>
        <w:ind w:firstLine="480" w:firstLineChars="200"/>
        <w:rPr>
          <w:rFonts w:ascii="Helvetica" w:hAnsi="Helvetica" w:eastAsia="微软雅黑" w:cs="Helvetica"/>
          <w:kern w:val="0"/>
          <w:sz w:val="24"/>
          <w:szCs w:val="24"/>
        </w:rPr>
      </w:pPr>
      <w:r>
        <w:rPr>
          <w:rFonts w:hint="eastAsia" w:ascii="Helvetica" w:hAnsi="Helvetica" w:eastAsia="微软雅黑" w:cs="Helvetica"/>
          <w:kern w:val="0"/>
          <w:sz w:val="24"/>
          <w:szCs w:val="24"/>
        </w:rPr>
        <w:t>渠道指为用户与产品之间建立联系的途径。通常指用户获取渠道，有时也用来指支付渠道。渠道所有者一般是拥有用户访问量的互联网功能性站点，如百度、网易、360、淘宝等。</w:t>
      </w:r>
    </w:p>
    <w:p>
      <w:pPr>
        <w:spacing w:line="600" w:lineRule="exact"/>
        <w:ind w:firstLine="480" w:firstLineChars="200"/>
        <w:rPr>
          <w:rFonts w:ascii="Helvetica" w:hAnsi="Helvetica" w:eastAsia="微软雅黑" w:cs="Helvetica"/>
          <w:kern w:val="0"/>
          <w:sz w:val="24"/>
          <w:szCs w:val="24"/>
        </w:rPr>
      </w:pPr>
      <w:r>
        <w:rPr>
          <w:rFonts w:hint="eastAsia" w:ascii="Helvetica" w:hAnsi="Helvetica" w:eastAsia="微软雅黑" w:cs="Helvetica"/>
          <w:kern w:val="0"/>
          <w:sz w:val="24"/>
          <w:szCs w:val="24"/>
        </w:rPr>
        <w:t>用户获取渠道是游戏获取用户的途径。即通过宣传手段，将非游戏用户吸引进游戏，转化成游戏用户的途径。如推送广告、线下广告、固定位置广告、微信、微博等。</w:t>
      </w:r>
    </w:p>
    <w:p>
      <w:pPr>
        <w:spacing w:line="600" w:lineRule="exact"/>
        <w:ind w:firstLine="480" w:firstLineChars="200"/>
        <w:rPr>
          <w:rFonts w:ascii="Helvetica" w:hAnsi="Helvetica" w:eastAsia="微软雅黑" w:cs="Helvetica"/>
          <w:kern w:val="0"/>
          <w:sz w:val="24"/>
          <w:szCs w:val="24"/>
        </w:rPr>
      </w:pPr>
      <w:r>
        <w:rPr>
          <w:rFonts w:hint="eastAsia" w:ascii="Helvetica" w:hAnsi="Helvetica" w:eastAsia="微软雅黑" w:cs="Helvetica"/>
          <w:kern w:val="0"/>
          <w:sz w:val="24"/>
          <w:szCs w:val="24"/>
        </w:rPr>
        <w:t>支付渠道是用于实现用户对游戏付费的途径。即人民币从用户的账户转移到支付平台、再到运营平台，最后转化为游戏内部虚拟货币的流程载体。</w:t>
      </w:r>
    </w:p>
    <w:p>
      <w:pPr>
        <w:pStyle w:val="41"/>
        <w:numPr>
          <w:ilvl w:val="0"/>
          <w:numId w:val="8"/>
        </w:numPr>
        <w:spacing w:line="600" w:lineRule="exact"/>
        <w:ind w:firstLineChars="0"/>
        <w:rPr>
          <w:rFonts w:ascii="微软雅黑" w:hAnsi="微软雅黑" w:eastAsia="微软雅黑" w:cs="Helvetica"/>
          <w:b/>
          <w:kern w:val="0"/>
          <w:sz w:val="24"/>
          <w:szCs w:val="24"/>
        </w:rPr>
      </w:pPr>
      <w:r>
        <w:rPr>
          <w:rFonts w:ascii="微软雅黑" w:hAnsi="微软雅黑" w:eastAsia="微软雅黑" w:cs="Helvetica"/>
          <w:b/>
          <w:kern w:val="0"/>
          <w:sz w:val="24"/>
          <w:szCs w:val="24"/>
        </w:rPr>
        <w:t>5.4.4 IP</w:t>
      </w:r>
    </w:p>
    <w:p>
      <w:pPr>
        <w:spacing w:line="600" w:lineRule="exact"/>
        <w:ind w:firstLine="480" w:firstLineChars="200"/>
        <w:rPr>
          <w:rFonts w:ascii="Helvetica" w:hAnsi="Helvetica" w:eastAsia="微软雅黑" w:cs="Helvetica"/>
          <w:kern w:val="0"/>
          <w:sz w:val="24"/>
          <w:szCs w:val="24"/>
        </w:rPr>
      </w:pPr>
      <w:r>
        <w:rPr>
          <w:rFonts w:hint="eastAsia" w:ascii="Helvetica" w:hAnsi="Helvetica" w:eastAsia="微软雅黑" w:cs="Helvetica"/>
          <w:kern w:val="0"/>
          <w:sz w:val="24"/>
          <w:szCs w:val="24"/>
        </w:rPr>
        <w:t>IP即智慧财产（Intellectual property），包括商标、著作权、注册或未注册的设计。例如文学和艺术作品：小说、诗歌、戏剧、电影、绘画、摄影、雕塑、建筑设计等等。一般具有专有性、地域性和时效性等特性。</w:t>
      </w:r>
    </w:p>
    <w:p>
      <w:pPr>
        <w:pStyle w:val="41"/>
        <w:numPr>
          <w:ilvl w:val="0"/>
          <w:numId w:val="8"/>
        </w:numPr>
        <w:spacing w:line="600" w:lineRule="exact"/>
        <w:ind w:firstLineChars="0"/>
        <w:rPr>
          <w:rFonts w:ascii="微软雅黑" w:hAnsi="微软雅黑" w:eastAsia="微软雅黑" w:cs="Helvetica"/>
          <w:b/>
          <w:kern w:val="0"/>
          <w:sz w:val="24"/>
          <w:szCs w:val="24"/>
        </w:rPr>
      </w:pPr>
      <w:r>
        <w:rPr>
          <w:rFonts w:ascii="微软雅黑" w:hAnsi="微软雅黑" w:eastAsia="微软雅黑" w:cs="Helvetica"/>
          <w:b/>
          <w:kern w:val="0"/>
          <w:sz w:val="24"/>
          <w:szCs w:val="24"/>
        </w:rPr>
        <w:t>5.4.5 ARP</w:t>
      </w:r>
      <w:r>
        <w:rPr>
          <w:rFonts w:hint="eastAsia" w:ascii="微软雅黑" w:hAnsi="微软雅黑" w:eastAsia="微软雅黑" w:cs="Helvetica"/>
          <w:b/>
          <w:kern w:val="0"/>
          <w:sz w:val="24"/>
          <w:szCs w:val="24"/>
        </w:rPr>
        <w:t>P</w:t>
      </w:r>
      <w:r>
        <w:rPr>
          <w:rFonts w:ascii="微软雅黑" w:hAnsi="微软雅黑" w:eastAsia="微软雅黑" w:cs="Helvetica"/>
          <w:b/>
          <w:kern w:val="0"/>
          <w:sz w:val="24"/>
          <w:szCs w:val="24"/>
        </w:rPr>
        <w:t>U值</w:t>
      </w:r>
    </w:p>
    <w:p>
      <w:pPr>
        <w:spacing w:line="600" w:lineRule="exact"/>
        <w:ind w:firstLine="480" w:firstLineChars="200"/>
        <w:rPr>
          <w:rFonts w:ascii="Helvetica" w:hAnsi="Helvetica" w:eastAsia="微软雅黑" w:cs="Helvetica"/>
          <w:kern w:val="0"/>
          <w:sz w:val="24"/>
          <w:szCs w:val="24"/>
        </w:rPr>
      </w:pPr>
      <w:r>
        <w:rPr>
          <w:rFonts w:hint="eastAsia" w:ascii="Helvetica" w:hAnsi="Helvetica" w:eastAsia="微软雅黑" w:cs="Helvetica"/>
          <w:kern w:val="0"/>
          <w:sz w:val="24"/>
          <w:szCs w:val="24"/>
        </w:rPr>
        <w:t>ARPPU值指的是游戏付费用户每月平均贡献的收益，通常ARPPU的计算方法为：ARPPU（元/月）=游戏月总收入/游戏月付费用户数。</w:t>
      </w:r>
    </w:p>
    <w:p>
      <w:pPr>
        <w:pStyle w:val="41"/>
        <w:numPr>
          <w:ilvl w:val="0"/>
          <w:numId w:val="8"/>
        </w:numPr>
        <w:spacing w:line="360" w:lineRule="auto"/>
        <w:ind w:firstLineChars="0"/>
        <w:rPr>
          <w:rFonts w:ascii="微软雅黑" w:hAnsi="微软雅黑" w:eastAsia="微软雅黑" w:cs="Helvetica"/>
          <w:b/>
          <w:kern w:val="0"/>
          <w:sz w:val="24"/>
          <w:szCs w:val="24"/>
        </w:rPr>
      </w:pPr>
      <w:r>
        <w:rPr>
          <w:rFonts w:ascii="微软雅黑" w:hAnsi="微软雅黑" w:eastAsia="微软雅黑" w:cs="Helvetica"/>
          <w:b/>
          <w:kern w:val="0"/>
          <w:sz w:val="24"/>
          <w:szCs w:val="24"/>
        </w:rPr>
        <mc:AlternateContent>
          <mc:Choice Requires="wpg">
            <w:drawing>
              <wp:anchor distT="0" distB="0" distL="114300" distR="114300" simplePos="0" relativeHeight="251805696" behindDoc="0" locked="0" layoutInCell="1" allowOverlap="1">
                <wp:simplePos x="0" y="0"/>
                <wp:positionH relativeFrom="column">
                  <wp:posOffset>-800100</wp:posOffset>
                </wp:positionH>
                <wp:positionV relativeFrom="paragraph">
                  <wp:posOffset>-434975</wp:posOffset>
                </wp:positionV>
                <wp:extent cx="794385" cy="2954020"/>
                <wp:effectExtent l="0" t="0" r="0" b="0"/>
                <wp:wrapNone/>
                <wp:docPr id="445" name="组合 448"/>
                <wp:cNvGraphicFramePr/>
                <a:graphic xmlns:a="http://schemas.openxmlformats.org/drawingml/2006/main">
                  <a:graphicData uri="http://schemas.microsoft.com/office/word/2010/wordprocessingGroup">
                    <wpg:wgp>
                      <wpg:cNvGrpSpPr/>
                      <wpg:grpSpPr>
                        <a:xfrm>
                          <a:off x="0" y="0"/>
                          <a:ext cx="794385" cy="2954020"/>
                          <a:chOff x="534" y="763"/>
                          <a:chExt cx="1251" cy="4652"/>
                        </a:xfrm>
                      </wpg:grpSpPr>
                      <wps:wsp>
                        <wps:cNvPr id="443" name="Text Box 2"/>
                        <wps:cNvSpPr txBox="1"/>
                        <wps:spPr>
                          <a:xfrm>
                            <a:off x="534" y="1446"/>
                            <a:ext cx="1251" cy="3969"/>
                          </a:xfrm>
                          <a:prstGeom prst="rect">
                            <a:avLst/>
                          </a:prstGeom>
                          <a:noFill/>
                          <a:ln w="9525">
                            <a:noFill/>
                          </a:ln>
                        </wps:spPr>
                        <wps:txbx>
                          <w:txbxContent>
                            <w:p>
                              <w:pPr>
                                <w:rPr>
                                  <w:rFonts w:ascii="微软雅黑" w:hAnsi="微软雅黑" w:eastAsia="微软雅黑"/>
                                </w:rPr>
                              </w:pPr>
                              <w:r>
                                <w:rPr>
                                  <w:rFonts w:hint="eastAsia" w:ascii="微软雅黑" w:hAnsi="微软雅黑" w:eastAsia="微软雅黑"/>
                                  <w:color w:val="548DD4"/>
                                  <w:sz w:val="20"/>
                                  <w:szCs w:val="20"/>
                                </w:rPr>
                                <w:t>2017年中国</w:t>
                              </w:r>
                              <w:r>
                                <w:rPr>
                                  <w:rFonts w:hint="eastAsia" w:ascii="方正舒体" w:hAnsi="微软雅黑" w:eastAsia="方正舒体"/>
                                  <w:b/>
                                  <w:color w:val="C00000"/>
                                  <w:sz w:val="48"/>
                                  <w:szCs w:val="48"/>
                                </w:rPr>
                                <w:t>游</w:t>
                              </w:r>
                              <w:r>
                                <w:rPr>
                                  <w:rFonts w:hint="eastAsia" w:ascii="方正舒体" w:hAnsi="微软雅黑" w:eastAsia="方正舒体"/>
                                  <w:b/>
                                  <w:color w:val="C00000"/>
                                  <w:sz w:val="28"/>
                                  <w:szCs w:val="28"/>
                                </w:rPr>
                                <w:t>戏</w:t>
                              </w:r>
                              <w:r>
                                <w:rPr>
                                  <w:rFonts w:hint="eastAsia" w:ascii="微软雅黑" w:hAnsi="微软雅黑" w:eastAsia="微软雅黑"/>
                                  <w:color w:val="548DD4"/>
                                  <w:sz w:val="20"/>
                                  <w:szCs w:val="20"/>
                                </w:rPr>
                                <w:t>产业报告</w:t>
                              </w:r>
                            </w:p>
                            <w:p>
                              <w:pPr>
                                <w:ind w:firstLine="488"/>
                              </w:pPr>
                            </w:p>
                          </w:txbxContent>
                        </wps:txbx>
                        <wps:bodyPr vert="eaVert" upright="1"/>
                      </wps:wsp>
                      <wps:wsp>
                        <wps:cNvPr id="444" name="文本框 450"/>
                        <wps:cNvSpPr txBox="1"/>
                        <wps:spPr>
                          <a:xfrm>
                            <a:off x="556" y="763"/>
                            <a:ext cx="914" cy="593"/>
                          </a:xfrm>
                          <a:prstGeom prst="rect">
                            <a:avLst/>
                          </a:prstGeom>
                          <a:solidFill>
                            <a:srgbClr val="FFFFFF"/>
                          </a:solidFill>
                          <a:ln w="9525">
                            <a:noFill/>
                          </a:ln>
                        </wps:spPr>
                        <wps:txbx>
                          <w:txbxContent>
                            <w:p>
                              <w:pPr>
                                <w:ind w:firstLine="210" w:firstLineChars="100"/>
                                <w:rPr>
                                  <w:u w:val="single"/>
                                </w:rPr>
                              </w:pPr>
                              <w:r>
                                <w:rPr>
                                  <w:rFonts w:hint="eastAsia"/>
                                  <w:u w:val="single"/>
                                </w:rPr>
                                <w:t>140</w:t>
                              </w:r>
                            </w:p>
                          </w:txbxContent>
                        </wps:txbx>
                        <wps:bodyPr upright="1"/>
                      </wps:wsp>
                    </wpg:wgp>
                  </a:graphicData>
                </a:graphic>
              </wp:anchor>
            </w:drawing>
          </mc:Choice>
          <mc:Fallback>
            <w:pict>
              <v:group id="组合 448" o:spid="_x0000_s1026" o:spt="203" style="position:absolute;left:0pt;margin-left:-63pt;margin-top:-34.25pt;height:232.6pt;width:62.55pt;z-index:251805696;mso-width-relative:page;mso-height-relative:page;" coordorigin="534,763" coordsize="1251,4652" o:gfxdata="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gRXzx9sAAAAKAQAADwAAAAAAAAABACAAAAAiAAAAZHJzL2Rvd25yZXYueG1sUEsB&#10;AhQAFAAAAAgAh07iQDbjdo1kAgAA7QUAAA4AAAAAAAAAAQAgAAAAKgEAAGRycy9lMm9Eb2MueG1s&#10;UEsFBgAAAAAGAAYAWQEAAAAGAAAAAA==&#10;">
                <o:lock v:ext="edit" aspectratio="f"/>
                <v:shape id="Text Box 2" o:spid="_x0000_s1026" o:spt="202" type="#_x0000_t202" style="position:absolute;left:534;top:1446;height:3969;width:1251;" filled="f" stroked="f" coordsize="21600,21600" o:gfxdata="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zKqrJ&#10;wAAAANwAAAAPAAAAAAAAAAEAIAAAACIAAABkcnMvZG93bnJldi54bWxQSwECFAAUAAAACACHTuJA&#10;My8FnjsAAAA5AAAAEAAAAAAAAAABACAAAAAPAQAAZHJzL3NoYXBleG1sLnhtbFBLBQYAAAAABgAG&#10;AFsBAAC5AwAAAAA=&#10;">
                  <v:fill on="f" focussize="0,0"/>
                  <v:stroke on="f"/>
                  <v:imagedata o:title=""/>
                  <o:lock v:ext="edit" aspectratio="f"/>
                  <v:textbox style="layout-flow:vertical-ideographic;">
                    <w:txbxContent>
                      <w:p>
                        <w:pPr>
                          <w:rPr>
                            <w:rFonts w:ascii="微软雅黑" w:hAnsi="微软雅黑" w:eastAsia="微软雅黑"/>
                          </w:rPr>
                        </w:pPr>
                        <w:r>
                          <w:rPr>
                            <w:rFonts w:hint="eastAsia" w:ascii="微软雅黑" w:hAnsi="微软雅黑" w:eastAsia="微软雅黑"/>
                            <w:color w:val="548DD4"/>
                            <w:sz w:val="20"/>
                            <w:szCs w:val="20"/>
                          </w:rPr>
                          <w:t>2017年中国</w:t>
                        </w:r>
                        <w:r>
                          <w:rPr>
                            <w:rFonts w:hint="eastAsia" w:ascii="方正舒体" w:hAnsi="微软雅黑" w:eastAsia="方正舒体"/>
                            <w:b/>
                            <w:color w:val="C00000"/>
                            <w:sz w:val="48"/>
                            <w:szCs w:val="48"/>
                          </w:rPr>
                          <w:t>游</w:t>
                        </w:r>
                        <w:r>
                          <w:rPr>
                            <w:rFonts w:hint="eastAsia" w:ascii="方正舒体" w:hAnsi="微软雅黑" w:eastAsia="方正舒体"/>
                            <w:b/>
                            <w:color w:val="C00000"/>
                            <w:sz w:val="28"/>
                            <w:szCs w:val="28"/>
                          </w:rPr>
                          <w:t>戏</w:t>
                        </w:r>
                        <w:r>
                          <w:rPr>
                            <w:rFonts w:hint="eastAsia" w:ascii="微软雅黑" w:hAnsi="微软雅黑" w:eastAsia="微软雅黑"/>
                            <w:color w:val="548DD4"/>
                            <w:sz w:val="20"/>
                            <w:szCs w:val="20"/>
                          </w:rPr>
                          <w:t>产业报告</w:t>
                        </w:r>
                      </w:p>
                      <w:p>
                        <w:pPr>
                          <w:ind w:firstLine="488"/>
                        </w:pPr>
                      </w:p>
                    </w:txbxContent>
                  </v:textbox>
                </v:shape>
                <v:shape id="文本框 450" o:spid="_x0000_s1026" o:spt="202" type="#_x0000_t202" style="position:absolute;left:556;top:763;height:593;width:914;" fillcolor="#FFFFFF" filled="t" stroked="f" coordsize="21600,21600" o:gfxdata="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39VNu5AAAA3AAA&#10;AA8AAAAAAAAAAQAgAAAAIgAAAGRycy9kb3ducmV2LnhtbFBLAQIUABQAAAAIAIdO4kAzLwWeOwAA&#10;ADkAAAAQAAAAAAAAAAEAIAAAAAgBAABkcnMvc2hhcGV4bWwueG1sUEsFBgAAAAAGAAYAWwEAALID&#10;AAAAAA==&#10;">
                  <v:fill on="t" focussize="0,0"/>
                  <v:stroke on="f"/>
                  <v:imagedata o:title=""/>
                  <o:lock v:ext="edit" aspectratio="f"/>
                  <v:textbox>
                    <w:txbxContent>
                      <w:p>
                        <w:pPr>
                          <w:ind w:firstLine="210" w:firstLineChars="100"/>
                          <w:rPr>
                            <w:u w:val="single"/>
                          </w:rPr>
                        </w:pPr>
                        <w:r>
                          <w:rPr>
                            <w:rFonts w:hint="eastAsia"/>
                            <w:u w:val="single"/>
                          </w:rPr>
                          <w:t>140</w:t>
                        </w:r>
                      </w:p>
                    </w:txbxContent>
                  </v:textbox>
                </v:shape>
              </v:group>
            </w:pict>
          </mc:Fallback>
        </mc:AlternateContent>
      </w:r>
      <w:r>
        <w:rPr>
          <w:rFonts w:ascii="微软雅黑" w:hAnsi="微软雅黑" w:eastAsia="微软雅黑" w:cs="Helvetica"/>
          <w:b/>
          <w:kern w:val="0"/>
          <w:sz w:val="24"/>
          <w:szCs w:val="24"/>
        </w:rPr>
        <w:t xml:space="preserve">5.4.6 </w:t>
      </w:r>
      <w:r>
        <w:rPr>
          <w:rFonts w:hint="eastAsia" w:ascii="微软雅黑" w:hAnsi="微软雅黑" w:eastAsia="微软雅黑" w:cs="Helvetica"/>
          <w:b/>
          <w:kern w:val="0"/>
          <w:sz w:val="24"/>
          <w:szCs w:val="24"/>
        </w:rPr>
        <w:t>二次元</w:t>
      </w:r>
    </w:p>
    <w:p>
      <w:pPr>
        <w:spacing w:line="360" w:lineRule="auto"/>
        <w:ind w:firstLine="480" w:firstLineChars="200"/>
        <w:rPr>
          <w:rFonts w:ascii="Helvetica" w:hAnsi="Helvetica" w:eastAsia="微软雅黑" w:cs="Helvetica"/>
          <w:kern w:val="0"/>
          <w:sz w:val="24"/>
          <w:szCs w:val="24"/>
        </w:rPr>
      </w:pPr>
      <w:r>
        <w:rPr>
          <w:rFonts w:hint="eastAsia" w:ascii="Helvetica" w:hAnsi="Helvetica" w:eastAsia="微软雅黑" w:cs="Helvetica"/>
          <w:kern w:val="0"/>
          <w:sz w:val="24"/>
          <w:szCs w:val="24"/>
        </w:rPr>
        <w:t>即二维,“次元”即“维度”。在动画（Animation）、漫画(Comic)、游戏（Game）、小说（Novel）人群组织成的文化圈（ACGN）中，被用作对“架空世界”的称呼。这一用法始于日本，基于早期的动画、游戏作品都是以二维图像构成的，画面是一个平面，所以称之为“二次元世界”，简称“二次元”。</w:t>
      </w:r>
    </w:p>
    <w:p>
      <w:pPr>
        <w:ind w:firstLine="480" w:firstLineChars="200"/>
        <w:rPr>
          <w:rFonts w:ascii="Helvetica" w:hAnsi="Helvetica" w:eastAsia="微软雅黑" w:cs="Helvetica"/>
          <w:kern w:val="0"/>
          <w:sz w:val="24"/>
          <w:szCs w:val="24"/>
        </w:rPr>
      </w:pPr>
      <w:r>
        <w:rPr>
          <w:rFonts w:hint="eastAsia" w:ascii="Helvetica" w:hAnsi="Helvetica" w:eastAsia="微软雅黑" w:cs="Helvetica"/>
          <w:kern w:val="0"/>
          <w:sz w:val="24"/>
          <w:szCs w:val="24"/>
        </w:rPr>
        <w:br w:type="page"/>
      </w:r>
    </w:p>
    <w:p>
      <w:pPr>
        <w:pStyle w:val="2"/>
        <w:spacing w:before="0" w:after="0" w:line="360" w:lineRule="auto"/>
        <w:jc w:val="center"/>
        <w:rPr>
          <w:rFonts w:ascii="微软雅黑" w:hAnsi="微软雅黑" w:eastAsia="微软雅黑" w:cstheme="minorEastAsia"/>
          <w:sz w:val="32"/>
        </w:rPr>
      </w:pPr>
      <w:bookmarkStart w:id="56" w:name="_Toc31845"/>
      <w:r>
        <w:rPr>
          <w:rFonts w:hint="eastAsia" w:ascii="微软雅黑" w:hAnsi="微软雅黑" w:eastAsia="微软雅黑" w:cstheme="minorEastAsia"/>
          <w:sz w:val="32"/>
        </w:rPr>
        <w:t xml:space="preserve">第六章 </w:t>
      </w:r>
      <w:r>
        <w:rPr>
          <w:rFonts w:ascii="微软雅黑" w:hAnsi="微软雅黑" w:eastAsia="微软雅黑" w:cstheme="minorEastAsia"/>
          <w:sz w:val="32"/>
        </w:rPr>
        <w:t>2017年游戏产业大事记</w:t>
      </w:r>
      <w:bookmarkEnd w:id="56"/>
    </w:p>
    <w:p>
      <w:pPr>
        <w:pStyle w:val="5"/>
        <w:rPr>
          <w:rFonts w:ascii="微软雅黑" w:hAnsi="微软雅黑" w:eastAsia="微软雅黑" w:cstheme="minorEastAsia"/>
          <w:sz w:val="24"/>
          <w:szCs w:val="24"/>
        </w:rPr>
      </w:pPr>
      <w:bookmarkStart w:id="57" w:name="7799-1508222692050"/>
      <w:bookmarkEnd w:id="57"/>
      <w:r>
        <w:rPr>
          <w:rFonts w:hint="eastAsia" w:ascii="微软雅黑" w:hAnsi="微软雅黑" w:eastAsia="微软雅黑" w:cstheme="minorEastAsia"/>
          <w:sz w:val="24"/>
          <w:szCs w:val="24"/>
        </w:rPr>
        <w:t>一月</w:t>
      </w:r>
    </w:p>
    <w:p>
      <w:pPr>
        <w:spacing w:line="360" w:lineRule="auto"/>
        <w:ind w:firstLine="480" w:firstLineChars="200"/>
        <w:rPr>
          <w:rFonts w:ascii="微软雅黑" w:hAnsi="微软雅黑" w:eastAsia="微软雅黑" w:cstheme="minorEastAsia"/>
          <w:sz w:val="24"/>
          <w:szCs w:val="24"/>
          <w:shd w:val="clear" w:color="auto" w:fill="FFFFFF"/>
        </w:rPr>
      </w:pPr>
      <w:bookmarkStart w:id="58" w:name="6946-1508222695141"/>
      <w:bookmarkEnd w:id="58"/>
      <w:bookmarkStart w:id="59" w:name="6346-1508222727274"/>
      <w:bookmarkEnd w:id="59"/>
      <w:r>
        <w:rPr>
          <w:rFonts w:ascii="微软雅黑" w:hAnsi="微软雅黑" w:eastAsia="微软雅黑" w:cstheme="minorEastAsia"/>
          <w:b/>
          <w:sz w:val="24"/>
          <w:szCs w:val="24"/>
          <w:shd w:val="clear" w:color="auto" w:fill="FFFFFF"/>
        </w:rPr>
        <w:t>2017年1月4日</w:t>
      </w:r>
      <w:r>
        <w:rPr>
          <w:rFonts w:ascii="微软雅黑" w:hAnsi="微软雅黑" w:eastAsia="微软雅黑" w:cstheme="minorEastAsia"/>
          <w:sz w:val="24"/>
          <w:szCs w:val="24"/>
          <w:shd w:val="clear" w:color="auto" w:fill="FFFFFF"/>
        </w:rPr>
        <w:t>，为迎合我国电子竞技产业发展的需要，培养广大电子竞技用户爱好者，推动电子竞技赛事健康持续发展，提高全民电子竞技水平，实现电子竞技平民化、全民化的发展宗旨，由GMGC、同信互娱、游戏风云、搜云科技、圣莱达、中兴九城、内蒙古文化产权交易所等国内外知名机构共同推出的WECG赛事（全称：World E-Sports Championship Games，即全球电子竞技大赛）正式启动。</w:t>
      </w:r>
    </w:p>
    <w:p>
      <w:pPr>
        <w:spacing w:line="360" w:lineRule="auto"/>
        <w:ind w:firstLine="480" w:firstLineChars="200"/>
        <w:rPr>
          <w:rFonts w:ascii="微软雅黑" w:hAnsi="微软雅黑" w:eastAsia="微软雅黑" w:cstheme="minorEastAsia"/>
          <w:sz w:val="24"/>
          <w:szCs w:val="24"/>
          <w:shd w:val="clear" w:color="auto" w:fill="FFFFFF"/>
        </w:rPr>
      </w:pPr>
      <w:r>
        <w:rPr>
          <w:rFonts w:ascii="微软雅黑" w:hAnsi="微软雅黑" w:eastAsia="微软雅黑" w:cstheme="minorEastAsia"/>
          <w:b/>
          <w:sz w:val="24"/>
          <w:szCs w:val="24"/>
          <w:shd w:val="clear" w:color="auto" w:fill="FFFFFF"/>
        </w:rPr>
        <w:t>2017年1</w:t>
      </w:r>
      <w:r>
        <w:rPr>
          <w:rFonts w:hint="eastAsia" w:ascii="微软雅黑" w:hAnsi="微软雅黑" w:eastAsia="微软雅黑" w:cstheme="minorEastAsia"/>
          <w:b/>
          <w:sz w:val="24"/>
          <w:szCs w:val="24"/>
          <w:shd w:val="clear" w:color="auto" w:fill="FFFFFF"/>
        </w:rPr>
        <w:t>月</w:t>
      </w:r>
      <w:r>
        <w:rPr>
          <w:rFonts w:ascii="微软雅黑" w:hAnsi="微软雅黑" w:eastAsia="微软雅黑" w:cstheme="minorEastAsia"/>
          <w:b/>
          <w:sz w:val="24"/>
          <w:szCs w:val="24"/>
          <w:shd w:val="clear" w:color="auto" w:fill="FFFFFF"/>
        </w:rPr>
        <w:t>15日</w:t>
      </w:r>
      <w:r>
        <w:rPr>
          <w:rFonts w:hint="eastAsia" w:ascii="微软雅黑" w:hAnsi="微软雅黑" w:eastAsia="微软雅黑" w:cstheme="minorEastAsia"/>
          <w:sz w:val="24"/>
          <w:szCs w:val="24"/>
          <w:shd w:val="clear" w:color="auto" w:fill="FFFFFF"/>
        </w:rPr>
        <w:t>，国家版权局印发《版权工作“十三五”规划》。规划回顾了“十二五”时期全国版权工作取得的成绩，分析了当前面临的形势，明确了“十三五”版权工作的发展目标和重点任务，对全国版权工作进行了全面部署，要求加强对网络文学、音乐、影视、游戏、动漫、软件等重点领域的监测。</w:t>
      </w:r>
    </w:p>
    <w:p>
      <w:pPr>
        <w:pStyle w:val="5"/>
        <w:rPr>
          <w:rFonts w:ascii="微软雅黑" w:hAnsi="微软雅黑" w:eastAsia="微软雅黑" w:cstheme="minorEastAsia"/>
          <w:sz w:val="24"/>
          <w:szCs w:val="24"/>
        </w:rPr>
      </w:pPr>
      <w:bookmarkStart w:id="60" w:name="4542-1508222726109"/>
      <w:bookmarkEnd w:id="60"/>
      <w:bookmarkStart w:id="61" w:name="3412-1508222695340"/>
      <w:bookmarkEnd w:id="61"/>
      <w:r>
        <w:rPr>
          <w:rFonts w:hint="eastAsia" w:ascii="微软雅黑" w:hAnsi="微软雅黑" w:eastAsia="微软雅黑" w:cstheme="minorEastAsia"/>
          <w:sz w:val="24"/>
          <w:szCs w:val="24"/>
        </w:rPr>
        <w:t>二月</w:t>
      </w:r>
    </w:p>
    <w:p>
      <w:pPr>
        <w:spacing w:line="360" w:lineRule="auto"/>
        <w:ind w:firstLine="480" w:firstLineChars="200"/>
        <w:rPr>
          <w:rFonts w:ascii="微软雅黑" w:hAnsi="微软雅黑" w:eastAsia="微软雅黑" w:cstheme="minorEastAsia"/>
          <w:sz w:val="24"/>
          <w:szCs w:val="24"/>
          <w:shd w:val="clear" w:color="auto" w:fill="FFFFFF"/>
        </w:rPr>
      </w:pPr>
      <w:bookmarkStart w:id="62" w:name="5985-1508222696737"/>
      <w:bookmarkEnd w:id="62"/>
      <w:bookmarkStart w:id="63" w:name="5269-1508466396415"/>
      <w:bookmarkEnd w:id="63"/>
      <w:bookmarkStart w:id="64" w:name="8980-1508466396562"/>
      <w:bookmarkEnd w:id="64"/>
      <w:bookmarkStart w:id="65" w:name="1048-1508292449726"/>
      <w:bookmarkEnd w:id="65"/>
      <w:r>
        <w:rPr>
          <w:rFonts w:ascii="微软雅黑" w:hAnsi="微软雅黑" w:eastAsia="微软雅黑" w:cstheme="minorEastAsia"/>
          <w:b/>
          <w:sz w:val="24"/>
          <w:szCs w:val="24"/>
          <w:shd w:val="clear" w:color="auto" w:fill="FFFFFF"/>
        </w:rPr>
        <w:t>2017年2月23日</w:t>
      </w:r>
      <w:r>
        <w:rPr>
          <w:rFonts w:ascii="微软雅黑" w:hAnsi="微软雅黑" w:eastAsia="微软雅黑" w:cstheme="minorEastAsia"/>
          <w:sz w:val="24"/>
          <w:szCs w:val="24"/>
          <w:shd w:val="clear" w:color="auto" w:fill="FFFFFF"/>
        </w:rPr>
        <w:t>，三七互娱（002555）发布公告称，其作价9.53亿元认购墨鹍科技68.43%股权、作价2.55亿元认购智铭网络49%股权的重组方案获证监会有条件审核通过。此次重组涉资12.07亿元，在并购监管趋严的当下，三七互娱并购案得以通过，受到资本市场的关注。</w:t>
      </w:r>
    </w:p>
    <w:p>
      <w:pPr>
        <w:spacing w:line="360" w:lineRule="auto"/>
        <w:ind w:firstLine="480" w:firstLineChars="200"/>
        <w:rPr>
          <w:rFonts w:ascii="微软雅黑" w:hAnsi="微软雅黑" w:eastAsia="微软雅黑" w:cstheme="minorEastAsia"/>
          <w:sz w:val="24"/>
          <w:szCs w:val="24"/>
          <w:shd w:val="clear" w:color="auto" w:fill="FFFFFF"/>
        </w:rPr>
      </w:pPr>
      <w:bookmarkStart w:id="66" w:name="4281-1508292449849"/>
      <w:bookmarkEnd w:id="66"/>
      <w:bookmarkStart w:id="67" w:name="1298-1508292204368"/>
      <w:bookmarkEnd w:id="67"/>
      <w:r>
        <w:rPr>
          <w:rFonts w:ascii="微软雅黑" w:hAnsi="微软雅黑" w:eastAsia="微软雅黑" w:cstheme="minorEastAsia"/>
          <w:b/>
          <w:sz w:val="24"/>
          <w:szCs w:val="24"/>
        </w:rPr>
        <mc:AlternateContent>
          <mc:Choice Requires="wpg">
            <w:drawing>
              <wp:anchor distT="0" distB="0" distL="114300" distR="114300" simplePos="0" relativeHeight="251806720" behindDoc="0" locked="0" layoutInCell="1" allowOverlap="1">
                <wp:simplePos x="0" y="0"/>
                <wp:positionH relativeFrom="column">
                  <wp:posOffset>-800100</wp:posOffset>
                </wp:positionH>
                <wp:positionV relativeFrom="paragraph">
                  <wp:posOffset>-1623695</wp:posOffset>
                </wp:positionV>
                <wp:extent cx="794385" cy="2954020"/>
                <wp:effectExtent l="0" t="0" r="0" b="0"/>
                <wp:wrapNone/>
                <wp:docPr id="448" name="组合 451"/>
                <wp:cNvGraphicFramePr/>
                <a:graphic xmlns:a="http://schemas.openxmlformats.org/drawingml/2006/main">
                  <a:graphicData uri="http://schemas.microsoft.com/office/word/2010/wordprocessingGroup">
                    <wpg:wgp>
                      <wpg:cNvGrpSpPr/>
                      <wpg:grpSpPr>
                        <a:xfrm>
                          <a:off x="0" y="0"/>
                          <a:ext cx="794385" cy="2954020"/>
                          <a:chOff x="534" y="763"/>
                          <a:chExt cx="1251" cy="4652"/>
                        </a:xfrm>
                      </wpg:grpSpPr>
                      <wps:wsp>
                        <wps:cNvPr id="446" name="Text Box 2"/>
                        <wps:cNvSpPr txBox="1"/>
                        <wps:spPr>
                          <a:xfrm>
                            <a:off x="534" y="1446"/>
                            <a:ext cx="1251" cy="3969"/>
                          </a:xfrm>
                          <a:prstGeom prst="rect">
                            <a:avLst/>
                          </a:prstGeom>
                          <a:noFill/>
                          <a:ln w="9525">
                            <a:noFill/>
                          </a:ln>
                        </wps:spPr>
                        <wps:txbx>
                          <w:txbxContent>
                            <w:p>
                              <w:pPr>
                                <w:rPr>
                                  <w:rFonts w:ascii="微软雅黑" w:hAnsi="微软雅黑" w:eastAsia="微软雅黑"/>
                                </w:rPr>
                              </w:pPr>
                              <w:r>
                                <w:rPr>
                                  <w:rFonts w:hint="eastAsia" w:ascii="微软雅黑" w:hAnsi="微软雅黑" w:eastAsia="微软雅黑"/>
                                  <w:color w:val="548DD4"/>
                                  <w:sz w:val="20"/>
                                  <w:szCs w:val="20"/>
                                </w:rPr>
                                <w:t>2017年中国</w:t>
                              </w:r>
                              <w:r>
                                <w:rPr>
                                  <w:rFonts w:hint="eastAsia" w:ascii="方正舒体" w:hAnsi="微软雅黑" w:eastAsia="方正舒体"/>
                                  <w:b/>
                                  <w:color w:val="C00000"/>
                                  <w:sz w:val="48"/>
                                  <w:szCs w:val="48"/>
                                </w:rPr>
                                <w:t>游</w:t>
                              </w:r>
                              <w:r>
                                <w:rPr>
                                  <w:rFonts w:hint="eastAsia" w:ascii="方正舒体" w:hAnsi="微软雅黑" w:eastAsia="方正舒体"/>
                                  <w:b/>
                                  <w:color w:val="C00000"/>
                                  <w:sz w:val="28"/>
                                  <w:szCs w:val="28"/>
                                </w:rPr>
                                <w:t>戏</w:t>
                              </w:r>
                              <w:r>
                                <w:rPr>
                                  <w:rFonts w:hint="eastAsia" w:ascii="微软雅黑" w:hAnsi="微软雅黑" w:eastAsia="微软雅黑"/>
                                  <w:color w:val="548DD4"/>
                                  <w:sz w:val="20"/>
                                  <w:szCs w:val="20"/>
                                </w:rPr>
                                <w:t>产业报告</w:t>
                              </w:r>
                            </w:p>
                            <w:p>
                              <w:pPr>
                                <w:ind w:firstLine="488"/>
                              </w:pPr>
                            </w:p>
                          </w:txbxContent>
                        </wps:txbx>
                        <wps:bodyPr vert="eaVert" upright="1"/>
                      </wps:wsp>
                      <wps:wsp>
                        <wps:cNvPr id="447" name="文本框 453"/>
                        <wps:cNvSpPr txBox="1"/>
                        <wps:spPr>
                          <a:xfrm>
                            <a:off x="556" y="763"/>
                            <a:ext cx="914" cy="593"/>
                          </a:xfrm>
                          <a:prstGeom prst="rect">
                            <a:avLst/>
                          </a:prstGeom>
                          <a:solidFill>
                            <a:srgbClr val="FFFFFF"/>
                          </a:solidFill>
                          <a:ln w="9525">
                            <a:noFill/>
                          </a:ln>
                        </wps:spPr>
                        <wps:txbx>
                          <w:txbxContent>
                            <w:p>
                              <w:pPr>
                                <w:ind w:firstLine="210" w:firstLineChars="100"/>
                                <w:rPr>
                                  <w:u w:val="single"/>
                                </w:rPr>
                              </w:pPr>
                              <w:r>
                                <w:rPr>
                                  <w:rFonts w:hint="eastAsia"/>
                                  <w:u w:val="single"/>
                                </w:rPr>
                                <w:t>142</w:t>
                              </w:r>
                            </w:p>
                          </w:txbxContent>
                        </wps:txbx>
                        <wps:bodyPr upright="1"/>
                      </wps:wsp>
                    </wpg:wgp>
                  </a:graphicData>
                </a:graphic>
              </wp:anchor>
            </w:drawing>
          </mc:Choice>
          <mc:Fallback>
            <w:pict>
              <v:group id="组合 451" o:spid="_x0000_s1026" o:spt="203" style="position:absolute;left:0pt;margin-left:-63pt;margin-top:-127.85pt;height:232.6pt;width:62.55pt;z-index:251806720;mso-width-relative:page;mso-height-relative:page;" coordorigin="534,763" coordsize="1251,4652" o:gfxdata="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K4SpELcAAAACwEAAA8AAAAAAAAAAQAgAAAAIgAAAGRycy9kb3ducmV2LnhtbFBL&#10;AQIUABQAAAAIAIdO4kCt5nlIZAIAAO0FAAAOAAAAAAAAAAEAIAAAACsBAABkcnMvZTJvRG9jLnht&#10;bFBLBQYAAAAABgAGAFkBAAABBgAAAAA=&#10;">
                <o:lock v:ext="edit" aspectratio="f"/>
                <v:shape id="Text Box 2" o:spid="_x0000_s1026" o:spt="202" type="#_x0000_t202" style="position:absolute;left:534;top:1446;height:3969;width:1251;" filled="f" stroked="f" coordsize="21600,21600" o:gfxdata="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jXQlR&#10;wAAAANwAAAAPAAAAAAAAAAEAIAAAACIAAABkcnMvZG93bnJldi54bWxQSwECFAAUAAAACACHTuJA&#10;My8FnjsAAAA5AAAAEAAAAAAAAAABACAAAAAPAQAAZHJzL3NoYXBleG1sLnhtbFBLBQYAAAAABgAG&#10;AFsBAAC5AwAAAAA=&#10;">
                  <v:fill on="f" focussize="0,0"/>
                  <v:stroke on="f"/>
                  <v:imagedata o:title=""/>
                  <o:lock v:ext="edit" aspectratio="f"/>
                  <v:textbox style="layout-flow:vertical-ideographic;">
                    <w:txbxContent>
                      <w:p>
                        <w:pPr>
                          <w:rPr>
                            <w:rFonts w:ascii="微软雅黑" w:hAnsi="微软雅黑" w:eastAsia="微软雅黑"/>
                          </w:rPr>
                        </w:pPr>
                        <w:r>
                          <w:rPr>
                            <w:rFonts w:hint="eastAsia" w:ascii="微软雅黑" w:hAnsi="微软雅黑" w:eastAsia="微软雅黑"/>
                            <w:color w:val="548DD4"/>
                            <w:sz w:val="20"/>
                            <w:szCs w:val="20"/>
                          </w:rPr>
                          <w:t>2017年中国</w:t>
                        </w:r>
                        <w:r>
                          <w:rPr>
                            <w:rFonts w:hint="eastAsia" w:ascii="方正舒体" w:hAnsi="微软雅黑" w:eastAsia="方正舒体"/>
                            <w:b/>
                            <w:color w:val="C00000"/>
                            <w:sz w:val="48"/>
                            <w:szCs w:val="48"/>
                          </w:rPr>
                          <w:t>游</w:t>
                        </w:r>
                        <w:r>
                          <w:rPr>
                            <w:rFonts w:hint="eastAsia" w:ascii="方正舒体" w:hAnsi="微软雅黑" w:eastAsia="方正舒体"/>
                            <w:b/>
                            <w:color w:val="C00000"/>
                            <w:sz w:val="28"/>
                            <w:szCs w:val="28"/>
                          </w:rPr>
                          <w:t>戏</w:t>
                        </w:r>
                        <w:r>
                          <w:rPr>
                            <w:rFonts w:hint="eastAsia" w:ascii="微软雅黑" w:hAnsi="微软雅黑" w:eastAsia="微软雅黑"/>
                            <w:color w:val="548DD4"/>
                            <w:sz w:val="20"/>
                            <w:szCs w:val="20"/>
                          </w:rPr>
                          <w:t>产业报告</w:t>
                        </w:r>
                      </w:p>
                      <w:p>
                        <w:pPr>
                          <w:ind w:firstLine="488"/>
                        </w:pPr>
                      </w:p>
                    </w:txbxContent>
                  </v:textbox>
                </v:shape>
                <v:shape id="文本框 453" o:spid="_x0000_s1026" o:spt="202" type="#_x0000_t202" style="position:absolute;left:556;top:763;height:593;width:914;" fillcolor="#FFFFFF" filled="t" stroked="f" coordsize="21600,21600" o:gfxdata="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0vyqy8AAAA&#10;3AAAAA8AAAAAAAAAAQAgAAAAIgAAAGRycy9kb3ducmV2LnhtbFBLAQIUABQAAAAIAIdO4kAzLwWe&#10;OwAAADkAAAAQAAAAAAAAAAEAIAAAAAsBAABkcnMvc2hhcGV4bWwueG1sUEsFBgAAAAAGAAYAWwEA&#10;ALUDAAAAAA==&#10;">
                  <v:fill on="t" focussize="0,0"/>
                  <v:stroke on="f"/>
                  <v:imagedata o:title=""/>
                  <o:lock v:ext="edit" aspectratio="f"/>
                  <v:textbox>
                    <w:txbxContent>
                      <w:p>
                        <w:pPr>
                          <w:ind w:firstLine="210" w:firstLineChars="100"/>
                          <w:rPr>
                            <w:u w:val="single"/>
                          </w:rPr>
                        </w:pPr>
                        <w:r>
                          <w:rPr>
                            <w:rFonts w:hint="eastAsia"/>
                            <w:u w:val="single"/>
                          </w:rPr>
                          <w:t>142</w:t>
                        </w:r>
                      </w:p>
                    </w:txbxContent>
                  </v:textbox>
                </v:shape>
              </v:group>
            </w:pict>
          </mc:Fallback>
        </mc:AlternateContent>
      </w:r>
      <w:r>
        <w:rPr>
          <w:rFonts w:ascii="微软雅黑" w:hAnsi="微软雅黑" w:eastAsia="微软雅黑" w:cstheme="minorEastAsia"/>
          <w:b/>
          <w:sz w:val="24"/>
          <w:szCs w:val="24"/>
          <w:shd w:val="clear" w:color="auto" w:fill="FFFFFF"/>
        </w:rPr>
        <w:t>2017年2月27日</w:t>
      </w:r>
      <w:r>
        <w:rPr>
          <w:rFonts w:ascii="微软雅黑" w:hAnsi="微软雅黑" w:eastAsia="微软雅黑" w:cstheme="minorEastAsia"/>
          <w:sz w:val="24"/>
          <w:szCs w:val="24"/>
          <w:shd w:val="clear" w:color="auto" w:fill="FFFFFF"/>
        </w:rPr>
        <w:t>，文化部官网公布了“双随机一公开“的查处结果，其中36家网络游戏运营单位被依法查处。在前期开展的网络游戏市场“双随机一公开”执法检查工作中，文化部部署北京、上海、广州、深圳、杭州等地文化市场综合执法机构同步开展随机抽查，依据《网络游戏管理暂行办法》《互联网文化管理暂行规定》等法规，对抽中的200家网络游戏运营单位“全面体检”。</w:t>
      </w:r>
    </w:p>
    <w:p>
      <w:pPr>
        <w:pStyle w:val="5"/>
        <w:rPr>
          <w:rFonts w:ascii="微软雅黑" w:hAnsi="微软雅黑" w:eastAsia="微软雅黑" w:cstheme="minorEastAsia"/>
          <w:sz w:val="24"/>
          <w:szCs w:val="24"/>
        </w:rPr>
      </w:pPr>
      <w:bookmarkStart w:id="68" w:name="9690-1508222696895"/>
      <w:bookmarkEnd w:id="68"/>
      <w:bookmarkStart w:id="69" w:name="7468-1508292204388"/>
      <w:bookmarkEnd w:id="69"/>
      <w:r>
        <w:rPr>
          <w:rFonts w:hint="eastAsia" w:ascii="微软雅黑" w:hAnsi="微软雅黑" w:eastAsia="微软雅黑" w:cstheme="minorEastAsia"/>
          <w:sz w:val="24"/>
          <w:szCs w:val="24"/>
        </w:rPr>
        <w:t>三月</w:t>
      </w:r>
    </w:p>
    <w:p>
      <w:pPr>
        <w:spacing w:line="360" w:lineRule="auto"/>
        <w:ind w:firstLine="480" w:firstLineChars="200"/>
        <w:rPr>
          <w:rFonts w:ascii="微软雅黑" w:hAnsi="微软雅黑" w:eastAsia="微软雅黑" w:cstheme="minorEastAsia"/>
          <w:sz w:val="24"/>
          <w:szCs w:val="24"/>
          <w:shd w:val="clear" w:color="auto" w:fill="FFFFFF"/>
        </w:rPr>
      </w:pPr>
      <w:r>
        <w:rPr>
          <w:rFonts w:ascii="微软雅黑" w:hAnsi="微软雅黑" w:eastAsia="微软雅黑" w:cstheme="minorEastAsia"/>
          <w:b/>
          <w:sz w:val="24"/>
          <w:szCs w:val="24"/>
          <w:shd w:val="clear" w:color="auto" w:fill="FFFFFF"/>
        </w:rPr>
        <w:t>2017年3月3日</w:t>
      </w:r>
      <w:r>
        <w:rPr>
          <w:rFonts w:ascii="微软雅黑" w:hAnsi="微软雅黑" w:eastAsia="微软雅黑" w:cstheme="minorEastAsia"/>
          <w:sz w:val="24"/>
          <w:szCs w:val="24"/>
          <w:shd w:val="clear" w:color="auto" w:fill="FFFFFF"/>
        </w:rPr>
        <w:t>，</w:t>
      </w:r>
      <w:r>
        <w:rPr>
          <w:rFonts w:hint="eastAsia" w:ascii="微软雅黑" w:hAnsi="微软雅黑" w:eastAsia="微软雅黑" w:cstheme="minorEastAsia"/>
          <w:sz w:val="24"/>
          <w:szCs w:val="24"/>
          <w:shd w:val="clear" w:color="auto" w:fill="FFFFFF"/>
        </w:rPr>
        <w:t>全国政协十二届五次会议召开，多次提到对数字出版的关注，提议修改著作权法，同时提议关注未成年人健康。</w:t>
      </w:r>
    </w:p>
    <w:p>
      <w:pPr>
        <w:spacing w:line="360" w:lineRule="auto"/>
        <w:ind w:firstLine="480" w:firstLineChars="200"/>
        <w:rPr>
          <w:rFonts w:ascii="微软雅黑" w:hAnsi="微软雅黑" w:eastAsia="微软雅黑" w:cstheme="minorEastAsia"/>
          <w:sz w:val="24"/>
          <w:szCs w:val="24"/>
          <w:shd w:val="clear" w:color="auto" w:fill="FFFFFF"/>
        </w:rPr>
      </w:pPr>
      <w:bookmarkStart w:id="70" w:name="7042-1508317297971"/>
      <w:bookmarkEnd w:id="70"/>
      <w:bookmarkStart w:id="71" w:name="2650-1508222699361"/>
      <w:bookmarkEnd w:id="71"/>
      <w:r>
        <w:rPr>
          <w:rFonts w:ascii="微软雅黑" w:hAnsi="微软雅黑" w:eastAsia="微软雅黑" w:cstheme="minorEastAsia"/>
          <w:b/>
          <w:sz w:val="24"/>
          <w:szCs w:val="24"/>
          <w:shd w:val="clear" w:color="auto" w:fill="FFFFFF"/>
        </w:rPr>
        <w:t>2017年3月3日</w:t>
      </w:r>
      <w:r>
        <w:rPr>
          <w:rFonts w:ascii="微软雅黑" w:hAnsi="微软雅黑" w:eastAsia="微软雅黑" w:cstheme="minorEastAsia"/>
          <w:sz w:val="24"/>
          <w:szCs w:val="24"/>
          <w:shd w:val="clear" w:color="auto" w:fill="FFFFFF"/>
        </w:rPr>
        <w:t>，据全国“扫黄打非”办公室负责人介绍，2017</w:t>
      </w:r>
      <w:r>
        <w:rPr>
          <w:rFonts w:hint="eastAsia" w:ascii="微软雅黑" w:hAnsi="微软雅黑" w:eastAsia="微软雅黑" w:cstheme="minorEastAsia"/>
          <w:sz w:val="24"/>
          <w:szCs w:val="24"/>
          <w:shd w:val="clear" w:color="auto" w:fill="FFFFFF"/>
        </w:rPr>
        <w:t>年，全国“扫黄打非”办公室及小组各成员单位将全面深入开展“净网</w:t>
      </w:r>
      <w:r>
        <w:rPr>
          <w:rFonts w:ascii="微软雅黑" w:hAnsi="微软雅黑" w:eastAsia="微软雅黑" w:cstheme="minorEastAsia"/>
          <w:sz w:val="24"/>
          <w:szCs w:val="24"/>
          <w:shd w:val="clear" w:color="auto" w:fill="FFFFFF"/>
        </w:rPr>
        <w:t>2017”“护苗2017”“秋风2017”等系列专项行动，把打击各类非法出版物及有害信息作为首要任务，全面净化出版物市场和网络文化生态，为党的十九大胜利召开营造良好的社会舆论氛围和文化环境。</w:t>
      </w:r>
    </w:p>
    <w:p>
      <w:pPr>
        <w:spacing w:line="360" w:lineRule="auto"/>
        <w:ind w:firstLine="480" w:firstLineChars="200"/>
        <w:rPr>
          <w:rFonts w:ascii="微软雅黑" w:hAnsi="微软雅黑" w:eastAsia="微软雅黑" w:cstheme="minorEastAsia"/>
          <w:sz w:val="24"/>
          <w:szCs w:val="24"/>
          <w:shd w:val="clear" w:color="auto" w:fill="FFFFFF"/>
        </w:rPr>
      </w:pPr>
      <w:bookmarkStart w:id="72" w:name="3341-1508317298094"/>
      <w:bookmarkEnd w:id="72"/>
      <w:bookmarkStart w:id="73" w:name="6030-1508385426388"/>
      <w:bookmarkEnd w:id="73"/>
      <w:r>
        <w:rPr>
          <w:rFonts w:ascii="微软雅黑" w:hAnsi="微软雅黑" w:eastAsia="微软雅黑" w:cstheme="minorEastAsia"/>
          <w:b/>
          <w:sz w:val="24"/>
          <w:szCs w:val="24"/>
        </w:rPr>
        <mc:AlternateContent>
          <mc:Choice Requires="wpg">
            <w:drawing>
              <wp:anchor distT="0" distB="0" distL="114300" distR="114300" simplePos="0" relativeHeight="251732992" behindDoc="0" locked="0" layoutInCell="1" allowOverlap="1">
                <wp:simplePos x="0" y="0"/>
                <wp:positionH relativeFrom="column">
                  <wp:posOffset>4490720</wp:posOffset>
                </wp:positionH>
                <wp:positionV relativeFrom="paragraph">
                  <wp:posOffset>-1635760</wp:posOffset>
                </wp:positionV>
                <wp:extent cx="829945" cy="3616960"/>
                <wp:effectExtent l="0" t="0" r="7620" b="0"/>
                <wp:wrapNone/>
                <wp:docPr id="232" name="组合 235"/>
                <wp:cNvGraphicFramePr/>
                <a:graphic xmlns:a="http://schemas.openxmlformats.org/drawingml/2006/main">
                  <a:graphicData uri="http://schemas.microsoft.com/office/word/2010/wordprocessingGroup">
                    <wpg:wgp>
                      <wpg:cNvGrpSpPr/>
                      <wpg:grpSpPr>
                        <a:xfrm>
                          <a:off x="0" y="0"/>
                          <a:ext cx="829945" cy="3616960"/>
                          <a:chOff x="8877" y="745"/>
                          <a:chExt cx="1068" cy="5696"/>
                        </a:xfrm>
                      </wpg:grpSpPr>
                      <wps:wsp>
                        <wps:cNvPr id="230" name="Text Box 2"/>
                        <wps:cNvSpPr txBox="1"/>
                        <wps:spPr>
                          <a:xfrm>
                            <a:off x="8877" y="1432"/>
                            <a:ext cx="693" cy="5009"/>
                          </a:xfrm>
                          <a:prstGeom prst="rect">
                            <a:avLst/>
                          </a:prstGeom>
                          <a:noFill/>
                          <a:ln w="9525">
                            <a:noFill/>
                          </a:ln>
                        </wps:spPr>
                        <wps:txbx>
                          <w:txbxContent>
                            <w:p>
                              <w:pPr>
                                <w:rPr>
                                  <w:rFonts w:ascii="微软雅黑" w:hAnsi="微软雅黑" w:eastAsia="微软雅黑"/>
                                </w:rPr>
                              </w:pPr>
                              <w:r>
                                <w:rPr>
                                  <w:rFonts w:hint="eastAsia" w:ascii="方正舒体" w:eastAsia="方正舒体"/>
                                  <w:b/>
                                  <w:color w:val="C00000"/>
                                  <w:szCs w:val="21"/>
                                </w:rPr>
                                <w:t>第六章</w:t>
                              </w:r>
                              <w:r>
                                <w:rPr>
                                  <w:rFonts w:hint="eastAsia" w:ascii="微软雅黑" w:hAnsi="微软雅黑" w:eastAsia="微软雅黑"/>
                                  <w:color w:val="548DD4"/>
                                  <w:sz w:val="20"/>
                                  <w:szCs w:val="20"/>
                                </w:rPr>
                                <w:t>2017年游戏产业大事记</w:t>
                              </w:r>
                            </w:p>
                          </w:txbxContent>
                        </wps:txbx>
                        <wps:bodyPr vert="eaVert" upright="1"/>
                      </wps:wsp>
                      <wps:wsp>
                        <wps:cNvPr id="231" name="文本框 237"/>
                        <wps:cNvSpPr txBox="1"/>
                        <wps:spPr>
                          <a:xfrm>
                            <a:off x="9012" y="745"/>
                            <a:ext cx="933" cy="456"/>
                          </a:xfrm>
                          <a:prstGeom prst="rect">
                            <a:avLst/>
                          </a:prstGeom>
                          <a:solidFill>
                            <a:srgbClr val="FFFFFF"/>
                          </a:solidFill>
                          <a:ln w="9525">
                            <a:noFill/>
                          </a:ln>
                        </wps:spPr>
                        <wps:txbx>
                          <w:txbxContent>
                            <w:p>
                              <w:pPr>
                                <w:ind w:right="420"/>
                                <w:rPr>
                                  <w:u w:val="single"/>
                                </w:rPr>
                              </w:pPr>
                              <w:r>
                                <w:rPr>
                                  <w:rFonts w:hint="eastAsia"/>
                                  <w:u w:val="single"/>
                                </w:rPr>
                                <w:t>143</w:t>
                              </w:r>
                            </w:p>
                          </w:txbxContent>
                        </wps:txbx>
                        <wps:bodyPr upright="1">
                          <a:spAutoFit/>
                        </wps:bodyPr>
                      </wps:wsp>
                    </wpg:wgp>
                  </a:graphicData>
                </a:graphic>
              </wp:anchor>
            </w:drawing>
          </mc:Choice>
          <mc:Fallback>
            <w:pict>
              <v:group id="组合 235" o:spid="_x0000_s1026" o:spt="203" style="position:absolute;left:0pt;margin-left:353.6pt;margin-top:-128.8pt;height:284.8pt;width:65.35pt;z-index:251732992;mso-width-relative:page;mso-height-relative:page;" coordorigin="8877,745" coordsize="1068,5696" o:gfxdata="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C8ir2Z3AAAAAwBAAAPAAAAAAAAAAEAIAAAACIAAABk&#10;cnMvZG93bnJldi54bWxQSwECFAAUAAAACACHTuJA0Fq6lnQCAAAJBgAADgAAAAAAAAABACAAAAAr&#10;AQAAZHJzL2Uyb0RvYy54bWxQSwUGAAAAAAYABgBZAQAAEQYAAAAA&#10;">
                <o:lock v:ext="edit" aspectratio="f"/>
                <v:shape id="Text Box 2" o:spid="_x0000_s1026" o:spt="202" type="#_x0000_t202" style="position:absolute;left:8877;top:1432;height:5009;width:693;" filled="f" stroked="f" coordsize="21600,21600" o:gfxdata="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ttYU7vQAA&#10;ANwAAAAPAAAAAAAAAAEAIAAAACIAAABkcnMvZG93bnJldi54bWxQSwECFAAUAAAACACHTuJAMy8F&#10;njsAAAA5AAAAEAAAAAAAAAABACAAAAAMAQAAZHJzL3NoYXBleG1sLnhtbFBLBQYAAAAABgAGAFsB&#10;AAC2AwAAAAA=&#10;">
                  <v:fill on="f" focussize="0,0"/>
                  <v:stroke on="f"/>
                  <v:imagedata o:title=""/>
                  <o:lock v:ext="edit" aspectratio="f"/>
                  <v:textbox style="layout-flow:vertical-ideographic;">
                    <w:txbxContent>
                      <w:p>
                        <w:pPr>
                          <w:rPr>
                            <w:rFonts w:ascii="微软雅黑" w:hAnsi="微软雅黑" w:eastAsia="微软雅黑"/>
                          </w:rPr>
                        </w:pPr>
                        <w:r>
                          <w:rPr>
                            <w:rFonts w:hint="eastAsia" w:ascii="方正舒体" w:eastAsia="方正舒体"/>
                            <w:b/>
                            <w:color w:val="C00000"/>
                            <w:szCs w:val="21"/>
                          </w:rPr>
                          <w:t>第六章</w:t>
                        </w:r>
                        <w:r>
                          <w:rPr>
                            <w:rFonts w:hint="eastAsia" w:ascii="微软雅黑" w:hAnsi="微软雅黑" w:eastAsia="微软雅黑"/>
                            <w:color w:val="548DD4"/>
                            <w:sz w:val="20"/>
                            <w:szCs w:val="20"/>
                          </w:rPr>
                          <w:t>2017年游戏产业大事记</w:t>
                        </w:r>
                      </w:p>
                    </w:txbxContent>
                  </v:textbox>
                </v:shape>
                <v:shape id="文本框 237" o:spid="_x0000_s1026" o:spt="202" type="#_x0000_t202" style="position:absolute;left:9012;top:745;height:456;width:933;" fillcolor="#FFFFFF" filled="t" stroked="f" coordsize="21600,21600" o:gfxdata="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rFemr4A&#10;AADcAAAADwAAAAAAAAABACAAAAAiAAAAZHJzL2Rvd25yZXYueG1sUEsBAhQAFAAAAAgAh07iQDMv&#10;BZ47AAAAOQAAABAAAAAAAAAAAQAgAAAADQEAAGRycy9zaGFwZXhtbC54bWxQSwUGAAAAAAYABgBb&#10;AQAAtwMAAAAA&#10;">
                  <v:fill on="t" focussize="0,0"/>
                  <v:stroke on="f"/>
                  <v:imagedata o:title=""/>
                  <o:lock v:ext="edit" aspectratio="f"/>
                  <v:textbox style="mso-fit-shape-to-text:t;">
                    <w:txbxContent>
                      <w:p>
                        <w:pPr>
                          <w:ind w:right="420"/>
                          <w:rPr>
                            <w:u w:val="single"/>
                          </w:rPr>
                        </w:pPr>
                        <w:r>
                          <w:rPr>
                            <w:rFonts w:hint="eastAsia"/>
                            <w:u w:val="single"/>
                          </w:rPr>
                          <w:t>143</w:t>
                        </w:r>
                      </w:p>
                    </w:txbxContent>
                  </v:textbox>
                </v:shape>
              </v:group>
            </w:pict>
          </mc:Fallback>
        </mc:AlternateContent>
      </w:r>
      <w:r>
        <w:rPr>
          <w:rFonts w:ascii="微软雅黑" w:hAnsi="微软雅黑" w:eastAsia="微软雅黑" w:cstheme="minorEastAsia"/>
          <w:b/>
          <w:sz w:val="24"/>
          <w:szCs w:val="24"/>
          <w:shd w:val="clear" w:color="auto" w:fill="FFFFFF"/>
        </w:rPr>
        <w:t>2017年3月14日</w:t>
      </w:r>
      <w:r>
        <w:rPr>
          <w:rFonts w:ascii="微软雅黑" w:hAnsi="微软雅黑" w:eastAsia="微软雅黑" w:cstheme="minorEastAsia"/>
          <w:sz w:val="24"/>
          <w:szCs w:val="24"/>
          <w:shd w:val="clear" w:color="auto" w:fill="FFFFFF"/>
        </w:rPr>
        <w:t>，中英游戏创意工作坊在京召开，为中英两国游戏产业从业者搭建沟通对话的高端交流平台，共同探索“双赢”的发展机制。中英游戏创意工作坊由中国文化产业协会与英国大使馆文化教育处联合主办、北京中娱创想文化有限公司协办，以“分享·共赢”为主题。包括完美世界、一骑当千、绿岸网络、触控科技、Revolution等多家游戏厂商在工作坊中发表了关于游戏全球化、中英创意交流的观点。</w:t>
      </w:r>
    </w:p>
    <w:p>
      <w:pPr>
        <w:spacing w:line="360" w:lineRule="auto"/>
        <w:ind w:firstLine="480" w:firstLineChars="200"/>
        <w:rPr>
          <w:rFonts w:ascii="微软雅黑" w:hAnsi="微软雅黑" w:eastAsia="微软雅黑" w:cstheme="minorEastAsia"/>
          <w:sz w:val="24"/>
          <w:szCs w:val="24"/>
          <w:shd w:val="clear" w:color="auto" w:fill="FFFFFF"/>
        </w:rPr>
      </w:pPr>
      <w:bookmarkStart w:id="74" w:name="6027-1508316426536"/>
      <w:bookmarkEnd w:id="74"/>
      <w:bookmarkStart w:id="75" w:name="5891-1508385426504"/>
      <w:bookmarkEnd w:id="75"/>
      <w:bookmarkStart w:id="76" w:name="2162-1508316426681"/>
      <w:bookmarkEnd w:id="76"/>
      <w:r>
        <w:rPr>
          <w:rFonts w:ascii="微软雅黑" w:hAnsi="微软雅黑" w:eastAsia="微软雅黑" w:cstheme="minorEastAsia"/>
          <w:b/>
          <w:sz w:val="24"/>
          <w:szCs w:val="24"/>
          <w:shd w:val="clear" w:color="auto" w:fill="FFFFFF"/>
        </w:rPr>
        <w:t>2017年3月27日</w:t>
      </w:r>
      <w:r>
        <w:rPr>
          <w:rFonts w:ascii="微软雅黑" w:hAnsi="微软雅黑" w:eastAsia="微软雅黑" w:cstheme="minorEastAsia"/>
          <w:sz w:val="24"/>
          <w:szCs w:val="24"/>
          <w:shd w:val="clear" w:color="auto" w:fill="FFFFFF"/>
        </w:rPr>
        <w:t>，</w:t>
      </w:r>
      <w:r>
        <w:rPr>
          <w:rFonts w:hint="eastAsia" w:ascii="微软雅黑" w:hAnsi="微软雅黑" w:eastAsia="微软雅黑" w:cstheme="minorEastAsia"/>
          <w:sz w:val="24"/>
          <w:szCs w:val="24"/>
          <w:shd w:val="clear" w:color="auto" w:fill="FFFFFF"/>
        </w:rPr>
        <w:t>全国数字出版管理工作会在武汉召开，孙寿山指出网络出版要强化阵地意识，始终确保正确导向，要多出精品，引领创新，提高原创力。</w:t>
      </w:r>
    </w:p>
    <w:p>
      <w:pPr>
        <w:pStyle w:val="5"/>
        <w:rPr>
          <w:rFonts w:ascii="微软雅黑" w:hAnsi="微软雅黑" w:eastAsia="微软雅黑" w:cstheme="minorEastAsia"/>
          <w:sz w:val="24"/>
          <w:szCs w:val="24"/>
        </w:rPr>
      </w:pPr>
      <w:bookmarkStart w:id="77" w:name="9573-1508222699844"/>
      <w:bookmarkEnd w:id="77"/>
      <w:r>
        <w:rPr>
          <w:rFonts w:hint="eastAsia" w:ascii="微软雅黑" w:hAnsi="微软雅黑" w:eastAsia="微软雅黑" w:cstheme="minorEastAsia"/>
          <w:sz w:val="24"/>
          <w:szCs w:val="24"/>
        </w:rPr>
        <w:t>四月</w:t>
      </w:r>
    </w:p>
    <w:p>
      <w:pPr>
        <w:widowControl/>
        <w:ind w:firstLine="480" w:firstLineChars="200"/>
        <w:rPr>
          <w:rFonts w:ascii="微软雅黑" w:hAnsi="微软雅黑" w:eastAsia="微软雅黑" w:cstheme="minorEastAsia"/>
          <w:sz w:val="24"/>
          <w:szCs w:val="24"/>
          <w:shd w:val="clear" w:color="auto" w:fill="FFFFFF"/>
        </w:rPr>
      </w:pPr>
      <w:r>
        <w:rPr>
          <w:rFonts w:ascii="微软雅黑" w:hAnsi="微软雅黑" w:eastAsia="微软雅黑" w:cstheme="minorEastAsia"/>
          <w:b/>
          <w:sz w:val="24"/>
          <w:szCs w:val="24"/>
          <w:shd w:val="clear" w:color="auto" w:fill="FFFFFF"/>
        </w:rPr>
        <w:t>2017年4月5日</w:t>
      </w:r>
      <w:r>
        <w:rPr>
          <w:rFonts w:ascii="微软雅黑" w:hAnsi="微软雅黑" w:eastAsia="微软雅黑" w:cstheme="minorEastAsia"/>
          <w:sz w:val="24"/>
          <w:szCs w:val="24"/>
          <w:shd w:val="clear" w:color="auto" w:fill="FFFFFF"/>
        </w:rPr>
        <w:t>，</w:t>
      </w:r>
      <w:r>
        <w:rPr>
          <w:rFonts w:hint="eastAsia" w:ascii="微软雅黑" w:hAnsi="微软雅黑" w:eastAsia="微软雅黑" w:cstheme="minorEastAsia"/>
          <w:sz w:val="24"/>
          <w:szCs w:val="24"/>
          <w:shd w:val="clear" w:color="auto" w:fill="FFFFFF"/>
        </w:rPr>
        <w:t>巨人网络回归</w:t>
      </w:r>
      <w:r>
        <w:rPr>
          <w:rFonts w:ascii="微软雅黑" w:hAnsi="微软雅黑" w:eastAsia="微软雅黑" w:cstheme="minorEastAsia"/>
          <w:sz w:val="24"/>
          <w:szCs w:val="24"/>
          <w:shd w:val="clear" w:color="auto" w:fill="FFFFFF"/>
        </w:rPr>
        <w:t>A股，世纪游轮拟更名为巨人网络，首只回归A股的中概游戏股诞生。</w:t>
      </w:r>
    </w:p>
    <w:p>
      <w:pPr>
        <w:spacing w:line="360" w:lineRule="auto"/>
        <w:ind w:firstLine="480" w:firstLineChars="200"/>
        <w:rPr>
          <w:rFonts w:ascii="微软雅黑" w:hAnsi="微软雅黑" w:eastAsia="微软雅黑" w:cstheme="minorEastAsia"/>
          <w:sz w:val="24"/>
          <w:szCs w:val="24"/>
          <w:shd w:val="clear" w:color="auto" w:fill="FFFFFF"/>
        </w:rPr>
      </w:pPr>
      <w:bookmarkStart w:id="78" w:name="8137-1508320446656"/>
      <w:bookmarkEnd w:id="78"/>
      <w:bookmarkStart w:id="79" w:name="3342-1508320446506"/>
      <w:bookmarkEnd w:id="79"/>
      <w:r>
        <w:rPr>
          <w:rFonts w:ascii="微软雅黑" w:hAnsi="微软雅黑" w:eastAsia="微软雅黑" w:cstheme="minorEastAsia"/>
          <w:b/>
          <w:sz w:val="24"/>
          <w:szCs w:val="24"/>
          <w:shd w:val="clear" w:color="auto" w:fill="FFFFFF"/>
        </w:rPr>
        <w:t>2017年4月12日</w:t>
      </w:r>
      <w:r>
        <w:rPr>
          <w:rFonts w:ascii="微软雅黑" w:hAnsi="微软雅黑" w:eastAsia="微软雅黑" w:cstheme="minorEastAsia"/>
          <w:sz w:val="24"/>
          <w:szCs w:val="24"/>
          <w:shd w:val="clear" w:color="auto" w:fill="FFFFFF"/>
        </w:rPr>
        <w:t>，全国移动电子竞技大赛2017年度新闻发布会暨忠县移动电子竞技产业项目签约仪式在重庆忠县举行。忠县电子竞技项目位于复兴镇水坪社区，占地面积180亩，总建筑面积15万平方米，主要建设内容有电子竞技场馆、电子竞技展示厅、电子竞技孵化中心以及水电管网、道路、景观绿化等相关配套设施，总投资14亿元。该项目计划2019年3月前完成全部内容。</w:t>
      </w:r>
    </w:p>
    <w:p>
      <w:pPr>
        <w:ind w:firstLine="480" w:firstLineChars="200"/>
        <w:rPr>
          <w:rFonts w:ascii="微软雅黑" w:hAnsi="微软雅黑" w:eastAsia="微软雅黑" w:cstheme="minorEastAsia"/>
          <w:sz w:val="24"/>
          <w:szCs w:val="24"/>
          <w:shd w:val="clear" w:color="auto" w:fill="FFFFFF"/>
        </w:rPr>
      </w:pPr>
      <w:bookmarkStart w:id="80" w:name="8296-1508234153624"/>
      <w:bookmarkEnd w:id="80"/>
      <w:bookmarkStart w:id="81" w:name="3698-1508222701189"/>
      <w:bookmarkEnd w:id="81"/>
      <w:r>
        <w:rPr>
          <w:rFonts w:ascii="微软雅黑" w:hAnsi="微软雅黑" w:eastAsia="微软雅黑" w:cstheme="minorEastAsia"/>
          <w:sz w:val="24"/>
          <w:szCs w:val="24"/>
        </w:rPr>
        <mc:AlternateContent>
          <mc:Choice Requires="wpg">
            <w:drawing>
              <wp:anchor distT="0" distB="0" distL="114300" distR="114300" simplePos="0" relativeHeight="251807744" behindDoc="0" locked="0" layoutInCell="1" allowOverlap="1">
                <wp:simplePos x="0" y="0"/>
                <wp:positionH relativeFrom="column">
                  <wp:posOffset>-800100</wp:posOffset>
                </wp:positionH>
                <wp:positionV relativeFrom="paragraph">
                  <wp:posOffset>-2811780</wp:posOffset>
                </wp:positionV>
                <wp:extent cx="794385" cy="2954020"/>
                <wp:effectExtent l="0" t="0" r="0" b="0"/>
                <wp:wrapNone/>
                <wp:docPr id="451" name="组合 454"/>
                <wp:cNvGraphicFramePr/>
                <a:graphic xmlns:a="http://schemas.openxmlformats.org/drawingml/2006/main">
                  <a:graphicData uri="http://schemas.microsoft.com/office/word/2010/wordprocessingGroup">
                    <wpg:wgp>
                      <wpg:cNvGrpSpPr/>
                      <wpg:grpSpPr>
                        <a:xfrm>
                          <a:off x="0" y="0"/>
                          <a:ext cx="794385" cy="2954020"/>
                          <a:chOff x="534" y="763"/>
                          <a:chExt cx="1251" cy="4652"/>
                        </a:xfrm>
                      </wpg:grpSpPr>
                      <wps:wsp>
                        <wps:cNvPr id="449" name="Text Box 2"/>
                        <wps:cNvSpPr txBox="1"/>
                        <wps:spPr>
                          <a:xfrm>
                            <a:off x="534" y="1446"/>
                            <a:ext cx="1251" cy="3969"/>
                          </a:xfrm>
                          <a:prstGeom prst="rect">
                            <a:avLst/>
                          </a:prstGeom>
                          <a:noFill/>
                          <a:ln w="9525">
                            <a:noFill/>
                          </a:ln>
                        </wps:spPr>
                        <wps:txbx>
                          <w:txbxContent>
                            <w:p>
                              <w:pPr>
                                <w:rPr>
                                  <w:rFonts w:ascii="微软雅黑" w:hAnsi="微软雅黑" w:eastAsia="微软雅黑"/>
                                </w:rPr>
                              </w:pPr>
                              <w:r>
                                <w:rPr>
                                  <w:rFonts w:hint="eastAsia" w:ascii="微软雅黑" w:hAnsi="微软雅黑" w:eastAsia="微软雅黑"/>
                                  <w:color w:val="548DD4"/>
                                  <w:sz w:val="20"/>
                                  <w:szCs w:val="20"/>
                                </w:rPr>
                                <w:t>2017年中国</w:t>
                              </w:r>
                              <w:r>
                                <w:rPr>
                                  <w:rFonts w:hint="eastAsia" w:ascii="方正舒体" w:hAnsi="微软雅黑" w:eastAsia="方正舒体"/>
                                  <w:b/>
                                  <w:color w:val="C00000"/>
                                  <w:sz w:val="48"/>
                                  <w:szCs w:val="48"/>
                                </w:rPr>
                                <w:t>游</w:t>
                              </w:r>
                              <w:r>
                                <w:rPr>
                                  <w:rFonts w:hint="eastAsia" w:ascii="方正舒体" w:hAnsi="微软雅黑" w:eastAsia="方正舒体"/>
                                  <w:b/>
                                  <w:color w:val="C00000"/>
                                  <w:sz w:val="28"/>
                                  <w:szCs w:val="28"/>
                                </w:rPr>
                                <w:t>戏</w:t>
                              </w:r>
                              <w:r>
                                <w:rPr>
                                  <w:rFonts w:hint="eastAsia" w:ascii="微软雅黑" w:hAnsi="微软雅黑" w:eastAsia="微软雅黑"/>
                                  <w:color w:val="548DD4"/>
                                  <w:sz w:val="20"/>
                                  <w:szCs w:val="20"/>
                                </w:rPr>
                                <w:t>产业报告</w:t>
                              </w:r>
                            </w:p>
                            <w:p>
                              <w:pPr>
                                <w:ind w:firstLine="488"/>
                              </w:pPr>
                            </w:p>
                          </w:txbxContent>
                        </wps:txbx>
                        <wps:bodyPr vert="eaVert" upright="1"/>
                      </wps:wsp>
                      <wps:wsp>
                        <wps:cNvPr id="450" name="文本框 456"/>
                        <wps:cNvSpPr txBox="1"/>
                        <wps:spPr>
                          <a:xfrm>
                            <a:off x="556" y="763"/>
                            <a:ext cx="914" cy="593"/>
                          </a:xfrm>
                          <a:prstGeom prst="rect">
                            <a:avLst/>
                          </a:prstGeom>
                          <a:solidFill>
                            <a:srgbClr val="FFFFFF"/>
                          </a:solidFill>
                          <a:ln w="9525">
                            <a:noFill/>
                          </a:ln>
                        </wps:spPr>
                        <wps:txbx>
                          <w:txbxContent>
                            <w:p>
                              <w:pPr>
                                <w:ind w:firstLine="210" w:firstLineChars="100"/>
                                <w:rPr>
                                  <w:u w:val="single"/>
                                </w:rPr>
                              </w:pPr>
                              <w:r>
                                <w:rPr>
                                  <w:rFonts w:hint="eastAsia"/>
                                  <w:u w:val="single"/>
                                </w:rPr>
                                <w:t>144</w:t>
                              </w:r>
                            </w:p>
                          </w:txbxContent>
                        </wps:txbx>
                        <wps:bodyPr upright="1"/>
                      </wps:wsp>
                    </wpg:wgp>
                  </a:graphicData>
                </a:graphic>
              </wp:anchor>
            </w:drawing>
          </mc:Choice>
          <mc:Fallback>
            <w:pict>
              <v:group id="组合 454" o:spid="_x0000_s1026" o:spt="203" style="position:absolute;left:0pt;margin-left:-63pt;margin-top:-221.4pt;height:232.6pt;width:62.55pt;z-index:251807744;mso-width-relative:page;mso-height-relative:page;" coordorigin="534,763" coordsize="1251,4652" o:gfxdata="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DdPN8XaAAAACgEAAA8AAAAAAAAAAQAgAAAAIgAAAGRycy9kb3ducmV2LnhtbFBL&#10;AQIUABQAAAAIAIdO4kAEaKN9ZgIAAO0FAAAOAAAAAAAAAAEAIAAAACkBAABkcnMvZTJvRG9jLnht&#10;bFBLBQYAAAAABgAGAFkBAAABBgAAAAA=&#10;">
                <o:lock v:ext="edit" aspectratio="f"/>
                <v:shape id="Text Box 2" o:spid="_x0000_s1026" o:spt="202" type="#_x0000_t202" style="position:absolute;left:534;top:1446;height:3969;width:1251;" filled="f" stroked="f" coordsize="21600,21600" o:gfxdata="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Swp0j&#10;wAAAANwAAAAPAAAAAAAAAAEAIAAAACIAAABkcnMvZG93bnJldi54bWxQSwECFAAUAAAACACHTuJA&#10;My8FnjsAAAA5AAAAEAAAAAAAAAABACAAAAAPAQAAZHJzL3NoYXBleG1sLnhtbFBLBQYAAAAABgAG&#10;AFsBAAC5AwAAAAA=&#10;">
                  <v:fill on="f" focussize="0,0"/>
                  <v:stroke on="f"/>
                  <v:imagedata o:title=""/>
                  <o:lock v:ext="edit" aspectratio="f"/>
                  <v:textbox style="layout-flow:vertical-ideographic;">
                    <w:txbxContent>
                      <w:p>
                        <w:pPr>
                          <w:rPr>
                            <w:rFonts w:ascii="微软雅黑" w:hAnsi="微软雅黑" w:eastAsia="微软雅黑"/>
                          </w:rPr>
                        </w:pPr>
                        <w:r>
                          <w:rPr>
                            <w:rFonts w:hint="eastAsia" w:ascii="微软雅黑" w:hAnsi="微软雅黑" w:eastAsia="微软雅黑"/>
                            <w:color w:val="548DD4"/>
                            <w:sz w:val="20"/>
                            <w:szCs w:val="20"/>
                          </w:rPr>
                          <w:t>2017年中国</w:t>
                        </w:r>
                        <w:r>
                          <w:rPr>
                            <w:rFonts w:hint="eastAsia" w:ascii="方正舒体" w:hAnsi="微软雅黑" w:eastAsia="方正舒体"/>
                            <w:b/>
                            <w:color w:val="C00000"/>
                            <w:sz w:val="48"/>
                            <w:szCs w:val="48"/>
                          </w:rPr>
                          <w:t>游</w:t>
                        </w:r>
                        <w:r>
                          <w:rPr>
                            <w:rFonts w:hint="eastAsia" w:ascii="方正舒体" w:hAnsi="微软雅黑" w:eastAsia="方正舒体"/>
                            <w:b/>
                            <w:color w:val="C00000"/>
                            <w:sz w:val="28"/>
                            <w:szCs w:val="28"/>
                          </w:rPr>
                          <w:t>戏</w:t>
                        </w:r>
                        <w:r>
                          <w:rPr>
                            <w:rFonts w:hint="eastAsia" w:ascii="微软雅黑" w:hAnsi="微软雅黑" w:eastAsia="微软雅黑"/>
                            <w:color w:val="548DD4"/>
                            <w:sz w:val="20"/>
                            <w:szCs w:val="20"/>
                          </w:rPr>
                          <w:t>产业报告</w:t>
                        </w:r>
                      </w:p>
                      <w:p>
                        <w:pPr>
                          <w:ind w:firstLine="488"/>
                        </w:pPr>
                      </w:p>
                    </w:txbxContent>
                  </v:textbox>
                </v:shape>
                <v:shape id="文本框 456" o:spid="_x0000_s1026" o:spt="202" type="#_x0000_t202" style="position:absolute;left:556;top:763;height:593;width:914;" fillcolor="#FFFFFF" filled="t" stroked="f" coordsize="21600,21600" o:gfxdata="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PcfxAW2AAAA3AAAAA8A&#10;AAAAAAAAAQAgAAAAIgAAAGRycy9kb3ducmV2LnhtbFBLAQIUABQAAAAIAIdO4kAzLwWeOwAAADkA&#10;AAAQAAAAAAAAAAEAIAAAAAUBAABkcnMvc2hhcGV4bWwueG1sUEsFBgAAAAAGAAYAWwEAAK8DAAAA&#10;AA==&#10;">
                  <v:fill on="t" focussize="0,0"/>
                  <v:stroke on="f"/>
                  <v:imagedata o:title=""/>
                  <o:lock v:ext="edit" aspectratio="f"/>
                  <v:textbox>
                    <w:txbxContent>
                      <w:p>
                        <w:pPr>
                          <w:ind w:firstLine="210" w:firstLineChars="100"/>
                          <w:rPr>
                            <w:u w:val="single"/>
                          </w:rPr>
                        </w:pPr>
                        <w:r>
                          <w:rPr>
                            <w:rFonts w:hint="eastAsia"/>
                            <w:u w:val="single"/>
                          </w:rPr>
                          <w:t>144</w:t>
                        </w:r>
                      </w:p>
                    </w:txbxContent>
                  </v:textbox>
                </v:shape>
              </v:group>
            </w:pict>
          </mc:Fallback>
        </mc:AlternateContent>
      </w:r>
      <w:r>
        <w:rPr>
          <w:rFonts w:ascii="微软雅黑" w:hAnsi="微软雅黑" w:eastAsia="微软雅黑" w:cstheme="minorEastAsia"/>
          <w:b/>
          <w:sz w:val="24"/>
          <w:szCs w:val="24"/>
          <w:shd w:val="clear" w:color="auto" w:fill="FFFFFF"/>
        </w:rPr>
        <w:t>2017年4月17日</w:t>
      </w:r>
      <w:r>
        <w:rPr>
          <w:rFonts w:ascii="微软雅黑" w:hAnsi="微软雅黑" w:eastAsia="微软雅黑" w:cstheme="minorEastAsia"/>
          <w:sz w:val="24"/>
          <w:szCs w:val="24"/>
          <w:shd w:val="clear" w:color="auto" w:fill="FFFFFF"/>
        </w:rPr>
        <w:t>，阿里体育宣布与亚洲奥林匹克理事会（Olympic Council of Asia）达成战略合作伙伴关系，将电子竞技加入2017阿什哈巴德室内武道运动会、2018雅加达亚运会和2022年杭州亚运会，电子竞技将在2022杭州亚运会成为亚运会正式比赛项目，阿里体育将会参与到亚奥理事会的市场开发工</w:t>
      </w:r>
      <w:r>
        <w:rPr>
          <w:rFonts w:hint="eastAsia" w:ascii="微软雅黑" w:hAnsi="微软雅黑" w:eastAsia="微软雅黑" w:cstheme="minorEastAsia"/>
          <w:sz w:val="24"/>
          <w:szCs w:val="24"/>
          <w:shd w:val="clear" w:color="auto" w:fill="FFFFFF"/>
        </w:rPr>
        <w:t>作。</w:t>
      </w:r>
    </w:p>
    <w:p>
      <w:pPr>
        <w:spacing w:line="360" w:lineRule="auto"/>
        <w:ind w:firstLine="480" w:firstLineChars="200"/>
        <w:rPr>
          <w:rFonts w:ascii="微软雅黑" w:hAnsi="微软雅黑" w:eastAsia="微软雅黑" w:cstheme="minorEastAsia"/>
          <w:sz w:val="24"/>
          <w:szCs w:val="24"/>
          <w:shd w:val="clear" w:color="auto" w:fill="FFFFFF"/>
        </w:rPr>
      </w:pPr>
      <w:bookmarkStart w:id="82" w:name="8079-1508234153791"/>
      <w:bookmarkEnd w:id="82"/>
      <w:bookmarkStart w:id="83" w:name="8145-1508233747349"/>
      <w:bookmarkEnd w:id="83"/>
      <w:r>
        <w:rPr>
          <w:rFonts w:ascii="微软雅黑" w:hAnsi="微软雅黑" w:eastAsia="微软雅黑" w:cstheme="minorEastAsia"/>
          <w:b/>
          <w:sz w:val="24"/>
          <w:szCs w:val="24"/>
          <w:shd w:val="clear" w:color="auto" w:fill="FFFFFF"/>
        </w:rPr>
        <w:t>2017年4月21日</w:t>
      </w:r>
      <w:r>
        <w:rPr>
          <w:rFonts w:ascii="微软雅黑" w:hAnsi="微软雅黑" w:eastAsia="微软雅黑" w:cstheme="minorEastAsia"/>
          <w:sz w:val="24"/>
          <w:szCs w:val="24"/>
          <w:shd w:val="clear" w:color="auto" w:fill="FFFFFF"/>
        </w:rPr>
        <w:t>，由中国电子竞技大会组委会主办，江西省体育局和南昌市东湖区区政府共同协办，上海久意信息技术有限公司承办的“中国数字体育产业发展高峰论坛暨中国电子竞技教育品牌发布会”在南昌市召开。中国奥委会原副主席吴寿章、中国军事文化研究会常务理事杨杨、中国电子竞技大会常务副主席彭超等出席了本次会议。</w:t>
      </w:r>
    </w:p>
    <w:p>
      <w:pPr>
        <w:pStyle w:val="5"/>
        <w:rPr>
          <w:rFonts w:ascii="微软雅黑" w:hAnsi="微软雅黑" w:eastAsia="微软雅黑" w:cstheme="minorEastAsia"/>
          <w:sz w:val="24"/>
          <w:szCs w:val="24"/>
        </w:rPr>
      </w:pPr>
      <w:bookmarkStart w:id="84" w:name="4259-1508222701540"/>
      <w:bookmarkEnd w:id="84"/>
      <w:bookmarkStart w:id="85" w:name="2600-1508233747494"/>
      <w:bookmarkEnd w:id="85"/>
      <w:r>
        <w:rPr>
          <w:rFonts w:ascii="微软雅黑" w:hAnsi="微软雅黑" w:eastAsia="微软雅黑" w:cstheme="minorEastAsia"/>
          <w:b w:val="0"/>
          <w:sz w:val="24"/>
          <w:szCs w:val="24"/>
        </w:rPr>
        <mc:AlternateContent>
          <mc:Choice Requires="wpg">
            <w:drawing>
              <wp:anchor distT="0" distB="0" distL="114300" distR="114300" simplePos="0" relativeHeight="251734016" behindDoc="0" locked="0" layoutInCell="1" allowOverlap="1">
                <wp:simplePos x="0" y="0"/>
                <wp:positionH relativeFrom="column">
                  <wp:posOffset>4479925</wp:posOffset>
                </wp:positionH>
                <wp:positionV relativeFrom="paragraph">
                  <wp:posOffset>-436245</wp:posOffset>
                </wp:positionV>
                <wp:extent cx="829945" cy="3616960"/>
                <wp:effectExtent l="0" t="0" r="7620" b="0"/>
                <wp:wrapNone/>
                <wp:docPr id="235" name="组合 238"/>
                <wp:cNvGraphicFramePr/>
                <a:graphic xmlns:a="http://schemas.openxmlformats.org/drawingml/2006/main">
                  <a:graphicData uri="http://schemas.microsoft.com/office/word/2010/wordprocessingGroup">
                    <wpg:wgp>
                      <wpg:cNvGrpSpPr/>
                      <wpg:grpSpPr>
                        <a:xfrm>
                          <a:off x="0" y="0"/>
                          <a:ext cx="829945" cy="3616960"/>
                          <a:chOff x="8877" y="745"/>
                          <a:chExt cx="1068" cy="5696"/>
                        </a:xfrm>
                      </wpg:grpSpPr>
                      <wps:wsp>
                        <wps:cNvPr id="233" name="Text Box 2"/>
                        <wps:cNvSpPr txBox="1"/>
                        <wps:spPr>
                          <a:xfrm>
                            <a:off x="8877" y="1432"/>
                            <a:ext cx="693" cy="5009"/>
                          </a:xfrm>
                          <a:prstGeom prst="rect">
                            <a:avLst/>
                          </a:prstGeom>
                          <a:noFill/>
                          <a:ln w="9525">
                            <a:noFill/>
                          </a:ln>
                        </wps:spPr>
                        <wps:txbx>
                          <w:txbxContent>
                            <w:p>
                              <w:pPr>
                                <w:rPr>
                                  <w:rFonts w:ascii="微软雅黑" w:hAnsi="微软雅黑" w:eastAsia="微软雅黑"/>
                                </w:rPr>
                              </w:pPr>
                              <w:r>
                                <w:rPr>
                                  <w:rFonts w:hint="eastAsia" w:ascii="方正舒体" w:eastAsia="方正舒体"/>
                                  <w:b/>
                                  <w:color w:val="C00000"/>
                                  <w:szCs w:val="21"/>
                                </w:rPr>
                                <w:t>第六章</w:t>
                              </w:r>
                              <w:r>
                                <w:rPr>
                                  <w:rFonts w:hint="eastAsia" w:ascii="微软雅黑" w:hAnsi="微软雅黑" w:eastAsia="微软雅黑"/>
                                  <w:color w:val="548DD4"/>
                                  <w:sz w:val="20"/>
                                  <w:szCs w:val="20"/>
                                </w:rPr>
                                <w:t>2017年游戏产业大事记</w:t>
                              </w:r>
                            </w:p>
                            <w:p/>
                          </w:txbxContent>
                        </wps:txbx>
                        <wps:bodyPr vert="eaVert" upright="1"/>
                      </wps:wsp>
                      <wps:wsp>
                        <wps:cNvPr id="234" name="文本框 240"/>
                        <wps:cNvSpPr txBox="1"/>
                        <wps:spPr>
                          <a:xfrm>
                            <a:off x="9012" y="745"/>
                            <a:ext cx="933" cy="456"/>
                          </a:xfrm>
                          <a:prstGeom prst="rect">
                            <a:avLst/>
                          </a:prstGeom>
                          <a:solidFill>
                            <a:srgbClr val="FFFFFF"/>
                          </a:solidFill>
                          <a:ln w="9525">
                            <a:noFill/>
                          </a:ln>
                        </wps:spPr>
                        <wps:txbx>
                          <w:txbxContent>
                            <w:p>
                              <w:pPr>
                                <w:ind w:right="420"/>
                                <w:rPr>
                                  <w:u w:val="single"/>
                                </w:rPr>
                              </w:pPr>
                              <w:r>
                                <w:rPr>
                                  <w:rFonts w:hint="eastAsia"/>
                                  <w:u w:val="single"/>
                                </w:rPr>
                                <w:t>145</w:t>
                              </w:r>
                            </w:p>
                          </w:txbxContent>
                        </wps:txbx>
                        <wps:bodyPr upright="1">
                          <a:spAutoFit/>
                        </wps:bodyPr>
                      </wps:wsp>
                    </wpg:wgp>
                  </a:graphicData>
                </a:graphic>
              </wp:anchor>
            </w:drawing>
          </mc:Choice>
          <mc:Fallback>
            <w:pict>
              <v:group id="组合 238" o:spid="_x0000_s1026" o:spt="203" style="position:absolute;left:0pt;margin-left:352.75pt;margin-top:-34.35pt;height:284.8pt;width:65.35pt;z-index:251734016;mso-width-relative:page;mso-height-relative:page;" coordorigin="8877,745" coordsize="1068,5696" o:gfxdata="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IrTE2dsAAAALAQAADwAAAAAAAAABACAAAAAiAAAAZHJz&#10;L2Rvd25yZXYueG1sUEsBAhQAFAAAAAgAh07iQAqsXWpzAgAACQYAAA4AAAAAAAAAAQAgAAAAKgEA&#10;AGRycy9lMm9Eb2MueG1sUEsFBgAAAAAGAAYAWQEAAA8GAAAAAA==&#10;">
                <o:lock v:ext="edit" aspectratio="f"/>
                <v:shape id="Text Box 2" o:spid="_x0000_s1026" o:spt="202" type="#_x0000_t202" style="position:absolute;left:8877;top:1432;height:5009;width:693;" filled="f" stroked="f" coordsize="21600,21600" o:gfxdata="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dZxtM&#10;wAAAANwAAAAPAAAAAAAAAAEAIAAAACIAAABkcnMvZG93bnJldi54bWxQSwECFAAUAAAACACHTuJA&#10;My8FnjsAAAA5AAAAEAAAAAAAAAABACAAAAAPAQAAZHJzL3NoYXBleG1sLnhtbFBLBQYAAAAABgAG&#10;AFsBAAC5AwAAAAA=&#10;">
                  <v:fill on="f" focussize="0,0"/>
                  <v:stroke on="f"/>
                  <v:imagedata o:title=""/>
                  <o:lock v:ext="edit" aspectratio="f"/>
                  <v:textbox style="layout-flow:vertical-ideographic;">
                    <w:txbxContent>
                      <w:p>
                        <w:pPr>
                          <w:rPr>
                            <w:rFonts w:ascii="微软雅黑" w:hAnsi="微软雅黑" w:eastAsia="微软雅黑"/>
                          </w:rPr>
                        </w:pPr>
                        <w:r>
                          <w:rPr>
                            <w:rFonts w:hint="eastAsia" w:ascii="方正舒体" w:eastAsia="方正舒体"/>
                            <w:b/>
                            <w:color w:val="C00000"/>
                            <w:szCs w:val="21"/>
                          </w:rPr>
                          <w:t>第六章</w:t>
                        </w:r>
                        <w:r>
                          <w:rPr>
                            <w:rFonts w:hint="eastAsia" w:ascii="微软雅黑" w:hAnsi="微软雅黑" w:eastAsia="微软雅黑"/>
                            <w:color w:val="548DD4"/>
                            <w:sz w:val="20"/>
                            <w:szCs w:val="20"/>
                          </w:rPr>
                          <w:t>2017年游戏产业大事记</w:t>
                        </w:r>
                      </w:p>
                      <w:p/>
                    </w:txbxContent>
                  </v:textbox>
                </v:shape>
                <v:shape id="文本框 240" o:spid="_x0000_s1026" o:spt="202" type="#_x0000_t202" style="position:absolute;left:9012;top:745;height:456;width:933;" fillcolor="#FFFFFF" filled="t" stroked="f" coordsize="21600,21600" o:gfxdata="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7G/QK8AAAA&#10;3AAAAA8AAAAAAAAAAQAgAAAAIgAAAGRycy9kb3ducmV2LnhtbFBLAQIUABQAAAAIAIdO4kAzLwWe&#10;OwAAADkAAAAQAAAAAAAAAAEAIAAAAAsBAABkcnMvc2hhcGV4bWwueG1sUEsFBgAAAAAGAAYAWwEA&#10;ALUDAAAAAA==&#10;">
                  <v:fill on="t" focussize="0,0"/>
                  <v:stroke on="f"/>
                  <v:imagedata o:title=""/>
                  <o:lock v:ext="edit" aspectratio="f"/>
                  <v:textbox style="mso-fit-shape-to-text:t;">
                    <w:txbxContent>
                      <w:p>
                        <w:pPr>
                          <w:ind w:right="420"/>
                          <w:rPr>
                            <w:u w:val="single"/>
                          </w:rPr>
                        </w:pPr>
                        <w:r>
                          <w:rPr>
                            <w:rFonts w:hint="eastAsia"/>
                            <w:u w:val="single"/>
                          </w:rPr>
                          <w:t>145</w:t>
                        </w:r>
                      </w:p>
                    </w:txbxContent>
                  </v:textbox>
                </v:shape>
              </v:group>
            </w:pict>
          </mc:Fallback>
        </mc:AlternateContent>
      </w:r>
      <w:r>
        <w:rPr>
          <w:rFonts w:hint="eastAsia" w:ascii="微软雅黑" w:hAnsi="微软雅黑" w:eastAsia="微软雅黑" w:cstheme="minorEastAsia"/>
          <w:sz w:val="24"/>
          <w:szCs w:val="24"/>
        </w:rPr>
        <w:t>五月</w:t>
      </w:r>
    </w:p>
    <w:p>
      <w:pPr>
        <w:spacing w:line="360" w:lineRule="auto"/>
        <w:ind w:firstLine="480" w:firstLineChars="200"/>
        <w:rPr>
          <w:rFonts w:ascii="微软雅黑" w:hAnsi="微软雅黑" w:eastAsia="微软雅黑" w:cstheme="minorEastAsia"/>
          <w:sz w:val="24"/>
          <w:szCs w:val="24"/>
          <w:shd w:val="clear" w:color="auto" w:fill="FFFFFF"/>
        </w:rPr>
      </w:pPr>
      <w:bookmarkStart w:id="86" w:name="2065-1508222702799"/>
      <w:bookmarkEnd w:id="86"/>
      <w:bookmarkStart w:id="87" w:name="2542-1508384805276"/>
      <w:bookmarkEnd w:id="87"/>
      <w:bookmarkStart w:id="88" w:name="5554-1508384805161"/>
      <w:bookmarkEnd w:id="88"/>
      <w:bookmarkStart w:id="89" w:name="5870-1508384324926"/>
      <w:bookmarkEnd w:id="89"/>
      <w:r>
        <w:rPr>
          <w:rFonts w:ascii="微软雅黑" w:hAnsi="微软雅黑" w:eastAsia="微软雅黑" w:cstheme="minorEastAsia"/>
          <w:b/>
          <w:sz w:val="24"/>
          <w:szCs w:val="24"/>
          <w:shd w:val="clear" w:color="auto" w:fill="FFFFFF"/>
        </w:rPr>
        <w:t>2017年5月9日</w:t>
      </w:r>
      <w:r>
        <w:rPr>
          <w:rFonts w:ascii="微软雅黑" w:hAnsi="微软雅黑" w:eastAsia="微软雅黑" w:cstheme="minorEastAsia"/>
          <w:sz w:val="24"/>
          <w:szCs w:val="24"/>
          <w:shd w:val="clear" w:color="auto" w:fill="FFFFFF"/>
        </w:rPr>
        <w:t>，百度游戏宣布正式更名为“多酷游戏”，开始实行拆分独立运营。更名后，多酷游戏将承袭原有资源，从独代发行、研运一体、全球精品、IP多元化等维度着手，打造覆盖</w:t>
      </w:r>
      <w:r>
        <w:rPr>
          <w:rFonts w:hint="eastAsia" w:ascii="微软雅黑" w:hAnsi="微软雅黑" w:eastAsia="微软雅黑" w:cstheme="minorEastAsia"/>
          <w:sz w:val="24"/>
          <w:szCs w:val="24"/>
          <w:shd w:val="clear" w:color="auto" w:fill="FFFFFF"/>
        </w:rPr>
        <w:t>全产业链的新生态。</w:t>
      </w:r>
    </w:p>
    <w:p>
      <w:pPr>
        <w:spacing w:line="360" w:lineRule="auto"/>
        <w:ind w:firstLine="480" w:firstLineChars="200"/>
        <w:rPr>
          <w:rFonts w:ascii="微软雅黑" w:hAnsi="微软雅黑" w:eastAsia="微软雅黑" w:cstheme="minorEastAsia"/>
          <w:sz w:val="24"/>
          <w:szCs w:val="24"/>
          <w:shd w:val="clear" w:color="auto" w:fill="FFFFFF"/>
        </w:rPr>
      </w:pPr>
      <w:bookmarkStart w:id="90" w:name="9013-1508406973121"/>
      <w:bookmarkEnd w:id="90"/>
      <w:bookmarkStart w:id="91" w:name="5796-1508406972552"/>
      <w:bookmarkEnd w:id="91"/>
      <w:bookmarkStart w:id="92" w:name="7644-1508384325077"/>
      <w:bookmarkEnd w:id="92"/>
      <w:bookmarkStart w:id="93" w:name="6098-1508231086386"/>
      <w:bookmarkEnd w:id="93"/>
      <w:r>
        <w:rPr>
          <w:rFonts w:ascii="微软雅黑" w:hAnsi="微软雅黑" w:eastAsia="微软雅黑" w:cstheme="minorEastAsia"/>
          <w:b/>
          <w:sz w:val="24"/>
          <w:szCs w:val="24"/>
          <w:shd w:val="clear" w:color="auto" w:fill="FFFFFF"/>
        </w:rPr>
        <w:t>2017年5月18日</w:t>
      </w:r>
      <w:r>
        <w:rPr>
          <w:rFonts w:ascii="微软雅黑" w:hAnsi="微软雅黑" w:eastAsia="微软雅黑" w:cstheme="minorEastAsia"/>
          <w:sz w:val="24"/>
          <w:szCs w:val="24"/>
          <w:shd w:val="clear" w:color="auto" w:fill="FFFFFF"/>
        </w:rPr>
        <w:t>，2016年度“中国原创游戏精品出版工程”入选作品发布会在北京成功举办。经各省级新闻出版广电部门申报推荐、国家新闻出版广电总局组织论证评审、向社会公示，从17个省(自治区、直辖市)87家游戏出版服务单位、游戏企业申报的173个作品中，最终确定《列王的纷争》《球球大作战》《放开那三国2》等30个作品为2016年度“中国原创游戏精品出版工程”作品并向社会公布。</w:t>
      </w:r>
      <w:bookmarkStart w:id="94" w:name="6513-1508384156384"/>
      <w:bookmarkEnd w:id="94"/>
    </w:p>
    <w:p>
      <w:pPr>
        <w:spacing w:line="360" w:lineRule="auto"/>
        <w:ind w:firstLine="480" w:firstLineChars="200"/>
        <w:rPr>
          <w:rFonts w:ascii="微软雅黑" w:hAnsi="微软雅黑" w:eastAsia="微软雅黑" w:cstheme="minorEastAsia"/>
          <w:sz w:val="24"/>
          <w:szCs w:val="24"/>
          <w:shd w:val="clear" w:color="auto" w:fill="FFFFFF"/>
        </w:rPr>
      </w:pPr>
      <w:bookmarkStart w:id="95" w:name="4851-1508464330130"/>
      <w:bookmarkEnd w:id="95"/>
      <w:bookmarkStart w:id="96" w:name="1447-1508464330282"/>
      <w:bookmarkEnd w:id="96"/>
      <w:bookmarkStart w:id="97" w:name="7926-1508384156526"/>
      <w:bookmarkEnd w:id="97"/>
      <w:r>
        <w:rPr>
          <w:rFonts w:ascii="微软雅黑" w:hAnsi="微软雅黑" w:eastAsia="微软雅黑" w:cstheme="minorEastAsia"/>
          <w:b/>
          <w:sz w:val="24"/>
          <w:szCs w:val="24"/>
          <w:shd w:val="clear" w:color="auto" w:fill="FFFFFF"/>
        </w:rPr>
        <w:t>2017年5月24日</w:t>
      </w:r>
      <w:r>
        <w:rPr>
          <w:rFonts w:ascii="微软雅黑" w:hAnsi="微软雅黑" w:eastAsia="微软雅黑" w:cstheme="minorEastAsia"/>
          <w:sz w:val="24"/>
          <w:szCs w:val="24"/>
          <w:shd w:val="clear" w:color="auto" w:fill="FFFFFF"/>
        </w:rPr>
        <w:t>，熊猫直播宣布获得10亿元人民币B轮融资，本轮投资由兴业证券兴证资本领投，汉富资本、沃肯资本、光源资本、中冀投资、昌迪资本、明石投资跟投。在完成融资之后，熊猫直播将继续深耕游戏、电子竞技内容，同时拓展户外、综艺等泛娱乐内容。</w:t>
      </w:r>
    </w:p>
    <w:p>
      <w:pPr>
        <w:pStyle w:val="5"/>
        <w:rPr>
          <w:rFonts w:ascii="微软雅黑" w:hAnsi="微软雅黑" w:eastAsia="微软雅黑" w:cstheme="minorEastAsia"/>
          <w:sz w:val="24"/>
          <w:szCs w:val="24"/>
        </w:rPr>
      </w:pPr>
      <w:bookmarkStart w:id="98" w:name="8310-1508231086569"/>
      <w:bookmarkEnd w:id="98"/>
      <w:bookmarkStart w:id="99" w:name="9656-1508222702928"/>
      <w:bookmarkEnd w:id="99"/>
      <w:r>
        <w:rPr>
          <w:rFonts w:ascii="微软雅黑" w:hAnsi="微软雅黑" w:eastAsia="微软雅黑" w:cstheme="minorEastAsia"/>
          <w:b w:val="0"/>
          <w:sz w:val="24"/>
          <w:szCs w:val="24"/>
        </w:rPr>
        <mc:AlternateContent>
          <mc:Choice Requires="wpg">
            <w:drawing>
              <wp:anchor distT="0" distB="0" distL="114300" distR="114300" simplePos="0" relativeHeight="251808768" behindDoc="0" locked="0" layoutInCell="1" allowOverlap="1">
                <wp:simplePos x="0" y="0"/>
                <wp:positionH relativeFrom="column">
                  <wp:posOffset>-794385</wp:posOffset>
                </wp:positionH>
                <wp:positionV relativeFrom="paragraph">
                  <wp:posOffset>-434975</wp:posOffset>
                </wp:positionV>
                <wp:extent cx="794385" cy="2954020"/>
                <wp:effectExtent l="0" t="0" r="0" b="0"/>
                <wp:wrapNone/>
                <wp:docPr id="454" name="组合 457"/>
                <wp:cNvGraphicFramePr/>
                <a:graphic xmlns:a="http://schemas.openxmlformats.org/drawingml/2006/main">
                  <a:graphicData uri="http://schemas.microsoft.com/office/word/2010/wordprocessingGroup">
                    <wpg:wgp>
                      <wpg:cNvGrpSpPr/>
                      <wpg:grpSpPr>
                        <a:xfrm>
                          <a:off x="0" y="0"/>
                          <a:ext cx="794385" cy="2954020"/>
                          <a:chOff x="534" y="763"/>
                          <a:chExt cx="1251" cy="4652"/>
                        </a:xfrm>
                      </wpg:grpSpPr>
                      <wps:wsp>
                        <wps:cNvPr id="452" name="Text Box 2"/>
                        <wps:cNvSpPr txBox="1"/>
                        <wps:spPr>
                          <a:xfrm>
                            <a:off x="534" y="1446"/>
                            <a:ext cx="1251" cy="3969"/>
                          </a:xfrm>
                          <a:prstGeom prst="rect">
                            <a:avLst/>
                          </a:prstGeom>
                          <a:noFill/>
                          <a:ln w="9525">
                            <a:noFill/>
                          </a:ln>
                        </wps:spPr>
                        <wps:txbx>
                          <w:txbxContent>
                            <w:p>
                              <w:pPr>
                                <w:rPr>
                                  <w:rFonts w:ascii="微软雅黑" w:hAnsi="微软雅黑" w:eastAsia="微软雅黑"/>
                                </w:rPr>
                              </w:pPr>
                              <w:r>
                                <w:rPr>
                                  <w:rFonts w:hint="eastAsia" w:ascii="微软雅黑" w:hAnsi="微软雅黑" w:eastAsia="微软雅黑"/>
                                  <w:color w:val="548DD4"/>
                                  <w:sz w:val="20"/>
                                  <w:szCs w:val="20"/>
                                </w:rPr>
                                <w:t>2017年中国</w:t>
                              </w:r>
                              <w:r>
                                <w:rPr>
                                  <w:rFonts w:hint="eastAsia" w:ascii="方正舒体" w:hAnsi="微软雅黑" w:eastAsia="方正舒体"/>
                                  <w:b/>
                                  <w:color w:val="C00000"/>
                                  <w:sz w:val="48"/>
                                  <w:szCs w:val="48"/>
                                </w:rPr>
                                <w:t>游</w:t>
                              </w:r>
                              <w:r>
                                <w:rPr>
                                  <w:rFonts w:hint="eastAsia" w:ascii="方正舒体" w:hAnsi="微软雅黑" w:eastAsia="方正舒体"/>
                                  <w:b/>
                                  <w:color w:val="C00000"/>
                                  <w:sz w:val="28"/>
                                  <w:szCs w:val="28"/>
                                </w:rPr>
                                <w:t>戏</w:t>
                              </w:r>
                              <w:r>
                                <w:rPr>
                                  <w:rFonts w:hint="eastAsia" w:ascii="微软雅黑" w:hAnsi="微软雅黑" w:eastAsia="微软雅黑"/>
                                  <w:color w:val="548DD4"/>
                                  <w:sz w:val="20"/>
                                  <w:szCs w:val="20"/>
                                </w:rPr>
                                <w:t>产业报告</w:t>
                              </w:r>
                            </w:p>
                            <w:p>
                              <w:pPr>
                                <w:ind w:firstLine="488"/>
                              </w:pPr>
                            </w:p>
                          </w:txbxContent>
                        </wps:txbx>
                        <wps:bodyPr vert="eaVert" upright="1"/>
                      </wps:wsp>
                      <wps:wsp>
                        <wps:cNvPr id="453" name="文本框 459"/>
                        <wps:cNvSpPr txBox="1"/>
                        <wps:spPr>
                          <a:xfrm>
                            <a:off x="556" y="763"/>
                            <a:ext cx="914" cy="593"/>
                          </a:xfrm>
                          <a:prstGeom prst="rect">
                            <a:avLst/>
                          </a:prstGeom>
                          <a:solidFill>
                            <a:srgbClr val="FFFFFF"/>
                          </a:solidFill>
                          <a:ln w="9525">
                            <a:noFill/>
                          </a:ln>
                        </wps:spPr>
                        <wps:txbx>
                          <w:txbxContent>
                            <w:p>
                              <w:pPr>
                                <w:ind w:firstLine="210" w:firstLineChars="100"/>
                                <w:rPr>
                                  <w:u w:val="single"/>
                                </w:rPr>
                              </w:pPr>
                              <w:r>
                                <w:rPr>
                                  <w:rFonts w:hint="eastAsia"/>
                                  <w:u w:val="single"/>
                                </w:rPr>
                                <w:t>146</w:t>
                              </w:r>
                            </w:p>
                          </w:txbxContent>
                        </wps:txbx>
                        <wps:bodyPr upright="1"/>
                      </wps:wsp>
                    </wpg:wgp>
                  </a:graphicData>
                </a:graphic>
              </wp:anchor>
            </w:drawing>
          </mc:Choice>
          <mc:Fallback>
            <w:pict>
              <v:group id="组合 457" o:spid="_x0000_s1026" o:spt="203" style="position:absolute;left:0pt;margin-left:-62.55pt;margin-top:-34.25pt;height:232.6pt;width:62.55pt;z-index:251808768;mso-width-relative:page;mso-height-relative:page;" coordorigin="534,763" coordsize="1251,4652" o:gfxdata="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GXn+A3ZAAAACQEAAA8AAAAAAAAAAQAgAAAAIgAAAGRycy9kb3ducmV2LnhtbFBLAQIU&#10;ABQAAAAIAIdO4kA+bG9TZAIAAO0FAAAOAAAAAAAAAAEAIAAAACgBAABkcnMvZTJvRG9jLnhtbFBL&#10;BQYAAAAABgAGAFkBAAD+BQAAAAA=&#10;">
                <o:lock v:ext="edit" aspectratio="f"/>
                <v:shape id="Text Box 2" o:spid="_x0000_s1026" o:spt="202" type="#_x0000_t202" style="position:absolute;left:534;top:1446;height:3969;width:1251;" filled="f" stroked="f" coordsize="21600,21600" o:gfxdata="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Zv5mP&#10;wAAAANwAAAAPAAAAAAAAAAEAIAAAACIAAABkcnMvZG93bnJldi54bWxQSwECFAAUAAAACACHTuJA&#10;My8FnjsAAAA5AAAAEAAAAAAAAAABACAAAAAPAQAAZHJzL3NoYXBleG1sLnhtbFBLBQYAAAAABgAG&#10;AFsBAAC5AwAAAAA=&#10;">
                  <v:fill on="f" focussize="0,0"/>
                  <v:stroke on="f"/>
                  <v:imagedata o:title=""/>
                  <o:lock v:ext="edit" aspectratio="f"/>
                  <v:textbox style="layout-flow:vertical-ideographic;">
                    <w:txbxContent>
                      <w:p>
                        <w:pPr>
                          <w:rPr>
                            <w:rFonts w:ascii="微软雅黑" w:hAnsi="微软雅黑" w:eastAsia="微软雅黑"/>
                          </w:rPr>
                        </w:pPr>
                        <w:r>
                          <w:rPr>
                            <w:rFonts w:hint="eastAsia" w:ascii="微软雅黑" w:hAnsi="微软雅黑" w:eastAsia="微软雅黑"/>
                            <w:color w:val="548DD4"/>
                            <w:sz w:val="20"/>
                            <w:szCs w:val="20"/>
                          </w:rPr>
                          <w:t>2017年中国</w:t>
                        </w:r>
                        <w:r>
                          <w:rPr>
                            <w:rFonts w:hint="eastAsia" w:ascii="方正舒体" w:hAnsi="微软雅黑" w:eastAsia="方正舒体"/>
                            <w:b/>
                            <w:color w:val="C00000"/>
                            <w:sz w:val="48"/>
                            <w:szCs w:val="48"/>
                          </w:rPr>
                          <w:t>游</w:t>
                        </w:r>
                        <w:r>
                          <w:rPr>
                            <w:rFonts w:hint="eastAsia" w:ascii="方正舒体" w:hAnsi="微软雅黑" w:eastAsia="方正舒体"/>
                            <w:b/>
                            <w:color w:val="C00000"/>
                            <w:sz w:val="28"/>
                            <w:szCs w:val="28"/>
                          </w:rPr>
                          <w:t>戏</w:t>
                        </w:r>
                        <w:r>
                          <w:rPr>
                            <w:rFonts w:hint="eastAsia" w:ascii="微软雅黑" w:hAnsi="微软雅黑" w:eastAsia="微软雅黑"/>
                            <w:color w:val="548DD4"/>
                            <w:sz w:val="20"/>
                            <w:szCs w:val="20"/>
                          </w:rPr>
                          <w:t>产业报告</w:t>
                        </w:r>
                      </w:p>
                      <w:p>
                        <w:pPr>
                          <w:ind w:firstLine="488"/>
                        </w:pPr>
                      </w:p>
                    </w:txbxContent>
                  </v:textbox>
                </v:shape>
                <v:shape id="文本框 459" o:spid="_x0000_s1026" o:spt="202" type="#_x0000_t202" style="position:absolute;left:556;top:763;height:593;width:914;" fillcolor="#FFFFFF" filled="t" stroked="f" coordsize="21600,21600" o:gfxdata="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fNWnK5AAAA3AAA&#10;AA8AAAAAAAAAAQAgAAAAIgAAAGRycy9kb3ducmV2LnhtbFBLAQIUABQAAAAIAIdO4kAzLwWeOwAA&#10;ADkAAAAQAAAAAAAAAAEAIAAAAAgBAABkcnMvc2hhcGV4bWwueG1sUEsFBgAAAAAGAAYAWwEAALID&#10;AAAAAA==&#10;">
                  <v:fill on="t" focussize="0,0"/>
                  <v:stroke on="f"/>
                  <v:imagedata o:title=""/>
                  <o:lock v:ext="edit" aspectratio="f"/>
                  <v:textbox>
                    <w:txbxContent>
                      <w:p>
                        <w:pPr>
                          <w:ind w:firstLine="210" w:firstLineChars="100"/>
                          <w:rPr>
                            <w:u w:val="single"/>
                          </w:rPr>
                        </w:pPr>
                        <w:r>
                          <w:rPr>
                            <w:rFonts w:hint="eastAsia"/>
                            <w:u w:val="single"/>
                          </w:rPr>
                          <w:t>146</w:t>
                        </w:r>
                      </w:p>
                    </w:txbxContent>
                  </v:textbox>
                </v:shape>
              </v:group>
            </w:pict>
          </mc:Fallback>
        </mc:AlternateContent>
      </w:r>
      <w:r>
        <w:rPr>
          <w:rFonts w:hint="eastAsia" w:ascii="微软雅黑" w:hAnsi="微软雅黑" w:eastAsia="微软雅黑" w:cstheme="minorEastAsia"/>
          <w:sz w:val="24"/>
          <w:szCs w:val="24"/>
        </w:rPr>
        <w:t>六月</w:t>
      </w:r>
    </w:p>
    <w:p>
      <w:pPr>
        <w:spacing w:line="360" w:lineRule="auto"/>
        <w:ind w:firstLine="480" w:firstLineChars="200"/>
        <w:rPr>
          <w:rFonts w:ascii="微软雅黑" w:hAnsi="微软雅黑" w:eastAsia="微软雅黑" w:cstheme="minorEastAsia"/>
          <w:sz w:val="24"/>
          <w:szCs w:val="24"/>
          <w:shd w:val="clear" w:color="auto" w:fill="FFFFFF"/>
        </w:rPr>
      </w:pPr>
      <w:bookmarkStart w:id="100" w:name="2449-1508228842010"/>
      <w:bookmarkEnd w:id="100"/>
      <w:bookmarkStart w:id="101" w:name="7270-1508229483737"/>
      <w:bookmarkEnd w:id="101"/>
      <w:r>
        <w:rPr>
          <w:rFonts w:ascii="微软雅黑" w:hAnsi="微软雅黑" w:eastAsia="微软雅黑" w:cstheme="minorEastAsia"/>
          <w:b/>
          <w:sz w:val="24"/>
          <w:szCs w:val="24"/>
          <w:shd w:val="clear" w:color="auto" w:fill="FFFFFF"/>
        </w:rPr>
        <w:t>2017年6月9日</w:t>
      </w:r>
      <w:r>
        <w:rPr>
          <w:rFonts w:ascii="微软雅黑" w:hAnsi="微软雅黑" w:eastAsia="微软雅黑" w:cstheme="minorEastAsia"/>
          <w:sz w:val="24"/>
          <w:szCs w:val="24"/>
          <w:shd w:val="clear" w:color="auto" w:fill="FFFFFF"/>
        </w:rPr>
        <w:t>，世纪游轮发布公告，正式完成工商变更登记及变更公司名称、证券简称，变更后证券简称为巨人网络，证券代码不变。同时，巨人网络宣布停用此前使用了十年的LOGO，正式启用全新LOGO。</w:t>
      </w:r>
    </w:p>
    <w:p>
      <w:pPr>
        <w:spacing w:line="360" w:lineRule="auto"/>
        <w:ind w:firstLine="480" w:firstLineChars="200"/>
        <w:rPr>
          <w:rFonts w:ascii="微软雅黑" w:hAnsi="微软雅黑" w:eastAsia="微软雅黑" w:cstheme="minorEastAsia"/>
          <w:sz w:val="24"/>
          <w:szCs w:val="24"/>
          <w:shd w:val="clear" w:color="auto" w:fill="FFFFFF"/>
        </w:rPr>
      </w:pPr>
      <w:bookmarkStart w:id="102" w:name="4164-1508222704604"/>
      <w:bookmarkEnd w:id="102"/>
      <w:bookmarkStart w:id="103" w:name="7816-1508229483873"/>
      <w:bookmarkEnd w:id="103"/>
      <w:r>
        <w:rPr>
          <w:rFonts w:ascii="微软雅黑" w:hAnsi="微软雅黑" w:eastAsia="微软雅黑" w:cstheme="minorEastAsia"/>
          <w:b/>
          <w:sz w:val="24"/>
          <w:szCs w:val="24"/>
          <w:shd w:val="clear" w:color="auto" w:fill="FFFFFF"/>
        </w:rPr>
        <w:t>2017年6月20日</w:t>
      </w:r>
      <w:r>
        <w:rPr>
          <w:rFonts w:ascii="微软雅黑" w:hAnsi="微软雅黑" w:eastAsia="微软雅黑" w:cstheme="minorEastAsia"/>
          <w:sz w:val="24"/>
          <w:szCs w:val="24"/>
          <w:shd w:val="clear" w:color="auto" w:fill="FFFFFF"/>
        </w:rPr>
        <w:t>，掌趣科技宣布获得腾讯战略投资。交易完成后，腾讯将总共持有55417497股掌趣科技股份，占掌趣科技已发行总股份比例的2.00%。通过战略引入腾讯，腾讯与掌趣科技间的合作关系进一步深化。</w:t>
      </w:r>
    </w:p>
    <w:p>
      <w:pPr>
        <w:pStyle w:val="5"/>
        <w:rPr>
          <w:rFonts w:ascii="微软雅黑" w:hAnsi="微软雅黑" w:eastAsia="微软雅黑" w:cstheme="minorEastAsia"/>
          <w:sz w:val="24"/>
          <w:szCs w:val="24"/>
        </w:rPr>
      </w:pPr>
      <w:bookmarkStart w:id="104" w:name="4369-1508222704738"/>
      <w:bookmarkEnd w:id="104"/>
      <w:bookmarkStart w:id="105" w:name="1246-1508228835937"/>
      <w:bookmarkEnd w:id="105"/>
      <w:r>
        <w:rPr>
          <w:rFonts w:hint="eastAsia" w:ascii="微软雅黑" w:hAnsi="微软雅黑" w:eastAsia="微软雅黑" w:cstheme="minorEastAsia"/>
          <w:sz w:val="24"/>
          <w:szCs w:val="24"/>
        </w:rPr>
        <w:t>七月</w:t>
      </w:r>
    </w:p>
    <w:p>
      <w:pPr>
        <w:spacing w:line="360" w:lineRule="auto"/>
        <w:ind w:firstLine="480" w:firstLineChars="200"/>
        <w:rPr>
          <w:rFonts w:ascii="微软雅黑" w:hAnsi="微软雅黑" w:eastAsia="微软雅黑" w:cstheme="minorEastAsia"/>
          <w:sz w:val="24"/>
          <w:szCs w:val="24"/>
          <w:shd w:val="clear" w:color="auto" w:fill="FFFFFF"/>
        </w:rPr>
      </w:pPr>
      <w:bookmarkStart w:id="106" w:name="4362-1508227315435"/>
      <w:bookmarkEnd w:id="106"/>
      <w:bookmarkStart w:id="107" w:name="7888-1508227315291"/>
      <w:bookmarkEnd w:id="107"/>
      <w:r>
        <w:rPr>
          <w:rFonts w:ascii="微软雅黑" w:hAnsi="微软雅黑" w:eastAsia="微软雅黑" w:cstheme="minorEastAsia"/>
          <w:b/>
          <w:sz w:val="24"/>
          <w:szCs w:val="24"/>
          <w:shd w:val="clear" w:color="auto" w:fill="FFFFFF"/>
        </w:rPr>
        <w:t>2017年7月6日</w:t>
      </w:r>
      <w:r>
        <w:rPr>
          <w:rFonts w:ascii="微软雅黑" w:hAnsi="微软雅黑" w:eastAsia="微软雅黑" w:cstheme="minorEastAsia"/>
          <w:sz w:val="24"/>
          <w:szCs w:val="24"/>
          <w:shd w:val="clear" w:color="auto" w:fill="FFFFFF"/>
        </w:rPr>
        <w:t>，浙数文化（600633）发布公告，称其全资子公司杭州边锋网络技术有限公司（简称“杭州边锋”）拟以自有资金现金方式出资人民币10亿元收购深圳市天天爱科技有限公司（简称“深圳天天爱”）100%股权。此后，深圳天天爱将成为杭州边锋的全资子公司，公告称这“将有利于增厚公司净利润，</w:t>
      </w:r>
      <w:r>
        <w:rPr>
          <w:rFonts w:hint="eastAsia" w:ascii="微软雅黑" w:hAnsi="微软雅黑" w:eastAsia="微软雅黑" w:cstheme="minorEastAsia"/>
          <w:sz w:val="24"/>
          <w:szCs w:val="24"/>
          <w:shd w:val="clear" w:color="auto" w:fill="FFFFFF"/>
        </w:rPr>
        <w:t>对促进公司业绩稳定增长、提升股东权益回报产生积极影响。”</w:t>
      </w:r>
    </w:p>
    <w:p>
      <w:pPr>
        <w:spacing w:line="360" w:lineRule="auto"/>
        <w:ind w:firstLine="480" w:firstLineChars="200"/>
        <w:rPr>
          <w:rFonts w:ascii="微软雅黑" w:hAnsi="微软雅黑" w:eastAsia="微软雅黑" w:cstheme="minorEastAsia"/>
          <w:sz w:val="24"/>
          <w:szCs w:val="24"/>
          <w:shd w:val="clear" w:color="auto" w:fill="FFFFFF"/>
        </w:rPr>
      </w:pPr>
      <w:bookmarkStart w:id="108" w:name="1026-1508465158359"/>
      <w:bookmarkEnd w:id="108"/>
      <w:bookmarkStart w:id="109" w:name="3424-1508465158470"/>
      <w:bookmarkEnd w:id="109"/>
      <w:bookmarkStart w:id="110" w:name="4735-1508226478000"/>
      <w:bookmarkEnd w:id="110"/>
      <w:bookmarkStart w:id="111" w:name="9946-1508226857474"/>
      <w:bookmarkEnd w:id="111"/>
      <w:bookmarkStart w:id="112" w:name="9038-1508313758671"/>
      <w:bookmarkEnd w:id="112"/>
      <w:bookmarkStart w:id="113" w:name="4747-1508313758787"/>
      <w:bookmarkEnd w:id="113"/>
      <w:r>
        <w:rPr>
          <w:rFonts w:ascii="微软雅黑" w:hAnsi="微软雅黑" w:eastAsia="微软雅黑" w:cstheme="minorEastAsia"/>
          <w:b/>
          <w:sz w:val="24"/>
          <w:szCs w:val="24"/>
        </w:rPr>
        <mc:AlternateContent>
          <mc:Choice Requires="wpg">
            <w:drawing>
              <wp:anchor distT="0" distB="0" distL="114300" distR="114300" simplePos="0" relativeHeight="251735040" behindDoc="0" locked="0" layoutInCell="1" allowOverlap="1">
                <wp:simplePos x="0" y="0"/>
                <wp:positionH relativeFrom="column">
                  <wp:posOffset>4490720</wp:posOffset>
                </wp:positionH>
                <wp:positionV relativeFrom="paragraph">
                  <wp:posOffset>-447040</wp:posOffset>
                </wp:positionV>
                <wp:extent cx="829945" cy="3616960"/>
                <wp:effectExtent l="0" t="0" r="7620" b="0"/>
                <wp:wrapNone/>
                <wp:docPr id="238" name="组合 241"/>
                <wp:cNvGraphicFramePr/>
                <a:graphic xmlns:a="http://schemas.openxmlformats.org/drawingml/2006/main">
                  <a:graphicData uri="http://schemas.microsoft.com/office/word/2010/wordprocessingGroup">
                    <wpg:wgp>
                      <wpg:cNvGrpSpPr/>
                      <wpg:grpSpPr>
                        <a:xfrm>
                          <a:off x="0" y="0"/>
                          <a:ext cx="829945" cy="3616960"/>
                          <a:chOff x="8877" y="745"/>
                          <a:chExt cx="1068" cy="5696"/>
                        </a:xfrm>
                      </wpg:grpSpPr>
                      <wps:wsp>
                        <wps:cNvPr id="236" name="Text Box 2"/>
                        <wps:cNvSpPr txBox="1"/>
                        <wps:spPr>
                          <a:xfrm>
                            <a:off x="8877" y="1432"/>
                            <a:ext cx="693" cy="5009"/>
                          </a:xfrm>
                          <a:prstGeom prst="rect">
                            <a:avLst/>
                          </a:prstGeom>
                          <a:noFill/>
                          <a:ln w="9525">
                            <a:noFill/>
                          </a:ln>
                        </wps:spPr>
                        <wps:txbx>
                          <w:txbxContent>
                            <w:p>
                              <w:pPr>
                                <w:rPr>
                                  <w:rFonts w:ascii="微软雅黑" w:hAnsi="微软雅黑" w:eastAsia="微软雅黑"/>
                                </w:rPr>
                              </w:pPr>
                              <w:r>
                                <w:rPr>
                                  <w:rFonts w:hint="eastAsia" w:ascii="方正舒体" w:eastAsia="方正舒体"/>
                                  <w:b/>
                                  <w:color w:val="C00000"/>
                                  <w:szCs w:val="21"/>
                                </w:rPr>
                                <w:t>第六章</w:t>
                              </w:r>
                              <w:r>
                                <w:rPr>
                                  <w:rFonts w:hint="eastAsia" w:ascii="微软雅黑" w:hAnsi="微软雅黑" w:eastAsia="微软雅黑"/>
                                  <w:color w:val="548DD4"/>
                                  <w:sz w:val="20"/>
                                  <w:szCs w:val="20"/>
                                </w:rPr>
                                <w:t>2017年游戏产业大事记</w:t>
                              </w:r>
                            </w:p>
                            <w:p/>
                          </w:txbxContent>
                        </wps:txbx>
                        <wps:bodyPr vert="eaVert" upright="1"/>
                      </wps:wsp>
                      <wps:wsp>
                        <wps:cNvPr id="237" name="文本框 243"/>
                        <wps:cNvSpPr txBox="1"/>
                        <wps:spPr>
                          <a:xfrm>
                            <a:off x="9012" y="745"/>
                            <a:ext cx="933" cy="456"/>
                          </a:xfrm>
                          <a:prstGeom prst="rect">
                            <a:avLst/>
                          </a:prstGeom>
                          <a:solidFill>
                            <a:srgbClr val="FFFFFF"/>
                          </a:solidFill>
                          <a:ln w="9525">
                            <a:noFill/>
                          </a:ln>
                        </wps:spPr>
                        <wps:txbx>
                          <w:txbxContent>
                            <w:p>
                              <w:pPr>
                                <w:ind w:right="420"/>
                                <w:rPr>
                                  <w:u w:val="single"/>
                                </w:rPr>
                              </w:pPr>
                              <w:r>
                                <w:rPr>
                                  <w:rFonts w:hint="eastAsia"/>
                                  <w:u w:val="single"/>
                                </w:rPr>
                                <w:t>147</w:t>
                              </w:r>
                            </w:p>
                          </w:txbxContent>
                        </wps:txbx>
                        <wps:bodyPr upright="1">
                          <a:spAutoFit/>
                        </wps:bodyPr>
                      </wps:wsp>
                    </wpg:wgp>
                  </a:graphicData>
                </a:graphic>
              </wp:anchor>
            </w:drawing>
          </mc:Choice>
          <mc:Fallback>
            <w:pict>
              <v:group id="组合 241" o:spid="_x0000_s1026" o:spt="203" style="position:absolute;left:0pt;margin-left:353.6pt;margin-top:-35.2pt;height:284.8pt;width:65.35pt;z-index:251735040;mso-width-relative:page;mso-height-relative:page;" coordorigin="8877,745" coordsize="1068,5696" o:gfxdata="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AUBo+f3AAAAAsBAAAPAAAAAAAAAAEAIAAAACIAAABk&#10;cnMvZG93bnJldi54bWxQSwECFAAUAAAACACHTuJA3gpPrHQCAAAJBgAADgAAAAAAAAABACAAAAAr&#10;AQAAZHJzL2Uyb0RvYy54bWxQSwUGAAAAAAYABgBZAQAAEQYAAAAA&#10;">
                <o:lock v:ext="edit" aspectratio="f"/>
                <v:shape id="Text Box 2" o:spid="_x0000_s1026" o:spt="202" type="#_x0000_t202" style="position:absolute;left:8877;top:1432;height:5009;width:693;" filled="f" stroked="f" coordsize="21600,21600" o:gfxdata="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NELjU&#10;wAAAANwAAAAPAAAAAAAAAAEAIAAAACIAAABkcnMvZG93bnJldi54bWxQSwECFAAUAAAACACHTuJA&#10;My8FnjsAAAA5AAAAEAAAAAAAAAABACAAAAAPAQAAZHJzL3NoYXBleG1sLnhtbFBLBQYAAAAABgAG&#10;AFsBAAC5AwAAAAA=&#10;">
                  <v:fill on="f" focussize="0,0"/>
                  <v:stroke on="f"/>
                  <v:imagedata o:title=""/>
                  <o:lock v:ext="edit" aspectratio="f"/>
                  <v:textbox style="layout-flow:vertical-ideographic;">
                    <w:txbxContent>
                      <w:p>
                        <w:pPr>
                          <w:rPr>
                            <w:rFonts w:ascii="微软雅黑" w:hAnsi="微软雅黑" w:eastAsia="微软雅黑"/>
                          </w:rPr>
                        </w:pPr>
                        <w:r>
                          <w:rPr>
                            <w:rFonts w:hint="eastAsia" w:ascii="方正舒体" w:eastAsia="方正舒体"/>
                            <w:b/>
                            <w:color w:val="C00000"/>
                            <w:szCs w:val="21"/>
                          </w:rPr>
                          <w:t>第六章</w:t>
                        </w:r>
                        <w:r>
                          <w:rPr>
                            <w:rFonts w:hint="eastAsia" w:ascii="微软雅黑" w:hAnsi="微软雅黑" w:eastAsia="微软雅黑"/>
                            <w:color w:val="548DD4"/>
                            <w:sz w:val="20"/>
                            <w:szCs w:val="20"/>
                          </w:rPr>
                          <w:t>2017年游戏产业大事记</w:t>
                        </w:r>
                      </w:p>
                      <w:p/>
                    </w:txbxContent>
                  </v:textbox>
                </v:shape>
                <v:shape id="文本框 243" o:spid="_x0000_s1026" o:spt="202" type="#_x0000_t202" style="position:absolute;left:9012;top:745;height:456;width:933;" fillcolor="#FFFFFF" filled="t" stroked="f" coordsize="21600,21600" o:gfxdata="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uFGN1vQAA&#10;ANwAAAAPAAAAAAAAAAEAIAAAACIAAABkcnMvZG93bnJldi54bWxQSwECFAAUAAAACACHTuJAMy8F&#10;njsAAAA5AAAAEAAAAAAAAAABACAAAAAMAQAAZHJzL3NoYXBleG1sLnhtbFBLBQYAAAAABgAGAFsB&#10;AAC2AwAAAAA=&#10;">
                  <v:fill on="t" focussize="0,0"/>
                  <v:stroke on="f"/>
                  <v:imagedata o:title=""/>
                  <o:lock v:ext="edit" aspectratio="f"/>
                  <v:textbox style="mso-fit-shape-to-text:t;">
                    <w:txbxContent>
                      <w:p>
                        <w:pPr>
                          <w:ind w:right="420"/>
                          <w:rPr>
                            <w:u w:val="single"/>
                          </w:rPr>
                        </w:pPr>
                        <w:r>
                          <w:rPr>
                            <w:rFonts w:hint="eastAsia"/>
                            <w:u w:val="single"/>
                          </w:rPr>
                          <w:t>147</w:t>
                        </w:r>
                      </w:p>
                    </w:txbxContent>
                  </v:textbox>
                </v:shape>
              </v:group>
            </w:pict>
          </mc:Fallback>
        </mc:AlternateContent>
      </w:r>
      <w:r>
        <w:rPr>
          <w:rFonts w:ascii="微软雅黑" w:hAnsi="微软雅黑" w:eastAsia="微软雅黑" w:cstheme="minorEastAsia"/>
          <w:b/>
          <w:sz w:val="24"/>
          <w:szCs w:val="24"/>
          <w:shd w:val="clear" w:color="auto" w:fill="FFFFFF"/>
        </w:rPr>
        <w:t>2017年7月26日</w:t>
      </w:r>
      <w:r>
        <w:rPr>
          <w:rFonts w:ascii="微软雅黑" w:hAnsi="微软雅黑" w:eastAsia="微软雅黑" w:cstheme="minorEastAsia"/>
          <w:sz w:val="24"/>
          <w:szCs w:val="24"/>
          <w:shd w:val="clear" w:color="auto" w:fill="FFFFFF"/>
        </w:rPr>
        <w:t>，由中国音像与数字出版协会主办，中国音数协游戏工委、海南生态软件园投资发展有限公司、北京奇光影业有限公司、上海演化动漫科技有限公司承办，英国国际贸易部、英中贸易</w:t>
      </w:r>
      <w:r>
        <w:rPr>
          <w:rFonts w:hint="eastAsia" w:ascii="微软雅黑" w:hAnsi="微软雅黑" w:eastAsia="微软雅黑" w:cstheme="minorEastAsia"/>
          <w:sz w:val="24"/>
          <w:szCs w:val="24"/>
          <w:shd w:val="clear" w:color="auto" w:fill="FFFFFF"/>
        </w:rPr>
        <w:t>协会</w:t>
      </w:r>
      <w:r>
        <w:rPr>
          <w:rFonts w:ascii="微软雅黑" w:hAnsi="微软雅黑" w:eastAsia="微软雅黑" w:cstheme="minorEastAsia"/>
          <w:sz w:val="24"/>
          <w:szCs w:val="24"/>
          <w:shd w:val="clear" w:color="auto" w:fill="FFFFFF"/>
        </w:rPr>
        <w:t>、芬兰投资促进署、</w:t>
      </w:r>
      <w:r>
        <w:rPr>
          <w:rFonts w:hint="eastAsia" w:ascii="微软雅黑" w:hAnsi="微软雅黑" w:eastAsia="微软雅黑" w:cstheme="minorEastAsia"/>
          <w:sz w:val="24"/>
          <w:szCs w:val="24"/>
          <w:shd w:val="clear" w:color="auto" w:fill="FFFFFF"/>
        </w:rPr>
        <w:t>芬兰</w:t>
      </w:r>
      <w:r>
        <w:rPr>
          <w:rFonts w:ascii="微软雅黑" w:hAnsi="微软雅黑" w:eastAsia="微软雅黑" w:cstheme="minorEastAsia"/>
          <w:sz w:val="24"/>
          <w:szCs w:val="24"/>
          <w:shd w:val="clear" w:color="auto" w:fill="FFFFFF"/>
        </w:rPr>
        <w:t>游戏行业协会协办的2017国际游戏商务大会于上海国际中心举办。</w:t>
      </w:r>
    </w:p>
    <w:p>
      <w:pPr>
        <w:spacing w:line="360" w:lineRule="auto"/>
        <w:ind w:firstLine="480" w:firstLineChars="200"/>
        <w:rPr>
          <w:rFonts w:ascii="微软雅黑" w:hAnsi="微软雅黑" w:eastAsia="微软雅黑" w:cstheme="minorEastAsia"/>
          <w:sz w:val="24"/>
          <w:szCs w:val="24"/>
          <w:shd w:val="clear" w:color="auto" w:fill="FFFFFF"/>
        </w:rPr>
      </w:pPr>
      <w:bookmarkStart w:id="114" w:name="8912-1508229563645"/>
      <w:bookmarkEnd w:id="114"/>
      <w:bookmarkStart w:id="115" w:name="5412-1508226478101"/>
      <w:bookmarkEnd w:id="115"/>
      <w:r>
        <w:rPr>
          <w:rFonts w:ascii="微软雅黑" w:hAnsi="微软雅黑" w:eastAsia="微软雅黑" w:cstheme="minorEastAsia"/>
          <w:b/>
          <w:sz w:val="24"/>
          <w:szCs w:val="24"/>
          <w:shd w:val="clear" w:color="auto" w:fill="FFFFFF"/>
        </w:rPr>
        <w:t>2017年7月26日</w:t>
      </w:r>
      <w:r>
        <w:rPr>
          <w:rFonts w:ascii="微软雅黑" w:hAnsi="微软雅黑" w:eastAsia="微软雅黑" w:cstheme="minorEastAsia"/>
          <w:sz w:val="24"/>
          <w:szCs w:val="24"/>
          <w:shd w:val="clear" w:color="auto" w:fill="FFFFFF"/>
        </w:rPr>
        <w:t>，杭州</w:t>
      </w:r>
      <w:r>
        <w:rPr>
          <w:rFonts w:hint="eastAsia" w:ascii="微软雅黑" w:hAnsi="微软雅黑" w:eastAsia="微软雅黑" w:cstheme="minorEastAsia"/>
          <w:sz w:val="24"/>
          <w:szCs w:val="24"/>
          <w:shd w:val="clear" w:color="auto" w:fill="FFFFFF"/>
        </w:rPr>
        <w:t>市政府</w:t>
      </w:r>
      <w:r>
        <w:rPr>
          <w:rFonts w:ascii="微软雅黑" w:hAnsi="微软雅黑" w:eastAsia="微软雅黑" w:cstheme="minorEastAsia"/>
          <w:sz w:val="24"/>
          <w:szCs w:val="24"/>
          <w:shd w:val="clear" w:color="auto" w:fill="FFFFFF"/>
        </w:rPr>
        <w:t>和顺网科技共同宣布，杭州市</w:t>
      </w:r>
      <w:r>
        <w:rPr>
          <w:rFonts w:hint="eastAsia" w:ascii="微软雅黑" w:hAnsi="微软雅黑" w:eastAsia="微软雅黑" w:cstheme="minorEastAsia"/>
          <w:sz w:val="24"/>
          <w:szCs w:val="24"/>
          <w:shd w:val="clear" w:color="auto" w:fill="FFFFFF"/>
        </w:rPr>
        <w:t>政府与顺网科技</w:t>
      </w:r>
      <w:r>
        <w:rPr>
          <w:rFonts w:ascii="微软雅黑" w:hAnsi="微软雅黑" w:eastAsia="微软雅黑" w:cstheme="minorEastAsia"/>
          <w:sz w:val="24"/>
          <w:szCs w:val="24"/>
          <w:shd w:val="clear" w:color="auto" w:fill="FFFFFF"/>
        </w:rPr>
        <w:t>将</w:t>
      </w:r>
      <w:r>
        <w:rPr>
          <w:rFonts w:hint="eastAsia" w:ascii="微软雅黑" w:hAnsi="微软雅黑" w:eastAsia="微软雅黑" w:cstheme="minorEastAsia"/>
          <w:sz w:val="24"/>
          <w:szCs w:val="24"/>
          <w:shd w:val="clear" w:color="auto" w:fill="FFFFFF"/>
        </w:rPr>
        <w:t>共同</w:t>
      </w:r>
      <w:r>
        <w:rPr>
          <w:rFonts w:ascii="微软雅黑" w:hAnsi="微软雅黑" w:eastAsia="微软雅黑" w:cstheme="minorEastAsia"/>
          <w:sz w:val="24"/>
          <w:szCs w:val="24"/>
          <w:shd w:val="clear" w:color="auto" w:fill="FFFFFF"/>
        </w:rPr>
        <w:t>建设全球第一个网游小镇，并将电子竞技列入杭州亚运会</w:t>
      </w:r>
      <w:r>
        <w:rPr>
          <w:rFonts w:hint="eastAsia" w:ascii="微软雅黑" w:hAnsi="微软雅黑" w:eastAsia="微软雅黑" w:cstheme="minorEastAsia"/>
          <w:sz w:val="24"/>
          <w:szCs w:val="24"/>
          <w:shd w:val="clear" w:color="auto" w:fill="FFFFFF"/>
        </w:rPr>
        <w:t>比赛项目</w:t>
      </w:r>
      <w:r>
        <w:rPr>
          <w:rFonts w:ascii="微软雅黑" w:hAnsi="微软雅黑" w:eastAsia="微软雅黑" w:cstheme="minorEastAsia"/>
          <w:sz w:val="24"/>
          <w:szCs w:val="24"/>
          <w:shd w:val="clear" w:color="auto" w:fill="FFFFFF"/>
        </w:rPr>
        <w:t>。</w:t>
      </w:r>
    </w:p>
    <w:p>
      <w:pPr>
        <w:spacing w:line="360" w:lineRule="auto"/>
        <w:ind w:firstLine="480" w:firstLineChars="200"/>
        <w:rPr>
          <w:rFonts w:ascii="微软雅黑" w:hAnsi="微软雅黑" w:eastAsia="微软雅黑" w:cstheme="minorEastAsia"/>
          <w:sz w:val="24"/>
          <w:szCs w:val="24"/>
          <w:shd w:val="clear" w:color="auto" w:fill="FFFFFF"/>
        </w:rPr>
      </w:pPr>
      <w:bookmarkStart w:id="116" w:name="3685-1508225960477"/>
      <w:bookmarkEnd w:id="116"/>
      <w:bookmarkStart w:id="117" w:name="5743-1508225888402"/>
      <w:bookmarkEnd w:id="117"/>
      <w:r>
        <w:rPr>
          <w:rFonts w:ascii="微软雅黑" w:hAnsi="微软雅黑" w:eastAsia="微软雅黑" w:cstheme="minorEastAsia"/>
          <w:b/>
          <w:sz w:val="24"/>
          <w:szCs w:val="24"/>
          <w:shd w:val="clear" w:color="auto" w:fill="FFFFFF"/>
        </w:rPr>
        <w:t>2017年7月26日</w:t>
      </w:r>
      <w:r>
        <w:rPr>
          <w:rFonts w:ascii="微软雅黑" w:hAnsi="微软雅黑" w:eastAsia="微软雅黑" w:cstheme="minorEastAsia"/>
          <w:sz w:val="24"/>
          <w:szCs w:val="24"/>
          <w:shd w:val="clear" w:color="auto" w:fill="FFFFFF"/>
        </w:rPr>
        <w:t>，恺英网络股份有限公司（002517.SZ）发布公告称，为促进产业链纵深布局，加快游戏主业发展，增强核心竞争力，提升盈利能力，出资16.07亿元收购浙江盛和网络科技有限公司51%的股权。</w:t>
      </w:r>
    </w:p>
    <w:p>
      <w:pPr>
        <w:spacing w:line="360" w:lineRule="auto"/>
        <w:ind w:firstLine="480" w:firstLineChars="200"/>
        <w:rPr>
          <w:rFonts w:ascii="微软雅黑" w:hAnsi="微软雅黑" w:eastAsia="微软雅黑" w:cstheme="minorEastAsia"/>
          <w:sz w:val="24"/>
          <w:szCs w:val="24"/>
          <w:shd w:val="clear" w:color="auto" w:fill="FFFFFF"/>
        </w:rPr>
      </w:pPr>
      <w:bookmarkStart w:id="118" w:name="4252-1508310889838"/>
      <w:bookmarkEnd w:id="118"/>
      <w:bookmarkStart w:id="119" w:name="3038-1508225960633"/>
      <w:bookmarkEnd w:id="119"/>
      <w:bookmarkStart w:id="120" w:name="3968-1508310889702"/>
      <w:bookmarkEnd w:id="120"/>
      <w:bookmarkStart w:id="121" w:name="6835-1508310560871"/>
      <w:bookmarkEnd w:id="121"/>
      <w:r>
        <w:rPr>
          <w:rFonts w:ascii="微软雅黑" w:hAnsi="微软雅黑" w:eastAsia="微软雅黑" w:cstheme="minorEastAsia"/>
          <w:b/>
          <w:sz w:val="24"/>
          <w:szCs w:val="24"/>
          <w:shd w:val="clear" w:color="auto" w:fill="FFFFFF"/>
        </w:rPr>
        <w:t>2017年7月30日</w:t>
      </w:r>
      <w:r>
        <w:rPr>
          <w:rFonts w:ascii="微软雅黑" w:hAnsi="微软雅黑" w:eastAsia="微软雅黑" w:cstheme="minorEastAsia"/>
          <w:sz w:val="24"/>
          <w:szCs w:val="24"/>
          <w:shd w:val="clear" w:color="auto" w:fill="FFFFFF"/>
        </w:rPr>
        <w:t>，第十五届中国国际数码互动娱乐展览会（ChinaJoy）在</w:t>
      </w:r>
      <w:r>
        <w:rPr>
          <w:rFonts w:hint="eastAsia" w:ascii="微软雅黑" w:hAnsi="微软雅黑" w:eastAsia="微软雅黑" w:cstheme="minorEastAsia"/>
          <w:sz w:val="24"/>
          <w:szCs w:val="24"/>
          <w:shd w:val="clear" w:color="auto" w:fill="FFFFFF"/>
        </w:rPr>
        <w:t>上海成功举办</w:t>
      </w:r>
      <w:r>
        <w:rPr>
          <w:rFonts w:ascii="微软雅黑" w:hAnsi="微软雅黑" w:eastAsia="微软雅黑" w:cstheme="minorEastAsia"/>
          <w:sz w:val="24"/>
          <w:szCs w:val="24"/>
          <w:shd w:val="clear" w:color="auto" w:fill="FFFFFF"/>
        </w:rPr>
        <w:t>。</w:t>
      </w:r>
      <w:r>
        <w:rPr>
          <w:rFonts w:hint="eastAsia" w:ascii="微软雅黑" w:hAnsi="微软雅黑" w:eastAsia="微软雅黑" w:cstheme="minorEastAsia"/>
          <w:sz w:val="24"/>
          <w:szCs w:val="24"/>
          <w:shd w:val="clear" w:color="auto" w:fill="FFFFFF"/>
        </w:rPr>
        <w:t>国家新闻出版广电总局副局长张宏森出席“中国国际数字娱乐产业大会”并发表题为《坚持正确导向 共促中国数字内容产业健康繁荣发展》的致辞。</w:t>
      </w:r>
      <w:r>
        <w:rPr>
          <w:rFonts w:ascii="微软雅黑" w:hAnsi="微软雅黑" w:eastAsia="微软雅黑" w:cstheme="minorEastAsia"/>
          <w:sz w:val="24"/>
          <w:szCs w:val="24"/>
          <w:shd w:val="clear" w:color="auto" w:fill="FFFFFF"/>
        </w:rPr>
        <w:t>本届展览</w:t>
      </w:r>
      <w:r>
        <w:rPr>
          <w:rFonts w:hint="eastAsia" w:ascii="微软雅黑" w:hAnsi="微软雅黑" w:eastAsia="微软雅黑" w:cstheme="minorEastAsia"/>
          <w:sz w:val="24"/>
          <w:szCs w:val="24"/>
          <w:shd w:val="clear" w:color="auto" w:fill="FFFFFF"/>
        </w:rPr>
        <w:t>会参观</w:t>
      </w:r>
      <w:r>
        <w:rPr>
          <w:rFonts w:ascii="微软雅黑" w:hAnsi="微软雅黑" w:eastAsia="微软雅黑" w:cstheme="minorEastAsia"/>
          <w:sz w:val="24"/>
          <w:szCs w:val="24"/>
          <w:shd w:val="clear" w:color="auto" w:fill="FFFFFF"/>
        </w:rPr>
        <w:t>人数累计高达34.27万人次，比去年增长1.72万人次，再创15年来历史新高。本届展会规模再创历史新高，共涵盖15个展馆，总面积达到17万平</w:t>
      </w:r>
      <w:r>
        <w:rPr>
          <w:rFonts w:hint="eastAsia" w:ascii="微软雅黑" w:hAnsi="微软雅黑" w:eastAsia="微软雅黑" w:cstheme="minorEastAsia"/>
          <w:sz w:val="24"/>
          <w:szCs w:val="24"/>
          <w:shd w:val="clear" w:color="auto" w:fill="FFFFFF"/>
        </w:rPr>
        <w:t>方米。展商总数也进一步提升，</w:t>
      </w:r>
      <w:r>
        <w:rPr>
          <w:rFonts w:ascii="微软雅黑" w:hAnsi="微软雅黑" w:eastAsia="微软雅黑" w:cstheme="minorEastAsia"/>
          <w:sz w:val="24"/>
          <w:szCs w:val="24"/>
          <w:shd w:val="clear" w:color="auto" w:fill="FFFFFF"/>
        </w:rPr>
        <w:t>B2C展商总数近300家，展出展品达4000款，现场体验机5000台以上；B2B展商总数600余家，其中海外展商约四成。</w:t>
      </w:r>
    </w:p>
    <w:p>
      <w:pPr>
        <w:spacing w:line="360" w:lineRule="auto"/>
        <w:ind w:firstLine="480" w:firstLineChars="200"/>
        <w:rPr>
          <w:rFonts w:ascii="微软雅黑" w:hAnsi="微软雅黑" w:eastAsia="微软雅黑" w:cstheme="minorEastAsia"/>
          <w:sz w:val="24"/>
          <w:szCs w:val="24"/>
          <w:shd w:val="clear" w:color="auto" w:fill="FFFFFF"/>
        </w:rPr>
      </w:pPr>
      <w:bookmarkStart w:id="122" w:name="3940-1508310566070"/>
      <w:bookmarkEnd w:id="122"/>
      <w:bookmarkStart w:id="123" w:name="8155-1508222705930"/>
      <w:bookmarkEnd w:id="123"/>
      <w:bookmarkStart w:id="124" w:name="1494-1508376440119"/>
      <w:bookmarkEnd w:id="124"/>
      <w:bookmarkStart w:id="125" w:name="7462-1508376440012"/>
      <w:bookmarkEnd w:id="125"/>
      <w:r>
        <w:rPr>
          <w:rFonts w:ascii="微软雅黑" w:hAnsi="微软雅黑" w:eastAsia="微软雅黑" w:cstheme="minorEastAsia"/>
          <w:sz w:val="24"/>
          <w:szCs w:val="24"/>
        </w:rPr>
        <mc:AlternateContent>
          <mc:Choice Requires="wpg">
            <w:drawing>
              <wp:anchor distT="0" distB="0" distL="114300" distR="114300" simplePos="0" relativeHeight="251809792" behindDoc="0" locked="0" layoutInCell="1" allowOverlap="1">
                <wp:simplePos x="0" y="0"/>
                <wp:positionH relativeFrom="column">
                  <wp:posOffset>-794385</wp:posOffset>
                </wp:positionH>
                <wp:positionV relativeFrom="paragraph">
                  <wp:posOffset>-1617980</wp:posOffset>
                </wp:positionV>
                <wp:extent cx="794385" cy="2954020"/>
                <wp:effectExtent l="0" t="0" r="0" b="0"/>
                <wp:wrapNone/>
                <wp:docPr id="457" name="组合 460"/>
                <wp:cNvGraphicFramePr/>
                <a:graphic xmlns:a="http://schemas.openxmlformats.org/drawingml/2006/main">
                  <a:graphicData uri="http://schemas.microsoft.com/office/word/2010/wordprocessingGroup">
                    <wpg:wgp>
                      <wpg:cNvGrpSpPr/>
                      <wpg:grpSpPr>
                        <a:xfrm>
                          <a:off x="0" y="0"/>
                          <a:ext cx="794385" cy="2954020"/>
                          <a:chOff x="534" y="763"/>
                          <a:chExt cx="1251" cy="4652"/>
                        </a:xfrm>
                      </wpg:grpSpPr>
                      <wps:wsp>
                        <wps:cNvPr id="455" name="Text Box 2"/>
                        <wps:cNvSpPr txBox="1"/>
                        <wps:spPr>
                          <a:xfrm>
                            <a:off x="534" y="1446"/>
                            <a:ext cx="1251" cy="3969"/>
                          </a:xfrm>
                          <a:prstGeom prst="rect">
                            <a:avLst/>
                          </a:prstGeom>
                          <a:noFill/>
                          <a:ln w="9525">
                            <a:noFill/>
                          </a:ln>
                        </wps:spPr>
                        <wps:txbx>
                          <w:txbxContent>
                            <w:p>
                              <w:pPr>
                                <w:rPr>
                                  <w:rFonts w:ascii="微软雅黑" w:hAnsi="微软雅黑" w:eastAsia="微软雅黑"/>
                                </w:rPr>
                              </w:pPr>
                              <w:r>
                                <w:rPr>
                                  <w:rFonts w:hint="eastAsia" w:ascii="微软雅黑" w:hAnsi="微软雅黑" w:eastAsia="微软雅黑"/>
                                  <w:color w:val="548DD4"/>
                                  <w:sz w:val="20"/>
                                  <w:szCs w:val="20"/>
                                </w:rPr>
                                <w:t>2017年中国</w:t>
                              </w:r>
                              <w:r>
                                <w:rPr>
                                  <w:rFonts w:hint="eastAsia" w:ascii="方正舒体" w:hAnsi="微软雅黑" w:eastAsia="方正舒体"/>
                                  <w:b/>
                                  <w:color w:val="C00000"/>
                                  <w:sz w:val="48"/>
                                  <w:szCs w:val="48"/>
                                </w:rPr>
                                <w:t>游</w:t>
                              </w:r>
                              <w:r>
                                <w:rPr>
                                  <w:rFonts w:hint="eastAsia" w:ascii="方正舒体" w:hAnsi="微软雅黑" w:eastAsia="方正舒体"/>
                                  <w:b/>
                                  <w:color w:val="C00000"/>
                                  <w:sz w:val="28"/>
                                  <w:szCs w:val="28"/>
                                </w:rPr>
                                <w:t>戏</w:t>
                              </w:r>
                              <w:r>
                                <w:rPr>
                                  <w:rFonts w:hint="eastAsia" w:ascii="微软雅黑" w:hAnsi="微软雅黑" w:eastAsia="微软雅黑"/>
                                  <w:color w:val="548DD4"/>
                                  <w:sz w:val="20"/>
                                  <w:szCs w:val="20"/>
                                </w:rPr>
                                <w:t>产业报告</w:t>
                              </w:r>
                            </w:p>
                            <w:p>
                              <w:pPr>
                                <w:ind w:firstLine="488"/>
                              </w:pPr>
                            </w:p>
                          </w:txbxContent>
                        </wps:txbx>
                        <wps:bodyPr vert="eaVert" upright="1"/>
                      </wps:wsp>
                      <wps:wsp>
                        <wps:cNvPr id="456" name="文本框 462"/>
                        <wps:cNvSpPr txBox="1"/>
                        <wps:spPr>
                          <a:xfrm>
                            <a:off x="556" y="763"/>
                            <a:ext cx="914" cy="593"/>
                          </a:xfrm>
                          <a:prstGeom prst="rect">
                            <a:avLst/>
                          </a:prstGeom>
                          <a:solidFill>
                            <a:srgbClr val="FFFFFF"/>
                          </a:solidFill>
                          <a:ln w="9525">
                            <a:noFill/>
                          </a:ln>
                        </wps:spPr>
                        <wps:txbx>
                          <w:txbxContent>
                            <w:p>
                              <w:pPr>
                                <w:ind w:firstLine="210" w:firstLineChars="100"/>
                                <w:rPr>
                                  <w:u w:val="single"/>
                                </w:rPr>
                              </w:pPr>
                              <w:r>
                                <w:rPr>
                                  <w:rFonts w:hint="eastAsia"/>
                                  <w:u w:val="single"/>
                                </w:rPr>
                                <w:t>148</w:t>
                              </w:r>
                            </w:p>
                          </w:txbxContent>
                        </wps:txbx>
                        <wps:bodyPr upright="1"/>
                      </wps:wsp>
                    </wpg:wgp>
                  </a:graphicData>
                </a:graphic>
              </wp:anchor>
            </w:drawing>
          </mc:Choice>
          <mc:Fallback>
            <w:pict>
              <v:group id="组合 460" o:spid="_x0000_s1026" o:spt="203" style="position:absolute;left:0pt;margin-left:-62.55pt;margin-top:-127.4pt;height:232.6pt;width:62.55pt;z-index:251809792;mso-width-relative:page;mso-height-relative:page;" coordorigin="534,763" coordsize="1251,4652" o:gfxdata="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Msit+jZAAAACgEAAA8AAAAAAAAAAQAgAAAAIgAAAGRycy9kb3ducmV2LnhtbFBLAQIUABQA&#10;AAAIAIdO4kDfjW5HYQIAAO0FAAAOAAAAAAAAAAEAIAAAACgBAABkcnMvZTJvRG9jLnhtbFBLBQYA&#10;AAAABgAGAFkBAAD7BQAAAAA=&#10;">
                <o:lock v:ext="edit" aspectratio="f"/>
                <v:shape id="Text Box 2" o:spid="_x0000_s1026" o:spt="202" type="#_x0000_t202" style="position:absolute;left:534;top:1446;height:3969;width:1251;" filled="f" stroked="f" coordsize="21600,21600" o:gfxdata="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WVgH7&#10;wAAAANwAAAAPAAAAAAAAAAEAIAAAACIAAABkcnMvZG93bnJldi54bWxQSwECFAAUAAAACACHTuJA&#10;My8FnjsAAAA5AAAAEAAAAAAAAAABACAAAAAPAQAAZHJzL3NoYXBleG1sLnhtbFBLBQYAAAAABgAG&#10;AFsBAAC5AwAAAAA=&#10;">
                  <v:fill on="f" focussize="0,0"/>
                  <v:stroke on="f"/>
                  <v:imagedata o:title=""/>
                  <o:lock v:ext="edit" aspectratio="f"/>
                  <v:textbox style="layout-flow:vertical-ideographic;">
                    <w:txbxContent>
                      <w:p>
                        <w:pPr>
                          <w:rPr>
                            <w:rFonts w:ascii="微软雅黑" w:hAnsi="微软雅黑" w:eastAsia="微软雅黑"/>
                          </w:rPr>
                        </w:pPr>
                        <w:r>
                          <w:rPr>
                            <w:rFonts w:hint="eastAsia" w:ascii="微软雅黑" w:hAnsi="微软雅黑" w:eastAsia="微软雅黑"/>
                            <w:color w:val="548DD4"/>
                            <w:sz w:val="20"/>
                            <w:szCs w:val="20"/>
                          </w:rPr>
                          <w:t>2017年中国</w:t>
                        </w:r>
                        <w:r>
                          <w:rPr>
                            <w:rFonts w:hint="eastAsia" w:ascii="方正舒体" w:hAnsi="微软雅黑" w:eastAsia="方正舒体"/>
                            <w:b/>
                            <w:color w:val="C00000"/>
                            <w:sz w:val="48"/>
                            <w:szCs w:val="48"/>
                          </w:rPr>
                          <w:t>游</w:t>
                        </w:r>
                        <w:r>
                          <w:rPr>
                            <w:rFonts w:hint="eastAsia" w:ascii="方正舒体" w:hAnsi="微软雅黑" w:eastAsia="方正舒体"/>
                            <w:b/>
                            <w:color w:val="C00000"/>
                            <w:sz w:val="28"/>
                            <w:szCs w:val="28"/>
                          </w:rPr>
                          <w:t>戏</w:t>
                        </w:r>
                        <w:r>
                          <w:rPr>
                            <w:rFonts w:hint="eastAsia" w:ascii="微软雅黑" w:hAnsi="微软雅黑" w:eastAsia="微软雅黑"/>
                            <w:color w:val="548DD4"/>
                            <w:sz w:val="20"/>
                            <w:szCs w:val="20"/>
                          </w:rPr>
                          <w:t>产业报告</w:t>
                        </w:r>
                      </w:p>
                      <w:p>
                        <w:pPr>
                          <w:ind w:firstLine="488"/>
                        </w:pPr>
                      </w:p>
                    </w:txbxContent>
                  </v:textbox>
                </v:shape>
                <v:shape id="文本框 462" o:spid="_x0000_s1026" o:spt="202" type="#_x0000_t202" style="position:absolute;left:556;top:763;height:593;width:914;" fillcolor="#FFFFFF" filled="t" stroked="f" coordsize="21600,21600" o:gfxdata="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e6+eq5AAAA3AAA&#10;AA8AAAAAAAAAAQAgAAAAIgAAAGRycy9kb3ducmV2LnhtbFBLAQIUABQAAAAIAIdO4kAzLwWeOwAA&#10;ADkAAAAQAAAAAAAAAAEAIAAAAAgBAABkcnMvc2hhcGV4bWwueG1sUEsFBgAAAAAGAAYAWwEAALID&#10;AAAAAA==&#10;">
                  <v:fill on="t" focussize="0,0"/>
                  <v:stroke on="f"/>
                  <v:imagedata o:title=""/>
                  <o:lock v:ext="edit" aspectratio="f"/>
                  <v:textbox>
                    <w:txbxContent>
                      <w:p>
                        <w:pPr>
                          <w:ind w:firstLine="210" w:firstLineChars="100"/>
                          <w:rPr>
                            <w:u w:val="single"/>
                          </w:rPr>
                        </w:pPr>
                        <w:r>
                          <w:rPr>
                            <w:rFonts w:hint="eastAsia"/>
                            <w:u w:val="single"/>
                          </w:rPr>
                          <w:t>148</w:t>
                        </w:r>
                      </w:p>
                    </w:txbxContent>
                  </v:textbox>
                </v:shape>
              </v:group>
            </w:pict>
          </mc:Fallback>
        </mc:AlternateContent>
      </w:r>
      <w:r>
        <w:rPr>
          <w:rFonts w:ascii="微软雅黑" w:hAnsi="微软雅黑" w:eastAsia="微软雅黑" w:cstheme="minorEastAsia"/>
          <w:b/>
          <w:sz w:val="24"/>
          <w:szCs w:val="24"/>
          <w:shd w:val="clear" w:color="auto" w:fill="FFFFFF"/>
        </w:rPr>
        <w:t>2017年7月31日</w:t>
      </w:r>
      <w:r>
        <w:rPr>
          <w:rFonts w:ascii="微软雅黑" w:hAnsi="微软雅黑" w:eastAsia="微软雅黑" w:cstheme="minorEastAsia"/>
          <w:sz w:val="24"/>
          <w:szCs w:val="24"/>
          <w:shd w:val="clear" w:color="auto" w:fill="FFFFFF"/>
        </w:rPr>
        <w:t>，工信部网站发布《工业和信息化部关于电信服务质量的通告(2017年第3号)》。据工信部网站消息，二季度发现违规软件42款，涉及违规收集使用用户个人信息、恶意“吸费”、强行捆绑推广其他应用软件等问题，已责令下架。</w:t>
      </w:r>
    </w:p>
    <w:p>
      <w:pPr>
        <w:pStyle w:val="5"/>
        <w:rPr>
          <w:rFonts w:ascii="微软雅黑" w:hAnsi="微软雅黑" w:eastAsia="微软雅黑" w:cstheme="minorEastAsia"/>
          <w:sz w:val="24"/>
          <w:szCs w:val="24"/>
        </w:rPr>
      </w:pPr>
      <w:bookmarkStart w:id="126" w:name="5160-1508225890053"/>
      <w:bookmarkEnd w:id="126"/>
      <w:bookmarkStart w:id="127" w:name="3063-1508222706023"/>
      <w:bookmarkEnd w:id="127"/>
      <w:r>
        <w:rPr>
          <w:rFonts w:hint="eastAsia" w:ascii="微软雅黑" w:hAnsi="微软雅黑" w:eastAsia="微软雅黑" w:cstheme="minorEastAsia"/>
          <w:sz w:val="24"/>
          <w:szCs w:val="24"/>
        </w:rPr>
        <w:t>八月</w:t>
      </w:r>
    </w:p>
    <w:p>
      <w:pPr>
        <w:spacing w:line="360" w:lineRule="auto"/>
        <w:ind w:firstLine="480" w:firstLineChars="200"/>
        <w:rPr>
          <w:rFonts w:ascii="微软雅黑" w:hAnsi="微软雅黑" w:eastAsia="微软雅黑" w:cstheme="minorEastAsia"/>
          <w:sz w:val="24"/>
          <w:szCs w:val="24"/>
          <w:shd w:val="clear" w:color="auto" w:fill="FFFFFF"/>
        </w:rPr>
      </w:pPr>
      <w:bookmarkStart w:id="128" w:name="6677-1508467955009"/>
      <w:bookmarkEnd w:id="128"/>
      <w:bookmarkStart w:id="129" w:name="7624-1508468119654"/>
      <w:bookmarkEnd w:id="129"/>
      <w:r>
        <w:rPr>
          <w:rFonts w:ascii="微软雅黑" w:hAnsi="微软雅黑" w:eastAsia="微软雅黑" w:cstheme="minorEastAsia"/>
          <w:b/>
          <w:sz w:val="24"/>
          <w:szCs w:val="24"/>
          <w:shd w:val="clear" w:color="auto" w:fill="FFFFFF"/>
        </w:rPr>
        <w:t>2017年8月7日</w:t>
      </w:r>
      <w:r>
        <w:rPr>
          <w:rFonts w:ascii="微软雅黑" w:hAnsi="微软雅黑" w:eastAsia="微软雅黑" w:cstheme="minorEastAsia"/>
          <w:sz w:val="24"/>
          <w:szCs w:val="24"/>
          <w:shd w:val="clear" w:color="auto" w:fill="FFFFFF"/>
        </w:rPr>
        <w:t>，中国音数协游戏工委、中国台湾游戏产业振</w:t>
      </w:r>
      <w:r>
        <w:rPr>
          <w:rFonts w:hint="eastAsia" w:ascii="微软雅黑" w:hAnsi="微软雅黑" w:eastAsia="微软雅黑" w:cstheme="minorEastAsia"/>
          <w:sz w:val="24"/>
          <w:szCs w:val="24"/>
          <w:shd w:val="clear" w:color="auto" w:fill="FFFFFF"/>
        </w:rPr>
        <w:t>兴会及台北市电脑公会特向两岸游戏企业发出邀请，欢迎两岸企业积极报名参与</w:t>
      </w:r>
      <w:r>
        <w:rPr>
          <w:rFonts w:ascii="微软雅黑" w:hAnsi="微软雅黑" w:eastAsia="微软雅黑" w:cstheme="minorEastAsia"/>
          <w:sz w:val="24"/>
          <w:szCs w:val="24"/>
          <w:shd w:val="clear" w:color="auto" w:fill="FFFFFF"/>
        </w:rPr>
        <w:t>Digital Taipei 2017的游戏产业交流各项活动。</w:t>
      </w:r>
    </w:p>
    <w:p>
      <w:pPr>
        <w:spacing w:line="360" w:lineRule="auto"/>
        <w:ind w:firstLine="480" w:firstLineChars="200"/>
        <w:rPr>
          <w:rFonts w:ascii="微软雅黑" w:hAnsi="微软雅黑" w:eastAsia="微软雅黑" w:cstheme="minorEastAsia"/>
          <w:sz w:val="24"/>
          <w:szCs w:val="24"/>
          <w:shd w:val="clear" w:color="auto" w:fill="FFFFFF"/>
        </w:rPr>
      </w:pPr>
      <w:bookmarkStart w:id="130" w:name="7453-1508309135100"/>
      <w:bookmarkEnd w:id="130"/>
      <w:bookmarkStart w:id="131" w:name="3262-1508467955160"/>
      <w:bookmarkEnd w:id="131"/>
      <w:bookmarkStart w:id="132" w:name="6969-1508226005248"/>
      <w:bookmarkEnd w:id="132"/>
      <w:bookmarkStart w:id="133" w:name="9381-1508309134669"/>
      <w:bookmarkEnd w:id="133"/>
      <w:r>
        <w:rPr>
          <w:rFonts w:ascii="微软雅黑" w:hAnsi="微软雅黑" w:eastAsia="微软雅黑" w:cstheme="minorEastAsia"/>
          <w:b/>
          <w:sz w:val="24"/>
          <w:szCs w:val="24"/>
          <w:shd w:val="clear" w:color="auto" w:fill="FFFFFF"/>
        </w:rPr>
        <w:t>2017年8月17日</w:t>
      </w:r>
      <w:r>
        <w:rPr>
          <w:rFonts w:ascii="微软雅黑" w:hAnsi="微软雅黑" w:eastAsia="微软雅黑" w:cstheme="minorEastAsia"/>
          <w:sz w:val="24"/>
          <w:szCs w:val="24"/>
          <w:shd w:val="clear" w:color="auto" w:fill="FFFFFF"/>
        </w:rPr>
        <w:t>，中国扫黄打非网发布新闻，表示全国“扫黄打非”办公室会同宣传、网信、工信、公安、文化、工商、新闻出版广电等部门，在全国范围内开展互联网低俗色情信息专项整治行动。其中大力清查低俗网络游戏，严禁以打“擦边球”为噱头、内容低俗的游戏网上传播，坚决处罚以低俗色情广告进行游戏推广的企业。</w:t>
      </w:r>
    </w:p>
    <w:p>
      <w:pPr>
        <w:spacing w:line="360" w:lineRule="auto"/>
        <w:ind w:firstLine="480" w:firstLineChars="200"/>
        <w:rPr>
          <w:rFonts w:ascii="微软雅黑" w:hAnsi="微软雅黑" w:eastAsia="微软雅黑" w:cstheme="minorEastAsia"/>
          <w:sz w:val="24"/>
          <w:szCs w:val="24"/>
          <w:shd w:val="clear" w:color="auto" w:fill="FFFFFF"/>
        </w:rPr>
      </w:pPr>
      <w:bookmarkStart w:id="134" w:name="4728-1508222707359"/>
      <w:bookmarkEnd w:id="134"/>
      <w:r>
        <w:rPr>
          <w:rFonts w:ascii="微软雅黑" w:hAnsi="微软雅黑" w:eastAsia="微软雅黑" w:cstheme="minorEastAsia"/>
          <w:b/>
          <w:sz w:val="24"/>
          <w:szCs w:val="24"/>
        </w:rPr>
        <mc:AlternateContent>
          <mc:Choice Requires="wpg">
            <w:drawing>
              <wp:anchor distT="0" distB="0" distL="114300" distR="114300" simplePos="0" relativeHeight="251736064" behindDoc="0" locked="0" layoutInCell="1" allowOverlap="1">
                <wp:simplePos x="0" y="0"/>
                <wp:positionH relativeFrom="column">
                  <wp:posOffset>4490720</wp:posOffset>
                </wp:positionH>
                <wp:positionV relativeFrom="paragraph">
                  <wp:posOffset>-843280</wp:posOffset>
                </wp:positionV>
                <wp:extent cx="829945" cy="3616960"/>
                <wp:effectExtent l="0" t="0" r="7620" b="0"/>
                <wp:wrapNone/>
                <wp:docPr id="241" name="组合 244"/>
                <wp:cNvGraphicFramePr/>
                <a:graphic xmlns:a="http://schemas.openxmlformats.org/drawingml/2006/main">
                  <a:graphicData uri="http://schemas.microsoft.com/office/word/2010/wordprocessingGroup">
                    <wpg:wgp>
                      <wpg:cNvGrpSpPr/>
                      <wpg:grpSpPr>
                        <a:xfrm>
                          <a:off x="0" y="0"/>
                          <a:ext cx="829945" cy="3616960"/>
                          <a:chOff x="8877" y="745"/>
                          <a:chExt cx="1068" cy="5696"/>
                        </a:xfrm>
                      </wpg:grpSpPr>
                      <wps:wsp>
                        <wps:cNvPr id="239" name="Text Box 2"/>
                        <wps:cNvSpPr txBox="1"/>
                        <wps:spPr>
                          <a:xfrm>
                            <a:off x="8877" y="1432"/>
                            <a:ext cx="693" cy="5009"/>
                          </a:xfrm>
                          <a:prstGeom prst="rect">
                            <a:avLst/>
                          </a:prstGeom>
                          <a:noFill/>
                          <a:ln w="9525">
                            <a:noFill/>
                          </a:ln>
                        </wps:spPr>
                        <wps:txbx>
                          <w:txbxContent>
                            <w:p>
                              <w:pPr>
                                <w:rPr>
                                  <w:rFonts w:ascii="微软雅黑" w:hAnsi="微软雅黑" w:eastAsia="微软雅黑"/>
                                </w:rPr>
                              </w:pPr>
                              <w:r>
                                <w:rPr>
                                  <w:rFonts w:hint="eastAsia" w:ascii="方正舒体" w:eastAsia="方正舒体"/>
                                  <w:b/>
                                  <w:color w:val="C00000"/>
                                  <w:szCs w:val="21"/>
                                </w:rPr>
                                <w:t>第六章</w:t>
                              </w:r>
                              <w:r>
                                <w:rPr>
                                  <w:rFonts w:hint="eastAsia" w:ascii="微软雅黑" w:hAnsi="微软雅黑" w:eastAsia="微软雅黑"/>
                                  <w:color w:val="548DD4"/>
                                  <w:sz w:val="20"/>
                                  <w:szCs w:val="20"/>
                                </w:rPr>
                                <w:t>2017年游戏产业大事记</w:t>
                              </w:r>
                            </w:p>
                            <w:p/>
                          </w:txbxContent>
                        </wps:txbx>
                        <wps:bodyPr vert="eaVert" upright="1"/>
                      </wps:wsp>
                      <wps:wsp>
                        <wps:cNvPr id="240" name="文本框 246"/>
                        <wps:cNvSpPr txBox="1"/>
                        <wps:spPr>
                          <a:xfrm>
                            <a:off x="9012" y="745"/>
                            <a:ext cx="933" cy="456"/>
                          </a:xfrm>
                          <a:prstGeom prst="rect">
                            <a:avLst/>
                          </a:prstGeom>
                          <a:solidFill>
                            <a:srgbClr val="FFFFFF"/>
                          </a:solidFill>
                          <a:ln w="9525">
                            <a:noFill/>
                          </a:ln>
                        </wps:spPr>
                        <wps:txbx>
                          <w:txbxContent>
                            <w:p>
                              <w:pPr>
                                <w:ind w:right="420"/>
                                <w:rPr>
                                  <w:u w:val="single"/>
                                </w:rPr>
                              </w:pPr>
                              <w:r>
                                <w:rPr>
                                  <w:rFonts w:hint="eastAsia"/>
                                  <w:u w:val="single"/>
                                </w:rPr>
                                <w:t>149</w:t>
                              </w:r>
                            </w:p>
                          </w:txbxContent>
                        </wps:txbx>
                        <wps:bodyPr upright="1">
                          <a:spAutoFit/>
                        </wps:bodyPr>
                      </wps:wsp>
                    </wpg:wgp>
                  </a:graphicData>
                </a:graphic>
              </wp:anchor>
            </w:drawing>
          </mc:Choice>
          <mc:Fallback>
            <w:pict>
              <v:group id="组合 244" o:spid="_x0000_s1026" o:spt="203" style="position:absolute;left:0pt;margin-left:353.6pt;margin-top:-66.4pt;height:284.8pt;width:65.35pt;z-index:251736064;mso-width-relative:page;mso-height-relative:page;" coordorigin="8877,745" coordsize="1068,5696" o:gfxdata="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B1H0u33QAAAAwBAAAPAAAAAAAAAAEAIAAAACIA&#10;AABkcnMvZG93bnJldi54bWxQSwECFAAUAAAACACHTuJA7poiDHYCAAAJBgAADgAAAAAAAAABACAA&#10;AAAsAQAAZHJzL2Uyb0RvYy54bWxQSwUGAAAAAAYABgBZAQAAFAYAAAAA&#10;">
                <o:lock v:ext="edit" aspectratio="f"/>
                <v:shape id="Text Box 2" o:spid="_x0000_s1026" o:spt="202" type="#_x0000_t202" style="position:absolute;left:8877;top:1432;height:5009;width:693;" filled="f" stroked="f" coordsize="21600,21600" o:gfxdata="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8jyym&#10;wAAAANwAAAAPAAAAAAAAAAEAIAAAACIAAABkcnMvZG93bnJldi54bWxQSwECFAAUAAAACACHTuJA&#10;My8FnjsAAAA5AAAAEAAAAAAAAAABACAAAAAPAQAAZHJzL3NoYXBleG1sLnhtbFBLBQYAAAAABgAG&#10;AFsBAAC5AwAAAAA=&#10;">
                  <v:fill on="f" focussize="0,0"/>
                  <v:stroke on="f"/>
                  <v:imagedata o:title=""/>
                  <o:lock v:ext="edit" aspectratio="f"/>
                  <v:textbox style="layout-flow:vertical-ideographic;">
                    <w:txbxContent>
                      <w:p>
                        <w:pPr>
                          <w:rPr>
                            <w:rFonts w:ascii="微软雅黑" w:hAnsi="微软雅黑" w:eastAsia="微软雅黑"/>
                          </w:rPr>
                        </w:pPr>
                        <w:r>
                          <w:rPr>
                            <w:rFonts w:hint="eastAsia" w:ascii="方正舒体" w:eastAsia="方正舒体"/>
                            <w:b/>
                            <w:color w:val="C00000"/>
                            <w:szCs w:val="21"/>
                          </w:rPr>
                          <w:t>第六章</w:t>
                        </w:r>
                        <w:r>
                          <w:rPr>
                            <w:rFonts w:hint="eastAsia" w:ascii="微软雅黑" w:hAnsi="微软雅黑" w:eastAsia="微软雅黑"/>
                            <w:color w:val="548DD4"/>
                            <w:sz w:val="20"/>
                            <w:szCs w:val="20"/>
                          </w:rPr>
                          <w:t>2017年游戏产业大事记</w:t>
                        </w:r>
                      </w:p>
                      <w:p/>
                    </w:txbxContent>
                  </v:textbox>
                </v:shape>
                <v:shape id="文本框 246" o:spid="_x0000_s1026" o:spt="202" type="#_x0000_t202" style="position:absolute;left:9012;top:745;height:456;width:933;" fillcolor="#FFFFFF" filled="t" stroked="f" coordsize="21600,21600" o:gfxdata="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5+4h8ugAAANwA&#10;AAAPAAAAAAAAAAEAIAAAACIAAABkcnMvZG93bnJldi54bWxQSwECFAAUAAAACACHTuJAMy8FnjsA&#10;AAA5AAAAEAAAAAAAAAABACAAAAAJAQAAZHJzL3NoYXBleG1sLnhtbFBLBQYAAAAABgAGAFsBAACz&#10;AwAAAAA=&#10;">
                  <v:fill on="t" focussize="0,0"/>
                  <v:stroke on="f"/>
                  <v:imagedata o:title=""/>
                  <o:lock v:ext="edit" aspectratio="f"/>
                  <v:textbox style="mso-fit-shape-to-text:t;">
                    <w:txbxContent>
                      <w:p>
                        <w:pPr>
                          <w:ind w:right="420"/>
                          <w:rPr>
                            <w:u w:val="single"/>
                          </w:rPr>
                        </w:pPr>
                        <w:r>
                          <w:rPr>
                            <w:rFonts w:hint="eastAsia"/>
                            <w:u w:val="single"/>
                          </w:rPr>
                          <w:t>149</w:t>
                        </w:r>
                      </w:p>
                    </w:txbxContent>
                  </v:textbox>
                </v:shape>
              </v:group>
            </w:pict>
          </mc:Fallback>
        </mc:AlternateContent>
      </w:r>
      <w:r>
        <w:rPr>
          <w:rFonts w:ascii="微软雅黑" w:hAnsi="微软雅黑" w:eastAsia="微软雅黑" w:cstheme="minorEastAsia"/>
          <w:b/>
          <w:sz w:val="24"/>
          <w:szCs w:val="24"/>
          <w:shd w:val="clear" w:color="auto" w:fill="FFFFFF"/>
        </w:rPr>
        <w:t>2017年8月22日</w:t>
      </w:r>
      <w:r>
        <w:rPr>
          <w:rFonts w:hint="eastAsia" w:ascii="微软雅黑" w:hAnsi="微软雅黑" w:eastAsia="微软雅黑" w:cstheme="minorEastAsia"/>
          <w:sz w:val="24"/>
          <w:szCs w:val="24"/>
          <w:shd w:val="clear" w:color="auto" w:fill="FFFFFF"/>
        </w:rPr>
        <w:t>，2017德国科隆国际游戏展（Gamescom）隆重开幕。由15家中国企业组成的中国参展团亮相当天的“中国日”主题活动。“中国日”活动由国家对外文化贸易基地（</w:t>
      </w:r>
      <w:r>
        <w:fldChar w:fldCharType="begin"/>
      </w:r>
      <w:r>
        <w:instrText xml:space="preserve"> HYPERLINK "http://datalib.games.qq.com/hand_game/155/index.shtml" \t "_blank" </w:instrText>
      </w:r>
      <w:r>
        <w:fldChar w:fldCharType="separate"/>
      </w:r>
      <w:r>
        <w:rPr>
          <w:rFonts w:hint="eastAsia" w:ascii="微软雅黑" w:hAnsi="微软雅黑" w:eastAsia="微软雅黑" w:cstheme="minorEastAsia"/>
          <w:sz w:val="24"/>
          <w:szCs w:val="24"/>
        </w:rPr>
        <w:t>上海</w:t>
      </w:r>
      <w:r>
        <w:rPr>
          <w:rFonts w:hint="eastAsia" w:ascii="微软雅黑" w:hAnsi="微软雅黑" w:eastAsia="微软雅黑" w:cstheme="minorEastAsia"/>
          <w:sz w:val="24"/>
          <w:szCs w:val="24"/>
        </w:rPr>
        <w:fldChar w:fldCharType="end"/>
      </w:r>
      <w:r>
        <w:rPr>
          <w:rFonts w:hint="eastAsia" w:ascii="微软雅黑" w:hAnsi="微软雅黑" w:eastAsia="微软雅黑" w:cstheme="minorEastAsia"/>
          <w:sz w:val="24"/>
          <w:szCs w:val="24"/>
          <w:shd w:val="clear" w:color="auto" w:fill="FFFFFF"/>
        </w:rPr>
        <w:t>）指导，上海炫动汇展文化传播有限公司组织策划。活动当天以“中国游戏，全球共享”为主题，焦扬网络、西山居、维京互动、暗星游戏、上海雪宝、成都海豚互娱、武汉幻视互动、上海高魔数字等企业，展示了中国游戏在VR技术和主机游戏领域的新技术与新成果，受到了不少行业人士的关注。</w:t>
      </w:r>
    </w:p>
    <w:p>
      <w:pPr>
        <w:pStyle w:val="5"/>
        <w:rPr>
          <w:rFonts w:ascii="微软雅黑" w:hAnsi="微软雅黑" w:eastAsia="微软雅黑" w:cstheme="minorEastAsia"/>
          <w:sz w:val="24"/>
          <w:szCs w:val="24"/>
        </w:rPr>
      </w:pPr>
      <w:bookmarkStart w:id="135" w:name="9154-1508222707471"/>
      <w:bookmarkEnd w:id="135"/>
      <w:r>
        <w:rPr>
          <w:rFonts w:hint="eastAsia" w:ascii="微软雅黑" w:hAnsi="微软雅黑" w:eastAsia="微软雅黑" w:cstheme="minorEastAsia"/>
          <w:sz w:val="24"/>
          <w:szCs w:val="24"/>
        </w:rPr>
        <w:t>九月</w:t>
      </w:r>
    </w:p>
    <w:p>
      <w:pPr>
        <w:spacing w:line="360" w:lineRule="auto"/>
        <w:ind w:firstLine="480" w:firstLineChars="200"/>
        <w:rPr>
          <w:rFonts w:ascii="微软雅黑" w:hAnsi="微软雅黑" w:eastAsia="微软雅黑" w:cstheme="minorEastAsia"/>
          <w:sz w:val="24"/>
          <w:szCs w:val="24"/>
          <w:shd w:val="clear" w:color="auto" w:fill="FFFFFF"/>
        </w:rPr>
      </w:pPr>
      <w:bookmarkStart w:id="136" w:name="1330-1508224406461"/>
      <w:bookmarkEnd w:id="136"/>
      <w:bookmarkStart w:id="137" w:name="9827-1508464623918"/>
      <w:bookmarkEnd w:id="137"/>
      <w:bookmarkStart w:id="138" w:name="9867-1508225398516"/>
      <w:bookmarkEnd w:id="138"/>
      <w:bookmarkStart w:id="139" w:name="9265-1508464624057"/>
      <w:bookmarkEnd w:id="139"/>
      <w:r>
        <w:rPr>
          <w:rFonts w:ascii="微软雅黑" w:hAnsi="微软雅黑" w:eastAsia="微软雅黑" w:cstheme="minorEastAsia"/>
          <w:b/>
          <w:sz w:val="24"/>
          <w:szCs w:val="24"/>
          <w:shd w:val="clear" w:color="auto" w:fill="FFFFFF"/>
        </w:rPr>
        <w:t>2017年9月4日</w:t>
      </w:r>
      <w:r>
        <w:rPr>
          <w:rFonts w:ascii="微软雅黑" w:hAnsi="微软雅黑" w:eastAsia="微软雅黑" w:cstheme="minorEastAsia"/>
          <w:sz w:val="24"/>
          <w:szCs w:val="24"/>
          <w:shd w:val="clear" w:color="auto" w:fill="FFFFFF"/>
        </w:rPr>
        <w:t>，中国传媒大学南广学院发布文件，宣布将成立电子竞技学院。在此之前，多家高校曾成立电子竞技专业，而成立电子竞技学院还尚属首次。</w:t>
      </w:r>
    </w:p>
    <w:p>
      <w:pPr>
        <w:spacing w:line="360" w:lineRule="auto"/>
        <w:ind w:firstLine="480" w:firstLineChars="200"/>
        <w:rPr>
          <w:rFonts w:ascii="微软雅黑" w:hAnsi="微软雅黑" w:eastAsia="微软雅黑" w:cstheme="minorEastAsia"/>
          <w:sz w:val="24"/>
          <w:szCs w:val="24"/>
          <w:shd w:val="clear" w:color="auto" w:fill="FFFFFF"/>
        </w:rPr>
      </w:pPr>
      <w:bookmarkStart w:id="140" w:name="1714-1508224727947"/>
      <w:bookmarkEnd w:id="140"/>
      <w:bookmarkStart w:id="141" w:name="4060-1508225398692"/>
      <w:bookmarkEnd w:id="141"/>
      <w:bookmarkStart w:id="142" w:name="7870-1508224727791"/>
      <w:bookmarkEnd w:id="142"/>
      <w:bookmarkStart w:id="143" w:name="6130-1508224970754"/>
      <w:bookmarkEnd w:id="143"/>
      <w:r>
        <w:rPr>
          <w:rFonts w:ascii="微软雅黑" w:hAnsi="微软雅黑" w:eastAsia="微软雅黑" w:cstheme="minorEastAsia"/>
          <w:b/>
          <w:sz w:val="24"/>
          <w:szCs w:val="24"/>
          <w:shd w:val="clear" w:color="auto" w:fill="FFFFFF"/>
        </w:rPr>
        <w:t>2017年9月19日</w:t>
      </w:r>
      <w:r>
        <w:rPr>
          <w:rFonts w:ascii="微软雅黑" w:hAnsi="微软雅黑" w:eastAsia="微软雅黑" w:cstheme="minorEastAsia"/>
          <w:sz w:val="24"/>
          <w:szCs w:val="24"/>
          <w:shd w:val="clear" w:color="auto" w:fill="FFFFFF"/>
        </w:rPr>
        <w:t>，冰穹互娱在北京举办发布会，宣布以现金形式正式收购乐视游戏100%股权。这是自其宣布进驻VR领域、与东方明珠及微软合作共同搭建G游戏平台之后的又一次“大动作”。</w:t>
      </w:r>
    </w:p>
    <w:p>
      <w:pPr>
        <w:spacing w:line="360" w:lineRule="auto"/>
        <w:ind w:firstLine="480" w:firstLineChars="200"/>
        <w:rPr>
          <w:rFonts w:ascii="微软雅黑" w:hAnsi="微软雅黑" w:eastAsia="微软雅黑" w:cstheme="minorEastAsia"/>
          <w:sz w:val="24"/>
          <w:szCs w:val="24"/>
          <w:shd w:val="clear" w:color="auto" w:fill="FFFFFF"/>
        </w:rPr>
      </w:pPr>
      <w:bookmarkStart w:id="144" w:name="7165-1508298187097"/>
      <w:bookmarkEnd w:id="144"/>
      <w:bookmarkStart w:id="145" w:name="1439-1508468289872"/>
      <w:bookmarkEnd w:id="145"/>
      <w:r>
        <w:rPr>
          <w:rFonts w:ascii="微软雅黑" w:hAnsi="微软雅黑" w:eastAsia="微软雅黑" w:cstheme="minorEastAsia"/>
          <w:b/>
          <w:sz w:val="24"/>
          <w:szCs w:val="24"/>
        </w:rPr>
        <mc:AlternateContent>
          <mc:Choice Requires="wpg">
            <w:drawing>
              <wp:anchor distT="0" distB="0" distL="114300" distR="114300" simplePos="0" relativeHeight="251810816" behindDoc="0" locked="0" layoutInCell="1" allowOverlap="1">
                <wp:simplePos x="0" y="0"/>
                <wp:positionH relativeFrom="column">
                  <wp:posOffset>-794385</wp:posOffset>
                </wp:positionH>
                <wp:positionV relativeFrom="paragraph">
                  <wp:posOffset>-434340</wp:posOffset>
                </wp:positionV>
                <wp:extent cx="794385" cy="2954020"/>
                <wp:effectExtent l="0" t="0" r="0" b="0"/>
                <wp:wrapNone/>
                <wp:docPr id="460" name="组合 463"/>
                <wp:cNvGraphicFramePr/>
                <a:graphic xmlns:a="http://schemas.openxmlformats.org/drawingml/2006/main">
                  <a:graphicData uri="http://schemas.microsoft.com/office/word/2010/wordprocessingGroup">
                    <wpg:wgp>
                      <wpg:cNvGrpSpPr/>
                      <wpg:grpSpPr>
                        <a:xfrm>
                          <a:off x="0" y="0"/>
                          <a:ext cx="794385" cy="2954020"/>
                          <a:chOff x="534" y="763"/>
                          <a:chExt cx="1251" cy="4652"/>
                        </a:xfrm>
                      </wpg:grpSpPr>
                      <wps:wsp>
                        <wps:cNvPr id="458" name="Text Box 2"/>
                        <wps:cNvSpPr txBox="1"/>
                        <wps:spPr>
                          <a:xfrm>
                            <a:off x="534" y="1446"/>
                            <a:ext cx="1251" cy="3969"/>
                          </a:xfrm>
                          <a:prstGeom prst="rect">
                            <a:avLst/>
                          </a:prstGeom>
                          <a:noFill/>
                          <a:ln w="9525">
                            <a:noFill/>
                          </a:ln>
                        </wps:spPr>
                        <wps:txbx>
                          <w:txbxContent>
                            <w:p>
                              <w:pPr>
                                <w:rPr>
                                  <w:rFonts w:ascii="微软雅黑" w:hAnsi="微软雅黑" w:eastAsia="微软雅黑"/>
                                </w:rPr>
                              </w:pPr>
                              <w:r>
                                <w:rPr>
                                  <w:rFonts w:hint="eastAsia" w:ascii="微软雅黑" w:hAnsi="微软雅黑" w:eastAsia="微软雅黑"/>
                                  <w:color w:val="548DD4"/>
                                  <w:sz w:val="20"/>
                                  <w:szCs w:val="20"/>
                                </w:rPr>
                                <w:t>2017年中国</w:t>
                              </w:r>
                              <w:r>
                                <w:rPr>
                                  <w:rFonts w:hint="eastAsia" w:ascii="方正舒体" w:hAnsi="微软雅黑" w:eastAsia="方正舒体"/>
                                  <w:b/>
                                  <w:color w:val="C00000"/>
                                  <w:sz w:val="48"/>
                                  <w:szCs w:val="48"/>
                                </w:rPr>
                                <w:t>游</w:t>
                              </w:r>
                              <w:r>
                                <w:rPr>
                                  <w:rFonts w:hint="eastAsia" w:ascii="方正舒体" w:hAnsi="微软雅黑" w:eastAsia="方正舒体"/>
                                  <w:b/>
                                  <w:color w:val="C00000"/>
                                  <w:sz w:val="28"/>
                                  <w:szCs w:val="28"/>
                                </w:rPr>
                                <w:t>戏</w:t>
                              </w:r>
                              <w:r>
                                <w:rPr>
                                  <w:rFonts w:hint="eastAsia" w:ascii="微软雅黑" w:hAnsi="微软雅黑" w:eastAsia="微软雅黑"/>
                                  <w:color w:val="548DD4"/>
                                  <w:sz w:val="20"/>
                                  <w:szCs w:val="20"/>
                                </w:rPr>
                                <w:t>产业报告</w:t>
                              </w:r>
                            </w:p>
                            <w:p>
                              <w:pPr>
                                <w:ind w:firstLine="488"/>
                              </w:pPr>
                            </w:p>
                          </w:txbxContent>
                        </wps:txbx>
                        <wps:bodyPr vert="eaVert" upright="1"/>
                      </wps:wsp>
                      <wps:wsp>
                        <wps:cNvPr id="459" name="文本框 465"/>
                        <wps:cNvSpPr txBox="1"/>
                        <wps:spPr>
                          <a:xfrm>
                            <a:off x="556" y="763"/>
                            <a:ext cx="914" cy="593"/>
                          </a:xfrm>
                          <a:prstGeom prst="rect">
                            <a:avLst/>
                          </a:prstGeom>
                          <a:solidFill>
                            <a:srgbClr val="FFFFFF"/>
                          </a:solidFill>
                          <a:ln w="9525">
                            <a:noFill/>
                          </a:ln>
                        </wps:spPr>
                        <wps:txbx>
                          <w:txbxContent>
                            <w:p>
                              <w:pPr>
                                <w:ind w:firstLine="210" w:firstLineChars="100"/>
                                <w:rPr>
                                  <w:u w:val="single"/>
                                </w:rPr>
                              </w:pPr>
                              <w:r>
                                <w:rPr>
                                  <w:rFonts w:hint="eastAsia"/>
                                  <w:u w:val="single"/>
                                </w:rPr>
                                <w:t>150</w:t>
                              </w:r>
                            </w:p>
                          </w:txbxContent>
                        </wps:txbx>
                        <wps:bodyPr upright="1"/>
                      </wps:wsp>
                    </wpg:wgp>
                  </a:graphicData>
                </a:graphic>
              </wp:anchor>
            </w:drawing>
          </mc:Choice>
          <mc:Fallback>
            <w:pict>
              <v:group id="组合 463" o:spid="_x0000_s1026" o:spt="203" style="position:absolute;left:0pt;margin-left:-62.55pt;margin-top:-34.2pt;height:232.6pt;width:62.55pt;z-index:251810816;mso-width-relative:page;mso-height-relative:page;" coordorigin="534,763" coordsize="1251,4652" o:gfxdata="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J0g5WrZAAAACQEAAA8AAAAAAAAAAQAgAAAAIgAAAGRycy9kb3ducmV2LnhtbFBL&#10;AQIUABQAAAAIAIdO4kBmFvF1ZwIAAO0FAAAOAAAAAAAAAAEAIAAAACgBAABkcnMvZTJvRG9jLnht&#10;bFBLBQYAAAAABgAGAFkBAAABBgAAAAA=&#10;">
                <o:lock v:ext="edit" aspectratio="f"/>
                <v:shape id="Text Box 2" o:spid="_x0000_s1026" o:spt="202" type="#_x0000_t202" style="position:absolute;left:534;top:1446;height:3969;width:1251;" filled="f" stroked="f" coordsize="21600,21600" o:gfxdata="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4V65lvQAA&#10;ANwAAAAPAAAAAAAAAAEAIAAAACIAAABkcnMvZG93bnJldi54bWxQSwECFAAUAAAACACHTuJAMy8F&#10;njsAAAA5AAAAEAAAAAAAAAABACAAAAAMAQAAZHJzL3NoYXBleG1sLnhtbFBLBQYAAAAABgAGAFsB&#10;AAC2AwAAAAA=&#10;">
                  <v:fill on="f" focussize="0,0"/>
                  <v:stroke on="f"/>
                  <v:imagedata o:title=""/>
                  <o:lock v:ext="edit" aspectratio="f"/>
                  <v:textbox style="layout-flow:vertical-ideographic;">
                    <w:txbxContent>
                      <w:p>
                        <w:pPr>
                          <w:rPr>
                            <w:rFonts w:ascii="微软雅黑" w:hAnsi="微软雅黑" w:eastAsia="微软雅黑"/>
                          </w:rPr>
                        </w:pPr>
                        <w:r>
                          <w:rPr>
                            <w:rFonts w:hint="eastAsia" w:ascii="微软雅黑" w:hAnsi="微软雅黑" w:eastAsia="微软雅黑"/>
                            <w:color w:val="548DD4"/>
                            <w:sz w:val="20"/>
                            <w:szCs w:val="20"/>
                          </w:rPr>
                          <w:t>2017年中国</w:t>
                        </w:r>
                        <w:r>
                          <w:rPr>
                            <w:rFonts w:hint="eastAsia" w:ascii="方正舒体" w:hAnsi="微软雅黑" w:eastAsia="方正舒体"/>
                            <w:b/>
                            <w:color w:val="C00000"/>
                            <w:sz w:val="48"/>
                            <w:szCs w:val="48"/>
                          </w:rPr>
                          <w:t>游</w:t>
                        </w:r>
                        <w:r>
                          <w:rPr>
                            <w:rFonts w:hint="eastAsia" w:ascii="方正舒体" w:hAnsi="微软雅黑" w:eastAsia="方正舒体"/>
                            <w:b/>
                            <w:color w:val="C00000"/>
                            <w:sz w:val="28"/>
                            <w:szCs w:val="28"/>
                          </w:rPr>
                          <w:t>戏</w:t>
                        </w:r>
                        <w:r>
                          <w:rPr>
                            <w:rFonts w:hint="eastAsia" w:ascii="微软雅黑" w:hAnsi="微软雅黑" w:eastAsia="微软雅黑"/>
                            <w:color w:val="548DD4"/>
                            <w:sz w:val="20"/>
                            <w:szCs w:val="20"/>
                          </w:rPr>
                          <w:t>产业报告</w:t>
                        </w:r>
                      </w:p>
                      <w:p>
                        <w:pPr>
                          <w:ind w:firstLine="488"/>
                        </w:pPr>
                      </w:p>
                    </w:txbxContent>
                  </v:textbox>
                </v:shape>
                <v:shape id="文本框 465" o:spid="_x0000_s1026" o:spt="202" type="#_x0000_t202" style="position:absolute;left:556;top:763;height:593;width:914;" fillcolor="#FFFFFF" filled="t" stroked="f" coordsize="21600,21600" o:gfxdata="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YlbZi5AAAA3AAA&#10;AA8AAAAAAAAAAQAgAAAAIgAAAGRycy9kb3ducmV2LnhtbFBLAQIUABQAAAAIAIdO4kAzLwWeOwAA&#10;ADkAAAAQAAAAAAAAAAEAIAAAAAgBAABkcnMvc2hhcGV4bWwueG1sUEsFBgAAAAAGAAYAWwEAALID&#10;AAAAAA==&#10;">
                  <v:fill on="t" focussize="0,0"/>
                  <v:stroke on="f"/>
                  <v:imagedata o:title=""/>
                  <o:lock v:ext="edit" aspectratio="f"/>
                  <v:textbox>
                    <w:txbxContent>
                      <w:p>
                        <w:pPr>
                          <w:ind w:firstLine="210" w:firstLineChars="100"/>
                          <w:rPr>
                            <w:u w:val="single"/>
                          </w:rPr>
                        </w:pPr>
                        <w:r>
                          <w:rPr>
                            <w:rFonts w:hint="eastAsia"/>
                            <w:u w:val="single"/>
                          </w:rPr>
                          <w:t>150</w:t>
                        </w:r>
                      </w:p>
                    </w:txbxContent>
                  </v:textbox>
                </v:shape>
              </v:group>
            </w:pict>
          </mc:Fallback>
        </mc:AlternateContent>
      </w:r>
      <w:r>
        <w:rPr>
          <w:rFonts w:ascii="微软雅黑" w:hAnsi="微软雅黑" w:eastAsia="微软雅黑" w:cstheme="minorEastAsia"/>
          <w:b/>
          <w:sz w:val="24"/>
          <w:szCs w:val="24"/>
          <w:shd w:val="clear" w:color="auto" w:fill="FFFFFF"/>
        </w:rPr>
        <w:t>2017年9月21日</w:t>
      </w:r>
      <w:r>
        <w:rPr>
          <w:rFonts w:ascii="微软雅黑" w:hAnsi="微软雅黑" w:eastAsia="微软雅黑" w:cstheme="minorEastAsia"/>
          <w:sz w:val="24"/>
          <w:szCs w:val="24"/>
          <w:shd w:val="clear" w:color="auto" w:fill="FFFFFF"/>
        </w:rPr>
        <w:t>，中国音数协游戏工委组织的东京电玩展观摩团前往日本。多家国内游戏企业派高管或代表全程参与。同时，</w:t>
      </w:r>
      <w:r>
        <w:rPr>
          <w:rFonts w:hint="eastAsia" w:ascii="微软雅黑" w:hAnsi="微软雅黑" w:eastAsia="微软雅黑" w:cstheme="minorEastAsia"/>
          <w:sz w:val="24"/>
          <w:szCs w:val="24"/>
          <w:shd w:val="clear" w:color="auto" w:fill="FFFFFF"/>
        </w:rPr>
        <w:t>与各活动组织方进行深入交流，共同探讨游戏全球化、全球性游戏展会发展等热门话题。中国音数协游戏工委所组织的观摩团已有多年历史，成为游戏工委带动国内企业进军国际市场的重要手段。</w:t>
      </w:r>
    </w:p>
    <w:p>
      <w:pPr>
        <w:spacing w:line="360" w:lineRule="auto"/>
        <w:ind w:firstLine="480" w:firstLineChars="200"/>
        <w:rPr>
          <w:rFonts w:ascii="微软雅黑" w:hAnsi="微软雅黑" w:eastAsia="微软雅黑" w:cstheme="minorEastAsia"/>
          <w:sz w:val="24"/>
          <w:szCs w:val="24"/>
          <w:shd w:val="clear" w:color="auto" w:fill="FFFFFF"/>
        </w:rPr>
      </w:pPr>
      <w:bookmarkStart w:id="146" w:name="9888-1508298187274"/>
      <w:bookmarkEnd w:id="146"/>
      <w:bookmarkStart w:id="147" w:name="7280-1508468290002"/>
      <w:bookmarkEnd w:id="147"/>
      <w:r>
        <w:rPr>
          <w:rFonts w:ascii="微软雅黑" w:hAnsi="微软雅黑" w:eastAsia="微软雅黑" w:cstheme="minorEastAsia"/>
          <w:b/>
          <w:sz w:val="24"/>
          <w:szCs w:val="24"/>
          <w:shd w:val="clear" w:color="auto" w:fill="FFFFFF"/>
        </w:rPr>
        <w:t>2017年9月22日</w:t>
      </w:r>
      <w:r>
        <w:rPr>
          <w:rFonts w:ascii="微软雅黑" w:hAnsi="微软雅黑" w:eastAsia="微软雅黑" w:cstheme="minorEastAsia"/>
          <w:sz w:val="24"/>
          <w:szCs w:val="24"/>
          <w:shd w:val="clear" w:color="auto" w:fill="FFFFFF"/>
        </w:rPr>
        <w:t>，证监会对《公开发行证券的公司信息披露内容与格式准则第26号——上市公司重大资产重组(2014年修订)》(证监会公告[2014]53号)进行了相应修订，要求提高并购重组效率，打击限制“忽悠式”、“跟风式”重组，增加交易的确定性和透明度，规范重组上市，进一步明确相关规则。</w:t>
      </w:r>
    </w:p>
    <w:p>
      <w:pPr>
        <w:spacing w:line="600" w:lineRule="exact"/>
        <w:ind w:firstLine="480" w:firstLineChars="200"/>
        <w:rPr>
          <w:rFonts w:ascii="微软雅黑" w:hAnsi="微软雅黑" w:eastAsia="微软雅黑" w:cstheme="minorEastAsia"/>
          <w:sz w:val="24"/>
          <w:szCs w:val="24"/>
          <w:shd w:val="clear" w:color="auto" w:fill="FFFFFF"/>
        </w:rPr>
      </w:pPr>
      <w:bookmarkStart w:id="148" w:name="6617-1508224970951"/>
      <w:bookmarkEnd w:id="148"/>
      <w:bookmarkStart w:id="149" w:name="7676-1508224670139"/>
      <w:bookmarkEnd w:id="149"/>
      <w:r>
        <w:rPr>
          <w:rFonts w:ascii="微软雅黑" w:hAnsi="微软雅黑" w:eastAsia="微软雅黑" w:cstheme="minorEastAsia"/>
          <w:b/>
          <w:sz w:val="24"/>
          <w:szCs w:val="24"/>
          <w:shd w:val="clear" w:color="auto" w:fill="FFFFFF"/>
        </w:rPr>
        <w:t>2017年9月26日</w:t>
      </w:r>
      <w:r>
        <w:rPr>
          <w:rFonts w:ascii="微软雅黑" w:hAnsi="微软雅黑" w:eastAsia="微软雅黑" w:cstheme="minorEastAsia"/>
          <w:sz w:val="24"/>
          <w:szCs w:val="24"/>
          <w:shd w:val="clear" w:color="auto" w:fill="FFFFFF"/>
        </w:rPr>
        <w:t>，阿里巴巴文化娱乐集团正式宣布成立游戏事业群，下设开放平台事业部和互动娱乐事业部。</w:t>
      </w:r>
    </w:p>
    <w:p>
      <w:pPr>
        <w:spacing w:line="600" w:lineRule="exact"/>
        <w:ind w:firstLine="480" w:firstLineChars="200"/>
        <w:rPr>
          <w:rFonts w:ascii="微软雅黑" w:hAnsi="微软雅黑" w:eastAsia="微软雅黑" w:cstheme="minorEastAsia"/>
          <w:sz w:val="24"/>
          <w:szCs w:val="24"/>
          <w:shd w:val="clear" w:color="auto" w:fill="FFFFFF"/>
        </w:rPr>
      </w:pPr>
      <w:bookmarkStart w:id="150" w:name="1677-1508224456110"/>
      <w:bookmarkEnd w:id="150"/>
      <w:bookmarkStart w:id="151" w:name="1174-1508224547208"/>
      <w:bookmarkEnd w:id="151"/>
      <w:bookmarkStart w:id="152" w:name="2862-1508224455297"/>
      <w:bookmarkEnd w:id="152"/>
      <w:bookmarkStart w:id="153" w:name="4116-1508224670302"/>
      <w:bookmarkEnd w:id="153"/>
      <w:r>
        <w:rPr>
          <w:rFonts w:ascii="微软雅黑" w:hAnsi="微软雅黑" w:eastAsia="微软雅黑" w:cstheme="minorEastAsia"/>
          <w:b/>
          <w:sz w:val="24"/>
          <w:szCs w:val="24"/>
          <w:shd w:val="clear" w:color="auto" w:fill="FFFFFF"/>
        </w:rPr>
        <w:t>2017年9月27日</w:t>
      </w:r>
      <w:r>
        <w:rPr>
          <w:rFonts w:ascii="微软雅黑" w:hAnsi="微软雅黑" w:eastAsia="微软雅黑" w:cstheme="minorEastAsia"/>
          <w:sz w:val="24"/>
          <w:szCs w:val="24"/>
          <w:shd w:val="clear" w:color="auto" w:fill="FFFFFF"/>
        </w:rPr>
        <w:t>，香蕉游戏传媒宣布完成2亿元B轮融资，由经纬创投和竞远投资在B轮联合领投，新番资本与IDG资本跟投。本轮融资完成后，香蕉游戏将联手地产集团构建“电子竞技+地产”的新业态，此外，还将拓展海外渠道、研发网络大电影、院线电影、电子竞技纪录片等IP。</w:t>
      </w:r>
    </w:p>
    <w:p>
      <w:pPr>
        <w:spacing w:line="600" w:lineRule="exact"/>
        <w:rPr>
          <w:rFonts w:ascii="微软雅黑" w:hAnsi="微软雅黑" w:eastAsia="微软雅黑" w:cstheme="minorEastAsia"/>
          <w:sz w:val="24"/>
          <w:szCs w:val="24"/>
          <w:shd w:val="clear" w:color="auto" w:fill="FFFFFF"/>
        </w:rPr>
      </w:pPr>
      <w:bookmarkStart w:id="154" w:name="9070-1508224547376"/>
      <w:bookmarkEnd w:id="154"/>
    </w:p>
    <w:p>
      <w:pPr>
        <w:spacing w:line="600" w:lineRule="exact"/>
        <w:ind w:firstLine="480" w:firstLineChars="200"/>
        <w:rPr>
          <w:rFonts w:ascii="微软雅黑" w:hAnsi="微软雅黑" w:eastAsia="微软雅黑" w:cstheme="minorEastAsia"/>
          <w:sz w:val="24"/>
          <w:szCs w:val="24"/>
          <w:shd w:val="clear" w:color="auto" w:fill="FFFFFF"/>
        </w:rPr>
      </w:pPr>
      <w:bookmarkStart w:id="155" w:name="7289-1508222709296"/>
      <w:bookmarkEnd w:id="155"/>
      <w:r>
        <w:rPr>
          <w:rFonts w:ascii="微软雅黑" w:hAnsi="微软雅黑" w:eastAsia="微软雅黑" w:cstheme="minorEastAsia"/>
          <w:b/>
          <w:sz w:val="24"/>
          <w:szCs w:val="24"/>
        </w:rPr>
        <mc:AlternateContent>
          <mc:Choice Requires="wpg">
            <w:drawing>
              <wp:anchor distT="0" distB="0" distL="114300" distR="114300" simplePos="0" relativeHeight="251737088" behindDoc="0" locked="0" layoutInCell="1" allowOverlap="1">
                <wp:simplePos x="0" y="0"/>
                <wp:positionH relativeFrom="column">
                  <wp:posOffset>4490720</wp:posOffset>
                </wp:positionH>
                <wp:positionV relativeFrom="paragraph">
                  <wp:posOffset>-447040</wp:posOffset>
                </wp:positionV>
                <wp:extent cx="829945" cy="3616960"/>
                <wp:effectExtent l="0" t="0" r="7620" b="0"/>
                <wp:wrapNone/>
                <wp:docPr id="244" name="组合 247"/>
                <wp:cNvGraphicFramePr/>
                <a:graphic xmlns:a="http://schemas.openxmlformats.org/drawingml/2006/main">
                  <a:graphicData uri="http://schemas.microsoft.com/office/word/2010/wordprocessingGroup">
                    <wpg:wgp>
                      <wpg:cNvGrpSpPr/>
                      <wpg:grpSpPr>
                        <a:xfrm>
                          <a:off x="0" y="0"/>
                          <a:ext cx="829945" cy="3616960"/>
                          <a:chOff x="8877" y="745"/>
                          <a:chExt cx="1068" cy="5696"/>
                        </a:xfrm>
                      </wpg:grpSpPr>
                      <wps:wsp>
                        <wps:cNvPr id="242" name="Text Box 2"/>
                        <wps:cNvSpPr txBox="1"/>
                        <wps:spPr>
                          <a:xfrm>
                            <a:off x="8877" y="1432"/>
                            <a:ext cx="693" cy="5009"/>
                          </a:xfrm>
                          <a:prstGeom prst="rect">
                            <a:avLst/>
                          </a:prstGeom>
                          <a:noFill/>
                          <a:ln w="9525">
                            <a:noFill/>
                          </a:ln>
                        </wps:spPr>
                        <wps:txbx>
                          <w:txbxContent>
                            <w:p>
                              <w:pPr>
                                <w:rPr>
                                  <w:rFonts w:ascii="微软雅黑" w:hAnsi="微软雅黑" w:eastAsia="微软雅黑"/>
                                </w:rPr>
                              </w:pPr>
                              <w:r>
                                <w:rPr>
                                  <w:rFonts w:hint="eastAsia" w:ascii="方正舒体" w:eastAsia="方正舒体"/>
                                  <w:b/>
                                  <w:color w:val="C00000"/>
                                  <w:szCs w:val="21"/>
                                </w:rPr>
                                <w:t>第六章</w:t>
                              </w:r>
                              <w:r>
                                <w:rPr>
                                  <w:rFonts w:hint="eastAsia" w:ascii="微软雅黑" w:hAnsi="微软雅黑" w:eastAsia="微软雅黑"/>
                                  <w:color w:val="548DD4"/>
                                  <w:sz w:val="20"/>
                                  <w:szCs w:val="20"/>
                                </w:rPr>
                                <w:t>2017年游戏产业大事记</w:t>
                              </w:r>
                            </w:p>
                            <w:p/>
                          </w:txbxContent>
                        </wps:txbx>
                        <wps:bodyPr vert="eaVert" upright="1"/>
                      </wps:wsp>
                      <wps:wsp>
                        <wps:cNvPr id="243" name="文本框 249"/>
                        <wps:cNvSpPr txBox="1"/>
                        <wps:spPr>
                          <a:xfrm>
                            <a:off x="9012" y="745"/>
                            <a:ext cx="933" cy="456"/>
                          </a:xfrm>
                          <a:prstGeom prst="rect">
                            <a:avLst/>
                          </a:prstGeom>
                          <a:solidFill>
                            <a:srgbClr val="FFFFFF"/>
                          </a:solidFill>
                          <a:ln w="9525">
                            <a:noFill/>
                          </a:ln>
                        </wps:spPr>
                        <wps:txbx>
                          <w:txbxContent>
                            <w:p>
                              <w:pPr>
                                <w:ind w:right="420"/>
                                <w:rPr>
                                  <w:u w:val="single"/>
                                </w:rPr>
                              </w:pPr>
                              <w:r>
                                <w:rPr>
                                  <w:rFonts w:hint="eastAsia"/>
                                  <w:u w:val="single"/>
                                </w:rPr>
                                <w:t>151</w:t>
                              </w:r>
                            </w:p>
                          </w:txbxContent>
                        </wps:txbx>
                        <wps:bodyPr upright="1">
                          <a:spAutoFit/>
                        </wps:bodyPr>
                      </wps:wsp>
                    </wpg:wgp>
                  </a:graphicData>
                </a:graphic>
              </wp:anchor>
            </w:drawing>
          </mc:Choice>
          <mc:Fallback>
            <w:pict>
              <v:group id="组合 247" o:spid="_x0000_s1026" o:spt="203" style="position:absolute;left:0pt;margin-left:353.6pt;margin-top:-35.2pt;height:284.8pt;width:65.35pt;z-index:251737088;mso-width-relative:page;mso-height-relative:page;" coordorigin="8877,745" coordsize="1068,5696" o:gfxdata="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BQGj5/cAAAACwEAAA8AAAAAAAAAAQAgAAAAIgAA&#10;AGRycy9kb3ducmV2LnhtbFBLAQIUABQAAAAIAIdO4kC0DWgldgIAAAkGAAAOAAAAAAAAAAEAIAAA&#10;ACsBAABkcnMvZTJvRG9jLnhtbFBLBQYAAAAABgAGAFkBAAATBgAAAAA=&#10;">
                <o:lock v:ext="edit" aspectratio="f"/>
                <v:shape id="Text Box 2" o:spid="_x0000_s1026" o:spt="202" type="#_x0000_t202" style="position:absolute;left:8877;top:1432;height:5009;width:693;" filled="f" stroked="f" coordsize="21600,21600" o:gfxdata="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qLc2q&#10;wAAAANwAAAAPAAAAAAAAAAEAIAAAACIAAABkcnMvZG93bnJldi54bWxQSwECFAAUAAAACACHTuJA&#10;My8FnjsAAAA5AAAAEAAAAAAAAAABACAAAAAPAQAAZHJzL3NoYXBleG1sLnhtbFBLBQYAAAAABgAG&#10;AFsBAAC5AwAAAAA=&#10;">
                  <v:fill on="f" focussize="0,0"/>
                  <v:stroke on="f"/>
                  <v:imagedata o:title=""/>
                  <o:lock v:ext="edit" aspectratio="f"/>
                  <v:textbox style="layout-flow:vertical-ideographic;">
                    <w:txbxContent>
                      <w:p>
                        <w:pPr>
                          <w:rPr>
                            <w:rFonts w:ascii="微软雅黑" w:hAnsi="微软雅黑" w:eastAsia="微软雅黑"/>
                          </w:rPr>
                        </w:pPr>
                        <w:r>
                          <w:rPr>
                            <w:rFonts w:hint="eastAsia" w:ascii="方正舒体" w:eastAsia="方正舒体"/>
                            <w:b/>
                            <w:color w:val="C00000"/>
                            <w:szCs w:val="21"/>
                          </w:rPr>
                          <w:t>第六章</w:t>
                        </w:r>
                        <w:r>
                          <w:rPr>
                            <w:rFonts w:hint="eastAsia" w:ascii="微软雅黑" w:hAnsi="微软雅黑" w:eastAsia="微软雅黑"/>
                            <w:color w:val="548DD4"/>
                            <w:sz w:val="20"/>
                            <w:szCs w:val="20"/>
                          </w:rPr>
                          <w:t>2017年游戏产业大事记</w:t>
                        </w:r>
                      </w:p>
                      <w:p/>
                    </w:txbxContent>
                  </v:textbox>
                </v:shape>
                <v:shape id="文本框 249" o:spid="_x0000_s1026" o:spt="202" type="#_x0000_t202" style="position:absolute;left:9012;top:745;height:456;width:933;" fillcolor="#FFFFFF" filled="t" stroked="f" coordsize="21600,21600" o:gfxdata="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kpFgu8AAAA&#10;3AAAAA8AAAAAAAAAAQAgAAAAIgAAAGRycy9kb3ducmV2LnhtbFBLAQIUABQAAAAIAIdO4kAzLwWe&#10;OwAAADkAAAAQAAAAAAAAAAEAIAAAAAsBAABkcnMvc2hhcGV4bWwueG1sUEsFBgAAAAAGAAYAWwEA&#10;ALUDAAAAAA==&#10;">
                  <v:fill on="t" focussize="0,0"/>
                  <v:stroke on="f"/>
                  <v:imagedata o:title=""/>
                  <o:lock v:ext="edit" aspectratio="f"/>
                  <v:textbox style="mso-fit-shape-to-text:t;">
                    <w:txbxContent>
                      <w:p>
                        <w:pPr>
                          <w:ind w:right="420"/>
                          <w:rPr>
                            <w:u w:val="single"/>
                          </w:rPr>
                        </w:pPr>
                        <w:r>
                          <w:rPr>
                            <w:rFonts w:hint="eastAsia"/>
                            <w:u w:val="single"/>
                          </w:rPr>
                          <w:t>151</w:t>
                        </w:r>
                      </w:p>
                    </w:txbxContent>
                  </v:textbox>
                </v:shape>
              </v:group>
            </w:pict>
          </mc:Fallback>
        </mc:AlternateContent>
      </w:r>
      <w:r>
        <w:rPr>
          <w:rFonts w:ascii="微软雅黑" w:hAnsi="微软雅黑" w:eastAsia="微软雅黑" w:cstheme="minorEastAsia"/>
          <w:b/>
          <w:sz w:val="24"/>
          <w:szCs w:val="24"/>
          <w:shd w:val="clear" w:color="auto" w:fill="FFFFFF"/>
        </w:rPr>
        <w:t>2017年9月28日</w:t>
      </w:r>
      <w:r>
        <w:rPr>
          <w:rFonts w:ascii="微软雅黑" w:hAnsi="微软雅黑" w:eastAsia="微软雅黑" w:cstheme="minorEastAsia"/>
          <w:sz w:val="24"/>
          <w:szCs w:val="24"/>
          <w:shd w:val="clear" w:color="auto" w:fill="FFFFFF"/>
        </w:rPr>
        <w:t>，新三板上市企业英雄互娱宣布完成Pre-IPO系列17亿元人民币融资，由中国国有资本风险投资基金领投，陕文投、歌斐资产跟投。</w:t>
      </w:r>
      <w:bookmarkStart w:id="156" w:name="4059-1508463392440"/>
      <w:bookmarkEnd w:id="156"/>
      <w:bookmarkStart w:id="157" w:name="2285-1508224412149"/>
      <w:bookmarkEnd w:id="157"/>
    </w:p>
    <w:p>
      <w:pPr>
        <w:spacing w:line="360" w:lineRule="auto"/>
        <w:ind w:firstLine="480" w:firstLineChars="200"/>
        <w:rPr>
          <w:rFonts w:ascii="微软雅黑" w:hAnsi="微软雅黑" w:eastAsia="微软雅黑" w:cstheme="minorEastAsia"/>
          <w:sz w:val="24"/>
          <w:szCs w:val="24"/>
          <w:shd w:val="clear" w:color="auto" w:fill="FFFFFF"/>
        </w:rPr>
      </w:pPr>
      <w:r>
        <w:rPr>
          <w:rFonts w:ascii="微软雅黑" w:hAnsi="微软雅黑" w:eastAsia="微软雅黑" w:cstheme="minorEastAsia"/>
          <w:b/>
          <w:sz w:val="24"/>
          <w:szCs w:val="24"/>
          <w:shd w:val="clear" w:color="auto" w:fill="FFFFFF"/>
        </w:rPr>
        <w:t>2017年9月20日</w:t>
      </w:r>
      <w:r>
        <w:rPr>
          <w:rFonts w:ascii="微软雅黑" w:hAnsi="微软雅黑" w:eastAsia="微软雅黑" w:cstheme="minorEastAsia"/>
          <w:sz w:val="24"/>
          <w:szCs w:val="24"/>
          <w:shd w:val="clear" w:color="auto" w:fill="FFFFFF"/>
        </w:rPr>
        <w:t>，国家新闻出版广电总局</w:t>
      </w:r>
      <w:r>
        <w:rPr>
          <w:rFonts w:hint="eastAsia" w:ascii="微软雅黑" w:hAnsi="微软雅黑" w:eastAsia="微软雅黑" w:cstheme="minorEastAsia"/>
          <w:sz w:val="24"/>
          <w:szCs w:val="24"/>
          <w:shd w:val="clear" w:color="auto" w:fill="FFFFFF"/>
        </w:rPr>
        <w:t>办公厅</w:t>
      </w:r>
      <w:r>
        <w:rPr>
          <w:rFonts w:ascii="微软雅黑" w:hAnsi="微软雅黑" w:eastAsia="微软雅黑" w:cstheme="minorEastAsia"/>
          <w:sz w:val="24"/>
          <w:szCs w:val="24"/>
          <w:shd w:val="clear" w:color="auto" w:fill="FFFFFF"/>
        </w:rPr>
        <w:t>发出《关于</w:t>
      </w:r>
      <w:r>
        <w:rPr>
          <w:rFonts w:hint="eastAsia" w:ascii="微软雅黑" w:hAnsi="微软雅黑" w:eastAsia="微软雅黑" w:cstheme="minorEastAsia"/>
          <w:sz w:val="24"/>
          <w:szCs w:val="24"/>
          <w:shd w:val="clear" w:color="auto" w:fill="FFFFFF"/>
        </w:rPr>
        <w:t>开展2017年</w:t>
      </w:r>
      <w:r>
        <w:rPr>
          <w:rFonts w:ascii="微软雅黑" w:hAnsi="微软雅黑" w:eastAsia="微软雅黑" w:cstheme="minorEastAsia"/>
          <w:sz w:val="24"/>
          <w:szCs w:val="24"/>
          <w:shd w:val="clear" w:color="auto" w:fill="FFFFFF"/>
        </w:rPr>
        <w:t>“中国原创游戏精品出版工程”</w:t>
      </w:r>
      <w:r>
        <w:rPr>
          <w:rFonts w:hint="eastAsia" w:ascii="微软雅黑" w:hAnsi="微软雅黑" w:eastAsia="微软雅黑" w:cstheme="minorEastAsia"/>
          <w:sz w:val="24"/>
          <w:szCs w:val="24"/>
          <w:shd w:val="clear" w:color="auto" w:fill="FFFFFF"/>
        </w:rPr>
        <w:t>申报评选工作</w:t>
      </w:r>
      <w:r>
        <w:rPr>
          <w:rFonts w:ascii="微软雅黑" w:hAnsi="微软雅黑" w:eastAsia="微软雅黑" w:cstheme="minorEastAsia"/>
          <w:sz w:val="24"/>
          <w:szCs w:val="24"/>
          <w:shd w:val="clear" w:color="auto" w:fill="FFFFFF"/>
        </w:rPr>
        <w:t>的通知》，</w:t>
      </w:r>
      <w:r>
        <w:rPr>
          <w:rFonts w:hint="eastAsia" w:ascii="微软雅黑" w:hAnsi="微软雅黑" w:eastAsia="微软雅黑" w:cstheme="minorEastAsia"/>
          <w:sz w:val="24"/>
          <w:szCs w:val="24"/>
          <w:shd w:val="clear" w:color="auto" w:fill="FFFFFF"/>
        </w:rPr>
        <w:t>启动开展2017年“中国原创游戏精品出版工程”申报评选工作。</w:t>
      </w:r>
    </w:p>
    <w:p>
      <w:pPr>
        <w:pStyle w:val="5"/>
        <w:rPr>
          <w:rFonts w:ascii="微软雅黑" w:hAnsi="微软雅黑" w:eastAsia="微软雅黑" w:cstheme="minorEastAsia"/>
          <w:sz w:val="24"/>
          <w:szCs w:val="24"/>
        </w:rPr>
      </w:pPr>
      <w:bookmarkStart w:id="158" w:name="4368-1508222709417"/>
      <w:bookmarkEnd w:id="158"/>
      <w:bookmarkStart w:id="159" w:name="3665-1508463392588"/>
      <w:bookmarkEnd w:id="159"/>
      <w:r>
        <w:rPr>
          <w:rFonts w:hint="eastAsia" w:ascii="微软雅黑" w:hAnsi="微软雅黑" w:eastAsia="微软雅黑" w:cstheme="minorEastAsia"/>
          <w:sz w:val="24"/>
          <w:szCs w:val="24"/>
        </w:rPr>
        <w:t>十月</w:t>
      </w:r>
    </w:p>
    <w:p>
      <w:pPr>
        <w:spacing w:line="360" w:lineRule="auto"/>
        <w:ind w:firstLine="480" w:firstLineChars="200"/>
        <w:rPr>
          <w:rFonts w:ascii="微软雅黑" w:hAnsi="微软雅黑" w:eastAsia="微软雅黑" w:cstheme="minorEastAsia"/>
          <w:sz w:val="24"/>
          <w:szCs w:val="24"/>
          <w:shd w:val="clear" w:color="auto" w:fill="FFFFFF"/>
        </w:rPr>
      </w:pPr>
      <w:bookmarkStart w:id="160" w:name="3122-1508223838425"/>
      <w:bookmarkEnd w:id="160"/>
      <w:bookmarkStart w:id="161" w:name="8054-1508222711599"/>
      <w:bookmarkEnd w:id="161"/>
      <w:r>
        <w:rPr>
          <w:rFonts w:ascii="微软雅黑" w:hAnsi="微软雅黑" w:eastAsia="微软雅黑" w:cstheme="minorEastAsia"/>
          <w:b/>
          <w:sz w:val="24"/>
          <w:szCs w:val="24"/>
          <w:shd w:val="clear" w:color="auto" w:fill="FFFFFF"/>
        </w:rPr>
        <w:t>2017年10月11日</w:t>
      </w:r>
      <w:r>
        <w:rPr>
          <w:rFonts w:ascii="微软雅黑" w:hAnsi="微软雅黑" w:eastAsia="微软雅黑" w:cstheme="minorEastAsia"/>
          <w:sz w:val="24"/>
          <w:szCs w:val="24"/>
          <w:shd w:val="clear" w:color="auto" w:fill="FFFFFF"/>
        </w:rPr>
        <w:t>，中国管理科学研究院学术委员会和中教易未来（北京）文化传媒有限公司联合主办了首届电子竞技教育创新发展论坛，并发布了国内首套电子竞技学科教材。这套一共有10册的教材包括6本通识教材和4本细分职业技能教材。</w:t>
      </w:r>
    </w:p>
    <w:p>
      <w:pPr>
        <w:pStyle w:val="5"/>
        <w:rPr>
          <w:rFonts w:ascii="微软雅黑" w:hAnsi="微软雅黑" w:eastAsia="微软雅黑" w:cstheme="minorEastAsia"/>
          <w:sz w:val="24"/>
          <w:szCs w:val="24"/>
        </w:rPr>
      </w:pPr>
      <w:bookmarkStart w:id="162" w:name="3785-1508222711707"/>
      <w:bookmarkEnd w:id="162"/>
      <w:bookmarkStart w:id="163" w:name="3034-1508223838528"/>
      <w:bookmarkEnd w:id="163"/>
      <w:r>
        <w:rPr>
          <w:rFonts w:hint="eastAsia" w:ascii="微软雅黑" w:hAnsi="微软雅黑" w:eastAsia="微软雅黑" w:cstheme="minorEastAsia"/>
          <w:sz w:val="24"/>
          <w:szCs w:val="24"/>
        </w:rPr>
        <w:t>十一月</w:t>
      </w:r>
    </w:p>
    <w:p>
      <w:pPr>
        <w:spacing w:line="360" w:lineRule="auto"/>
        <w:ind w:firstLine="480" w:firstLineChars="200"/>
        <w:rPr>
          <w:rFonts w:ascii="微软雅黑" w:hAnsi="微软雅黑" w:eastAsia="微软雅黑" w:cstheme="minorEastAsia"/>
          <w:sz w:val="24"/>
          <w:szCs w:val="24"/>
          <w:shd w:val="clear" w:color="auto" w:fill="FFFFFF"/>
        </w:rPr>
      </w:pPr>
      <w:bookmarkStart w:id="164" w:name="7758-1508222715577"/>
      <w:bookmarkEnd w:id="164"/>
      <w:r>
        <w:rPr>
          <w:rFonts w:ascii="微软雅黑" w:hAnsi="微软雅黑" w:eastAsia="微软雅黑" w:cstheme="minorEastAsia"/>
          <w:b/>
          <w:sz w:val="24"/>
          <w:szCs w:val="24"/>
          <w:shd w:val="clear" w:color="auto" w:fill="FFFFFF"/>
        </w:rPr>
        <w:t>2017年11月1日</w:t>
      </w:r>
      <w:r>
        <w:rPr>
          <w:rFonts w:hint="eastAsia" w:ascii="微软雅黑" w:hAnsi="微软雅黑" w:eastAsia="微软雅黑" w:cstheme="minorEastAsia"/>
          <w:sz w:val="24"/>
          <w:szCs w:val="24"/>
          <w:shd w:val="clear" w:color="auto" w:fill="FFFFFF"/>
        </w:rPr>
        <w:t>，中国游戏数码港把产业生态环境打造到极致。提供企业融资、人才、技术、市场等专业服务。设立了企业服务超市，提供工商、税务、社保、公积金、公安局、银行等“一站式”服务，400余家游戏企业落户，游戏产业初具规模。</w:t>
      </w:r>
    </w:p>
    <w:p>
      <w:pPr>
        <w:pStyle w:val="5"/>
        <w:rPr>
          <w:rFonts w:ascii="微软雅黑" w:hAnsi="微软雅黑" w:eastAsia="微软雅黑" w:cstheme="minorEastAsia"/>
          <w:sz w:val="24"/>
          <w:szCs w:val="24"/>
        </w:rPr>
      </w:pPr>
      <w:bookmarkStart w:id="165" w:name="2531-1508222715682"/>
      <w:bookmarkEnd w:id="165"/>
      <w:r>
        <w:rPr>
          <w:rFonts w:ascii="微软雅黑" w:hAnsi="微软雅黑" w:eastAsia="微软雅黑" w:cstheme="minorEastAsia"/>
          <w:sz w:val="24"/>
          <w:szCs w:val="24"/>
        </w:rPr>
        <mc:AlternateContent>
          <mc:Choice Requires="wpg">
            <w:drawing>
              <wp:anchor distT="0" distB="0" distL="114300" distR="114300" simplePos="0" relativeHeight="251811840" behindDoc="0" locked="0" layoutInCell="1" allowOverlap="1">
                <wp:simplePos x="0" y="0"/>
                <wp:positionH relativeFrom="column">
                  <wp:posOffset>-793750</wp:posOffset>
                </wp:positionH>
                <wp:positionV relativeFrom="paragraph">
                  <wp:posOffset>-434340</wp:posOffset>
                </wp:positionV>
                <wp:extent cx="794385" cy="2954020"/>
                <wp:effectExtent l="0" t="0" r="0" b="0"/>
                <wp:wrapNone/>
                <wp:docPr id="463" name="组合 466"/>
                <wp:cNvGraphicFramePr/>
                <a:graphic xmlns:a="http://schemas.openxmlformats.org/drawingml/2006/main">
                  <a:graphicData uri="http://schemas.microsoft.com/office/word/2010/wordprocessingGroup">
                    <wpg:wgp>
                      <wpg:cNvGrpSpPr/>
                      <wpg:grpSpPr>
                        <a:xfrm>
                          <a:off x="0" y="0"/>
                          <a:ext cx="794385" cy="2954020"/>
                          <a:chOff x="534" y="763"/>
                          <a:chExt cx="1251" cy="4652"/>
                        </a:xfrm>
                      </wpg:grpSpPr>
                      <wps:wsp>
                        <wps:cNvPr id="461" name="Text Box 2"/>
                        <wps:cNvSpPr txBox="1"/>
                        <wps:spPr>
                          <a:xfrm>
                            <a:off x="534" y="1446"/>
                            <a:ext cx="1251" cy="3969"/>
                          </a:xfrm>
                          <a:prstGeom prst="rect">
                            <a:avLst/>
                          </a:prstGeom>
                          <a:noFill/>
                          <a:ln w="9525">
                            <a:noFill/>
                          </a:ln>
                        </wps:spPr>
                        <wps:txbx>
                          <w:txbxContent>
                            <w:p>
                              <w:pPr>
                                <w:rPr>
                                  <w:rFonts w:ascii="微软雅黑" w:hAnsi="微软雅黑" w:eastAsia="微软雅黑"/>
                                </w:rPr>
                              </w:pPr>
                              <w:r>
                                <w:rPr>
                                  <w:rFonts w:hint="eastAsia" w:ascii="微软雅黑" w:hAnsi="微软雅黑" w:eastAsia="微软雅黑"/>
                                  <w:color w:val="548DD4"/>
                                  <w:sz w:val="20"/>
                                  <w:szCs w:val="20"/>
                                </w:rPr>
                                <w:t>2017年中国</w:t>
                              </w:r>
                              <w:r>
                                <w:rPr>
                                  <w:rFonts w:hint="eastAsia" w:ascii="方正舒体" w:hAnsi="微软雅黑" w:eastAsia="方正舒体"/>
                                  <w:b/>
                                  <w:color w:val="C00000"/>
                                  <w:sz w:val="48"/>
                                  <w:szCs w:val="48"/>
                                </w:rPr>
                                <w:t>游</w:t>
                              </w:r>
                              <w:r>
                                <w:rPr>
                                  <w:rFonts w:hint="eastAsia" w:ascii="方正舒体" w:hAnsi="微软雅黑" w:eastAsia="方正舒体"/>
                                  <w:b/>
                                  <w:color w:val="C00000"/>
                                  <w:sz w:val="28"/>
                                  <w:szCs w:val="28"/>
                                </w:rPr>
                                <w:t>戏</w:t>
                              </w:r>
                              <w:r>
                                <w:rPr>
                                  <w:rFonts w:hint="eastAsia" w:ascii="微软雅黑" w:hAnsi="微软雅黑" w:eastAsia="微软雅黑"/>
                                  <w:color w:val="548DD4"/>
                                  <w:sz w:val="20"/>
                                  <w:szCs w:val="20"/>
                                </w:rPr>
                                <w:t>产业报告</w:t>
                              </w:r>
                            </w:p>
                            <w:p>
                              <w:pPr>
                                <w:ind w:firstLine="488"/>
                              </w:pPr>
                            </w:p>
                          </w:txbxContent>
                        </wps:txbx>
                        <wps:bodyPr vert="eaVert" upright="1"/>
                      </wps:wsp>
                      <wps:wsp>
                        <wps:cNvPr id="462" name="文本框 468"/>
                        <wps:cNvSpPr txBox="1"/>
                        <wps:spPr>
                          <a:xfrm>
                            <a:off x="556" y="763"/>
                            <a:ext cx="914" cy="593"/>
                          </a:xfrm>
                          <a:prstGeom prst="rect">
                            <a:avLst/>
                          </a:prstGeom>
                          <a:solidFill>
                            <a:srgbClr val="FFFFFF"/>
                          </a:solidFill>
                          <a:ln w="9525">
                            <a:noFill/>
                          </a:ln>
                        </wps:spPr>
                        <wps:txbx>
                          <w:txbxContent>
                            <w:p>
                              <w:pPr>
                                <w:ind w:firstLine="210" w:firstLineChars="100"/>
                                <w:rPr>
                                  <w:u w:val="single"/>
                                </w:rPr>
                              </w:pPr>
                              <w:r>
                                <w:rPr>
                                  <w:rFonts w:hint="eastAsia"/>
                                  <w:u w:val="single"/>
                                </w:rPr>
                                <w:t>152</w:t>
                              </w:r>
                            </w:p>
                          </w:txbxContent>
                        </wps:txbx>
                        <wps:bodyPr upright="1"/>
                      </wps:wsp>
                    </wpg:wgp>
                  </a:graphicData>
                </a:graphic>
              </wp:anchor>
            </w:drawing>
          </mc:Choice>
          <mc:Fallback>
            <w:pict>
              <v:group id="组合 466" o:spid="_x0000_s1026" o:spt="203" style="position:absolute;left:0pt;margin-left:-62.5pt;margin-top:-34.2pt;height:232.6pt;width:62.55pt;z-index:251811840;mso-width-relative:page;mso-height-relative:page;" coordorigin="534,763" coordsize="1251,4652" o:gfxdata="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B7K0Ms2gAAAAkBAAAPAAAAAAAAAAEAIAAAACIAAABkcnMvZG93bnJldi54bWxQ&#10;SwECFAAUAAAACACHTuJAFFZCIGcCAADtBQAADgAAAAAAAAABACAAAAApAQAAZHJzL2Uyb0RvYy54&#10;bWxQSwUGAAAAAAYABgBZAQAAAgYAAAAA&#10;">
                <o:lock v:ext="edit" aspectratio="f"/>
                <v:shape id="Text Box 2" o:spid="_x0000_s1026" o:spt="202" type="#_x0000_t202" style="position:absolute;left:534;top:1446;height:3969;width:1251;" filled="f" stroked="f" coordsize="21600,21600" o:gfxdata="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nAc1F&#10;wAAAANwAAAAPAAAAAAAAAAEAIAAAACIAAABkcnMvZG93bnJldi54bWxQSwECFAAUAAAACACHTuJA&#10;My8FnjsAAAA5AAAAEAAAAAAAAAABACAAAAAPAQAAZHJzL3NoYXBleG1sLnhtbFBLBQYAAAAABgAG&#10;AFsBAAC5AwAAAAA=&#10;">
                  <v:fill on="f" focussize="0,0"/>
                  <v:stroke on="f"/>
                  <v:imagedata o:title=""/>
                  <o:lock v:ext="edit" aspectratio="f"/>
                  <v:textbox style="layout-flow:vertical-ideographic;">
                    <w:txbxContent>
                      <w:p>
                        <w:pPr>
                          <w:rPr>
                            <w:rFonts w:ascii="微软雅黑" w:hAnsi="微软雅黑" w:eastAsia="微软雅黑"/>
                          </w:rPr>
                        </w:pPr>
                        <w:r>
                          <w:rPr>
                            <w:rFonts w:hint="eastAsia" w:ascii="微软雅黑" w:hAnsi="微软雅黑" w:eastAsia="微软雅黑"/>
                            <w:color w:val="548DD4"/>
                            <w:sz w:val="20"/>
                            <w:szCs w:val="20"/>
                          </w:rPr>
                          <w:t>2017年中国</w:t>
                        </w:r>
                        <w:r>
                          <w:rPr>
                            <w:rFonts w:hint="eastAsia" w:ascii="方正舒体" w:hAnsi="微软雅黑" w:eastAsia="方正舒体"/>
                            <w:b/>
                            <w:color w:val="C00000"/>
                            <w:sz w:val="48"/>
                            <w:szCs w:val="48"/>
                          </w:rPr>
                          <w:t>游</w:t>
                        </w:r>
                        <w:r>
                          <w:rPr>
                            <w:rFonts w:hint="eastAsia" w:ascii="方正舒体" w:hAnsi="微软雅黑" w:eastAsia="方正舒体"/>
                            <w:b/>
                            <w:color w:val="C00000"/>
                            <w:sz w:val="28"/>
                            <w:szCs w:val="28"/>
                          </w:rPr>
                          <w:t>戏</w:t>
                        </w:r>
                        <w:r>
                          <w:rPr>
                            <w:rFonts w:hint="eastAsia" w:ascii="微软雅黑" w:hAnsi="微软雅黑" w:eastAsia="微软雅黑"/>
                            <w:color w:val="548DD4"/>
                            <w:sz w:val="20"/>
                            <w:szCs w:val="20"/>
                          </w:rPr>
                          <w:t>产业报告</w:t>
                        </w:r>
                      </w:p>
                      <w:p>
                        <w:pPr>
                          <w:ind w:firstLine="488"/>
                        </w:pPr>
                      </w:p>
                    </w:txbxContent>
                  </v:textbox>
                </v:shape>
                <v:shape id="文本框 468" o:spid="_x0000_s1026" o:spt="202" type="#_x0000_t202" style="position:absolute;left:556;top:763;height:593;width:914;" fillcolor="#FFFFFF" filled="t" stroked="f" coordsize="21600,21600" o:gfxdata="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btNVS5AAAA3AAA&#10;AA8AAAAAAAAAAQAgAAAAIgAAAGRycy9kb3ducmV2LnhtbFBLAQIUABQAAAAIAIdO4kAzLwWeOwAA&#10;ADkAAAAQAAAAAAAAAAEAIAAAAAgBAABkcnMvc2hhcGV4bWwueG1sUEsFBgAAAAAGAAYAWwEAALID&#10;AAAAAA==&#10;">
                  <v:fill on="t" focussize="0,0"/>
                  <v:stroke on="f"/>
                  <v:imagedata o:title=""/>
                  <o:lock v:ext="edit" aspectratio="f"/>
                  <v:textbox>
                    <w:txbxContent>
                      <w:p>
                        <w:pPr>
                          <w:ind w:firstLine="210" w:firstLineChars="100"/>
                          <w:rPr>
                            <w:u w:val="single"/>
                          </w:rPr>
                        </w:pPr>
                        <w:r>
                          <w:rPr>
                            <w:rFonts w:hint="eastAsia"/>
                            <w:u w:val="single"/>
                          </w:rPr>
                          <w:t>152</w:t>
                        </w:r>
                      </w:p>
                    </w:txbxContent>
                  </v:textbox>
                </v:shape>
              </v:group>
            </w:pict>
          </mc:Fallback>
        </mc:AlternateContent>
      </w:r>
      <w:r>
        <w:rPr>
          <w:rFonts w:hint="eastAsia" w:ascii="微软雅黑" w:hAnsi="微软雅黑" w:eastAsia="微软雅黑" w:cstheme="minorEastAsia"/>
          <w:sz w:val="24"/>
          <w:szCs w:val="24"/>
        </w:rPr>
        <w:t>十二月</w:t>
      </w:r>
    </w:p>
    <w:p>
      <w:pPr>
        <w:spacing w:line="360" w:lineRule="auto"/>
        <w:ind w:firstLine="480" w:firstLineChars="200"/>
        <w:rPr>
          <w:rFonts w:ascii="微软雅黑" w:hAnsi="微软雅黑" w:eastAsia="微软雅黑" w:cstheme="minorEastAsia"/>
          <w:sz w:val="24"/>
          <w:szCs w:val="24"/>
          <w:shd w:val="clear" w:color="auto" w:fill="FFFFFF"/>
        </w:rPr>
      </w:pPr>
      <w:bookmarkStart w:id="166" w:name="5657-1508403158366"/>
      <w:bookmarkEnd w:id="166"/>
      <w:r>
        <w:rPr>
          <w:rFonts w:ascii="微软雅黑" w:hAnsi="微软雅黑" w:eastAsia="微软雅黑" w:cstheme="minorEastAsia"/>
          <w:b/>
          <w:sz w:val="24"/>
          <w:szCs w:val="24"/>
          <w:shd w:val="clear" w:color="auto" w:fill="FFFFFF"/>
        </w:rPr>
        <w:t>2017年12月3日至5日</w:t>
      </w:r>
      <w:r>
        <w:rPr>
          <w:rFonts w:ascii="微软雅黑" w:hAnsi="微软雅黑" w:eastAsia="微软雅黑" w:cstheme="minorEastAsia"/>
          <w:sz w:val="24"/>
          <w:szCs w:val="24"/>
          <w:shd w:val="clear" w:color="auto" w:fill="FFFFFF"/>
        </w:rPr>
        <w:t>，</w:t>
      </w:r>
      <w:r>
        <w:rPr>
          <w:rFonts w:hint="eastAsia" w:ascii="微软雅黑" w:hAnsi="微软雅黑" w:eastAsia="微软雅黑" w:cstheme="minorEastAsia"/>
          <w:sz w:val="24"/>
          <w:szCs w:val="24"/>
          <w:shd w:val="clear" w:color="auto" w:fill="FFFFFF"/>
        </w:rPr>
        <w:t>第四届世界互联网大会于浙江乌镇成功举办，本届大会将以“发展数字经济促进开放共享——携手共建网络空间命运共同体”为主题，全球范围内来自政府、国际组织、企业、技术社群和民间团体的互联网领军人物，围绕数字经济、前沿技术、互联网与社会、网络空间治理和交流合作等五个方面进行探讨交流。</w:t>
      </w:r>
    </w:p>
    <w:p>
      <w:pPr>
        <w:spacing w:line="360" w:lineRule="auto"/>
        <w:ind w:firstLine="480" w:firstLineChars="200"/>
        <w:rPr>
          <w:rFonts w:ascii="微软雅黑" w:hAnsi="微软雅黑" w:eastAsia="微软雅黑" w:cstheme="minorEastAsia"/>
          <w:sz w:val="24"/>
          <w:szCs w:val="24"/>
          <w:shd w:val="clear" w:color="auto" w:fill="FFFFFF"/>
        </w:rPr>
      </w:pPr>
      <w:bookmarkStart w:id="167" w:name="8921-1508403158455"/>
      <w:bookmarkEnd w:id="167"/>
      <w:r>
        <w:rPr>
          <w:rFonts w:ascii="微软雅黑" w:hAnsi="微软雅黑" w:eastAsia="微软雅黑" w:cstheme="minorEastAsia"/>
          <w:b/>
          <w:sz w:val="24"/>
          <w:szCs w:val="24"/>
          <w:shd w:val="clear" w:color="auto" w:fill="FFFFFF"/>
        </w:rPr>
        <w:t>2017年12月19日</w:t>
      </w:r>
      <w:r>
        <w:rPr>
          <w:rFonts w:ascii="微软雅黑" w:hAnsi="微软雅黑" w:eastAsia="微软雅黑" w:cstheme="minorEastAsia"/>
          <w:sz w:val="24"/>
          <w:szCs w:val="24"/>
          <w:shd w:val="clear" w:color="auto" w:fill="FFFFFF"/>
        </w:rPr>
        <w:t>，2017</w:t>
      </w:r>
      <w:r>
        <w:rPr>
          <w:rFonts w:hint="eastAsia" w:ascii="微软雅黑" w:hAnsi="微软雅黑" w:eastAsia="微软雅黑" w:cstheme="minorEastAsia"/>
          <w:sz w:val="24"/>
          <w:szCs w:val="24"/>
          <w:shd w:val="clear" w:color="auto" w:fill="FFFFFF"/>
        </w:rPr>
        <w:t>年</w:t>
      </w:r>
      <w:r>
        <w:rPr>
          <w:rFonts w:ascii="微软雅黑" w:hAnsi="微软雅黑" w:eastAsia="微软雅黑" w:cstheme="minorEastAsia"/>
          <w:sz w:val="24"/>
          <w:szCs w:val="24"/>
          <w:shd w:val="clear" w:color="auto" w:fill="FFFFFF"/>
        </w:rPr>
        <w:t>中国游戏产业年会</w:t>
      </w:r>
      <w:r>
        <w:rPr>
          <w:rFonts w:hint="eastAsia" w:ascii="微软雅黑" w:hAnsi="微软雅黑" w:eastAsia="微软雅黑" w:cstheme="minorEastAsia"/>
          <w:sz w:val="24"/>
          <w:szCs w:val="24"/>
          <w:shd w:val="clear" w:color="auto" w:fill="FFFFFF"/>
        </w:rPr>
        <w:t>在海南海口开幕，本次年会由国家新闻出版广电总局主管，中国音像与数字出版协会、海南省工业和信息化厅、海南省文化广电出版体育厅、海南省商务厅主办，中国音数协游戏工委、海南生态软件园集团有限公司共同承办。包括中国游戏产业年会大会、</w:t>
      </w:r>
      <w:r>
        <w:rPr>
          <w:rFonts w:ascii="微软雅黑" w:hAnsi="微软雅黑" w:eastAsia="微软雅黑" w:cstheme="minorEastAsia"/>
          <w:sz w:val="24"/>
          <w:szCs w:val="24"/>
          <w:shd w:val="clear" w:color="auto" w:fill="FFFFFF"/>
        </w:rPr>
        <w:t>2017年度中国“游戏十强”颁奖盛典、国际游戏商务大会专场等活动组成。</w:t>
      </w:r>
      <w:r>
        <w:rPr>
          <w:rFonts w:hint="eastAsia" w:ascii="微软雅黑" w:hAnsi="微软雅黑" w:eastAsia="微软雅黑" w:cstheme="minorEastAsia"/>
          <w:sz w:val="24"/>
          <w:szCs w:val="24"/>
          <w:shd w:val="clear" w:color="auto" w:fill="FFFFFF"/>
        </w:rPr>
        <w:t>旨在</w:t>
      </w:r>
      <w:r>
        <w:rPr>
          <w:rFonts w:ascii="微软雅黑" w:hAnsi="微软雅黑" w:eastAsia="微软雅黑" w:cstheme="minorEastAsia"/>
          <w:sz w:val="24"/>
          <w:szCs w:val="24"/>
          <w:shd w:val="clear" w:color="auto" w:fill="FFFFFF"/>
        </w:rPr>
        <w:t>进一步促进中国游戏产业健康发展，加强政府管理部门、行业协会、游戏企业、媒体广泛深入交流。</w:t>
      </w:r>
    </w:p>
    <w:p>
      <w:pPr>
        <w:spacing w:line="360" w:lineRule="auto"/>
        <w:rPr>
          <w:rFonts w:ascii="微软雅黑" w:hAnsi="微软雅黑" w:eastAsia="微软雅黑" w:cstheme="minorEastAsia"/>
          <w:sz w:val="24"/>
          <w:szCs w:val="24"/>
          <w:shd w:val="clear" w:color="auto" w:fill="FFFFFF"/>
        </w:rPr>
      </w:pPr>
    </w:p>
    <w:p>
      <w:pPr>
        <w:spacing w:line="360" w:lineRule="auto"/>
        <w:rPr>
          <w:rFonts w:ascii="微软雅黑" w:hAnsi="微软雅黑" w:eastAsia="微软雅黑" w:cstheme="minorEastAsia"/>
          <w:sz w:val="24"/>
          <w:szCs w:val="24"/>
          <w:shd w:val="clear" w:color="auto" w:fill="FFFFFF"/>
        </w:rPr>
      </w:pPr>
    </w:p>
    <w:p>
      <w:pPr>
        <w:spacing w:line="360" w:lineRule="auto"/>
        <w:ind w:firstLine="480" w:firstLineChars="200"/>
        <w:rPr>
          <w:rFonts w:ascii="微软雅黑" w:hAnsi="微软雅黑" w:eastAsia="微软雅黑" w:cstheme="minorEastAsia"/>
          <w:sz w:val="24"/>
          <w:szCs w:val="24"/>
        </w:rPr>
      </w:pPr>
      <w:bookmarkStart w:id="168" w:name="1540-1508403196688"/>
      <w:bookmarkEnd w:id="168"/>
      <w:bookmarkStart w:id="169" w:name="5455-1508403377686"/>
      <w:bookmarkEnd w:id="169"/>
      <w:bookmarkStart w:id="170" w:name="4484-1508403354431"/>
      <w:bookmarkEnd w:id="170"/>
      <w:bookmarkStart w:id="171" w:name="2157-1508468522915"/>
      <w:bookmarkEnd w:id="171"/>
      <w:bookmarkStart w:id="172" w:name="0028-1508403358134"/>
      <w:bookmarkEnd w:id="172"/>
      <w:bookmarkStart w:id="173" w:name="4385-1508403398888"/>
      <w:bookmarkEnd w:id="173"/>
      <w:bookmarkStart w:id="174" w:name="5046-1508403387492"/>
      <w:bookmarkEnd w:id="174"/>
      <w:bookmarkStart w:id="175" w:name="6075-1508403196535"/>
      <w:bookmarkEnd w:id="175"/>
      <w:bookmarkStart w:id="176" w:name="8810-1508403354285"/>
      <w:bookmarkEnd w:id="176"/>
      <w:bookmarkStart w:id="177" w:name="3419-1508403398720"/>
      <w:bookmarkEnd w:id="177"/>
      <w:bookmarkStart w:id="178" w:name="7440-1508403204261"/>
      <w:bookmarkEnd w:id="178"/>
      <w:bookmarkStart w:id="179" w:name="3434-1508403413402"/>
      <w:bookmarkEnd w:id="179"/>
      <w:bookmarkStart w:id="180" w:name="1441-1508403235346"/>
      <w:bookmarkEnd w:id="180"/>
      <w:bookmarkStart w:id="181" w:name="8061-1508403287547"/>
      <w:bookmarkEnd w:id="181"/>
      <w:bookmarkStart w:id="182" w:name="4038-1508468523036"/>
      <w:bookmarkEnd w:id="182"/>
      <w:bookmarkStart w:id="183" w:name="4760-1508403160090"/>
      <w:bookmarkEnd w:id="183"/>
      <w:bookmarkStart w:id="184" w:name="5540-1508403270525"/>
      <w:bookmarkEnd w:id="184"/>
      <w:bookmarkStart w:id="185" w:name="9018-1508403387308"/>
      <w:bookmarkEnd w:id="185"/>
      <w:bookmarkStart w:id="186" w:name="8267-1508403376984"/>
      <w:bookmarkEnd w:id="186"/>
      <w:bookmarkStart w:id="187" w:name="5648-1508403270653"/>
      <w:bookmarkEnd w:id="187"/>
      <w:bookmarkStart w:id="188" w:name="8836-1508403357416"/>
      <w:bookmarkEnd w:id="188"/>
      <w:bookmarkStart w:id="189" w:name="9380-1508403413549"/>
      <w:bookmarkEnd w:id="189"/>
      <w:bookmarkStart w:id="190" w:name="6473-1508403287769"/>
      <w:bookmarkEnd w:id="190"/>
    </w:p>
    <w:sectPr>
      <w:headerReference r:id="rId3" w:type="even"/>
      <w:pgSz w:w="10319" w:h="14571"/>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Courier">
    <w:altName w:val="Courier New"/>
    <w:panose1 w:val="02070409020205020404"/>
    <w:charset w:val="00"/>
    <w:family w:val="modern"/>
    <w:pitch w:val="default"/>
    <w:sig w:usb0="00000000" w:usb1="00000000" w:usb2="00000000" w:usb3="00000000" w:csb0="00000001" w:csb1="00000000"/>
  </w:font>
  <w:font w:name="微软雅黑">
    <w:panose1 w:val="020B0503020204020204"/>
    <w:charset w:val="86"/>
    <w:family w:val="swiss"/>
    <w:pitch w:val="default"/>
    <w:sig w:usb0="80000287" w:usb1="280F3C52" w:usb2="00000016" w:usb3="00000000" w:csb0="0004001F" w:csb1="00000000"/>
  </w:font>
  <w:font w:name="楷体">
    <w:panose1 w:val="02010609060101010101"/>
    <w:charset w:val="86"/>
    <w:family w:val="modern"/>
    <w:pitch w:val="default"/>
    <w:sig w:usb0="800002BF" w:usb1="38CF7CFA" w:usb2="00000016" w:usb3="00000000" w:csb0="00040001" w:csb1="00000000"/>
  </w:font>
  <w:font w:name="新宋体">
    <w:panose1 w:val="02010609030101010101"/>
    <w:charset w:val="86"/>
    <w:family w:val="modern"/>
    <w:pitch w:val="default"/>
    <w:sig w:usb0="00000003" w:usb1="288F0000" w:usb2="00000006" w:usb3="00000000" w:csb0="00040001" w:csb1="00000000"/>
  </w:font>
  <w:font w:name="方正舒体">
    <w:altName w:val="宋体"/>
    <w:panose1 w:val="02010601030101010101"/>
    <w:charset w:val="86"/>
    <w:family w:val="auto"/>
    <w:pitch w:val="default"/>
    <w:sig w:usb0="00000000" w:usb1="00000000" w:usb2="00000010" w:usb3="00000000" w:csb0="00040000" w:csb1="00000000"/>
  </w:font>
  <w:font w:name="Helvetica">
    <w:altName w:val="Arial"/>
    <w:panose1 w:val="020B0604020202020204"/>
    <w:charset w:val="00"/>
    <w:family w:val="swiss"/>
    <w:pitch w:val="default"/>
    <w:sig w:usb0="00000000" w:usb1="00000000" w:usb2="00000000" w:usb3="00000000" w:csb0="00000001" w:csb1="00000000"/>
  </w:font>
  <w:font w:name="Arial">
    <w:panose1 w:val="020B0604020202020204"/>
    <w:charset w:val="00"/>
    <w:family w:val="auto"/>
    <w:pitch w:val="default"/>
    <w:sig w:usb0="E0002AFF" w:usb1="C0007843" w:usb2="00000009" w:usb3="00000000" w:csb0="4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810987"/>
    </w:sdtPr>
    <w:sdtContent>
      <w:p>
        <w:pPr>
          <w:pStyle w:val="11"/>
          <w:jc w:val="both"/>
        </w:pPr>
        <w:r>
          <w:fldChar w:fldCharType="begin"/>
        </w:r>
        <w:r>
          <w:instrText xml:space="preserve"> PAGE   \* MERGEFORMAT </w:instrText>
        </w:r>
        <w:r>
          <w:fldChar w:fldCharType="separate"/>
        </w:r>
        <w:r>
          <w:rPr>
            <w:lang w:val="zh-CN"/>
          </w:rPr>
          <w:t>4</w:t>
        </w:r>
        <w:r>
          <w:rPr>
            <w:lang w:val="zh-CN"/>
          </w:rPr>
          <w:fldChar w:fldCharType="end"/>
        </w:r>
      </w:p>
    </w:sdtContent>
  </w:sdt>
  <w:p>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3061"/>
    <w:multiLevelType w:val="multilevel"/>
    <w:tmpl w:val="07E9306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0813656B"/>
    <w:multiLevelType w:val="multilevel"/>
    <w:tmpl w:val="0813656B"/>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
    <w:nsid w:val="18313807"/>
    <w:multiLevelType w:val="multilevel"/>
    <w:tmpl w:val="18313807"/>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3">
    <w:nsid w:val="1D73062E"/>
    <w:multiLevelType w:val="multilevel"/>
    <w:tmpl w:val="1D73062E"/>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4">
    <w:nsid w:val="24435A13"/>
    <w:multiLevelType w:val="multilevel"/>
    <w:tmpl w:val="24435A13"/>
    <w:lvl w:ilvl="0" w:tentative="0">
      <w:start w:val="1"/>
      <w:numFmt w:val="bullet"/>
      <w:lvlText w:val=""/>
      <w:lvlJc w:val="left"/>
      <w:pPr>
        <w:ind w:left="845" w:hanging="420"/>
      </w:pPr>
      <w:rPr>
        <w:rFonts w:hint="default" w:ascii="Wingdings" w:hAnsi="Wingdings"/>
      </w:rPr>
    </w:lvl>
    <w:lvl w:ilvl="1" w:tentative="0">
      <w:start w:val="1"/>
      <w:numFmt w:val="bullet"/>
      <w:lvlText w:val=""/>
      <w:lvlJc w:val="left"/>
      <w:pPr>
        <w:ind w:left="1265" w:hanging="420"/>
      </w:pPr>
      <w:rPr>
        <w:rFonts w:hint="default" w:ascii="Wingdings" w:hAnsi="Wingdings"/>
      </w:rPr>
    </w:lvl>
    <w:lvl w:ilvl="2" w:tentative="0">
      <w:start w:val="1"/>
      <w:numFmt w:val="bullet"/>
      <w:lvlText w:val=""/>
      <w:lvlJc w:val="left"/>
      <w:pPr>
        <w:ind w:left="1685" w:hanging="420"/>
      </w:pPr>
      <w:rPr>
        <w:rFonts w:hint="default" w:ascii="Wingdings" w:hAnsi="Wingdings"/>
      </w:rPr>
    </w:lvl>
    <w:lvl w:ilvl="3" w:tentative="0">
      <w:start w:val="1"/>
      <w:numFmt w:val="bullet"/>
      <w:lvlText w:val=""/>
      <w:lvlJc w:val="left"/>
      <w:pPr>
        <w:ind w:left="2105" w:hanging="420"/>
      </w:pPr>
      <w:rPr>
        <w:rFonts w:hint="default" w:ascii="Wingdings" w:hAnsi="Wingdings"/>
      </w:rPr>
    </w:lvl>
    <w:lvl w:ilvl="4" w:tentative="0">
      <w:start w:val="1"/>
      <w:numFmt w:val="bullet"/>
      <w:lvlText w:val=""/>
      <w:lvlJc w:val="left"/>
      <w:pPr>
        <w:ind w:left="2525" w:hanging="420"/>
      </w:pPr>
      <w:rPr>
        <w:rFonts w:hint="default" w:ascii="Wingdings" w:hAnsi="Wingdings"/>
      </w:rPr>
    </w:lvl>
    <w:lvl w:ilvl="5" w:tentative="0">
      <w:start w:val="1"/>
      <w:numFmt w:val="bullet"/>
      <w:lvlText w:val=""/>
      <w:lvlJc w:val="left"/>
      <w:pPr>
        <w:ind w:left="2945" w:hanging="420"/>
      </w:pPr>
      <w:rPr>
        <w:rFonts w:hint="default" w:ascii="Wingdings" w:hAnsi="Wingdings"/>
      </w:rPr>
    </w:lvl>
    <w:lvl w:ilvl="6" w:tentative="0">
      <w:start w:val="1"/>
      <w:numFmt w:val="bullet"/>
      <w:lvlText w:val=""/>
      <w:lvlJc w:val="left"/>
      <w:pPr>
        <w:ind w:left="3365" w:hanging="420"/>
      </w:pPr>
      <w:rPr>
        <w:rFonts w:hint="default" w:ascii="Wingdings" w:hAnsi="Wingdings"/>
      </w:rPr>
    </w:lvl>
    <w:lvl w:ilvl="7" w:tentative="0">
      <w:start w:val="1"/>
      <w:numFmt w:val="bullet"/>
      <w:lvlText w:val=""/>
      <w:lvlJc w:val="left"/>
      <w:pPr>
        <w:ind w:left="3785" w:hanging="420"/>
      </w:pPr>
      <w:rPr>
        <w:rFonts w:hint="default" w:ascii="Wingdings" w:hAnsi="Wingdings"/>
      </w:rPr>
    </w:lvl>
    <w:lvl w:ilvl="8" w:tentative="0">
      <w:start w:val="1"/>
      <w:numFmt w:val="bullet"/>
      <w:lvlText w:val=""/>
      <w:lvlJc w:val="left"/>
      <w:pPr>
        <w:ind w:left="4205" w:hanging="420"/>
      </w:pPr>
      <w:rPr>
        <w:rFonts w:hint="default" w:ascii="Wingdings" w:hAnsi="Wingdings"/>
      </w:rPr>
    </w:lvl>
  </w:abstractNum>
  <w:abstractNum w:abstractNumId="5">
    <w:nsid w:val="3DDC50CF"/>
    <w:multiLevelType w:val="multilevel"/>
    <w:tmpl w:val="3DDC50CF"/>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6">
    <w:nsid w:val="4B693F5D"/>
    <w:multiLevelType w:val="multilevel"/>
    <w:tmpl w:val="4B693F5D"/>
    <w:lvl w:ilvl="0" w:tentative="0">
      <w:start w:val="1"/>
      <w:numFmt w:val="bullet"/>
      <w:lvlText w:val=""/>
      <w:lvlJc w:val="left"/>
      <w:pPr>
        <w:ind w:left="988"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7">
    <w:nsid w:val="5E0947C0"/>
    <w:multiLevelType w:val="multilevel"/>
    <w:tmpl w:val="5E0947C0"/>
    <w:lvl w:ilvl="0" w:tentative="0">
      <w:start w:val="1"/>
      <w:numFmt w:val="bullet"/>
      <w:lvlText w:val=""/>
      <w:lvlJc w:val="left"/>
      <w:pPr>
        <w:ind w:left="845" w:hanging="420"/>
      </w:pPr>
      <w:rPr>
        <w:rFonts w:hint="default" w:ascii="Wingdings" w:hAnsi="Wingdings"/>
      </w:rPr>
    </w:lvl>
    <w:lvl w:ilvl="1" w:tentative="0">
      <w:start w:val="1"/>
      <w:numFmt w:val="bullet"/>
      <w:lvlText w:val=""/>
      <w:lvlJc w:val="left"/>
      <w:pPr>
        <w:ind w:left="1265" w:hanging="420"/>
      </w:pPr>
      <w:rPr>
        <w:rFonts w:hint="default" w:ascii="Wingdings" w:hAnsi="Wingdings"/>
      </w:rPr>
    </w:lvl>
    <w:lvl w:ilvl="2" w:tentative="0">
      <w:start w:val="1"/>
      <w:numFmt w:val="bullet"/>
      <w:lvlText w:val=""/>
      <w:lvlJc w:val="left"/>
      <w:pPr>
        <w:ind w:left="1685" w:hanging="420"/>
      </w:pPr>
      <w:rPr>
        <w:rFonts w:hint="default" w:ascii="Wingdings" w:hAnsi="Wingdings"/>
      </w:rPr>
    </w:lvl>
    <w:lvl w:ilvl="3" w:tentative="0">
      <w:start w:val="1"/>
      <w:numFmt w:val="bullet"/>
      <w:lvlText w:val=""/>
      <w:lvlJc w:val="left"/>
      <w:pPr>
        <w:ind w:left="2105" w:hanging="420"/>
      </w:pPr>
      <w:rPr>
        <w:rFonts w:hint="default" w:ascii="Wingdings" w:hAnsi="Wingdings"/>
      </w:rPr>
    </w:lvl>
    <w:lvl w:ilvl="4" w:tentative="0">
      <w:start w:val="1"/>
      <w:numFmt w:val="bullet"/>
      <w:lvlText w:val=""/>
      <w:lvlJc w:val="left"/>
      <w:pPr>
        <w:ind w:left="2525" w:hanging="420"/>
      </w:pPr>
      <w:rPr>
        <w:rFonts w:hint="default" w:ascii="Wingdings" w:hAnsi="Wingdings"/>
      </w:rPr>
    </w:lvl>
    <w:lvl w:ilvl="5" w:tentative="0">
      <w:start w:val="1"/>
      <w:numFmt w:val="bullet"/>
      <w:lvlText w:val=""/>
      <w:lvlJc w:val="left"/>
      <w:pPr>
        <w:ind w:left="2945" w:hanging="420"/>
      </w:pPr>
      <w:rPr>
        <w:rFonts w:hint="default" w:ascii="Wingdings" w:hAnsi="Wingdings"/>
      </w:rPr>
    </w:lvl>
    <w:lvl w:ilvl="6" w:tentative="0">
      <w:start w:val="1"/>
      <w:numFmt w:val="bullet"/>
      <w:lvlText w:val=""/>
      <w:lvlJc w:val="left"/>
      <w:pPr>
        <w:ind w:left="3365" w:hanging="420"/>
      </w:pPr>
      <w:rPr>
        <w:rFonts w:hint="default" w:ascii="Wingdings" w:hAnsi="Wingdings"/>
      </w:rPr>
    </w:lvl>
    <w:lvl w:ilvl="7" w:tentative="0">
      <w:start w:val="1"/>
      <w:numFmt w:val="bullet"/>
      <w:lvlText w:val=""/>
      <w:lvlJc w:val="left"/>
      <w:pPr>
        <w:ind w:left="3785" w:hanging="420"/>
      </w:pPr>
      <w:rPr>
        <w:rFonts w:hint="default" w:ascii="Wingdings" w:hAnsi="Wingdings"/>
      </w:rPr>
    </w:lvl>
    <w:lvl w:ilvl="8" w:tentative="0">
      <w:start w:val="1"/>
      <w:numFmt w:val="bullet"/>
      <w:lvlText w:val=""/>
      <w:lvlJc w:val="left"/>
      <w:pPr>
        <w:ind w:left="4205" w:hanging="420"/>
      </w:pPr>
      <w:rPr>
        <w:rFonts w:hint="default" w:ascii="Wingdings" w:hAnsi="Wingdings"/>
      </w:rPr>
    </w:lvl>
  </w:abstractNum>
  <w:num w:numId="1">
    <w:abstractNumId w:val="6"/>
  </w:num>
  <w:num w:numId="2">
    <w:abstractNumId w:val="1"/>
  </w:num>
  <w:num w:numId="3">
    <w:abstractNumId w:val="3"/>
  </w:num>
  <w:num w:numId="4">
    <w:abstractNumId w:val="5"/>
  </w:num>
  <w:num w:numId="5">
    <w:abstractNumId w:val="4"/>
  </w:num>
  <w:num w:numId="6">
    <w:abstractNumId w:val="7"/>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hideSpellingErrors/>
  <w:documentProtection w:enforcement="0"/>
  <w:defaultTabStop w:val="420"/>
  <w:drawingGridHorizontalSpacing w:val="105"/>
  <w:drawingGridVerticalSpacing w:val="156"/>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1AB3"/>
    <w:rsid w:val="00003E32"/>
    <w:rsid w:val="000126EA"/>
    <w:rsid w:val="00016C9D"/>
    <w:rsid w:val="00017D7B"/>
    <w:rsid w:val="000256B1"/>
    <w:rsid w:val="00026D0C"/>
    <w:rsid w:val="00026E73"/>
    <w:rsid w:val="00032954"/>
    <w:rsid w:val="00032DE1"/>
    <w:rsid w:val="0003362A"/>
    <w:rsid w:val="00040FAE"/>
    <w:rsid w:val="00045334"/>
    <w:rsid w:val="000511B8"/>
    <w:rsid w:val="000527BE"/>
    <w:rsid w:val="00062198"/>
    <w:rsid w:val="000659EC"/>
    <w:rsid w:val="00072E61"/>
    <w:rsid w:val="000751D9"/>
    <w:rsid w:val="0007642D"/>
    <w:rsid w:val="000769A6"/>
    <w:rsid w:val="00087DD2"/>
    <w:rsid w:val="000901D1"/>
    <w:rsid w:val="00092018"/>
    <w:rsid w:val="000A03FF"/>
    <w:rsid w:val="000A2D2A"/>
    <w:rsid w:val="000A5682"/>
    <w:rsid w:val="000B11D5"/>
    <w:rsid w:val="000B28C0"/>
    <w:rsid w:val="000B6308"/>
    <w:rsid w:val="000C0185"/>
    <w:rsid w:val="000C0442"/>
    <w:rsid w:val="000C30D7"/>
    <w:rsid w:val="000C3538"/>
    <w:rsid w:val="000C726D"/>
    <w:rsid w:val="000D0C59"/>
    <w:rsid w:val="000D29C6"/>
    <w:rsid w:val="000D7FA3"/>
    <w:rsid w:val="000E65C7"/>
    <w:rsid w:val="000F265A"/>
    <w:rsid w:val="000F5BA8"/>
    <w:rsid w:val="000F62F0"/>
    <w:rsid w:val="000F6B7B"/>
    <w:rsid w:val="001006AB"/>
    <w:rsid w:val="001019A3"/>
    <w:rsid w:val="001058C5"/>
    <w:rsid w:val="001061EE"/>
    <w:rsid w:val="00110A55"/>
    <w:rsid w:val="00112DC9"/>
    <w:rsid w:val="00113CFB"/>
    <w:rsid w:val="00116155"/>
    <w:rsid w:val="00117F55"/>
    <w:rsid w:val="001266E6"/>
    <w:rsid w:val="00130982"/>
    <w:rsid w:val="00130E9F"/>
    <w:rsid w:val="00133B72"/>
    <w:rsid w:val="00136D3C"/>
    <w:rsid w:val="00146179"/>
    <w:rsid w:val="00152E80"/>
    <w:rsid w:val="00157AEB"/>
    <w:rsid w:val="001605B1"/>
    <w:rsid w:val="001619B3"/>
    <w:rsid w:val="0016419B"/>
    <w:rsid w:val="0016459B"/>
    <w:rsid w:val="00167036"/>
    <w:rsid w:val="001732FC"/>
    <w:rsid w:val="0017577E"/>
    <w:rsid w:val="00175A61"/>
    <w:rsid w:val="0018059A"/>
    <w:rsid w:val="00182A78"/>
    <w:rsid w:val="0018396B"/>
    <w:rsid w:val="0018548C"/>
    <w:rsid w:val="00185A4E"/>
    <w:rsid w:val="00186378"/>
    <w:rsid w:val="001901BC"/>
    <w:rsid w:val="00195B8A"/>
    <w:rsid w:val="001A2F90"/>
    <w:rsid w:val="001A7E23"/>
    <w:rsid w:val="001B1B1E"/>
    <w:rsid w:val="001B200B"/>
    <w:rsid w:val="001C2E44"/>
    <w:rsid w:val="001C3AAD"/>
    <w:rsid w:val="001C7A04"/>
    <w:rsid w:val="001D3388"/>
    <w:rsid w:val="001E0960"/>
    <w:rsid w:val="001E48DE"/>
    <w:rsid w:val="00202673"/>
    <w:rsid w:val="0020530E"/>
    <w:rsid w:val="002075FD"/>
    <w:rsid w:val="002107F8"/>
    <w:rsid w:val="00211D8D"/>
    <w:rsid w:val="00212802"/>
    <w:rsid w:val="00215AF4"/>
    <w:rsid w:val="0022015A"/>
    <w:rsid w:val="002272A1"/>
    <w:rsid w:val="00227FD7"/>
    <w:rsid w:val="00230EBB"/>
    <w:rsid w:val="002348D6"/>
    <w:rsid w:val="002374FD"/>
    <w:rsid w:val="00237804"/>
    <w:rsid w:val="00250FC2"/>
    <w:rsid w:val="002574C7"/>
    <w:rsid w:val="00260C55"/>
    <w:rsid w:val="002660CE"/>
    <w:rsid w:val="0027231F"/>
    <w:rsid w:val="00276BA5"/>
    <w:rsid w:val="002832DA"/>
    <w:rsid w:val="00283368"/>
    <w:rsid w:val="00287755"/>
    <w:rsid w:val="00290A99"/>
    <w:rsid w:val="002A2028"/>
    <w:rsid w:val="002A40E0"/>
    <w:rsid w:val="002B09BA"/>
    <w:rsid w:val="002B47F8"/>
    <w:rsid w:val="002B7AF0"/>
    <w:rsid w:val="002C2F41"/>
    <w:rsid w:val="002C7B5B"/>
    <w:rsid w:val="002D0BB9"/>
    <w:rsid w:val="002D1FDC"/>
    <w:rsid w:val="002D2F15"/>
    <w:rsid w:val="002D5C9D"/>
    <w:rsid w:val="002E02CD"/>
    <w:rsid w:val="002E2817"/>
    <w:rsid w:val="002E5FC1"/>
    <w:rsid w:val="002F1BD3"/>
    <w:rsid w:val="002F2C32"/>
    <w:rsid w:val="002F5951"/>
    <w:rsid w:val="002F6071"/>
    <w:rsid w:val="00300B06"/>
    <w:rsid w:val="00307338"/>
    <w:rsid w:val="00307E4F"/>
    <w:rsid w:val="003130D5"/>
    <w:rsid w:val="00320F63"/>
    <w:rsid w:val="003306CF"/>
    <w:rsid w:val="003315E4"/>
    <w:rsid w:val="00342CA2"/>
    <w:rsid w:val="00342D3A"/>
    <w:rsid w:val="003448CC"/>
    <w:rsid w:val="00352088"/>
    <w:rsid w:val="0035267C"/>
    <w:rsid w:val="003560D2"/>
    <w:rsid w:val="00364DD1"/>
    <w:rsid w:val="0036635B"/>
    <w:rsid w:val="00375BDA"/>
    <w:rsid w:val="00384504"/>
    <w:rsid w:val="00384998"/>
    <w:rsid w:val="0038740B"/>
    <w:rsid w:val="003921EE"/>
    <w:rsid w:val="0039285D"/>
    <w:rsid w:val="003A0DFB"/>
    <w:rsid w:val="003A3089"/>
    <w:rsid w:val="003A30E9"/>
    <w:rsid w:val="003B1993"/>
    <w:rsid w:val="003B30BA"/>
    <w:rsid w:val="003B50BB"/>
    <w:rsid w:val="003B5D07"/>
    <w:rsid w:val="003B64B2"/>
    <w:rsid w:val="003C3303"/>
    <w:rsid w:val="003C3B92"/>
    <w:rsid w:val="003E22E0"/>
    <w:rsid w:val="003E2C84"/>
    <w:rsid w:val="003E2FA3"/>
    <w:rsid w:val="003F47CC"/>
    <w:rsid w:val="00401360"/>
    <w:rsid w:val="00401737"/>
    <w:rsid w:val="004068D0"/>
    <w:rsid w:val="00406A83"/>
    <w:rsid w:val="00411895"/>
    <w:rsid w:val="00425D4C"/>
    <w:rsid w:val="004267DC"/>
    <w:rsid w:val="00426FFE"/>
    <w:rsid w:val="00427408"/>
    <w:rsid w:val="00433363"/>
    <w:rsid w:val="004347D4"/>
    <w:rsid w:val="0044472D"/>
    <w:rsid w:val="00454851"/>
    <w:rsid w:val="00455875"/>
    <w:rsid w:val="00455D10"/>
    <w:rsid w:val="00461D73"/>
    <w:rsid w:val="00464185"/>
    <w:rsid w:val="00464789"/>
    <w:rsid w:val="00464D51"/>
    <w:rsid w:val="00467013"/>
    <w:rsid w:val="0047353E"/>
    <w:rsid w:val="004768B2"/>
    <w:rsid w:val="004775C2"/>
    <w:rsid w:val="00482C58"/>
    <w:rsid w:val="004871CB"/>
    <w:rsid w:val="0049203E"/>
    <w:rsid w:val="00492040"/>
    <w:rsid w:val="004A12E9"/>
    <w:rsid w:val="004A2329"/>
    <w:rsid w:val="004A2BF3"/>
    <w:rsid w:val="004B20B1"/>
    <w:rsid w:val="004C1A48"/>
    <w:rsid w:val="004C2608"/>
    <w:rsid w:val="004D13F7"/>
    <w:rsid w:val="004D333D"/>
    <w:rsid w:val="004D34FD"/>
    <w:rsid w:val="004E143B"/>
    <w:rsid w:val="004E3A42"/>
    <w:rsid w:val="004E3C81"/>
    <w:rsid w:val="004F124F"/>
    <w:rsid w:val="00500030"/>
    <w:rsid w:val="00507C7C"/>
    <w:rsid w:val="00515487"/>
    <w:rsid w:val="005217B1"/>
    <w:rsid w:val="00523EC5"/>
    <w:rsid w:val="00524D8F"/>
    <w:rsid w:val="00531605"/>
    <w:rsid w:val="0054014B"/>
    <w:rsid w:val="005420F4"/>
    <w:rsid w:val="0054388A"/>
    <w:rsid w:val="00544948"/>
    <w:rsid w:val="00544A4D"/>
    <w:rsid w:val="00545629"/>
    <w:rsid w:val="00550946"/>
    <w:rsid w:val="00550B0F"/>
    <w:rsid w:val="005535BB"/>
    <w:rsid w:val="00553718"/>
    <w:rsid w:val="00553CD6"/>
    <w:rsid w:val="0055415E"/>
    <w:rsid w:val="00554E59"/>
    <w:rsid w:val="00555535"/>
    <w:rsid w:val="0056399B"/>
    <w:rsid w:val="0056712C"/>
    <w:rsid w:val="00570691"/>
    <w:rsid w:val="00577885"/>
    <w:rsid w:val="00583E2A"/>
    <w:rsid w:val="00587D7F"/>
    <w:rsid w:val="00587F86"/>
    <w:rsid w:val="005A1347"/>
    <w:rsid w:val="005A529B"/>
    <w:rsid w:val="005A6729"/>
    <w:rsid w:val="005B2B9D"/>
    <w:rsid w:val="005C1A3F"/>
    <w:rsid w:val="005D1DDA"/>
    <w:rsid w:val="005D6399"/>
    <w:rsid w:val="005D6B7B"/>
    <w:rsid w:val="005D6F82"/>
    <w:rsid w:val="005D718A"/>
    <w:rsid w:val="005E142C"/>
    <w:rsid w:val="005E3483"/>
    <w:rsid w:val="005E7059"/>
    <w:rsid w:val="005F6F3B"/>
    <w:rsid w:val="00601954"/>
    <w:rsid w:val="00602FF1"/>
    <w:rsid w:val="006058F8"/>
    <w:rsid w:val="00607A1F"/>
    <w:rsid w:val="00615C9F"/>
    <w:rsid w:val="00636CE1"/>
    <w:rsid w:val="00640D17"/>
    <w:rsid w:val="006462AC"/>
    <w:rsid w:val="00646516"/>
    <w:rsid w:val="00651361"/>
    <w:rsid w:val="00651AB3"/>
    <w:rsid w:val="0065564F"/>
    <w:rsid w:val="00665B6F"/>
    <w:rsid w:val="00666C39"/>
    <w:rsid w:val="00667F18"/>
    <w:rsid w:val="00670B16"/>
    <w:rsid w:val="00671345"/>
    <w:rsid w:val="00671BE7"/>
    <w:rsid w:val="00673416"/>
    <w:rsid w:val="006752B9"/>
    <w:rsid w:val="0068538C"/>
    <w:rsid w:val="00685B9E"/>
    <w:rsid w:val="00690A78"/>
    <w:rsid w:val="00691106"/>
    <w:rsid w:val="00692E41"/>
    <w:rsid w:val="00697067"/>
    <w:rsid w:val="006A7904"/>
    <w:rsid w:val="006B1484"/>
    <w:rsid w:val="006B15DC"/>
    <w:rsid w:val="006D107F"/>
    <w:rsid w:val="006D5532"/>
    <w:rsid w:val="006E037F"/>
    <w:rsid w:val="006E11B6"/>
    <w:rsid w:val="006E1459"/>
    <w:rsid w:val="006E41E4"/>
    <w:rsid w:val="006E4991"/>
    <w:rsid w:val="006F0611"/>
    <w:rsid w:val="006F0E15"/>
    <w:rsid w:val="006F15FD"/>
    <w:rsid w:val="006F42E3"/>
    <w:rsid w:val="006F5AF0"/>
    <w:rsid w:val="006F5C0C"/>
    <w:rsid w:val="00700374"/>
    <w:rsid w:val="0070402E"/>
    <w:rsid w:val="00711FBE"/>
    <w:rsid w:val="00712E57"/>
    <w:rsid w:val="00712F24"/>
    <w:rsid w:val="00733FE8"/>
    <w:rsid w:val="0073508E"/>
    <w:rsid w:val="00742E0F"/>
    <w:rsid w:val="00744207"/>
    <w:rsid w:val="00744EBB"/>
    <w:rsid w:val="0074738A"/>
    <w:rsid w:val="007540B2"/>
    <w:rsid w:val="0075410B"/>
    <w:rsid w:val="00754D2F"/>
    <w:rsid w:val="00757F77"/>
    <w:rsid w:val="007606D5"/>
    <w:rsid w:val="00761087"/>
    <w:rsid w:val="00763D3D"/>
    <w:rsid w:val="00763F79"/>
    <w:rsid w:val="00776D4C"/>
    <w:rsid w:val="00782169"/>
    <w:rsid w:val="0078279B"/>
    <w:rsid w:val="00783236"/>
    <w:rsid w:val="007913E7"/>
    <w:rsid w:val="007A3D81"/>
    <w:rsid w:val="007A4A38"/>
    <w:rsid w:val="007B35B0"/>
    <w:rsid w:val="007B4691"/>
    <w:rsid w:val="007B737B"/>
    <w:rsid w:val="007B7C39"/>
    <w:rsid w:val="007C067D"/>
    <w:rsid w:val="007C0809"/>
    <w:rsid w:val="007C3867"/>
    <w:rsid w:val="007D4A49"/>
    <w:rsid w:val="007F0911"/>
    <w:rsid w:val="007F111B"/>
    <w:rsid w:val="008018C8"/>
    <w:rsid w:val="008075D8"/>
    <w:rsid w:val="0081545D"/>
    <w:rsid w:val="00815C58"/>
    <w:rsid w:val="00821473"/>
    <w:rsid w:val="00822C08"/>
    <w:rsid w:val="0082373F"/>
    <w:rsid w:val="00823BC1"/>
    <w:rsid w:val="00823FDC"/>
    <w:rsid w:val="00825713"/>
    <w:rsid w:val="00832715"/>
    <w:rsid w:val="00835DF5"/>
    <w:rsid w:val="008560E8"/>
    <w:rsid w:val="00857793"/>
    <w:rsid w:val="0086359E"/>
    <w:rsid w:val="008638D2"/>
    <w:rsid w:val="008711B8"/>
    <w:rsid w:val="008742CD"/>
    <w:rsid w:val="00876149"/>
    <w:rsid w:val="00887A78"/>
    <w:rsid w:val="0089261F"/>
    <w:rsid w:val="0089327B"/>
    <w:rsid w:val="00894C0A"/>
    <w:rsid w:val="00896794"/>
    <w:rsid w:val="008B0E2D"/>
    <w:rsid w:val="008C2A28"/>
    <w:rsid w:val="008C3D33"/>
    <w:rsid w:val="008C5B80"/>
    <w:rsid w:val="008D25EE"/>
    <w:rsid w:val="008D4784"/>
    <w:rsid w:val="008D5FEC"/>
    <w:rsid w:val="008D69C9"/>
    <w:rsid w:val="008E1DA4"/>
    <w:rsid w:val="008E29BF"/>
    <w:rsid w:val="00901EA6"/>
    <w:rsid w:val="009077A5"/>
    <w:rsid w:val="00907D60"/>
    <w:rsid w:val="00912FC6"/>
    <w:rsid w:val="00913DBF"/>
    <w:rsid w:val="00920647"/>
    <w:rsid w:val="00920F25"/>
    <w:rsid w:val="0092529C"/>
    <w:rsid w:val="00926CF2"/>
    <w:rsid w:val="0092731A"/>
    <w:rsid w:val="00927E31"/>
    <w:rsid w:val="009307DE"/>
    <w:rsid w:val="00930A72"/>
    <w:rsid w:val="00935F27"/>
    <w:rsid w:val="00937AE7"/>
    <w:rsid w:val="0094332C"/>
    <w:rsid w:val="00945F9D"/>
    <w:rsid w:val="00946161"/>
    <w:rsid w:val="00946CAA"/>
    <w:rsid w:val="00947D43"/>
    <w:rsid w:val="00951EC1"/>
    <w:rsid w:val="009543D9"/>
    <w:rsid w:val="00956EAD"/>
    <w:rsid w:val="00960E97"/>
    <w:rsid w:val="00966364"/>
    <w:rsid w:val="0097132F"/>
    <w:rsid w:val="0097338F"/>
    <w:rsid w:val="00976024"/>
    <w:rsid w:val="0099161F"/>
    <w:rsid w:val="00992FE6"/>
    <w:rsid w:val="009A0551"/>
    <w:rsid w:val="009A268A"/>
    <w:rsid w:val="009A3EF2"/>
    <w:rsid w:val="009A6A89"/>
    <w:rsid w:val="009B15A6"/>
    <w:rsid w:val="009B496C"/>
    <w:rsid w:val="009C1C08"/>
    <w:rsid w:val="009C203E"/>
    <w:rsid w:val="009C6691"/>
    <w:rsid w:val="009C6858"/>
    <w:rsid w:val="009D1725"/>
    <w:rsid w:val="009D455D"/>
    <w:rsid w:val="009F26D8"/>
    <w:rsid w:val="009F68B2"/>
    <w:rsid w:val="00A01980"/>
    <w:rsid w:val="00A12049"/>
    <w:rsid w:val="00A1667F"/>
    <w:rsid w:val="00A20670"/>
    <w:rsid w:val="00A24684"/>
    <w:rsid w:val="00A3028A"/>
    <w:rsid w:val="00A307F1"/>
    <w:rsid w:val="00A30E72"/>
    <w:rsid w:val="00A36F01"/>
    <w:rsid w:val="00A40199"/>
    <w:rsid w:val="00A428E4"/>
    <w:rsid w:val="00A4379D"/>
    <w:rsid w:val="00A547D2"/>
    <w:rsid w:val="00A548BA"/>
    <w:rsid w:val="00A6204E"/>
    <w:rsid w:val="00A64566"/>
    <w:rsid w:val="00A6549B"/>
    <w:rsid w:val="00A7296D"/>
    <w:rsid w:val="00A72981"/>
    <w:rsid w:val="00A73941"/>
    <w:rsid w:val="00A74631"/>
    <w:rsid w:val="00A74783"/>
    <w:rsid w:val="00A74F49"/>
    <w:rsid w:val="00A76043"/>
    <w:rsid w:val="00A77E42"/>
    <w:rsid w:val="00A8394F"/>
    <w:rsid w:val="00A844AB"/>
    <w:rsid w:val="00AA2E36"/>
    <w:rsid w:val="00AA7E1E"/>
    <w:rsid w:val="00AB6EFE"/>
    <w:rsid w:val="00AC3C58"/>
    <w:rsid w:val="00AF2330"/>
    <w:rsid w:val="00AF238C"/>
    <w:rsid w:val="00AF4706"/>
    <w:rsid w:val="00B03A66"/>
    <w:rsid w:val="00B149FB"/>
    <w:rsid w:val="00B14CAA"/>
    <w:rsid w:val="00B20C1E"/>
    <w:rsid w:val="00B228F0"/>
    <w:rsid w:val="00B25800"/>
    <w:rsid w:val="00B30ECD"/>
    <w:rsid w:val="00B36997"/>
    <w:rsid w:val="00B44A9A"/>
    <w:rsid w:val="00B450C2"/>
    <w:rsid w:val="00B459C4"/>
    <w:rsid w:val="00B518E9"/>
    <w:rsid w:val="00B52AEB"/>
    <w:rsid w:val="00B56E21"/>
    <w:rsid w:val="00B6206B"/>
    <w:rsid w:val="00B64505"/>
    <w:rsid w:val="00B65248"/>
    <w:rsid w:val="00B66827"/>
    <w:rsid w:val="00B704A5"/>
    <w:rsid w:val="00B71861"/>
    <w:rsid w:val="00B83066"/>
    <w:rsid w:val="00B849D7"/>
    <w:rsid w:val="00B8667D"/>
    <w:rsid w:val="00B95AAB"/>
    <w:rsid w:val="00B97A17"/>
    <w:rsid w:val="00B97D7E"/>
    <w:rsid w:val="00BA40C8"/>
    <w:rsid w:val="00BB1510"/>
    <w:rsid w:val="00BC3216"/>
    <w:rsid w:val="00BC507C"/>
    <w:rsid w:val="00BC5765"/>
    <w:rsid w:val="00BC5D86"/>
    <w:rsid w:val="00BD378C"/>
    <w:rsid w:val="00BE00F8"/>
    <w:rsid w:val="00BE0B6F"/>
    <w:rsid w:val="00BE2BC1"/>
    <w:rsid w:val="00BE31D3"/>
    <w:rsid w:val="00BE3B8B"/>
    <w:rsid w:val="00BF0DF8"/>
    <w:rsid w:val="00C04CBD"/>
    <w:rsid w:val="00C055BA"/>
    <w:rsid w:val="00C10D4E"/>
    <w:rsid w:val="00C176E1"/>
    <w:rsid w:val="00C248A5"/>
    <w:rsid w:val="00C25074"/>
    <w:rsid w:val="00C25E68"/>
    <w:rsid w:val="00C26854"/>
    <w:rsid w:val="00C31C79"/>
    <w:rsid w:val="00C348CF"/>
    <w:rsid w:val="00C34C03"/>
    <w:rsid w:val="00C35821"/>
    <w:rsid w:val="00C4010C"/>
    <w:rsid w:val="00C43894"/>
    <w:rsid w:val="00C44292"/>
    <w:rsid w:val="00C46A2B"/>
    <w:rsid w:val="00C54569"/>
    <w:rsid w:val="00C56E09"/>
    <w:rsid w:val="00C57881"/>
    <w:rsid w:val="00C64D26"/>
    <w:rsid w:val="00C667A5"/>
    <w:rsid w:val="00C67F6A"/>
    <w:rsid w:val="00C72B7C"/>
    <w:rsid w:val="00C771DE"/>
    <w:rsid w:val="00C8229A"/>
    <w:rsid w:val="00C834BD"/>
    <w:rsid w:val="00C9347D"/>
    <w:rsid w:val="00CA1312"/>
    <w:rsid w:val="00CA20A9"/>
    <w:rsid w:val="00CA450C"/>
    <w:rsid w:val="00CA525B"/>
    <w:rsid w:val="00CA586A"/>
    <w:rsid w:val="00CB1B80"/>
    <w:rsid w:val="00CB369D"/>
    <w:rsid w:val="00CB5A3B"/>
    <w:rsid w:val="00CC07D2"/>
    <w:rsid w:val="00CC19C6"/>
    <w:rsid w:val="00CC2D33"/>
    <w:rsid w:val="00CC3624"/>
    <w:rsid w:val="00CC56E6"/>
    <w:rsid w:val="00CC62AB"/>
    <w:rsid w:val="00CD4775"/>
    <w:rsid w:val="00CE28BF"/>
    <w:rsid w:val="00CF1F38"/>
    <w:rsid w:val="00CF28D4"/>
    <w:rsid w:val="00D011DD"/>
    <w:rsid w:val="00D060F2"/>
    <w:rsid w:val="00D125A4"/>
    <w:rsid w:val="00D273AF"/>
    <w:rsid w:val="00D408B9"/>
    <w:rsid w:val="00D4392F"/>
    <w:rsid w:val="00D47969"/>
    <w:rsid w:val="00D50486"/>
    <w:rsid w:val="00D61AC6"/>
    <w:rsid w:val="00D61C47"/>
    <w:rsid w:val="00D65EE7"/>
    <w:rsid w:val="00D70868"/>
    <w:rsid w:val="00D732C4"/>
    <w:rsid w:val="00D73857"/>
    <w:rsid w:val="00D73867"/>
    <w:rsid w:val="00D7715C"/>
    <w:rsid w:val="00D86CCE"/>
    <w:rsid w:val="00D87813"/>
    <w:rsid w:val="00D87CF5"/>
    <w:rsid w:val="00D9338B"/>
    <w:rsid w:val="00D94205"/>
    <w:rsid w:val="00D949C3"/>
    <w:rsid w:val="00DB0FBA"/>
    <w:rsid w:val="00DC0669"/>
    <w:rsid w:val="00DC1DCF"/>
    <w:rsid w:val="00DC3993"/>
    <w:rsid w:val="00DD770A"/>
    <w:rsid w:val="00DE223E"/>
    <w:rsid w:val="00DE424B"/>
    <w:rsid w:val="00DE7FE8"/>
    <w:rsid w:val="00DF4F51"/>
    <w:rsid w:val="00E05D95"/>
    <w:rsid w:val="00E05EBE"/>
    <w:rsid w:val="00E12CC2"/>
    <w:rsid w:val="00E14A0E"/>
    <w:rsid w:val="00E15F87"/>
    <w:rsid w:val="00E20A23"/>
    <w:rsid w:val="00E24B75"/>
    <w:rsid w:val="00E24E39"/>
    <w:rsid w:val="00E2686F"/>
    <w:rsid w:val="00E318DE"/>
    <w:rsid w:val="00E35448"/>
    <w:rsid w:val="00E365F1"/>
    <w:rsid w:val="00E41B48"/>
    <w:rsid w:val="00E4273A"/>
    <w:rsid w:val="00E4301F"/>
    <w:rsid w:val="00E51E94"/>
    <w:rsid w:val="00E5284C"/>
    <w:rsid w:val="00E52F84"/>
    <w:rsid w:val="00E55CDC"/>
    <w:rsid w:val="00E626EE"/>
    <w:rsid w:val="00E639CA"/>
    <w:rsid w:val="00E63FA5"/>
    <w:rsid w:val="00E67823"/>
    <w:rsid w:val="00E730AB"/>
    <w:rsid w:val="00E732D1"/>
    <w:rsid w:val="00E816A0"/>
    <w:rsid w:val="00E82AB5"/>
    <w:rsid w:val="00E831B5"/>
    <w:rsid w:val="00E83ACE"/>
    <w:rsid w:val="00E8455B"/>
    <w:rsid w:val="00E855ED"/>
    <w:rsid w:val="00E920DB"/>
    <w:rsid w:val="00E9241B"/>
    <w:rsid w:val="00E97EEF"/>
    <w:rsid w:val="00EA325A"/>
    <w:rsid w:val="00EB26CA"/>
    <w:rsid w:val="00EC1065"/>
    <w:rsid w:val="00EC5A76"/>
    <w:rsid w:val="00ED1276"/>
    <w:rsid w:val="00ED257E"/>
    <w:rsid w:val="00ED5ABC"/>
    <w:rsid w:val="00EE63DB"/>
    <w:rsid w:val="00EE77CB"/>
    <w:rsid w:val="00EF1D3B"/>
    <w:rsid w:val="00EF4153"/>
    <w:rsid w:val="00EF4870"/>
    <w:rsid w:val="00F00485"/>
    <w:rsid w:val="00F07DD9"/>
    <w:rsid w:val="00F10CF8"/>
    <w:rsid w:val="00F14896"/>
    <w:rsid w:val="00F176A3"/>
    <w:rsid w:val="00F225A0"/>
    <w:rsid w:val="00F327F6"/>
    <w:rsid w:val="00F40431"/>
    <w:rsid w:val="00F417A4"/>
    <w:rsid w:val="00F574FD"/>
    <w:rsid w:val="00F5785E"/>
    <w:rsid w:val="00F64ECA"/>
    <w:rsid w:val="00F659DA"/>
    <w:rsid w:val="00F67616"/>
    <w:rsid w:val="00F67BAE"/>
    <w:rsid w:val="00F71711"/>
    <w:rsid w:val="00F72B93"/>
    <w:rsid w:val="00F74548"/>
    <w:rsid w:val="00F74611"/>
    <w:rsid w:val="00F811CF"/>
    <w:rsid w:val="00F85AF9"/>
    <w:rsid w:val="00F94430"/>
    <w:rsid w:val="00FA342F"/>
    <w:rsid w:val="00FA4833"/>
    <w:rsid w:val="00FA6408"/>
    <w:rsid w:val="00FB6EB3"/>
    <w:rsid w:val="00FB7B21"/>
    <w:rsid w:val="00FD06EF"/>
    <w:rsid w:val="00FD1BE2"/>
    <w:rsid w:val="00FD214A"/>
    <w:rsid w:val="00FD428D"/>
    <w:rsid w:val="00FE4340"/>
    <w:rsid w:val="00FE4F2B"/>
    <w:rsid w:val="00FE5B66"/>
    <w:rsid w:val="00FE6EE4"/>
    <w:rsid w:val="00FF21CC"/>
    <w:rsid w:val="00FF28B4"/>
    <w:rsid w:val="00FF2EFA"/>
    <w:rsid w:val="00FF5271"/>
    <w:rsid w:val="00FF7456"/>
    <w:rsid w:val="01E534D6"/>
    <w:rsid w:val="047A3361"/>
    <w:rsid w:val="09026796"/>
    <w:rsid w:val="09A71169"/>
    <w:rsid w:val="0B520242"/>
    <w:rsid w:val="0BAC2C1C"/>
    <w:rsid w:val="0D5014EE"/>
    <w:rsid w:val="0DF65EC2"/>
    <w:rsid w:val="0DF952EF"/>
    <w:rsid w:val="0E1A5868"/>
    <w:rsid w:val="0F3008E8"/>
    <w:rsid w:val="0FF352C1"/>
    <w:rsid w:val="10136BA1"/>
    <w:rsid w:val="117C60AC"/>
    <w:rsid w:val="12886ADD"/>
    <w:rsid w:val="12CB6A45"/>
    <w:rsid w:val="141244CF"/>
    <w:rsid w:val="145B0B7C"/>
    <w:rsid w:val="175B0337"/>
    <w:rsid w:val="18F82295"/>
    <w:rsid w:val="192D5926"/>
    <w:rsid w:val="1A4F4871"/>
    <w:rsid w:val="1B044914"/>
    <w:rsid w:val="1FBA3107"/>
    <w:rsid w:val="20D753B9"/>
    <w:rsid w:val="22EB2ACC"/>
    <w:rsid w:val="26C56B83"/>
    <w:rsid w:val="279566DC"/>
    <w:rsid w:val="27DF71F6"/>
    <w:rsid w:val="28D25116"/>
    <w:rsid w:val="28D44B89"/>
    <w:rsid w:val="2B5235A4"/>
    <w:rsid w:val="2BC212FD"/>
    <w:rsid w:val="2E8E67EF"/>
    <w:rsid w:val="2F3D447C"/>
    <w:rsid w:val="32AF2087"/>
    <w:rsid w:val="32FE7EFE"/>
    <w:rsid w:val="353E48A0"/>
    <w:rsid w:val="35D409AF"/>
    <w:rsid w:val="36566C7A"/>
    <w:rsid w:val="369D752A"/>
    <w:rsid w:val="3A5725DE"/>
    <w:rsid w:val="3C4C11A3"/>
    <w:rsid w:val="3C89075E"/>
    <w:rsid w:val="3D514909"/>
    <w:rsid w:val="3EC8427F"/>
    <w:rsid w:val="42425927"/>
    <w:rsid w:val="434F76D0"/>
    <w:rsid w:val="438C7CCE"/>
    <w:rsid w:val="44FE76BC"/>
    <w:rsid w:val="45DA0899"/>
    <w:rsid w:val="47BA05F2"/>
    <w:rsid w:val="48E224BA"/>
    <w:rsid w:val="4976459E"/>
    <w:rsid w:val="4C580FF7"/>
    <w:rsid w:val="4CD76EE4"/>
    <w:rsid w:val="4E52755F"/>
    <w:rsid w:val="4F9A31BF"/>
    <w:rsid w:val="500535FC"/>
    <w:rsid w:val="512D0E0E"/>
    <w:rsid w:val="518F670E"/>
    <w:rsid w:val="52ED439D"/>
    <w:rsid w:val="537A7FC7"/>
    <w:rsid w:val="55300B56"/>
    <w:rsid w:val="56F545E0"/>
    <w:rsid w:val="59873DD0"/>
    <w:rsid w:val="59C7203E"/>
    <w:rsid w:val="5CA06571"/>
    <w:rsid w:val="5D4F4597"/>
    <w:rsid w:val="5E660CE5"/>
    <w:rsid w:val="5E8404CB"/>
    <w:rsid w:val="601D76A2"/>
    <w:rsid w:val="61143255"/>
    <w:rsid w:val="62D30779"/>
    <w:rsid w:val="673C7AE9"/>
    <w:rsid w:val="67A90F0E"/>
    <w:rsid w:val="68AA0B02"/>
    <w:rsid w:val="694646D2"/>
    <w:rsid w:val="69DA6EA0"/>
    <w:rsid w:val="6B665FC9"/>
    <w:rsid w:val="6BDC3E9F"/>
    <w:rsid w:val="6E287FC7"/>
    <w:rsid w:val="6F4C217B"/>
    <w:rsid w:val="707F235D"/>
    <w:rsid w:val="71040A5A"/>
    <w:rsid w:val="719D4EE8"/>
    <w:rsid w:val="7344619A"/>
    <w:rsid w:val="735E479F"/>
    <w:rsid w:val="74C045C9"/>
    <w:rsid w:val="75C54096"/>
    <w:rsid w:val="76014D9A"/>
    <w:rsid w:val="76697069"/>
    <w:rsid w:val="791D6066"/>
    <w:rsid w:val="79773584"/>
    <w:rsid w:val="79CF7D1E"/>
    <w:rsid w:val="79F73C2C"/>
    <w:rsid w:val="7B4820D3"/>
    <w:rsid w:val="7B4C02F9"/>
    <w:rsid w:val="7BD7786D"/>
    <w:rsid w:val="7E3F5BB5"/>
    <w:rsid w:val="7E9033D0"/>
    <w:rsid w:val="7F2353B8"/>
    <w:rsid w:val="7FB7192A"/>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99"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qFormat="1"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qFormat="1" w:unhideWhenUsed="0" w:uiPriority="0" w:semiHidden="0" w:name="HTML Variable"/>
    <w:lsdException w:qFormat="1" w:uiPriority="99"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8"/>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29"/>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0"/>
    <w:unhideWhenUsed/>
    <w:qFormat/>
    <w:uiPriority w:val="0"/>
    <w:pPr>
      <w:keepNext/>
      <w:keepLines/>
      <w:spacing w:before="260" w:after="260" w:line="416" w:lineRule="auto"/>
      <w:outlineLvl w:val="2"/>
    </w:pPr>
    <w:rPr>
      <w:b/>
      <w:bCs/>
      <w:sz w:val="32"/>
      <w:szCs w:val="32"/>
    </w:rPr>
  </w:style>
  <w:style w:type="paragraph" w:styleId="5">
    <w:name w:val="heading 4"/>
    <w:basedOn w:val="1"/>
    <w:next w:val="1"/>
    <w:link w:val="31"/>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5">
    <w:name w:val="Default Paragraph Font"/>
    <w:unhideWhenUsed/>
    <w:qFormat/>
    <w:uiPriority w:val="1"/>
  </w:style>
  <w:style w:type="table" w:default="1" w:styleId="26">
    <w:name w:val="Normal Table"/>
    <w:unhideWhenUsed/>
    <w:qFormat/>
    <w:uiPriority w:val="99"/>
    <w:tblPr>
      <w:tblLayout w:type="fixed"/>
      <w:tblCellMar>
        <w:top w:w="0" w:type="dxa"/>
        <w:left w:w="108" w:type="dxa"/>
        <w:bottom w:w="0" w:type="dxa"/>
        <w:right w:w="108" w:type="dxa"/>
      </w:tblCellMar>
    </w:tblPr>
  </w:style>
  <w:style w:type="paragraph" w:styleId="6">
    <w:name w:val="annotation subject"/>
    <w:basedOn w:val="7"/>
    <w:next w:val="7"/>
    <w:link w:val="40"/>
    <w:qFormat/>
    <w:uiPriority w:val="0"/>
    <w:rPr>
      <w:b/>
      <w:bCs/>
    </w:rPr>
  </w:style>
  <w:style w:type="paragraph" w:styleId="7">
    <w:name w:val="annotation text"/>
    <w:basedOn w:val="1"/>
    <w:link w:val="39"/>
    <w:qFormat/>
    <w:uiPriority w:val="0"/>
    <w:pPr>
      <w:jc w:val="left"/>
    </w:pPr>
  </w:style>
  <w:style w:type="paragraph" w:styleId="8">
    <w:name w:val="toc 3"/>
    <w:basedOn w:val="1"/>
    <w:next w:val="1"/>
    <w:unhideWhenUsed/>
    <w:qFormat/>
    <w:uiPriority w:val="39"/>
    <w:pPr>
      <w:widowControl/>
      <w:spacing w:after="100" w:line="276" w:lineRule="auto"/>
      <w:ind w:left="440"/>
      <w:jc w:val="left"/>
    </w:pPr>
    <w:rPr>
      <w:kern w:val="0"/>
      <w:sz w:val="22"/>
    </w:rPr>
  </w:style>
  <w:style w:type="paragraph" w:styleId="9">
    <w:name w:val="Balloon Text"/>
    <w:basedOn w:val="1"/>
    <w:link w:val="27"/>
    <w:qFormat/>
    <w:uiPriority w:val="0"/>
    <w:rPr>
      <w:sz w:val="18"/>
      <w:szCs w:val="18"/>
    </w:rPr>
  </w:style>
  <w:style w:type="paragraph" w:styleId="10">
    <w:name w:val="footer"/>
    <w:basedOn w:val="1"/>
    <w:link w:val="38"/>
    <w:qFormat/>
    <w:uiPriority w:val="0"/>
    <w:pPr>
      <w:tabs>
        <w:tab w:val="center" w:pos="4153"/>
        <w:tab w:val="right" w:pos="8306"/>
      </w:tabs>
      <w:snapToGrid w:val="0"/>
      <w:jc w:val="left"/>
    </w:pPr>
    <w:rPr>
      <w:sz w:val="18"/>
      <w:szCs w:val="18"/>
    </w:rPr>
  </w:style>
  <w:style w:type="paragraph" w:styleId="11">
    <w:name w:val="header"/>
    <w:basedOn w:val="1"/>
    <w:link w:val="37"/>
    <w:qFormat/>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unhideWhenUsed/>
    <w:qFormat/>
    <w:uiPriority w:val="39"/>
    <w:pPr>
      <w:widowControl/>
      <w:spacing w:after="100" w:line="276" w:lineRule="auto"/>
      <w:jc w:val="left"/>
    </w:pPr>
    <w:rPr>
      <w:kern w:val="0"/>
      <w:sz w:val="22"/>
    </w:rPr>
  </w:style>
  <w:style w:type="paragraph" w:styleId="13">
    <w:name w:val="toc 2"/>
    <w:basedOn w:val="1"/>
    <w:next w:val="1"/>
    <w:unhideWhenUsed/>
    <w:qFormat/>
    <w:uiPriority w:val="39"/>
    <w:pPr>
      <w:widowControl/>
      <w:spacing w:after="100" w:line="276" w:lineRule="auto"/>
      <w:ind w:left="220"/>
      <w:jc w:val="left"/>
    </w:pPr>
    <w:rPr>
      <w:kern w:val="0"/>
      <w:sz w:val="22"/>
    </w:rPr>
  </w:style>
  <w:style w:type="paragraph" w:styleId="14">
    <w:name w:val="Normal (Web)"/>
    <w:basedOn w:val="1"/>
    <w:qFormat/>
    <w:uiPriority w:val="99"/>
    <w:pPr>
      <w:spacing w:beforeAutospacing="1" w:afterAutospacing="1"/>
      <w:jc w:val="left"/>
    </w:pPr>
    <w:rPr>
      <w:rFonts w:cs="Times New Roman"/>
      <w:kern w:val="0"/>
      <w:sz w:val="24"/>
    </w:rPr>
  </w:style>
  <w:style w:type="character" w:styleId="16">
    <w:name w:val="Strong"/>
    <w:basedOn w:val="15"/>
    <w:qFormat/>
    <w:uiPriority w:val="22"/>
    <w:rPr>
      <w:b/>
      <w:bCs/>
    </w:rPr>
  </w:style>
  <w:style w:type="character" w:styleId="17">
    <w:name w:val="FollowedHyperlink"/>
    <w:basedOn w:val="15"/>
    <w:qFormat/>
    <w:uiPriority w:val="0"/>
    <w:rPr>
      <w:color w:val="000000"/>
      <w:u w:val="none"/>
    </w:rPr>
  </w:style>
  <w:style w:type="character" w:styleId="18">
    <w:name w:val="Emphasis"/>
    <w:basedOn w:val="15"/>
    <w:qFormat/>
    <w:uiPriority w:val="0"/>
  </w:style>
  <w:style w:type="character" w:styleId="19">
    <w:name w:val="HTML Definition"/>
    <w:basedOn w:val="15"/>
    <w:qFormat/>
    <w:uiPriority w:val="0"/>
  </w:style>
  <w:style w:type="character" w:styleId="20">
    <w:name w:val="HTML Acronym"/>
    <w:basedOn w:val="15"/>
    <w:qFormat/>
    <w:uiPriority w:val="0"/>
  </w:style>
  <w:style w:type="character" w:styleId="21">
    <w:name w:val="HTML Variable"/>
    <w:basedOn w:val="15"/>
    <w:qFormat/>
    <w:uiPriority w:val="0"/>
  </w:style>
  <w:style w:type="character" w:styleId="22">
    <w:name w:val="Hyperlink"/>
    <w:basedOn w:val="15"/>
    <w:qFormat/>
    <w:uiPriority w:val="99"/>
    <w:rPr>
      <w:color w:val="000000"/>
      <w:u w:val="none"/>
    </w:rPr>
  </w:style>
  <w:style w:type="character" w:styleId="23">
    <w:name w:val="HTML Code"/>
    <w:basedOn w:val="15"/>
    <w:qFormat/>
    <w:uiPriority w:val="0"/>
    <w:rPr>
      <w:rFonts w:ascii="Courier" w:hAnsi="Courier" w:cs="Courier"/>
      <w:sz w:val="20"/>
    </w:rPr>
  </w:style>
  <w:style w:type="character" w:styleId="24">
    <w:name w:val="annotation reference"/>
    <w:basedOn w:val="15"/>
    <w:qFormat/>
    <w:uiPriority w:val="0"/>
    <w:rPr>
      <w:sz w:val="21"/>
      <w:szCs w:val="21"/>
    </w:rPr>
  </w:style>
  <w:style w:type="character" w:styleId="25">
    <w:name w:val="HTML Cite"/>
    <w:basedOn w:val="15"/>
    <w:qFormat/>
    <w:uiPriority w:val="0"/>
  </w:style>
  <w:style w:type="character" w:customStyle="1" w:styleId="27">
    <w:name w:val="批注框文本 Char"/>
    <w:basedOn w:val="15"/>
    <w:link w:val="9"/>
    <w:qFormat/>
    <w:uiPriority w:val="0"/>
    <w:rPr>
      <w:rFonts w:asciiTheme="minorHAnsi" w:hAnsiTheme="minorHAnsi" w:eastAsiaTheme="minorEastAsia" w:cstheme="minorBidi"/>
      <w:kern w:val="2"/>
      <w:sz w:val="18"/>
      <w:szCs w:val="18"/>
    </w:rPr>
  </w:style>
  <w:style w:type="character" w:customStyle="1" w:styleId="28">
    <w:name w:val="标题 1 Char"/>
    <w:basedOn w:val="15"/>
    <w:link w:val="2"/>
    <w:qFormat/>
    <w:uiPriority w:val="0"/>
    <w:rPr>
      <w:rFonts w:asciiTheme="minorHAnsi" w:hAnsiTheme="minorHAnsi" w:eastAsiaTheme="minorEastAsia" w:cstheme="minorBidi"/>
      <w:b/>
      <w:bCs/>
      <w:kern w:val="44"/>
      <w:sz w:val="44"/>
      <w:szCs w:val="44"/>
    </w:rPr>
  </w:style>
  <w:style w:type="character" w:customStyle="1" w:styleId="29">
    <w:name w:val="标题 2 Char"/>
    <w:basedOn w:val="15"/>
    <w:link w:val="3"/>
    <w:qFormat/>
    <w:uiPriority w:val="0"/>
    <w:rPr>
      <w:rFonts w:asciiTheme="majorHAnsi" w:hAnsiTheme="majorHAnsi" w:eastAsiaTheme="majorEastAsia" w:cstheme="majorBidi"/>
      <w:b/>
      <w:bCs/>
      <w:kern w:val="2"/>
      <w:sz w:val="32"/>
      <w:szCs w:val="32"/>
    </w:rPr>
  </w:style>
  <w:style w:type="character" w:customStyle="1" w:styleId="30">
    <w:name w:val="标题 3 Char"/>
    <w:basedOn w:val="15"/>
    <w:link w:val="4"/>
    <w:qFormat/>
    <w:uiPriority w:val="0"/>
    <w:rPr>
      <w:rFonts w:asciiTheme="minorHAnsi" w:hAnsiTheme="minorHAnsi" w:eastAsiaTheme="minorEastAsia" w:cstheme="minorBidi"/>
      <w:b/>
      <w:bCs/>
      <w:kern w:val="2"/>
      <w:sz w:val="32"/>
      <w:szCs w:val="32"/>
    </w:rPr>
  </w:style>
  <w:style w:type="character" w:customStyle="1" w:styleId="31">
    <w:name w:val="标题 4 Char"/>
    <w:basedOn w:val="15"/>
    <w:link w:val="5"/>
    <w:semiHidden/>
    <w:qFormat/>
    <w:uiPriority w:val="0"/>
    <w:rPr>
      <w:rFonts w:asciiTheme="majorHAnsi" w:hAnsiTheme="majorHAnsi" w:eastAsiaTheme="majorEastAsia" w:cstheme="majorBidi"/>
      <w:b/>
      <w:bCs/>
      <w:kern w:val="2"/>
      <w:sz w:val="28"/>
      <w:szCs w:val="28"/>
    </w:rPr>
  </w:style>
  <w:style w:type="paragraph" w:customStyle="1" w:styleId="32">
    <w:name w:val="段"/>
    <w:qFormat/>
    <w:uiPriority w:val="0"/>
    <w:pPr>
      <w:tabs>
        <w:tab w:val="center" w:pos="4201"/>
        <w:tab w:val="right" w:leader="dot" w:pos="9298"/>
      </w:tabs>
      <w:autoSpaceDE w:val="0"/>
      <w:autoSpaceDN w:val="0"/>
      <w:ind w:firstLine="420" w:firstLineChars="200"/>
      <w:jc w:val="both"/>
    </w:pPr>
    <w:rPr>
      <w:rFonts w:ascii="宋体" w:hAnsi="Times New Roman" w:eastAsia="宋体" w:cs="Times New Roman"/>
      <w:sz w:val="21"/>
      <w:szCs w:val="22"/>
      <w:lang w:val="en-US" w:eastAsia="zh-CN" w:bidi="ar-SA"/>
    </w:rPr>
  </w:style>
  <w:style w:type="character" w:customStyle="1" w:styleId="33">
    <w:name w:val="无间隔 Char"/>
    <w:link w:val="34"/>
    <w:qFormat/>
    <w:uiPriority w:val="99"/>
    <w:rPr>
      <w:rFonts w:ascii="宋体"/>
      <w:spacing w:val="2"/>
    </w:rPr>
  </w:style>
  <w:style w:type="paragraph" w:customStyle="1" w:styleId="34">
    <w:name w:val="无间隔1"/>
    <w:basedOn w:val="1"/>
    <w:next w:val="1"/>
    <w:link w:val="33"/>
    <w:qFormat/>
    <w:uiPriority w:val="99"/>
    <w:pPr>
      <w:keepLines/>
      <w:widowControl/>
      <w:spacing w:line="360" w:lineRule="auto"/>
    </w:pPr>
    <w:rPr>
      <w:rFonts w:ascii="宋体" w:hAnsi="Times New Roman" w:eastAsia="宋体" w:cs="Times New Roman"/>
      <w:spacing w:val="2"/>
      <w:kern w:val="0"/>
      <w:sz w:val="20"/>
      <w:szCs w:val="20"/>
    </w:rPr>
  </w:style>
  <w:style w:type="paragraph" w:customStyle="1" w:styleId="35">
    <w:name w:val="列出段落1"/>
    <w:basedOn w:val="1"/>
    <w:qFormat/>
    <w:uiPriority w:val="0"/>
    <w:pPr>
      <w:ind w:firstLine="420" w:firstLineChars="200"/>
    </w:pPr>
    <w:rPr>
      <w:rFonts w:ascii="Calibri" w:hAnsi="Calibri" w:eastAsia="宋体" w:cs="Times New Roman"/>
    </w:rPr>
  </w:style>
  <w:style w:type="paragraph" w:customStyle="1" w:styleId="36">
    <w:name w:val="TOC 标题1"/>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2E75B5" w:themeColor="accent1" w:themeShade="BF"/>
      <w:kern w:val="0"/>
      <w:sz w:val="28"/>
      <w:szCs w:val="28"/>
    </w:rPr>
  </w:style>
  <w:style w:type="character" w:customStyle="1" w:styleId="37">
    <w:name w:val="页眉 Char"/>
    <w:basedOn w:val="15"/>
    <w:link w:val="11"/>
    <w:qFormat/>
    <w:uiPriority w:val="99"/>
    <w:rPr>
      <w:rFonts w:asciiTheme="minorHAnsi" w:hAnsiTheme="minorHAnsi" w:eastAsiaTheme="minorEastAsia" w:cstheme="minorBidi"/>
      <w:kern w:val="2"/>
      <w:sz w:val="18"/>
      <w:szCs w:val="18"/>
    </w:rPr>
  </w:style>
  <w:style w:type="character" w:customStyle="1" w:styleId="38">
    <w:name w:val="页脚 Char"/>
    <w:basedOn w:val="15"/>
    <w:link w:val="10"/>
    <w:qFormat/>
    <w:uiPriority w:val="0"/>
    <w:rPr>
      <w:rFonts w:asciiTheme="minorHAnsi" w:hAnsiTheme="minorHAnsi" w:eastAsiaTheme="minorEastAsia" w:cstheme="minorBidi"/>
      <w:kern w:val="2"/>
      <w:sz w:val="18"/>
      <w:szCs w:val="18"/>
    </w:rPr>
  </w:style>
  <w:style w:type="character" w:customStyle="1" w:styleId="39">
    <w:name w:val="批注文字 Char"/>
    <w:basedOn w:val="15"/>
    <w:link w:val="7"/>
    <w:qFormat/>
    <w:uiPriority w:val="0"/>
    <w:rPr>
      <w:rFonts w:asciiTheme="minorHAnsi" w:hAnsiTheme="minorHAnsi" w:eastAsiaTheme="minorEastAsia" w:cstheme="minorBidi"/>
      <w:kern w:val="2"/>
      <w:sz w:val="21"/>
      <w:szCs w:val="22"/>
    </w:rPr>
  </w:style>
  <w:style w:type="character" w:customStyle="1" w:styleId="40">
    <w:name w:val="批注主题 Char"/>
    <w:basedOn w:val="39"/>
    <w:link w:val="6"/>
    <w:qFormat/>
    <w:uiPriority w:val="0"/>
    <w:rPr>
      <w:rFonts w:asciiTheme="minorHAnsi" w:hAnsiTheme="minorHAnsi" w:eastAsiaTheme="minorEastAsia" w:cstheme="minorBidi"/>
      <w:kern w:val="2"/>
      <w:sz w:val="21"/>
      <w:szCs w:val="22"/>
    </w:rPr>
  </w:style>
  <w:style w:type="paragraph" w:customStyle="1" w:styleId="41">
    <w:name w:val="列出段落2"/>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hart" Target="charts/chart4.xml"/><Relationship Id="rId8" Type="http://schemas.openxmlformats.org/officeDocument/2006/relationships/chart" Target="charts/chart3.xml"/><Relationship Id="rId7" Type="http://schemas.openxmlformats.org/officeDocument/2006/relationships/chart" Target="charts/chart2.xml"/><Relationship Id="rId6" Type="http://schemas.openxmlformats.org/officeDocument/2006/relationships/chart" Target="charts/chart1.xml"/><Relationship Id="rId5" Type="http://schemas.openxmlformats.org/officeDocument/2006/relationships/image" Target="media/image1.jpeg"/><Relationship Id="rId4" Type="http://schemas.openxmlformats.org/officeDocument/2006/relationships/theme" Target="theme/theme1.xml"/><Relationship Id="rId38" Type="http://schemas.openxmlformats.org/officeDocument/2006/relationships/fontTable" Target="fontTable.xml"/><Relationship Id="rId37" Type="http://schemas.openxmlformats.org/officeDocument/2006/relationships/customXml" Target="../customXml/item2.xml"/><Relationship Id="rId36" Type="http://schemas.openxmlformats.org/officeDocument/2006/relationships/numbering" Target="numbering.xml"/><Relationship Id="rId35" Type="http://schemas.openxmlformats.org/officeDocument/2006/relationships/customXml" Target="../customXml/item1.xml"/><Relationship Id="rId34" Type="http://schemas.openxmlformats.org/officeDocument/2006/relationships/chart" Target="charts/chart29.xml"/><Relationship Id="rId33" Type="http://schemas.openxmlformats.org/officeDocument/2006/relationships/chart" Target="charts/chart28.xml"/><Relationship Id="rId32" Type="http://schemas.openxmlformats.org/officeDocument/2006/relationships/chart" Target="charts/chart27.xml"/><Relationship Id="rId31" Type="http://schemas.openxmlformats.org/officeDocument/2006/relationships/chart" Target="charts/chart26.xml"/><Relationship Id="rId30" Type="http://schemas.openxmlformats.org/officeDocument/2006/relationships/chart" Target="charts/chart25.xml"/><Relationship Id="rId3" Type="http://schemas.openxmlformats.org/officeDocument/2006/relationships/header" Target="header1.xml"/><Relationship Id="rId29" Type="http://schemas.openxmlformats.org/officeDocument/2006/relationships/chart" Target="charts/chart24.xml"/><Relationship Id="rId28" Type="http://schemas.openxmlformats.org/officeDocument/2006/relationships/chart" Target="charts/chart23.xml"/><Relationship Id="rId27" Type="http://schemas.openxmlformats.org/officeDocument/2006/relationships/chart" Target="charts/chart22.xml"/><Relationship Id="rId26" Type="http://schemas.openxmlformats.org/officeDocument/2006/relationships/chart" Target="charts/chart21.xml"/><Relationship Id="rId25" Type="http://schemas.openxmlformats.org/officeDocument/2006/relationships/chart" Target="charts/chart20.xml"/><Relationship Id="rId24" Type="http://schemas.openxmlformats.org/officeDocument/2006/relationships/chart" Target="charts/chart19.xml"/><Relationship Id="rId23" Type="http://schemas.openxmlformats.org/officeDocument/2006/relationships/chart" Target="charts/chart18.xml"/><Relationship Id="rId22" Type="http://schemas.openxmlformats.org/officeDocument/2006/relationships/chart" Target="charts/chart17.xml"/><Relationship Id="rId21" Type="http://schemas.openxmlformats.org/officeDocument/2006/relationships/chart" Target="charts/chart16.xml"/><Relationship Id="rId20" Type="http://schemas.openxmlformats.org/officeDocument/2006/relationships/chart" Target="charts/chart15.xml"/><Relationship Id="rId2" Type="http://schemas.openxmlformats.org/officeDocument/2006/relationships/settings" Target="settings.xml"/><Relationship Id="rId19" Type="http://schemas.openxmlformats.org/officeDocument/2006/relationships/chart" Target="charts/chart14.xml"/><Relationship Id="rId18" Type="http://schemas.openxmlformats.org/officeDocument/2006/relationships/chart" Target="charts/chart13.xml"/><Relationship Id="rId17" Type="http://schemas.openxmlformats.org/officeDocument/2006/relationships/chart" Target="charts/chart12.xml"/><Relationship Id="rId16" Type="http://schemas.openxmlformats.org/officeDocument/2006/relationships/chart" Target="charts/chart11.xml"/><Relationship Id="rId15" Type="http://schemas.openxmlformats.org/officeDocument/2006/relationships/chart" Target="charts/chart10.xml"/><Relationship Id="rId14" Type="http://schemas.openxmlformats.org/officeDocument/2006/relationships/chart" Target="charts/chart9.xml"/><Relationship Id="rId13" Type="http://schemas.openxmlformats.org/officeDocument/2006/relationships/chart" Target="charts/chart8.xml"/><Relationship Id="rId12" Type="http://schemas.openxmlformats.org/officeDocument/2006/relationships/chart" Target="charts/chart7.xml"/><Relationship Id="rId11" Type="http://schemas.openxmlformats.org/officeDocument/2006/relationships/chart" Target="charts/chart6.xml"/><Relationship Id="rId10" Type="http://schemas.openxmlformats.org/officeDocument/2006/relationships/chart" Target="charts/chart5.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Robernick\Desktop\&#8251;2017&#24180;&#24230;&#25253;&#21578;&#25968;&#25454;11.17.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Robernick\Desktop\2017&#24180;&#28216;&#25103;&#23457;&#25209;&#20449;&#24687;.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Robernick\Desktop\&#8251;2017&#24180;&#24230;&#25253;&#21578;&#25968;&#25454;11.17.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Robernick\Desktop\&#8251;2017&#24180;&#24230;&#25253;&#21578;&#25968;&#25454;11.17.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Robernick\Desktop\&#8251;2017&#24180;&#24230;&#25253;&#21578;&#25968;&#25454;11.27A.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Robernick\Desktop\&#8251;2017&#24180;&#24230;&#25253;&#21578;&#25968;&#25454;11.17.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Robernick\Desktop\&#8251;2017&#24180;&#24230;&#25253;&#21578;&#25968;&#25454;11.17.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Users\Robernick\Desktop\&#8251;2017&#24180;&#24230;&#25253;&#21578;&#25968;&#25454;11.17.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Users\Robernick\Desktop\&#8251;2017&#24180;&#24230;&#25253;&#21578;&#25968;&#25454;11.17.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Users\Robernick\Desktop\&#8251;2017&#24180;&#24230;&#25253;&#21578;&#25968;&#25454;11.17.xlsx"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C:\Users\Robernick\Desktop\&#8251;2017&#24180;&#24230;&#25253;&#21578;&#25968;&#25454;11.17.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Robernick\Desktop\&#8251;2017&#24180;&#24230;&#25253;&#21578;&#25968;&#25454;12.8A.xlsx"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file:///C:\Users\Robernick\Desktop\&#8251;2017&#24180;&#24230;&#25253;&#21578;&#25968;&#25454;11.27A.xlsx" TargetMode="External"/></Relationships>
</file>

<file path=word/charts/_rels/chart21.xml.rels><?xml version="1.0" encoding="UTF-8" standalone="yes"?>
<Relationships xmlns="http://schemas.openxmlformats.org/package/2006/relationships"><Relationship Id="rId1" Type="http://schemas.openxmlformats.org/officeDocument/2006/relationships/oleObject" Target="file:///C:\Users\Robernick\Desktop\&#8251;2017&#24180;&#24230;&#25253;&#21578;&#25968;&#25454;11.27A.xlsx" TargetMode="External"/></Relationships>
</file>

<file path=word/charts/_rels/chart22.xml.rels><?xml version="1.0" encoding="UTF-8" standalone="yes"?>
<Relationships xmlns="http://schemas.openxmlformats.org/package/2006/relationships"><Relationship Id="rId1" Type="http://schemas.openxmlformats.org/officeDocument/2006/relationships/oleObject" Target="file:///C:\Users\Robernick\Desktop\&#8251;2017&#24180;&#24230;&#25253;&#21578;&#25968;&#25454;11.17.xlsx" TargetMode="External"/></Relationships>
</file>

<file path=word/charts/_rels/chart23.xml.rels><?xml version="1.0" encoding="UTF-8" standalone="yes"?>
<Relationships xmlns="http://schemas.openxmlformats.org/package/2006/relationships"><Relationship Id="rId1" Type="http://schemas.openxmlformats.org/officeDocument/2006/relationships/oleObject" Target="file:///C:\Users\Robernick\Desktop\2017&#26827;&#29260;&#25253;&#21578;.xlsx" TargetMode="External"/></Relationships>
</file>

<file path=word/charts/_rels/chart24.xml.rels><?xml version="1.0" encoding="UTF-8" standalone="yes"?>
<Relationships xmlns="http://schemas.openxmlformats.org/package/2006/relationships"><Relationship Id="rId1" Type="http://schemas.openxmlformats.org/officeDocument/2006/relationships/oleObject" Target="file:///C:\Users\Robernick\Desktop\2017&#26827;&#29260;&#25253;&#21578;.xlsx" TargetMode="External"/></Relationships>
</file>

<file path=word/charts/_rels/chart25.xml.rels><?xml version="1.0" encoding="UTF-8" standalone="yes"?>
<Relationships xmlns="http://schemas.openxmlformats.org/package/2006/relationships"><Relationship Id="rId1" Type="http://schemas.openxmlformats.org/officeDocument/2006/relationships/oleObject" Target="file:///C:\Users\Robernick\Desktop\2017&#26827;&#29260;&#25253;&#21578;.xlsx" TargetMode="External"/></Relationships>
</file>

<file path=word/charts/_rels/chart26.xml.rels><?xml version="1.0" encoding="UTF-8" standalone="yes"?>
<Relationships xmlns="http://schemas.openxmlformats.org/package/2006/relationships"><Relationship Id="rId1" Type="http://schemas.openxmlformats.org/officeDocument/2006/relationships/oleObject" Target="file:///C:\Users\Robernick\Desktop\2017Q3&#65288;&#20108;&#27425;&#20803;&#65289;.xlsx" TargetMode="External"/></Relationships>
</file>

<file path=word/charts/_rels/chart27.xml.rels><?xml version="1.0" encoding="UTF-8" standalone="yes"?>
<Relationships xmlns="http://schemas.openxmlformats.org/package/2006/relationships"><Relationship Id="rId1" Type="http://schemas.openxmlformats.org/officeDocument/2006/relationships/oleObject" Target="file:///C:\Users\Robernick\Desktop\2017Q3&#65288;&#20108;&#27425;&#20803;&#65289;.xlsx" TargetMode="External"/></Relationships>
</file>

<file path=word/charts/_rels/chart28.xml.rels><?xml version="1.0" encoding="UTF-8" standalone="yes"?>
<Relationships xmlns="http://schemas.openxmlformats.org/package/2006/relationships"><Relationship Id="rId1" Type="http://schemas.openxmlformats.org/officeDocument/2006/relationships/oleObject" Target="file:///C:\Users\Robernick\Desktop\&#8251;2017&#24180;&#24230;&#25253;&#21578;&#25968;&#25454;11.21.xlsx" TargetMode="External"/></Relationships>
</file>

<file path=word/charts/_rels/chart29.xml.rels><?xml version="1.0" encoding="UTF-8" standalone="yes"?>
<Relationships xmlns="http://schemas.openxmlformats.org/package/2006/relationships"><Relationship Id="rId1" Type="http://schemas.openxmlformats.org/officeDocument/2006/relationships/oleObject" Target="file:///C:\Users\Robernick\Desktop\&#8251;2017&#24180;&#24230;&#25253;&#21578;&#25968;&#25454;12.8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Robernick\Desktop\&#8251;2017&#24180;&#24230;&#25253;&#21578;&#25968;&#25454;11.17.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Robernick\Desktop\&#8251;2017&#24180;&#24230;&#25253;&#21578;&#25968;&#25454;11.17.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Robernick\Desktop\&#8251;2017&#24180;&#24230;&#25253;&#21578;&#25968;&#25454;11.27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Robernick\Desktop\&#8251;2017&#24180;&#24230;&#25253;&#21578;&#25968;&#25454;11.27A.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Robernick\Desktop\&#8251;2017&#24180;&#24230;&#25253;&#21578;&#25968;&#25454;11.27A.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Robernick\Desktop\2017&#24180;&#28216;&#25103;&#23457;&#25209;&#20449;&#24687;.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Robernick\Desktop\2017&#24180;&#28216;&#25103;&#23457;&#25209;&#20449;&#24687;.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[※2017年度报告数据11.17.xlsx]市场规模!$B$1</c:f>
              <c:strCache>
                <c:ptCount val="1"/>
                <c:pt idx="0">
                  <c:v>中国游戏市场实际销售收入(亿元)</c:v>
                </c:pt>
              </c:strCache>
            </c:strRef>
          </c:tx>
          <c:spPr>
            <a:solidFill>
              <a:srgbClr val="1BBC9B"/>
            </a:solidFill>
            <a:ln>
              <a:noFill/>
            </a:ln>
            <a:effectLst/>
          </c:spPr>
          <c:invertIfNegative val="0"/>
          <c:dLbls>
            <c:dLbl>
              <c:idx val="0"/>
              <c:layout>
                <c:manualLayout>
                  <c:x val="-0.00183434457457317"/>
                  <c:y val="0.024696802646086"/>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1"/>
              <c:layout>
                <c:manualLayout>
                  <c:x val="0"/>
                  <c:y val="0.0191841234840133"/>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2"/>
              <c:layout>
                <c:manualLayout>
                  <c:x val="0.00169324114575984"/>
                  <c:y val="0.027563395810364"/>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3"/>
              <c:layout>
                <c:manualLayout>
                  <c:x val="0.00183434457457317"/>
                  <c:y val="0.024696802646086"/>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4"/>
              <c:layout>
                <c:manualLayout>
                  <c:x val="0"/>
                  <c:y val="0.0191841234840133"/>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5"/>
              <c:layout>
                <c:manualLayout>
                  <c:x val="0.00165631469979299"/>
                  <c:y val="0.0322396079893673"/>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6"/>
              <c:layout>
                <c:manualLayout>
                  <c:x val="0.00709688495802581"/>
                  <c:y val="0.0138919514884234"/>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7"/>
              <c:layout>
                <c:manualLayout>
                  <c:x val="-0.00169324114575984"/>
                  <c:y val="0.0249173098125689"/>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8"/>
              <c:layout>
                <c:manualLayout>
                  <c:x val="0"/>
                  <c:y val="0.0249173098125689"/>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9"/>
              <c:layout>
                <c:manualLayout>
                  <c:x val="0"/>
                  <c:y val="0.027563395810364"/>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strRef>
              <c:f>[※2017年度报告数据11.17.xlsx]市场规模!$A$2:$A$11</c:f>
              <c:strCache>
                <c:ptCount val="10"/>
                <c:pt idx="0">
                  <c:v>2008年</c:v>
                </c:pt>
                <c:pt idx="1">
                  <c:v>2009年</c:v>
                </c:pt>
                <c:pt idx="2">
                  <c:v>2010年</c:v>
                </c:pt>
                <c:pt idx="3">
                  <c:v>2011年</c:v>
                </c:pt>
                <c:pt idx="4">
                  <c:v>2012年</c:v>
                </c:pt>
                <c:pt idx="5">
                  <c:v>2013年</c:v>
                </c:pt>
                <c:pt idx="6">
                  <c:v>2014年</c:v>
                </c:pt>
                <c:pt idx="7">
                  <c:v>2015年</c:v>
                </c:pt>
                <c:pt idx="8">
                  <c:v>2016年</c:v>
                </c:pt>
                <c:pt idx="9">
                  <c:v>2017年</c:v>
                </c:pt>
              </c:strCache>
            </c:strRef>
          </c:cat>
          <c:val>
            <c:numRef>
              <c:f>[※2017年度报告数据11.17.xlsx]市场规模!$B$2:$B$11</c:f>
              <c:numCache>
                <c:formatCode>0.0_ </c:formatCode>
                <c:ptCount val="10"/>
                <c:pt idx="0">
                  <c:v>185.6</c:v>
                </c:pt>
                <c:pt idx="1">
                  <c:v>262.8</c:v>
                </c:pt>
                <c:pt idx="2">
                  <c:v>333</c:v>
                </c:pt>
                <c:pt idx="3">
                  <c:v>446.1</c:v>
                </c:pt>
                <c:pt idx="4">
                  <c:v>602.754</c:v>
                </c:pt>
                <c:pt idx="5">
                  <c:v>831.668</c:v>
                </c:pt>
                <c:pt idx="6">
                  <c:v>1144.80639635002</c:v>
                </c:pt>
                <c:pt idx="7">
                  <c:v>1407.01526989343</c:v>
                </c:pt>
                <c:pt idx="8">
                  <c:v>1655.66291445435</c:v>
                </c:pt>
                <c:pt idx="9" c:formatCode="0.0_);[Red]\(0.0\)">
                  <c:v>2036.08386448831</c:v>
                </c:pt>
              </c:numCache>
            </c:numRef>
          </c:val>
        </c:ser>
        <c:dLbls>
          <c:showLegendKey val="0"/>
          <c:showVal val="1"/>
          <c:showCatName val="0"/>
          <c:showSerName val="0"/>
          <c:showPercent val="0"/>
          <c:showBubbleSize val="0"/>
        </c:dLbls>
        <c:gapWidth val="150"/>
        <c:axId val="248597504"/>
        <c:axId val="248958976"/>
      </c:barChart>
      <c:lineChart>
        <c:grouping val="standard"/>
        <c:varyColors val="0"/>
        <c:ser>
          <c:idx val="1"/>
          <c:order val="1"/>
          <c:tx>
            <c:strRef>
              <c:f>[※2017年度报告数据11.17.xlsx]市场规模!$C$1</c:f>
              <c:strCache>
                <c:ptCount val="1"/>
                <c:pt idx="0">
                  <c:v>增长率</c:v>
                </c:pt>
              </c:strCache>
            </c:strRef>
          </c:tx>
          <c:spPr>
            <a:ln w="12700" cap="rnd" cmpd="sng" algn="ctr">
              <a:solidFill>
                <a:srgbClr val="F1C40F"/>
              </a:solidFill>
              <a:prstDash val="solid"/>
              <a:round/>
            </a:ln>
            <a:effectLst/>
          </c:spPr>
          <c:marker>
            <c:symbol val="circle"/>
            <c:size val="5"/>
            <c:spPr>
              <a:solidFill>
                <a:srgbClr val="F1C40F"/>
              </a:solidFill>
              <a:ln w="12700" cap="flat" cmpd="sng" algn="ctr">
                <a:solidFill>
                  <a:srgbClr val="F1C40F"/>
                </a:solidFill>
                <a:prstDash val="solid"/>
                <a:round/>
              </a:ln>
              <a:effectLst/>
            </c:spPr>
          </c:marker>
          <c:dLbls>
            <c:dLbl>
              <c:idx val="0"/>
              <c:layout>
                <c:manualLayout>
                  <c:x val="-0.0618033018202345"/>
                  <c:y val="-0.0357221609702315"/>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1"/>
              <c:layout>
                <c:manualLayout>
                  <c:x val="-0.0155072765645707"/>
                  <c:y val="-0.0179467042096203"/>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2"/>
              <c:layout>
                <c:manualLayout>
                  <c:x val="-0.132688436090633"/>
                  <c:y val="0.00471105904362668"/>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3"/>
              <c:layout>
                <c:manualLayout>
                  <c:x val="-0.0691669726829029"/>
                  <c:y val="-0.031552152836926"/>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4"/>
              <c:layout>
                <c:manualLayout>
                  <c:x val="-0.0603943904132249"/>
                  <c:y val="-0.0343472506653506"/>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5"/>
              <c:layout>
                <c:manualLayout>
                  <c:x val="-0.0618430289419369"/>
                  <c:y val="-0.0471481871214997"/>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6"/>
              <c:layout>
                <c:manualLayout>
                  <c:x val="0"/>
                  <c:y val="0.0138919514884234"/>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9"/>
              <c:layout>
                <c:manualLayout>
                  <c:x val="0"/>
                  <c:y val="-0.0165380374862183"/>
                </c:manualLayout>
              </c:layout>
              <c:dLblPos val="r"/>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dLblPos val="r"/>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spPr>
                    <a:ln w="9525" cap="flat" cmpd="sng" algn="ctr">
                      <a:solidFill>
                        <a:schemeClr val="tx1">
                          <a:lumMod val="35000"/>
                          <a:lumOff val="65000"/>
                        </a:schemeClr>
                      </a:solidFill>
                      <a:prstDash val="solid"/>
                      <a:round/>
                    </a:ln>
                    <a:effectLst/>
                  </c:spPr>
                </c15:leaderLines>
              </c:ext>
            </c:extLst>
          </c:dLbls>
          <c:cat>
            <c:strRef>
              <c:f>[※2017年度报告数据11.17.xlsx]市场规模!$A$2:$A$11</c:f>
              <c:strCache>
                <c:ptCount val="10"/>
                <c:pt idx="0">
                  <c:v>2008年</c:v>
                </c:pt>
                <c:pt idx="1">
                  <c:v>2009年</c:v>
                </c:pt>
                <c:pt idx="2">
                  <c:v>2010年</c:v>
                </c:pt>
                <c:pt idx="3">
                  <c:v>2011年</c:v>
                </c:pt>
                <c:pt idx="4">
                  <c:v>2012年</c:v>
                </c:pt>
                <c:pt idx="5">
                  <c:v>2013年</c:v>
                </c:pt>
                <c:pt idx="6">
                  <c:v>2014年</c:v>
                </c:pt>
                <c:pt idx="7">
                  <c:v>2015年</c:v>
                </c:pt>
                <c:pt idx="8">
                  <c:v>2016年</c:v>
                </c:pt>
                <c:pt idx="9">
                  <c:v>2017年</c:v>
                </c:pt>
              </c:strCache>
            </c:strRef>
          </c:cat>
          <c:val>
            <c:numRef>
              <c:f>[※2017年度报告数据11.17.xlsx]市场规模!$C$2:$C$11</c:f>
              <c:numCache>
                <c:formatCode>0.0%</c:formatCode>
                <c:ptCount val="10"/>
                <c:pt idx="0">
                  <c:v>0.725000000000004</c:v>
                </c:pt>
                <c:pt idx="1">
                  <c:v>0.416</c:v>
                </c:pt>
                <c:pt idx="2">
                  <c:v>0.267</c:v>
                </c:pt>
                <c:pt idx="3">
                  <c:v>0.34</c:v>
                </c:pt>
                <c:pt idx="4">
                  <c:v>0.351</c:v>
                </c:pt>
                <c:pt idx="5">
                  <c:v>0.379780142479353</c:v>
                </c:pt>
                <c:pt idx="6">
                  <c:v>0.376518510210841</c:v>
                </c:pt>
                <c:pt idx="7">
                  <c:v>0.229042110857705</c:v>
                </c:pt>
                <c:pt idx="8">
                  <c:v>0.176719933238384</c:v>
                </c:pt>
                <c:pt idx="9">
                  <c:v>0.229769566445409</c:v>
                </c:pt>
              </c:numCache>
            </c:numRef>
          </c:val>
          <c:smooth val="0"/>
        </c:ser>
        <c:dLbls>
          <c:showLegendKey val="0"/>
          <c:showVal val="1"/>
          <c:showCatName val="0"/>
          <c:showSerName val="0"/>
          <c:showPercent val="0"/>
          <c:showBubbleSize val="0"/>
        </c:dLbls>
        <c:marker val="1"/>
        <c:smooth val="0"/>
        <c:axId val="248960896"/>
        <c:axId val="248962432"/>
      </c:lineChart>
      <c:catAx>
        <c:axId val="248597504"/>
        <c:scaling>
          <c:orientation val="minMax"/>
        </c:scaling>
        <c:delete val="0"/>
        <c:axPos val="b"/>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0" vertOverflow="ellipsis" vert="horz" wrap="square" anchor="ctr" anchorCtr="1"/>
          <a:lstStyle/>
          <a:p>
            <a:pPr>
              <a:defRPr lang="zh-CN" sz="8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crossAx val="248958976"/>
        <c:crosses val="autoZero"/>
        <c:auto val="1"/>
        <c:lblAlgn val="ctr"/>
        <c:lblOffset val="100"/>
        <c:noMultiLvlLbl val="0"/>
      </c:catAx>
      <c:valAx>
        <c:axId val="248958976"/>
        <c:scaling>
          <c:orientation val="minMax"/>
        </c:scaling>
        <c:delete val="0"/>
        <c:axPos val="l"/>
        <c:numFmt formatCode="0.0_ " sourceLinked="1"/>
        <c:majorTickMark val="none"/>
        <c:minorTickMark val="none"/>
        <c:tickLblPos val="nextTo"/>
        <c:spPr>
          <a:noFill/>
          <a:ln w="6350" cap="flat" cmpd="sng" algn="ctr">
            <a:noFill/>
            <a:prstDash val="solid"/>
            <a:round/>
          </a:ln>
          <a:effectLst/>
        </c:spPr>
        <c:txPr>
          <a:bodyPr rot="-60000000" spcFirstLastPara="0" vertOverflow="ellipsis" vert="horz" wrap="square" anchor="ctr" anchorCtr="1"/>
          <a:lstStyle/>
          <a:p>
            <a:pPr>
              <a:defRPr lang="zh-CN" sz="8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crossAx val="248597504"/>
        <c:crosses val="autoZero"/>
        <c:crossBetween val="between"/>
      </c:valAx>
      <c:catAx>
        <c:axId val="248960896"/>
        <c:scaling>
          <c:orientation val="minMax"/>
        </c:scaling>
        <c:delete val="1"/>
        <c:axPos val="b"/>
        <c:majorTickMark val="none"/>
        <c:minorTickMark val="none"/>
        <c:tickLblPos val="none"/>
        <c:txPr>
          <a:bodyPr rot="-60000000" spcFirstLastPara="0" vertOverflow="ellipsis" vert="horz" wrap="square" anchor="ctr" anchorCtr="1"/>
          <a:lstStyle/>
          <a:p>
            <a:pPr>
              <a:defRPr lang="zh-CN" sz="10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crossAx val="248962432"/>
        <c:crosses val="autoZero"/>
        <c:auto val="1"/>
        <c:lblAlgn val="ctr"/>
        <c:lblOffset val="100"/>
        <c:noMultiLvlLbl val="0"/>
      </c:catAx>
      <c:valAx>
        <c:axId val="248962432"/>
        <c:scaling>
          <c:orientation val="minMax"/>
        </c:scaling>
        <c:delete val="0"/>
        <c:axPos val="r"/>
        <c:numFmt formatCode="0.0%" sourceLinked="1"/>
        <c:majorTickMark val="none"/>
        <c:minorTickMark val="none"/>
        <c:tickLblPos val="nextTo"/>
        <c:spPr>
          <a:noFill/>
          <a:ln w="6350" cap="flat" cmpd="sng" algn="ctr">
            <a:noFill/>
            <a:prstDash val="solid"/>
            <a:round/>
          </a:ln>
          <a:effectLst/>
        </c:spPr>
        <c:txPr>
          <a:bodyPr rot="-60000000" spcFirstLastPara="0" vertOverflow="ellipsis" vert="horz" wrap="square" anchor="ctr" anchorCtr="1"/>
          <a:lstStyle/>
          <a:p>
            <a:pPr>
              <a:defRPr lang="zh-CN" sz="8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crossAx val="248960896"/>
        <c:crosses val="max"/>
        <c:crossBetween val="between"/>
      </c:valAx>
      <c:spPr>
        <a:noFill/>
        <a:ln>
          <a:noFill/>
        </a:ln>
        <a:effectLst/>
      </c:spPr>
    </c:plotArea>
    <c:legend>
      <c:legendPos val="b"/>
      <c:legendEntry>
        <c:idx val="0"/>
        <c:txPr>
          <a:bodyPr rot="0" spcFirstLastPara="0" vertOverflow="ellipsis" vert="horz" wrap="square" anchor="ctr" anchorCtr="1"/>
          <a:lstStyle/>
          <a:p>
            <a:pPr>
              <a:defRPr lang="zh-CN" sz="9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legendEntry>
      <c:legendEntry>
        <c:idx val="1"/>
        <c:txPr>
          <a:bodyPr rot="0" spcFirstLastPara="0" vertOverflow="ellipsis" vert="horz" wrap="square" anchor="ctr" anchorCtr="1"/>
          <a:lstStyle/>
          <a:p>
            <a:pPr>
              <a:defRPr lang="zh-CN" sz="9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legendEntry>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legend>
    <c:plotVisOnly val="1"/>
    <c:dispBlanksAs val="gap"/>
    <c:showDLblsOverMax val="0"/>
  </c:chart>
  <c:spPr>
    <a:solidFill>
      <a:schemeClr val="bg1"/>
    </a:solidFill>
    <a:ln w="9525" cap="flat" cmpd="sng" algn="ctr">
      <a:solidFill>
        <a:srgbClr val="1BBC9B"/>
      </a:solidFill>
      <a:prstDash val="solid"/>
      <a:round/>
    </a:ln>
    <a:effectLst/>
  </c:spPr>
  <c:txPr>
    <a:bodyPr/>
    <a:lstStyle/>
    <a:p>
      <a:pPr>
        <a:defRPr lang="zh-CN" sz="100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1"/>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spPr>
            <a:solidFill>
              <a:srgbClr val="1BBC9B"/>
            </a:solidFill>
            <a:ln w="19050">
              <a:solidFill>
                <a:schemeClr val="bg1"/>
              </a:solidFill>
            </a:ln>
          </c:spPr>
          <c:explosion val="0"/>
          <c:dPt>
            <c:idx val="0"/>
            <c:bubble3D val="0"/>
            <c:spPr>
              <a:solidFill>
                <a:srgbClr val="1BBC9B"/>
              </a:solidFill>
              <a:ln w="19050">
                <a:solidFill>
                  <a:schemeClr val="bg1"/>
                </a:solidFill>
              </a:ln>
              <a:effectLst/>
            </c:spPr>
          </c:dPt>
          <c:dPt>
            <c:idx val="1"/>
            <c:bubble3D val="0"/>
            <c:spPr>
              <a:solidFill>
                <a:srgbClr val="F1C40F"/>
              </a:solidFill>
              <a:ln w="19050">
                <a:solidFill>
                  <a:schemeClr val="bg1"/>
                </a:solidFill>
              </a:ln>
              <a:effectLst/>
            </c:spPr>
          </c:dPt>
          <c:dPt>
            <c:idx val="2"/>
            <c:bubble3D val="0"/>
            <c:spPr>
              <a:solidFill>
                <a:srgbClr val="3399DB"/>
              </a:solidFill>
              <a:ln w="19050">
                <a:solidFill>
                  <a:schemeClr val="bg1"/>
                </a:solidFill>
              </a:ln>
              <a:effectLst/>
            </c:spPr>
          </c:dPt>
          <c:dPt>
            <c:idx val="3"/>
            <c:bubble3D val="0"/>
            <c:spPr>
              <a:solidFill>
                <a:srgbClr val="E47E29"/>
              </a:solidFill>
              <a:ln w="19050">
                <a:solidFill>
                  <a:schemeClr val="bg1"/>
                </a:solidFill>
              </a:ln>
              <a:effectLst/>
            </c:spPr>
          </c:dPt>
          <c:dLbls>
            <c:dLbl>
              <c:idx val="0"/>
              <c:layout>
                <c:manualLayout>
                  <c:x val="-0.028272184416551"/>
                  <c:y val="-0.0699342498104984"/>
                </c:manualLayout>
              </c:layout>
              <c:dLblPos val="bestFit"/>
              <c:showLegendKey val="0"/>
              <c:showVal val="1"/>
              <c:showCatName val="0"/>
              <c:showSerName val="0"/>
              <c:showPercent val="0"/>
              <c:showBubbleSize val="0"/>
              <c:extLst>
                <c:ext xmlns:c15="http://schemas.microsoft.com/office/drawing/2012/chart" uri="{CE6537A1-D6FC-4f65-9D91-7224C49458BB}">
                  <c15:layout/>
                </c:ext>
              </c:extLst>
            </c:dLbl>
            <c:dLbl>
              <c:idx val="1"/>
              <c:layout>
                <c:manualLayout>
                  <c:x val="0.0237052815548371"/>
                  <c:y val="-0.00965229022392841"/>
                </c:manualLayout>
              </c:layout>
              <c:dLblPos val="bestFit"/>
              <c:showLegendKey val="0"/>
              <c:showVal val="1"/>
              <c:showCatName val="0"/>
              <c:showSerName val="0"/>
              <c:showPercent val="0"/>
              <c:showBubbleSize val="0"/>
              <c:extLst>
                <c:ext xmlns:c15="http://schemas.microsoft.com/office/drawing/2012/chart" uri="{CE6537A1-D6FC-4f65-9D91-7224C49458BB}">
                  <c15:layout/>
                </c:ext>
              </c:extLst>
            </c:dLbl>
            <c:dLbl>
              <c:idx val="2"/>
              <c:layout>
                <c:manualLayout>
                  <c:x val="0.000346646162476526"/>
                  <c:y val="-0.00508421529800464"/>
                </c:manualLayout>
              </c:layout>
              <c:dLblPos val="bestFit"/>
              <c:showLegendKey val="0"/>
              <c:showVal val="1"/>
              <c:showCatName val="0"/>
              <c:showSerName val="0"/>
              <c:showPercent val="0"/>
              <c:showBubbleSize val="0"/>
              <c:extLst>
                <c:ext xmlns:c15="http://schemas.microsoft.com/office/drawing/2012/chart" uri="{CE6537A1-D6FC-4f65-9D91-7224C49458BB}">
                  <c15:layout/>
                </c:ext>
              </c:extLst>
            </c:dLbl>
            <c:dLbl>
              <c:idx val="3"/>
              <c:layout>
                <c:manualLayout>
                  <c:x val="0.00424688514397899"/>
                  <c:y val="0.0075930474234741"/>
                </c:manualLayout>
              </c:layout>
              <c:dLblPos val="bestFit"/>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dLblPos val="bestFit"/>
            <c:showLegendKey val="0"/>
            <c:showVal val="1"/>
            <c:showCatName val="0"/>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strRef>
              <c:f>[2017年游戏审批信息.xlsx]国内!$K$9:$K$12</c:f>
              <c:strCache>
                <c:ptCount val="4"/>
                <c:pt idx="0">
                  <c:v>北京</c:v>
                </c:pt>
                <c:pt idx="1">
                  <c:v>上海</c:v>
                </c:pt>
                <c:pt idx="2">
                  <c:v>广东</c:v>
                </c:pt>
                <c:pt idx="3">
                  <c:v>其他</c:v>
                </c:pt>
              </c:strCache>
            </c:strRef>
          </c:cat>
          <c:val>
            <c:numRef>
              <c:f>[2017年游戏审批信息.xlsx]国内!$O$9:$O$12</c:f>
              <c:numCache>
                <c:formatCode>0.0%</c:formatCode>
                <c:ptCount val="4"/>
                <c:pt idx="0">
                  <c:v>0.383700329030629</c:v>
                </c:pt>
                <c:pt idx="1">
                  <c:v>0.152239939255885</c:v>
                </c:pt>
                <c:pt idx="2">
                  <c:v>0.0960516324981018</c:v>
                </c:pt>
                <c:pt idx="3">
                  <c:v>0.368008099215394</c:v>
                </c:pt>
              </c:numCache>
            </c:numRef>
          </c:val>
        </c:ser>
        <c:dLbls>
          <c:showLegendKey val="0"/>
          <c:showVal val="1"/>
          <c:showCatName val="0"/>
          <c:showSerName val="0"/>
          <c:showPercent val="0"/>
          <c:showBubbleSize val="0"/>
          <c:showLeaderLines val="1"/>
        </c:dLbls>
        <c:firstSliceAng val="0"/>
      </c:pieChart>
      <c:spPr>
        <a:noFill/>
        <a:ln>
          <a:noFill/>
        </a:ln>
        <a:effectLst/>
      </c:spPr>
    </c:plotArea>
    <c:legend>
      <c:legendPos val="b"/>
      <c:legendEntry>
        <c:idx val="0"/>
        <c:txPr>
          <a:bodyPr rot="0" spcFirstLastPara="0" vertOverflow="ellipsis" vert="horz" wrap="square" anchor="ctr" anchorCtr="1"/>
          <a:lstStyle/>
          <a:p>
            <a:pPr>
              <a:defRPr lang="zh-CN" sz="9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legendEntry>
      <c:legendEntry>
        <c:idx val="1"/>
        <c:txPr>
          <a:bodyPr rot="0" spcFirstLastPara="0" vertOverflow="ellipsis" vert="horz" wrap="square" anchor="ctr" anchorCtr="1"/>
          <a:lstStyle/>
          <a:p>
            <a:pPr>
              <a:defRPr lang="zh-CN" sz="9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legendEntry>
      <c:legendEntry>
        <c:idx val="2"/>
        <c:txPr>
          <a:bodyPr rot="0" spcFirstLastPara="0" vertOverflow="ellipsis" vert="horz" wrap="square" anchor="ctr" anchorCtr="1"/>
          <a:lstStyle/>
          <a:p>
            <a:pPr>
              <a:defRPr lang="zh-CN" sz="9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legendEntry>
      <c:legendEntry>
        <c:idx val="3"/>
        <c:txPr>
          <a:bodyPr rot="0" spcFirstLastPara="0" vertOverflow="ellipsis" vert="horz" wrap="square" anchor="ctr" anchorCtr="1"/>
          <a:lstStyle/>
          <a:p>
            <a:pPr>
              <a:defRPr lang="zh-CN" sz="9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legendEntry>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legend>
    <c:plotVisOnly val="1"/>
    <c:dispBlanksAs val="zero"/>
    <c:showDLblsOverMax val="0"/>
  </c:chart>
  <c:spPr>
    <a:solidFill>
      <a:schemeClr val="bg1"/>
    </a:solidFill>
    <a:ln w="9525" cap="flat" cmpd="sng" algn="ctr">
      <a:solidFill>
        <a:srgbClr val="1BBC9B"/>
      </a:solidFill>
      <a:prstDash val="solid"/>
      <a:round/>
    </a:ln>
    <a:effectLst/>
  </c:spPr>
  <c:txPr>
    <a:bodyPr/>
    <a:lstStyle/>
    <a:p>
      <a:pPr>
        <a:defRPr lang="zh-CN" sz="90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1"/>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[※2017年度报告数据11.17.xlsx]市场规模!$B$37</c:f>
              <c:strCache>
                <c:ptCount val="1"/>
                <c:pt idx="0">
                  <c:v>中国移动游戏市场实际销售收入(亿元)</c:v>
                </c:pt>
              </c:strCache>
            </c:strRef>
          </c:tx>
          <c:spPr>
            <a:solidFill>
              <a:srgbClr val="1BBC9B"/>
            </a:solidFill>
            <a:ln>
              <a:noFill/>
            </a:ln>
            <a:effectLst/>
          </c:spPr>
          <c:invertIfNegative val="0"/>
          <c:dLbls>
            <c:dLbl>
              <c:idx val="0"/>
              <c:layout>
                <c:manualLayout>
                  <c:x val="0"/>
                  <c:y val="0.0306504961411246"/>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1"/>
              <c:layout>
                <c:manualLayout>
                  <c:x val="0"/>
                  <c:y val="0.0280044101433297"/>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2"/>
              <c:layout>
                <c:manualLayout>
                  <c:x val="-0.00169324114575984"/>
                  <c:y val="0.0306504961411246"/>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3"/>
              <c:layout>
                <c:manualLayout>
                  <c:x val="0"/>
                  <c:y val="0.0304299889746417"/>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4"/>
              <c:layout>
                <c:manualLayout>
                  <c:x val="0"/>
                  <c:y val="0.0280044101433297"/>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5"/>
              <c:layout>
                <c:manualLayout>
                  <c:x val="-0.00169324114575984"/>
                  <c:y val="0.0255788313120176"/>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6"/>
              <c:layout>
                <c:manualLayout>
                  <c:x val="-0.00324537886270638"/>
                  <c:y val="0.0306504961411246"/>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7"/>
              <c:layout>
                <c:manualLayout>
                  <c:x val="0.00169324114575984"/>
                  <c:y val="0.0280044101433297"/>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8"/>
              <c:layout>
                <c:manualLayout>
                  <c:x val="-0.00493862000846621"/>
                  <c:y val="0.0280044101433297"/>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9"/>
              <c:layout>
                <c:manualLayout>
                  <c:x val="0"/>
                  <c:y val="0.0304299889746417"/>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strRef>
              <c:f>[※2017年度报告数据11.17.xlsx]市场规模!$A$38:$A$47</c:f>
              <c:strCache>
                <c:ptCount val="10"/>
                <c:pt idx="0">
                  <c:v>2008年</c:v>
                </c:pt>
                <c:pt idx="1">
                  <c:v>2009年</c:v>
                </c:pt>
                <c:pt idx="2">
                  <c:v>2010年</c:v>
                </c:pt>
                <c:pt idx="3">
                  <c:v>2011年</c:v>
                </c:pt>
                <c:pt idx="4">
                  <c:v>2012年</c:v>
                </c:pt>
                <c:pt idx="5">
                  <c:v>2013年</c:v>
                </c:pt>
                <c:pt idx="6">
                  <c:v>2014年</c:v>
                </c:pt>
                <c:pt idx="7">
                  <c:v>2015年</c:v>
                </c:pt>
                <c:pt idx="8">
                  <c:v>2016年</c:v>
                </c:pt>
                <c:pt idx="9">
                  <c:v>2017年</c:v>
                </c:pt>
              </c:strCache>
            </c:strRef>
          </c:cat>
          <c:val>
            <c:numRef>
              <c:f>[※2017年度报告数据11.17.xlsx]市场规模!$B$38:$B$47</c:f>
              <c:numCache>
                <c:formatCode>0.0_ </c:formatCode>
                <c:ptCount val="10"/>
                <c:pt idx="0">
                  <c:v>1.5</c:v>
                </c:pt>
                <c:pt idx="1">
                  <c:v>6.4</c:v>
                </c:pt>
                <c:pt idx="2">
                  <c:v>9.1</c:v>
                </c:pt>
                <c:pt idx="3">
                  <c:v>17</c:v>
                </c:pt>
                <c:pt idx="4">
                  <c:v>32.4</c:v>
                </c:pt>
                <c:pt idx="5">
                  <c:v>112.4</c:v>
                </c:pt>
                <c:pt idx="6">
                  <c:v>274.917714285714</c:v>
                </c:pt>
                <c:pt idx="7">
                  <c:v>514.645961142857</c:v>
                </c:pt>
                <c:pt idx="8">
                  <c:v>819.174229029755</c:v>
                </c:pt>
                <c:pt idx="9">
                  <c:v>1161.15291416831</c:v>
                </c:pt>
              </c:numCache>
            </c:numRef>
          </c:val>
        </c:ser>
        <c:dLbls>
          <c:showLegendKey val="0"/>
          <c:showVal val="1"/>
          <c:showCatName val="0"/>
          <c:showSerName val="0"/>
          <c:showPercent val="0"/>
          <c:showBubbleSize val="0"/>
        </c:dLbls>
        <c:gapWidth val="150"/>
        <c:axId val="37937152"/>
        <c:axId val="37938688"/>
      </c:barChart>
      <c:lineChart>
        <c:grouping val="standard"/>
        <c:varyColors val="0"/>
        <c:ser>
          <c:idx val="1"/>
          <c:order val="1"/>
          <c:tx>
            <c:strRef>
              <c:f>[※2017年度报告数据11.17.xlsx]市场规模!$C$37</c:f>
              <c:strCache>
                <c:ptCount val="1"/>
                <c:pt idx="0">
                  <c:v>增长率</c:v>
                </c:pt>
              </c:strCache>
            </c:strRef>
          </c:tx>
          <c:spPr>
            <a:ln w="12700" cap="rnd" cmpd="sng" algn="ctr">
              <a:solidFill>
                <a:srgbClr val="F1C40F"/>
              </a:solidFill>
              <a:prstDash val="solid"/>
              <a:round/>
            </a:ln>
            <a:effectLst/>
          </c:spPr>
          <c:marker>
            <c:symbol val="circle"/>
            <c:size val="5"/>
            <c:spPr>
              <a:solidFill>
                <a:srgbClr val="F1C40F"/>
              </a:solidFill>
              <a:ln w="12700" cap="flat" cmpd="sng" algn="ctr">
                <a:solidFill>
                  <a:srgbClr val="F1C40F"/>
                </a:solidFill>
                <a:prstDash val="solid"/>
                <a:round/>
              </a:ln>
              <a:effectLst/>
            </c:spPr>
          </c:marker>
          <c:dLbls>
            <c:dLbl>
              <c:idx val="0"/>
              <c:layout>
                <c:manualLayout>
                  <c:x val="-0.00973613658811911"/>
                  <c:y val="-0.0255788313120176"/>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1"/>
              <c:layout>
                <c:manualLayout>
                  <c:x val="-0.0651897841117539"/>
                  <c:y val="-0.0357221609702315"/>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2"/>
              <c:layout>
                <c:manualLayout>
                  <c:x val="-0.00987724001693243"/>
                  <c:y val="0"/>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3"/>
              <c:layout>
                <c:manualLayout>
                  <c:x val="-0.0634965429659941"/>
                  <c:y val="-0.0381477398015435"/>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4"/>
              <c:layout>
                <c:manualLayout>
                  <c:x val="-0.0146747565965853"/>
                  <c:y val="0"/>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5"/>
              <c:layout>
                <c:manualLayout>
                  <c:x val="-0.0684351629744603"/>
                  <c:y val="-0.0330760749724366"/>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6"/>
              <c:layout>
                <c:manualLayout>
                  <c:x val="-0.135243645798384"/>
                  <c:y val="0.00749724366041899"/>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7"/>
              <c:layout>
                <c:manualLayout>
                  <c:x val="-0.00479751657965289"/>
                  <c:y val="-0.0127894156560088"/>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8"/>
              <c:layout>
                <c:manualLayout>
                  <c:x val="-0.00649075772541276"/>
                  <c:y val="-0.0178610804851159"/>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9"/>
              <c:layout>
                <c:manualLayout>
                  <c:x val="0"/>
                  <c:y val="0.0202866593164278"/>
                </c:manualLayout>
              </c:layout>
              <c:dLblPos val="r"/>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dLblPos val="r"/>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spPr>
                    <a:ln w="9525" cap="flat" cmpd="sng" algn="ctr">
                      <a:solidFill>
                        <a:schemeClr val="tx1">
                          <a:lumMod val="35000"/>
                          <a:lumOff val="65000"/>
                        </a:schemeClr>
                      </a:solidFill>
                      <a:prstDash val="solid"/>
                      <a:round/>
                    </a:ln>
                    <a:effectLst/>
                  </c:spPr>
                </c15:leaderLines>
              </c:ext>
            </c:extLst>
          </c:dLbls>
          <c:cat>
            <c:strRef>
              <c:f>[※2017年度报告数据11.17.xlsx]市场规模!$A$38:$A$47</c:f>
              <c:strCache>
                <c:ptCount val="10"/>
                <c:pt idx="0">
                  <c:v>2008年</c:v>
                </c:pt>
                <c:pt idx="1">
                  <c:v>2009年</c:v>
                </c:pt>
                <c:pt idx="2">
                  <c:v>2010年</c:v>
                </c:pt>
                <c:pt idx="3">
                  <c:v>2011年</c:v>
                </c:pt>
                <c:pt idx="4">
                  <c:v>2012年</c:v>
                </c:pt>
                <c:pt idx="5">
                  <c:v>2013年</c:v>
                </c:pt>
                <c:pt idx="6">
                  <c:v>2014年</c:v>
                </c:pt>
                <c:pt idx="7">
                  <c:v>2015年</c:v>
                </c:pt>
                <c:pt idx="8">
                  <c:v>2016年</c:v>
                </c:pt>
                <c:pt idx="9">
                  <c:v>2017年</c:v>
                </c:pt>
              </c:strCache>
            </c:strRef>
          </c:cat>
          <c:val>
            <c:numRef>
              <c:f>[※2017年度报告数据11.17.xlsx]市场规模!$C$38:$C$47</c:f>
              <c:numCache>
                <c:formatCode>0.0%</c:formatCode>
                <c:ptCount val="10"/>
                <c:pt idx="0">
                  <c:v>0.25</c:v>
                </c:pt>
                <c:pt idx="1">
                  <c:v>3.267</c:v>
                </c:pt>
                <c:pt idx="2">
                  <c:v>0.42</c:v>
                </c:pt>
                <c:pt idx="3">
                  <c:v>0.868000000000007</c:v>
                </c:pt>
                <c:pt idx="4">
                  <c:v>0.906</c:v>
                </c:pt>
                <c:pt idx="5">
                  <c:v>2.46913580246914</c:v>
                </c:pt>
                <c:pt idx="6">
                  <c:v>1.44588713777326</c:v>
                </c:pt>
                <c:pt idx="7">
                  <c:v>0.872000000000007</c:v>
                </c:pt>
                <c:pt idx="8">
                  <c:v>0.591723807975957</c:v>
                </c:pt>
                <c:pt idx="9">
                  <c:v>0.417467582621123</c:v>
                </c:pt>
              </c:numCache>
            </c:numRef>
          </c:val>
          <c:smooth val="0"/>
        </c:ser>
        <c:dLbls>
          <c:showLegendKey val="0"/>
          <c:showVal val="1"/>
          <c:showCatName val="0"/>
          <c:showSerName val="0"/>
          <c:showPercent val="0"/>
          <c:showBubbleSize val="0"/>
        </c:dLbls>
        <c:marker val="1"/>
        <c:smooth val="0"/>
        <c:axId val="37940224"/>
        <c:axId val="37573376"/>
      </c:lineChart>
      <c:catAx>
        <c:axId val="37937152"/>
        <c:scaling>
          <c:orientation val="minMax"/>
        </c:scaling>
        <c:delete val="0"/>
        <c:axPos val="b"/>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0" vertOverflow="ellipsis" vert="horz" wrap="square" anchor="ctr" anchorCtr="1"/>
          <a:lstStyle/>
          <a:p>
            <a:pPr>
              <a:defRPr lang="zh-CN" sz="8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crossAx val="37938688"/>
        <c:crosses val="autoZero"/>
        <c:auto val="1"/>
        <c:lblAlgn val="ctr"/>
        <c:lblOffset val="100"/>
        <c:noMultiLvlLbl val="0"/>
      </c:catAx>
      <c:valAx>
        <c:axId val="37938688"/>
        <c:scaling>
          <c:orientation val="minMax"/>
        </c:scaling>
        <c:delete val="0"/>
        <c:axPos val="l"/>
        <c:numFmt formatCode="0.0_ " sourceLinked="1"/>
        <c:majorTickMark val="none"/>
        <c:minorTickMark val="none"/>
        <c:tickLblPos val="nextTo"/>
        <c:spPr>
          <a:noFill/>
          <a:ln w="6350" cap="flat" cmpd="sng" algn="ctr">
            <a:noFill/>
            <a:prstDash val="solid"/>
            <a:round/>
          </a:ln>
          <a:effectLst/>
        </c:spPr>
        <c:txPr>
          <a:bodyPr rot="-60000000" spcFirstLastPara="0" vertOverflow="ellipsis" vert="horz" wrap="square" anchor="ctr" anchorCtr="1"/>
          <a:lstStyle/>
          <a:p>
            <a:pPr>
              <a:defRPr lang="zh-CN" sz="8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crossAx val="37937152"/>
        <c:crosses val="autoZero"/>
        <c:crossBetween val="between"/>
      </c:valAx>
      <c:catAx>
        <c:axId val="37940224"/>
        <c:scaling>
          <c:orientation val="minMax"/>
        </c:scaling>
        <c:delete val="1"/>
        <c:axPos val="b"/>
        <c:majorTickMark val="none"/>
        <c:minorTickMark val="none"/>
        <c:tickLblPos val="none"/>
        <c:txPr>
          <a:bodyPr rot="-60000000" spcFirstLastPara="0" vertOverflow="ellipsis" vert="horz" wrap="square" anchor="ctr" anchorCtr="1"/>
          <a:lstStyle/>
          <a:p>
            <a:pPr>
              <a:defRPr lang="zh-CN" sz="9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crossAx val="37573376"/>
        <c:crosses val="autoZero"/>
        <c:auto val="1"/>
        <c:lblAlgn val="ctr"/>
        <c:lblOffset val="100"/>
        <c:noMultiLvlLbl val="0"/>
      </c:catAx>
      <c:valAx>
        <c:axId val="37573376"/>
        <c:scaling>
          <c:orientation val="minMax"/>
        </c:scaling>
        <c:delete val="0"/>
        <c:axPos val="r"/>
        <c:numFmt formatCode="0.0%" sourceLinked="1"/>
        <c:majorTickMark val="none"/>
        <c:minorTickMark val="none"/>
        <c:tickLblPos val="nextTo"/>
        <c:spPr>
          <a:noFill/>
          <a:ln w="6350" cap="flat" cmpd="sng" algn="ctr">
            <a:noFill/>
            <a:prstDash val="solid"/>
            <a:round/>
          </a:ln>
          <a:effectLst/>
        </c:spPr>
        <c:txPr>
          <a:bodyPr rot="-60000000" spcFirstLastPara="0" vertOverflow="ellipsis" vert="horz" wrap="square" anchor="ctr" anchorCtr="1"/>
          <a:lstStyle/>
          <a:p>
            <a:pPr>
              <a:defRPr lang="zh-CN" sz="8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crossAx val="37940224"/>
        <c:crosses val="max"/>
        <c:crossBetween val="between"/>
      </c:valAx>
      <c:spPr>
        <a:noFill/>
        <a:ln>
          <a:noFill/>
        </a:ln>
        <a:effectLst/>
      </c:spPr>
    </c:plotArea>
    <c:legend>
      <c:legendPos val="b"/>
      <c:legendEntry>
        <c:idx val="0"/>
        <c:txPr>
          <a:bodyPr rot="0" spcFirstLastPara="0" vertOverflow="ellipsis" vert="horz" wrap="square" anchor="ctr" anchorCtr="1"/>
          <a:lstStyle/>
          <a:p>
            <a:pPr>
              <a:defRPr lang="zh-CN" sz="9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legendEntry>
      <c:legendEntry>
        <c:idx val="1"/>
        <c:txPr>
          <a:bodyPr rot="0" spcFirstLastPara="0" vertOverflow="ellipsis" vert="horz" wrap="square" anchor="ctr" anchorCtr="1"/>
          <a:lstStyle/>
          <a:p>
            <a:pPr>
              <a:defRPr lang="zh-CN" sz="9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legendEntry>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legend>
    <c:plotVisOnly val="1"/>
    <c:dispBlanksAs val="gap"/>
    <c:showDLblsOverMax val="0"/>
  </c:chart>
  <c:spPr>
    <a:solidFill>
      <a:schemeClr val="bg1"/>
    </a:solidFill>
    <a:ln w="9525" cap="flat" cmpd="sng" algn="ctr">
      <a:solidFill>
        <a:srgbClr val="1CBA9D"/>
      </a:solidFill>
      <a:prstDash val="solid"/>
      <a:round/>
    </a:ln>
    <a:effectLst/>
  </c:spPr>
  <c:txPr>
    <a:bodyPr/>
    <a:lstStyle/>
    <a:p>
      <a:pPr>
        <a:defRPr lang="zh-CN" sz="90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1"/>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[※2017年度报告数据11.17.xlsx]用户规模!$B$37</c:f>
              <c:strCache>
                <c:ptCount val="1"/>
                <c:pt idx="0">
                  <c:v>中国移动游戏用户规模(亿人)</c:v>
                </c:pt>
              </c:strCache>
            </c:strRef>
          </c:tx>
          <c:spPr>
            <a:solidFill>
              <a:srgbClr val="1BBC9B"/>
            </a:solidFill>
            <a:ln>
              <a:noFill/>
            </a:ln>
            <a:effectLst/>
          </c:spPr>
          <c:invertIfNegative val="0"/>
          <c:dLbls>
            <c:dLbl>
              <c:idx val="0"/>
              <c:layout>
                <c:manualLayout>
                  <c:x val="0"/>
                  <c:y val="0.0304299889746417"/>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1"/>
              <c:layout>
                <c:manualLayout>
                  <c:x val="0"/>
                  <c:y val="0.0280044101433297"/>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2"/>
              <c:layout>
                <c:manualLayout>
                  <c:x val="0.00169324114575984"/>
                  <c:y val="0.0255788313120176"/>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3"/>
              <c:layout>
                <c:manualLayout>
                  <c:x val="0.00155213771694653"/>
                  <c:y val="0.0280044101433297"/>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4"/>
              <c:layout>
                <c:manualLayout>
                  <c:x val="0.00155213771694653"/>
                  <c:y val="0.0280044101433297"/>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5"/>
              <c:layout>
                <c:manualLayout>
                  <c:x val="0"/>
                  <c:y val="0.0277839029768469"/>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6"/>
              <c:layout>
                <c:manualLayout>
                  <c:x val="0"/>
                  <c:y val="0.0280044101433297"/>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7"/>
              <c:layout>
                <c:manualLayout>
                  <c:x val="0"/>
                  <c:y val="0.0280044101433297"/>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8"/>
              <c:layout>
                <c:manualLayout>
                  <c:x val="0"/>
                  <c:y val="0.0280044101433297"/>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9"/>
              <c:layout>
                <c:manualLayout>
                  <c:x val="0"/>
                  <c:y val="0.0280044101433297"/>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strRef>
              <c:f>[※2017年度报告数据11.17.xlsx]用户规模!$A$38:$A$47</c:f>
              <c:strCache>
                <c:ptCount val="10"/>
                <c:pt idx="0">
                  <c:v>2008年</c:v>
                </c:pt>
                <c:pt idx="1">
                  <c:v>2009年</c:v>
                </c:pt>
                <c:pt idx="2">
                  <c:v>2010年</c:v>
                </c:pt>
                <c:pt idx="3">
                  <c:v>2011年</c:v>
                </c:pt>
                <c:pt idx="4">
                  <c:v>2012年</c:v>
                </c:pt>
                <c:pt idx="5">
                  <c:v>2013年</c:v>
                </c:pt>
                <c:pt idx="6">
                  <c:v>2014年</c:v>
                </c:pt>
                <c:pt idx="7">
                  <c:v>2015年</c:v>
                </c:pt>
                <c:pt idx="8">
                  <c:v>2016年</c:v>
                </c:pt>
                <c:pt idx="9">
                  <c:v>2017年</c:v>
                </c:pt>
              </c:strCache>
            </c:strRef>
          </c:cat>
          <c:val>
            <c:numRef>
              <c:f>[※2017年度报告数据11.17.xlsx]用户规模!$B$38:$B$47</c:f>
              <c:numCache>
                <c:formatCode>0.00_ </c:formatCode>
                <c:ptCount val="10"/>
                <c:pt idx="0">
                  <c:v>0.0976</c:v>
                </c:pt>
                <c:pt idx="1">
                  <c:v>0.21</c:v>
                </c:pt>
                <c:pt idx="2">
                  <c:v>0.3015</c:v>
                </c:pt>
                <c:pt idx="3">
                  <c:v>0.5131</c:v>
                </c:pt>
                <c:pt idx="4">
                  <c:v>0.8913</c:v>
                </c:pt>
                <c:pt idx="5">
                  <c:v>3.10496</c:v>
                </c:pt>
                <c:pt idx="6">
                  <c:v>3.575</c:v>
                </c:pt>
                <c:pt idx="7">
                  <c:v>4.55328888888889</c:v>
                </c:pt>
                <c:pt idx="8">
                  <c:v>5.27844370072999</c:v>
                </c:pt>
                <c:pt idx="9">
                  <c:v>5.53970833360321</c:v>
                </c:pt>
              </c:numCache>
            </c:numRef>
          </c:val>
        </c:ser>
        <c:dLbls>
          <c:showLegendKey val="0"/>
          <c:showVal val="1"/>
          <c:showCatName val="0"/>
          <c:showSerName val="0"/>
          <c:showPercent val="0"/>
          <c:showBubbleSize val="0"/>
        </c:dLbls>
        <c:gapWidth val="150"/>
        <c:axId val="37608448"/>
        <c:axId val="38093568"/>
      </c:barChart>
      <c:lineChart>
        <c:grouping val="standard"/>
        <c:varyColors val="0"/>
        <c:ser>
          <c:idx val="1"/>
          <c:order val="1"/>
          <c:tx>
            <c:strRef>
              <c:f>[※2017年度报告数据11.17.xlsx]用户规模!$C$37</c:f>
              <c:strCache>
                <c:ptCount val="1"/>
                <c:pt idx="0">
                  <c:v>增长率</c:v>
                </c:pt>
              </c:strCache>
            </c:strRef>
          </c:tx>
          <c:spPr>
            <a:ln w="12700" cap="rnd" cmpd="sng" algn="ctr">
              <a:solidFill>
                <a:srgbClr val="F1C40F"/>
              </a:solidFill>
              <a:prstDash val="solid"/>
              <a:round/>
            </a:ln>
            <a:effectLst/>
          </c:spPr>
          <c:marker>
            <c:symbol val="circle"/>
            <c:size val="5"/>
            <c:spPr>
              <a:solidFill>
                <a:srgbClr val="F1C40F"/>
              </a:solidFill>
              <a:ln w="12700" cap="flat" cmpd="sng" algn="ctr">
                <a:solidFill>
                  <a:srgbClr val="F1C40F"/>
                </a:solidFill>
                <a:prstDash val="solid"/>
                <a:round/>
              </a:ln>
              <a:effectLst/>
            </c:spPr>
          </c:marker>
          <c:dLbls>
            <c:dLbl>
              <c:idx val="0"/>
              <c:layout>
                <c:manualLayout>
                  <c:x val="-0.100888951601524"/>
                  <c:y val="-0.0200661521499449"/>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1"/>
              <c:layout>
                <c:manualLayout>
                  <c:x val="-0.0709247565965852"/>
                  <c:y val="-0.0342222528482183"/>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2"/>
              <c:layout>
                <c:manualLayout>
                  <c:x val="-0.118950190489629"/>
                  <c:y val="-0.00529217199558989"/>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3"/>
              <c:layout>
                <c:manualLayout>
                  <c:x val="-0.0619444052490476"/>
                  <c:y val="-0.0511576626240353"/>
                </c:manualLayout>
              </c:layout>
              <c:dLblPos val="r"/>
              <c:showLegendKey val="0"/>
              <c:showVal val="1"/>
              <c:showCatName val="0"/>
              <c:showSerName val="0"/>
              <c:showPercent val="0"/>
              <c:showBubbleSize val="0"/>
              <c:extLst>
                <c:ext xmlns:c15="http://schemas.microsoft.com/office/drawing/2012/chart" uri="{CE6537A1-D6FC-4f65-9D91-7224C49458BB}">
                  <c15:layout>
                    <c:manualLayout>
                      <c:w val="0.0904472978693382"/>
                      <c:h val="0.0330760749724366"/>
                    </c:manualLayout>
                  </c15:layout>
                </c:ext>
              </c:extLst>
            </c:dLbl>
            <c:dLbl>
              <c:idx val="4"/>
              <c:layout>
                <c:manualLayout>
                  <c:x val="-0.0163679977423451"/>
                  <c:y val="-0.00749724366041899"/>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5"/>
              <c:layout>
                <c:manualLayout>
                  <c:x val="-0.0710244108931847"/>
                  <c:y val="-0.0392410878353548"/>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6"/>
              <c:layout>
                <c:manualLayout>
                  <c:x val="-0.0114293777338789"/>
                  <c:y val="0.0202866593164278"/>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7"/>
              <c:layout>
                <c:manualLayout>
                  <c:x val="-0.00973613658811911"/>
                  <c:y val="-0.0178610804851159"/>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8"/>
              <c:layout>
                <c:manualLayout>
                  <c:x val="-0.00987724001693243"/>
                  <c:y val="-0.0152149944873208"/>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9"/>
              <c:layout>
                <c:manualLayout>
                  <c:x val="-0.00324537886270638"/>
                  <c:y val="-0.0280044101433297"/>
                </c:manualLayout>
              </c:layout>
              <c:dLblPos val="r"/>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dLblPos val="r"/>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spPr>
                    <a:ln w="9525" cap="flat" cmpd="sng" algn="ctr">
                      <a:solidFill>
                        <a:schemeClr val="tx1">
                          <a:lumMod val="35000"/>
                          <a:lumOff val="65000"/>
                        </a:schemeClr>
                      </a:solidFill>
                      <a:prstDash val="solid"/>
                      <a:round/>
                    </a:ln>
                    <a:effectLst/>
                  </c:spPr>
                </c15:leaderLines>
              </c:ext>
            </c:extLst>
          </c:dLbls>
          <c:cat>
            <c:strRef>
              <c:f>[※2017年度报告数据11.17.xlsx]用户规模!$A$38:$A$47</c:f>
              <c:strCache>
                <c:ptCount val="10"/>
                <c:pt idx="0">
                  <c:v>2008年</c:v>
                </c:pt>
                <c:pt idx="1">
                  <c:v>2009年</c:v>
                </c:pt>
                <c:pt idx="2">
                  <c:v>2010年</c:v>
                </c:pt>
                <c:pt idx="3">
                  <c:v>2011年</c:v>
                </c:pt>
                <c:pt idx="4">
                  <c:v>2012年</c:v>
                </c:pt>
                <c:pt idx="5">
                  <c:v>2013年</c:v>
                </c:pt>
                <c:pt idx="6">
                  <c:v>2014年</c:v>
                </c:pt>
                <c:pt idx="7">
                  <c:v>2015年</c:v>
                </c:pt>
                <c:pt idx="8">
                  <c:v>2016年</c:v>
                </c:pt>
                <c:pt idx="9">
                  <c:v>2017年</c:v>
                </c:pt>
              </c:strCache>
            </c:strRef>
          </c:cat>
          <c:val>
            <c:numRef>
              <c:f>[※2017年度报告数据11.17.xlsx]用户规模!$C$38:$C$47</c:f>
              <c:numCache>
                <c:formatCode>0.0%</c:formatCode>
                <c:ptCount val="10"/>
                <c:pt idx="0">
                  <c:v>0.25</c:v>
                </c:pt>
                <c:pt idx="1">
                  <c:v>1.15199999999998</c:v>
                </c:pt>
                <c:pt idx="2">
                  <c:v>0.436000000000003</c:v>
                </c:pt>
                <c:pt idx="3">
                  <c:v>0.702000000000003</c:v>
                </c:pt>
                <c:pt idx="4">
                  <c:v>0.737000000000004</c:v>
                </c:pt>
                <c:pt idx="5">
                  <c:v>2.48363065185684</c:v>
                </c:pt>
                <c:pt idx="6">
                  <c:v>0.151383592703288</c:v>
                </c:pt>
                <c:pt idx="7">
                  <c:v>0.273647241647242</c:v>
                </c:pt>
                <c:pt idx="8">
                  <c:v>0.159259565895463</c:v>
                </c:pt>
                <c:pt idx="9">
                  <c:v>0.0494965273262324</c:v>
                </c:pt>
              </c:numCache>
            </c:numRef>
          </c:val>
          <c:smooth val="0"/>
        </c:ser>
        <c:dLbls>
          <c:showLegendKey val="0"/>
          <c:showVal val="1"/>
          <c:showCatName val="0"/>
          <c:showSerName val="0"/>
          <c:showPercent val="0"/>
          <c:showBubbleSize val="0"/>
        </c:dLbls>
        <c:marker val="1"/>
        <c:smooth val="0"/>
        <c:axId val="38095104"/>
        <c:axId val="38105088"/>
      </c:lineChart>
      <c:catAx>
        <c:axId val="37608448"/>
        <c:scaling>
          <c:orientation val="minMax"/>
        </c:scaling>
        <c:delete val="0"/>
        <c:axPos val="b"/>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0" vertOverflow="ellipsis" vert="horz" wrap="square" anchor="ctr" anchorCtr="1"/>
          <a:lstStyle/>
          <a:p>
            <a:pPr>
              <a:defRPr lang="zh-CN" sz="8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crossAx val="38093568"/>
        <c:crosses val="autoZero"/>
        <c:auto val="1"/>
        <c:lblAlgn val="ctr"/>
        <c:lblOffset val="100"/>
        <c:noMultiLvlLbl val="0"/>
      </c:catAx>
      <c:valAx>
        <c:axId val="38093568"/>
        <c:scaling>
          <c:orientation val="minMax"/>
        </c:scaling>
        <c:delete val="0"/>
        <c:axPos val="l"/>
        <c:numFmt formatCode="0.00_ " sourceLinked="1"/>
        <c:majorTickMark val="none"/>
        <c:minorTickMark val="none"/>
        <c:tickLblPos val="nextTo"/>
        <c:spPr>
          <a:noFill/>
          <a:ln w="6350" cap="flat" cmpd="sng" algn="ctr">
            <a:noFill/>
            <a:prstDash val="solid"/>
            <a:round/>
          </a:ln>
          <a:effectLst/>
        </c:spPr>
        <c:txPr>
          <a:bodyPr rot="-60000000" spcFirstLastPara="0" vertOverflow="ellipsis" vert="horz" wrap="square" anchor="ctr" anchorCtr="1"/>
          <a:lstStyle/>
          <a:p>
            <a:pPr>
              <a:defRPr lang="zh-CN" sz="8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crossAx val="37608448"/>
        <c:crosses val="autoZero"/>
        <c:crossBetween val="between"/>
      </c:valAx>
      <c:catAx>
        <c:axId val="38095104"/>
        <c:scaling>
          <c:orientation val="minMax"/>
        </c:scaling>
        <c:delete val="1"/>
        <c:axPos val="b"/>
        <c:majorTickMark val="none"/>
        <c:minorTickMark val="none"/>
        <c:tickLblPos val="none"/>
        <c:txPr>
          <a:bodyPr rot="-60000000" spcFirstLastPara="0" vertOverflow="ellipsis" vert="horz" wrap="square" anchor="ctr" anchorCtr="1"/>
          <a:lstStyle/>
          <a:p>
            <a:pPr>
              <a:defRPr lang="zh-CN" sz="9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crossAx val="38105088"/>
        <c:crosses val="autoZero"/>
        <c:auto val="1"/>
        <c:lblAlgn val="ctr"/>
        <c:lblOffset val="100"/>
        <c:noMultiLvlLbl val="0"/>
      </c:catAx>
      <c:valAx>
        <c:axId val="38105088"/>
        <c:scaling>
          <c:orientation val="minMax"/>
        </c:scaling>
        <c:delete val="0"/>
        <c:axPos val="r"/>
        <c:numFmt formatCode="0.0%" sourceLinked="1"/>
        <c:majorTickMark val="none"/>
        <c:minorTickMark val="none"/>
        <c:tickLblPos val="nextTo"/>
        <c:spPr>
          <a:noFill/>
          <a:ln w="6350" cap="flat" cmpd="sng" algn="ctr">
            <a:noFill/>
            <a:prstDash val="solid"/>
            <a:round/>
          </a:ln>
          <a:effectLst/>
        </c:spPr>
        <c:txPr>
          <a:bodyPr rot="-60000000" spcFirstLastPara="0" vertOverflow="ellipsis" vert="horz" wrap="square" anchor="ctr" anchorCtr="1"/>
          <a:lstStyle/>
          <a:p>
            <a:pPr>
              <a:defRPr lang="zh-CN" sz="8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crossAx val="38095104"/>
        <c:crosses val="max"/>
        <c:crossBetween val="between"/>
      </c:valAx>
      <c:spPr>
        <a:noFill/>
        <a:ln>
          <a:noFill/>
        </a:ln>
        <a:effectLst/>
      </c:spPr>
    </c:plotArea>
    <c:legend>
      <c:legendPos val="b"/>
      <c:legendEntry>
        <c:idx val="0"/>
        <c:txPr>
          <a:bodyPr rot="0" spcFirstLastPara="0" vertOverflow="ellipsis" vert="horz" wrap="square" anchor="ctr" anchorCtr="1"/>
          <a:lstStyle/>
          <a:p>
            <a:pPr>
              <a:defRPr lang="zh-CN" sz="9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legendEntry>
      <c:legendEntry>
        <c:idx val="1"/>
        <c:txPr>
          <a:bodyPr rot="0" spcFirstLastPara="0" vertOverflow="ellipsis" vert="horz" wrap="square" anchor="ctr" anchorCtr="1"/>
          <a:lstStyle/>
          <a:p>
            <a:pPr>
              <a:defRPr lang="zh-CN" sz="9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legendEntry>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legend>
    <c:plotVisOnly val="1"/>
    <c:dispBlanksAs val="gap"/>
    <c:showDLblsOverMax val="0"/>
  </c:chart>
  <c:spPr>
    <a:solidFill>
      <a:schemeClr val="bg1"/>
    </a:solidFill>
    <a:ln w="9525" cap="flat" cmpd="sng" algn="ctr">
      <a:solidFill>
        <a:srgbClr val="1BBC9B"/>
      </a:solidFill>
      <a:prstDash val="solid"/>
      <a:round/>
    </a:ln>
    <a:effectLst/>
  </c:spPr>
  <c:txPr>
    <a:bodyPr/>
    <a:lstStyle/>
    <a:p>
      <a:pPr>
        <a:defRPr lang="zh-CN" sz="90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1"/>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[※2017年度报告数据11.27A.xlsx]移动研发监测!$N$102</c:f>
              <c:strCache>
                <c:ptCount val="1"/>
                <c:pt idx="0">
                  <c:v>2016年</c:v>
                </c:pt>
              </c:strCache>
            </c:strRef>
          </c:tx>
          <c:spPr>
            <a:solidFill>
              <a:srgbClr val="1BBC9B"/>
            </a:solidFill>
            <a:ln>
              <a:noFill/>
            </a:ln>
            <a:effectLst/>
          </c:spPr>
          <c:invertIfNegative val="0"/>
          <c:dLbls>
            <c:dLbl>
              <c:idx val="0"/>
              <c:layout>
                <c:manualLayout>
                  <c:x val="0.0014110342881332"/>
                  <c:y val="0.0260198456449836"/>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1"/>
              <c:layout>
                <c:manualLayout>
                  <c:x val="-0.0163679977423451"/>
                  <c:y val="0.0253583241455346"/>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2"/>
              <c:layout>
                <c:manualLayout>
                  <c:x val="0.00649075772541276"/>
                  <c:y val="0.0255788313120176"/>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3"/>
              <c:layout>
                <c:manualLayout>
                  <c:x val="0.00324537886270638"/>
                  <c:y val="0.0332965821389195"/>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4"/>
              <c:layout>
                <c:manualLayout>
                  <c:x val="-0.0146747565965853"/>
                  <c:y val="0.0357221609702315"/>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5"/>
              <c:layout>
                <c:manualLayout>
                  <c:x val="-0.0146747565965853"/>
                  <c:y val="0.0328555678059539"/>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6"/>
              <c:layout>
                <c:manualLayout>
                  <c:x val="-0.00846620572879923"/>
                  <c:y val="0.0308710033076076"/>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7"/>
              <c:layout>
                <c:manualLayout>
                  <c:x val="-0.0141103428813319"/>
                  <c:y val="0.0330760749724366"/>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strRef>
              <c:f>[※2017年度报告数据11.27A.xlsx]移动研发监测!$M$103:$M$110</c:f>
              <c:strCache>
                <c:ptCount val="8"/>
                <c:pt idx="0">
                  <c:v>动作角色扮演类</c:v>
                </c:pt>
                <c:pt idx="1">
                  <c:v>多人在线战术竞技类</c:v>
                </c:pt>
                <c:pt idx="2">
                  <c:v>回合制角色扮演类</c:v>
                </c:pt>
                <c:pt idx="3">
                  <c:v>卡牌类</c:v>
                </c:pt>
                <c:pt idx="4">
                  <c:v>策略类</c:v>
                </c:pt>
                <c:pt idx="5">
                  <c:v>射击类</c:v>
                </c:pt>
                <c:pt idx="6">
                  <c:v>休闲类</c:v>
                </c:pt>
                <c:pt idx="7">
                  <c:v>其他</c:v>
                </c:pt>
              </c:strCache>
            </c:strRef>
          </c:cat>
          <c:val>
            <c:numRef>
              <c:f>[※2017年度报告数据11.27A.xlsx]移动研发监测!$N$103:$N$110</c:f>
              <c:numCache>
                <c:formatCode>0.0%</c:formatCode>
                <c:ptCount val="8"/>
                <c:pt idx="0">
                  <c:v>0.455757770952372</c:v>
                </c:pt>
                <c:pt idx="1">
                  <c:v>0.0664811229203353</c:v>
                </c:pt>
                <c:pt idx="2">
                  <c:v>0.212328009204615</c:v>
                </c:pt>
                <c:pt idx="3">
                  <c:v>0.135101986520579</c:v>
                </c:pt>
                <c:pt idx="4">
                  <c:v>0.028868999456986</c:v>
                </c:pt>
                <c:pt idx="5">
                  <c:v>0.0358661787871697</c:v>
                </c:pt>
                <c:pt idx="6">
                  <c:v>0.0417451976669639</c:v>
                </c:pt>
                <c:pt idx="7">
                  <c:v>0.0238507344909781</c:v>
                </c:pt>
              </c:numCache>
            </c:numRef>
          </c:val>
        </c:ser>
        <c:ser>
          <c:idx val="1"/>
          <c:order val="1"/>
          <c:tx>
            <c:strRef>
              <c:f>[※2017年度报告数据11.27A.xlsx]移动研发监测!$O$102</c:f>
              <c:strCache>
                <c:ptCount val="1"/>
                <c:pt idx="0">
                  <c:v>2017年</c:v>
                </c:pt>
              </c:strCache>
            </c:strRef>
          </c:tx>
          <c:spPr>
            <a:solidFill>
              <a:srgbClr val="F3C211"/>
            </a:solidFill>
            <a:ln>
              <a:noFill/>
            </a:ln>
            <a:effectLst/>
          </c:spPr>
          <c:invertIfNegative val="0"/>
          <c:dLbls>
            <c:dLbl>
              <c:idx val="0"/>
              <c:layout>
                <c:manualLayout>
                  <c:x val="0.021165514321998"/>
                  <c:y val="0.0280044101433297"/>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1"/>
              <c:layout>
                <c:manualLayout>
                  <c:x val="0.00338648229151968"/>
                  <c:y val="0.0304299889746417"/>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2"/>
              <c:layout>
                <c:manualLayout>
                  <c:x val="0.0196133766050515"/>
                  <c:y val="0.0213891951488423"/>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3"/>
              <c:layout>
                <c:manualLayout>
                  <c:x val="0.0163679977423451"/>
                  <c:y val="0.0277839029768469"/>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4"/>
              <c:layout>
                <c:manualLayout>
                  <c:x val="0.014672823672903"/>
                  <c:y val="0.0158440623110571"/>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5"/>
              <c:layout>
                <c:manualLayout>
                  <c:x val="0.0125098820723262"/>
                  <c:y val="0.0282551481310238"/>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6"/>
              <c:layout>
                <c:manualLayout>
                  <c:x val="0.0184362260824856"/>
                  <c:y val="0.0195299996443434"/>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7"/>
              <c:layout>
                <c:manualLayout>
                  <c:x val="0.0183434457457317"/>
                  <c:y val="0.0315000711313437"/>
                </c:manualLayout>
              </c:layout>
              <c:tx>
                <c:rich>
                  <a:bodyPr rot="0" spcFirstLastPara="0" vertOverflow="ellipsis" vert="horz" wrap="square" lIns="38100" tIns="19050" rIns="38100" bIns="19050" anchor="ctr" anchorCtr="1"/>
                  <a:lstStyle/>
                  <a:p>
                    <a:pPr>
                      <a:defRPr lang="zh-CN" sz="9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r>
                      <a:t>2.</a:t>
                    </a:r>
                    <a:r>
                      <a:rPr lang="en-US" altLang="zh-CN"/>
                      <a:t>4</a:t>
                    </a:r>
                    <a:r>
                      <a:t>%</a:t>
                    </a:r>
                  </a:p>
                </c:rich>
              </c:tx>
              <c:dLblPos val="outEnd"/>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spPr>
                    <a:ln w="9525" cap="flat" cmpd="sng" algn="ctr">
                      <a:solidFill>
                        <a:schemeClr val="tx1">
                          <a:lumMod val="35000"/>
                          <a:lumOff val="65000"/>
                        </a:schemeClr>
                      </a:solidFill>
                      <a:prstDash val="solid"/>
                      <a:round/>
                    </a:ln>
                    <a:effectLst/>
                  </c:spPr>
                </c15:leaderLines>
              </c:ext>
            </c:extLst>
          </c:dLbls>
          <c:cat>
            <c:strRef>
              <c:f>[※2017年度报告数据11.27A.xlsx]移动研发监测!$M$103:$M$110</c:f>
              <c:strCache>
                <c:ptCount val="8"/>
                <c:pt idx="0">
                  <c:v>动作角色扮演类</c:v>
                </c:pt>
                <c:pt idx="1">
                  <c:v>多人在线战术竞技类</c:v>
                </c:pt>
                <c:pt idx="2">
                  <c:v>回合制角色扮演类</c:v>
                </c:pt>
                <c:pt idx="3">
                  <c:v>卡牌类</c:v>
                </c:pt>
                <c:pt idx="4">
                  <c:v>策略类</c:v>
                </c:pt>
                <c:pt idx="5">
                  <c:v>射击类</c:v>
                </c:pt>
                <c:pt idx="6">
                  <c:v>休闲类</c:v>
                </c:pt>
                <c:pt idx="7">
                  <c:v>其他</c:v>
                </c:pt>
              </c:strCache>
            </c:strRef>
          </c:cat>
          <c:val>
            <c:numRef>
              <c:f>[※2017年度报告数据11.27A.xlsx]移动研发监测!$O$103:$O$110</c:f>
              <c:numCache>
                <c:formatCode>0.0%</c:formatCode>
                <c:ptCount val="8"/>
                <c:pt idx="0">
                  <c:v>0.34839996157173</c:v>
                </c:pt>
                <c:pt idx="1">
                  <c:v>0.226212782290775</c:v>
                </c:pt>
                <c:pt idx="2">
                  <c:v>0.15925786727889</c:v>
                </c:pt>
                <c:pt idx="3">
                  <c:v>0.0890894754864165</c:v>
                </c:pt>
                <c:pt idx="4">
                  <c:v>0.0526750336911818</c:v>
                </c:pt>
                <c:pt idx="5">
                  <c:v>0.0514497446350432</c:v>
                </c:pt>
                <c:pt idx="6">
                  <c:v>0.0502137521523124</c:v>
                </c:pt>
                <c:pt idx="7">
                  <c:v>0.022701382893651</c:v>
                </c:pt>
              </c:numCache>
            </c:numRef>
          </c:val>
        </c:ser>
        <c:dLbls>
          <c:showLegendKey val="0"/>
          <c:showVal val="1"/>
          <c:showCatName val="0"/>
          <c:showSerName val="0"/>
          <c:showPercent val="0"/>
          <c:showBubbleSize val="0"/>
        </c:dLbls>
        <c:gapWidth val="219"/>
        <c:overlap val="-27"/>
        <c:axId val="38167680"/>
        <c:axId val="38169216"/>
      </c:barChart>
      <c:catAx>
        <c:axId val="38167680"/>
        <c:scaling>
          <c:orientation val="minMax"/>
        </c:scaling>
        <c:delete val="0"/>
        <c:axPos val="b"/>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0" vertOverflow="ellipsis" vert="horz" wrap="square" anchor="ctr" anchorCtr="1"/>
          <a:lstStyle/>
          <a:p>
            <a:pPr>
              <a:defRPr lang="zh-CN" sz="8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crossAx val="38169216"/>
        <c:crosses val="autoZero"/>
        <c:auto val="1"/>
        <c:lblAlgn val="ctr"/>
        <c:lblOffset val="100"/>
        <c:noMultiLvlLbl val="0"/>
      </c:catAx>
      <c:valAx>
        <c:axId val="38169216"/>
        <c:scaling>
          <c:orientation val="minMax"/>
        </c:scaling>
        <c:delete val="0"/>
        <c:axPos val="l"/>
        <c:numFmt formatCode="0.0%" sourceLinked="1"/>
        <c:majorTickMark val="none"/>
        <c:minorTickMark val="none"/>
        <c:tickLblPos val="nextTo"/>
        <c:spPr>
          <a:noFill/>
          <a:ln w="6350" cap="flat" cmpd="sng" algn="ctr">
            <a:noFill/>
            <a:prstDash val="solid"/>
            <a:round/>
          </a:ln>
          <a:effectLst/>
        </c:spPr>
        <c:txPr>
          <a:bodyPr rot="-60000000" spcFirstLastPara="0" vertOverflow="ellipsis" vert="horz" wrap="square" anchor="ctr" anchorCtr="1"/>
          <a:lstStyle/>
          <a:p>
            <a:pPr>
              <a:defRPr lang="zh-CN" sz="75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crossAx val="38167680"/>
        <c:crosses val="autoZero"/>
        <c:crossBetween val="between"/>
        <c:majorUnit val="0.1"/>
      </c:valAx>
      <c:spPr>
        <a:noFill/>
        <a:ln>
          <a:noFill/>
        </a:ln>
        <a:effectLst/>
      </c:spPr>
    </c:plotArea>
    <c:legend>
      <c:legendPos val="b"/>
      <c:legendEntry>
        <c:idx val="0"/>
        <c:txPr>
          <a:bodyPr rot="0" spcFirstLastPara="0" vertOverflow="ellipsis" vert="horz" wrap="square" anchor="ctr" anchorCtr="1"/>
          <a:lstStyle/>
          <a:p>
            <a:pPr>
              <a:defRPr lang="zh-CN" sz="8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legendEntry>
      <c:legendEntry>
        <c:idx val="1"/>
        <c:txPr>
          <a:bodyPr rot="0" spcFirstLastPara="0" vertOverflow="ellipsis" vert="horz" wrap="square" anchor="ctr" anchorCtr="1"/>
          <a:lstStyle/>
          <a:p>
            <a:pPr>
              <a:defRPr lang="zh-CN" sz="8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legendEntry>
      <c:layout/>
      <c:overlay val="0"/>
      <c:spPr>
        <a:noFill/>
        <a:ln>
          <a:noFill/>
        </a:ln>
        <a:effectLst/>
      </c:spPr>
      <c:txPr>
        <a:bodyPr rot="0" spcFirstLastPara="0" vertOverflow="ellipsis" vert="horz" wrap="square" anchor="ctr" anchorCtr="1"/>
        <a:lstStyle/>
        <a:p>
          <a:pPr>
            <a:defRPr lang="zh-CN" sz="8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legend>
    <c:plotVisOnly val="1"/>
    <c:dispBlanksAs val="gap"/>
    <c:showDLblsOverMax val="0"/>
  </c:chart>
  <c:spPr>
    <a:solidFill>
      <a:schemeClr val="bg1"/>
    </a:solidFill>
    <a:ln w="9525" cap="flat" cmpd="sng" algn="ctr">
      <a:solidFill>
        <a:srgbClr val="1BBC9B"/>
      </a:solidFill>
      <a:prstDash val="solid"/>
      <a:round/>
    </a:ln>
    <a:effectLst/>
  </c:spPr>
  <c:txPr>
    <a:bodyPr/>
    <a:lstStyle/>
    <a:p>
      <a:pPr>
        <a:defRPr lang="zh-CN" sz="90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1"/>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[※2017年度报告数据11.17.xlsx]市场规模!$B$13</c:f>
              <c:strCache>
                <c:ptCount val="1"/>
                <c:pt idx="0">
                  <c:v>中国客户端游戏市场实际销售收入(亿元)</c:v>
                </c:pt>
              </c:strCache>
            </c:strRef>
          </c:tx>
          <c:spPr>
            <a:solidFill>
              <a:srgbClr val="1ABB9B"/>
            </a:solidFill>
            <a:ln>
              <a:noFill/>
            </a:ln>
            <a:effectLst/>
          </c:spPr>
          <c:invertIfNegative val="0"/>
          <c:dLbls>
            <c:dLbl>
              <c:idx val="0"/>
              <c:layout>
                <c:manualLayout>
                  <c:x val="0"/>
                  <c:y val="0.0286659316427784"/>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1"/>
              <c:layout>
                <c:manualLayout>
                  <c:x val="0"/>
                  <c:y val="0.0286659316427784"/>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2"/>
              <c:layout>
                <c:manualLayout>
                  <c:x val="-0.0014110342881332"/>
                  <c:y val="0.0264608599779493"/>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3"/>
              <c:layout>
                <c:manualLayout>
                  <c:x val="0"/>
                  <c:y val="0.0286659316427784"/>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4"/>
              <c:layout>
                <c:manualLayout>
                  <c:x val="0"/>
                  <c:y val="0.0264608599779493"/>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5"/>
              <c:layout>
                <c:manualLayout>
                  <c:x val="-0.0028220685762664"/>
                  <c:y val="0.0264608599779493"/>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6"/>
              <c:layout>
                <c:manualLayout>
                  <c:x val="0"/>
                  <c:y val="0.0264608599779493"/>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7"/>
              <c:layout>
                <c:manualLayout>
                  <c:x val="0"/>
                  <c:y val="0.0286659316427784"/>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8"/>
              <c:layout>
                <c:manualLayout>
                  <c:x val="-0.0014110342881332"/>
                  <c:y val="0.0264608599779493"/>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9"/>
              <c:layout>
                <c:manualLayout>
                  <c:x val="-0.0014110342881332"/>
                  <c:y val="0.0308710033076076"/>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strRef>
              <c:f>[※2017年度报告数据11.17.xlsx]市场规模!$A$14:$A$23</c:f>
              <c:strCache>
                <c:ptCount val="10"/>
                <c:pt idx="0">
                  <c:v>2008年</c:v>
                </c:pt>
                <c:pt idx="1">
                  <c:v>2009年</c:v>
                </c:pt>
                <c:pt idx="2">
                  <c:v>2010年</c:v>
                </c:pt>
                <c:pt idx="3">
                  <c:v>2011年</c:v>
                </c:pt>
                <c:pt idx="4">
                  <c:v>2012年</c:v>
                </c:pt>
                <c:pt idx="5">
                  <c:v>2013年</c:v>
                </c:pt>
                <c:pt idx="6">
                  <c:v>2014年</c:v>
                </c:pt>
                <c:pt idx="7">
                  <c:v>2015年</c:v>
                </c:pt>
                <c:pt idx="8">
                  <c:v>2016年</c:v>
                </c:pt>
                <c:pt idx="9">
                  <c:v>2017年</c:v>
                </c:pt>
              </c:strCache>
            </c:strRef>
          </c:cat>
          <c:val>
            <c:numRef>
              <c:f>[※2017年度报告数据11.17.xlsx]市场规模!$B$14:$B$23</c:f>
              <c:numCache>
                <c:formatCode>0.0_ </c:formatCode>
                <c:ptCount val="10"/>
                <c:pt idx="0">
                  <c:v>167.1</c:v>
                </c:pt>
                <c:pt idx="1">
                  <c:v>233.2</c:v>
                </c:pt>
                <c:pt idx="2">
                  <c:v>271.6</c:v>
                </c:pt>
                <c:pt idx="3">
                  <c:v>366.9</c:v>
                </c:pt>
                <c:pt idx="4">
                  <c:v>451.2</c:v>
                </c:pt>
                <c:pt idx="5">
                  <c:v>536.6</c:v>
                </c:pt>
                <c:pt idx="6">
                  <c:v>608.933668659483</c:v>
                </c:pt>
                <c:pt idx="7">
                  <c:v>611.565805372559</c:v>
                </c:pt>
                <c:pt idx="8">
                  <c:v>582.489085896023</c:v>
                </c:pt>
                <c:pt idx="9">
                  <c:v>648.621226861075</c:v>
                </c:pt>
              </c:numCache>
            </c:numRef>
          </c:val>
        </c:ser>
        <c:dLbls>
          <c:showLegendKey val="0"/>
          <c:showVal val="1"/>
          <c:showCatName val="0"/>
          <c:showSerName val="0"/>
          <c:showPercent val="0"/>
          <c:showBubbleSize val="0"/>
        </c:dLbls>
        <c:gapWidth val="150"/>
        <c:axId val="37974784"/>
        <c:axId val="37976320"/>
      </c:barChart>
      <c:lineChart>
        <c:grouping val="standard"/>
        <c:varyColors val="0"/>
        <c:ser>
          <c:idx val="1"/>
          <c:order val="1"/>
          <c:tx>
            <c:strRef>
              <c:f>[※2017年度报告数据11.17.xlsx]市场规模!$C$13</c:f>
              <c:strCache>
                <c:ptCount val="1"/>
                <c:pt idx="0">
                  <c:v>增长率</c:v>
                </c:pt>
              </c:strCache>
            </c:strRef>
          </c:tx>
          <c:spPr>
            <a:ln w="12700" cap="rnd" cmpd="sng" algn="ctr">
              <a:solidFill>
                <a:srgbClr val="EDC60B"/>
              </a:solidFill>
              <a:prstDash val="solid"/>
              <a:round/>
            </a:ln>
            <a:effectLst/>
          </c:spPr>
          <c:marker>
            <c:symbol val="circle"/>
            <c:size val="5"/>
            <c:spPr>
              <a:solidFill>
                <a:srgbClr val="F1C40F"/>
              </a:solidFill>
              <a:ln w="12700" cap="flat" cmpd="sng" algn="ctr">
                <a:solidFill>
                  <a:srgbClr val="EDC60B"/>
                </a:solidFill>
                <a:prstDash val="solid"/>
                <a:round/>
              </a:ln>
              <a:effectLst/>
            </c:spPr>
          </c:marker>
          <c:dLbls>
            <c:dLbl>
              <c:idx val="0"/>
              <c:layout>
                <c:manualLayout>
                  <c:x val="-0.0620855086778609"/>
                  <c:y val="0.0352811466372659"/>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1"/>
              <c:layout>
                <c:manualLayout>
                  <c:x val="-0.0677296458303938"/>
                  <c:y val="-0.0352811466372659"/>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2"/>
              <c:layout>
                <c:manualLayout>
                  <c:x val="-0.121348948779455"/>
                  <c:y val="-0.0132304299889746"/>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3"/>
              <c:layout>
                <c:manualLayout>
                  <c:x val="-0.0620855086778609"/>
                  <c:y val="-0.0330760749724366"/>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4"/>
              <c:layout>
                <c:manualLayout>
                  <c:x val="-0.00564413715253281"/>
                  <c:y val="-0.00882028665931649"/>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5"/>
              <c:layout>
                <c:manualLayout>
                  <c:x val="-0.00846620572879923"/>
                  <c:y val="-0.00441014332965821"/>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6"/>
              <c:layout>
                <c:manualLayout>
                  <c:x val="-0.00846620572879923"/>
                  <c:y val="0"/>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7"/>
              <c:layout>
                <c:manualLayout>
                  <c:x val="-0.00564413715253281"/>
                  <c:y val="-0.00441014332965821"/>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8"/>
              <c:layout>
                <c:manualLayout>
                  <c:x val="-0.00705517144066601"/>
                  <c:y val="-0.00882028665931649"/>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9"/>
              <c:layout>
                <c:manualLayout>
                  <c:x val="-0.0155213771694653"/>
                  <c:y val="-0.00882028665931649"/>
                </c:manualLayout>
              </c:layout>
              <c:dLblPos val="r"/>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dLblPos val="r"/>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spPr>
                    <a:ln w="9525" cap="flat" cmpd="sng" algn="ctr">
                      <a:solidFill>
                        <a:schemeClr val="tx1">
                          <a:lumMod val="35000"/>
                          <a:lumOff val="65000"/>
                        </a:schemeClr>
                      </a:solidFill>
                      <a:prstDash val="solid"/>
                      <a:round/>
                    </a:ln>
                    <a:effectLst/>
                  </c:spPr>
                </c15:leaderLines>
              </c:ext>
            </c:extLst>
          </c:dLbls>
          <c:cat>
            <c:strRef>
              <c:f>[※2017年度报告数据11.17.xlsx]市场规模!$A$14:$A$23</c:f>
              <c:strCache>
                <c:ptCount val="10"/>
                <c:pt idx="0">
                  <c:v>2008年</c:v>
                </c:pt>
                <c:pt idx="1">
                  <c:v>2009年</c:v>
                </c:pt>
                <c:pt idx="2">
                  <c:v>2010年</c:v>
                </c:pt>
                <c:pt idx="3">
                  <c:v>2011年</c:v>
                </c:pt>
                <c:pt idx="4">
                  <c:v>2012年</c:v>
                </c:pt>
                <c:pt idx="5">
                  <c:v>2013年</c:v>
                </c:pt>
                <c:pt idx="6">
                  <c:v>2014年</c:v>
                </c:pt>
                <c:pt idx="7">
                  <c:v>2015年</c:v>
                </c:pt>
                <c:pt idx="8">
                  <c:v>2016年</c:v>
                </c:pt>
                <c:pt idx="9">
                  <c:v>2017年</c:v>
                </c:pt>
              </c:strCache>
            </c:strRef>
          </c:cat>
          <c:val>
            <c:numRef>
              <c:f>[※2017年度报告数据11.17.xlsx]市场规模!$C$14:$C$23</c:f>
              <c:numCache>
                <c:formatCode>0.0%</c:formatCode>
                <c:ptCount val="10"/>
                <c:pt idx="0">
                  <c:v>0.217</c:v>
                </c:pt>
                <c:pt idx="1">
                  <c:v>0.395000000000005</c:v>
                </c:pt>
                <c:pt idx="2">
                  <c:v>0.165</c:v>
                </c:pt>
                <c:pt idx="3">
                  <c:v>0.351</c:v>
                </c:pt>
                <c:pt idx="4">
                  <c:v>0.23</c:v>
                </c:pt>
                <c:pt idx="5">
                  <c:v>0.189273049645392</c:v>
                </c:pt>
                <c:pt idx="6">
                  <c:v>0.134799978865978</c:v>
                </c:pt>
                <c:pt idx="7">
                  <c:v>0.00400000000000001</c:v>
                </c:pt>
                <c:pt idx="8">
                  <c:v>-0.0475447110042774</c:v>
                </c:pt>
                <c:pt idx="9">
                  <c:v>0.113533699714437</c:v>
                </c:pt>
              </c:numCache>
            </c:numRef>
          </c:val>
          <c:smooth val="0"/>
        </c:ser>
        <c:dLbls>
          <c:showLegendKey val="0"/>
          <c:showVal val="1"/>
          <c:showCatName val="0"/>
          <c:showSerName val="0"/>
          <c:showPercent val="0"/>
          <c:showBubbleSize val="0"/>
        </c:dLbls>
        <c:marker val="1"/>
        <c:smooth val="0"/>
        <c:axId val="37998592"/>
        <c:axId val="38000128"/>
      </c:lineChart>
      <c:catAx>
        <c:axId val="37974784"/>
        <c:scaling>
          <c:orientation val="minMax"/>
        </c:scaling>
        <c:delete val="0"/>
        <c:axPos val="b"/>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0" vertOverflow="ellipsis" vert="horz" wrap="square" anchor="ctr" anchorCtr="1"/>
          <a:lstStyle/>
          <a:p>
            <a:pPr>
              <a:defRPr lang="zh-CN" sz="8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crossAx val="37976320"/>
        <c:crosses val="autoZero"/>
        <c:auto val="1"/>
        <c:lblAlgn val="ctr"/>
        <c:lblOffset val="100"/>
        <c:noMultiLvlLbl val="0"/>
      </c:catAx>
      <c:valAx>
        <c:axId val="37976320"/>
        <c:scaling>
          <c:orientation val="minMax"/>
        </c:scaling>
        <c:delete val="0"/>
        <c:axPos val="l"/>
        <c:numFmt formatCode="0.0_ " sourceLinked="1"/>
        <c:majorTickMark val="none"/>
        <c:minorTickMark val="none"/>
        <c:tickLblPos val="nextTo"/>
        <c:spPr>
          <a:noFill/>
          <a:ln w="6350" cap="flat" cmpd="sng" algn="ctr">
            <a:noFill/>
            <a:prstDash val="solid"/>
            <a:round/>
          </a:ln>
          <a:effectLst/>
        </c:spPr>
        <c:txPr>
          <a:bodyPr rot="-60000000" spcFirstLastPara="0" vertOverflow="ellipsis" vert="horz" wrap="square" anchor="ctr" anchorCtr="1"/>
          <a:lstStyle/>
          <a:p>
            <a:pPr>
              <a:defRPr lang="zh-CN" sz="8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crossAx val="37974784"/>
        <c:crosses val="autoZero"/>
        <c:crossBetween val="between"/>
      </c:valAx>
      <c:catAx>
        <c:axId val="37998592"/>
        <c:scaling>
          <c:orientation val="minMax"/>
        </c:scaling>
        <c:delete val="1"/>
        <c:axPos val="b"/>
        <c:majorTickMark val="none"/>
        <c:minorTickMark val="none"/>
        <c:tickLblPos val="none"/>
        <c:txPr>
          <a:bodyPr rot="-60000000" spcFirstLastPara="0" vertOverflow="ellipsis" vert="horz" wrap="square" anchor="ctr" anchorCtr="1"/>
          <a:lstStyle/>
          <a:p>
            <a:pPr>
              <a:defRPr lang="zh-CN" sz="9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crossAx val="38000128"/>
        <c:crosses val="autoZero"/>
        <c:auto val="1"/>
        <c:lblAlgn val="ctr"/>
        <c:lblOffset val="100"/>
        <c:noMultiLvlLbl val="0"/>
      </c:catAx>
      <c:valAx>
        <c:axId val="38000128"/>
        <c:scaling>
          <c:orientation val="minMax"/>
        </c:scaling>
        <c:delete val="0"/>
        <c:axPos val="r"/>
        <c:numFmt formatCode="0.0%" sourceLinked="1"/>
        <c:majorTickMark val="none"/>
        <c:minorTickMark val="none"/>
        <c:tickLblPos val="nextTo"/>
        <c:spPr>
          <a:noFill/>
          <a:ln w="6350" cap="flat" cmpd="sng" algn="ctr">
            <a:noFill/>
            <a:prstDash val="solid"/>
            <a:round/>
          </a:ln>
          <a:effectLst/>
        </c:spPr>
        <c:txPr>
          <a:bodyPr rot="-60000000" spcFirstLastPara="0" vertOverflow="ellipsis" vert="horz" wrap="square" anchor="ctr" anchorCtr="1"/>
          <a:lstStyle/>
          <a:p>
            <a:pPr>
              <a:defRPr lang="zh-CN" sz="8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crossAx val="37998592"/>
        <c:crosses val="max"/>
        <c:crossBetween val="between"/>
      </c:valAx>
      <c:spPr>
        <a:noFill/>
        <a:ln>
          <a:noFill/>
        </a:ln>
        <a:effectLst/>
      </c:spPr>
    </c:plotArea>
    <c:legend>
      <c:legendPos val="b"/>
      <c:legendEntry>
        <c:idx val="0"/>
        <c:txPr>
          <a:bodyPr rot="0" spcFirstLastPara="0" vertOverflow="ellipsis" vert="horz" wrap="square" anchor="ctr" anchorCtr="1"/>
          <a:lstStyle/>
          <a:p>
            <a:pPr>
              <a:defRPr lang="zh-CN" sz="9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legendEntry>
      <c:legendEntry>
        <c:idx val="1"/>
        <c:txPr>
          <a:bodyPr rot="0" spcFirstLastPara="0" vertOverflow="ellipsis" vert="horz" wrap="square" anchor="ctr" anchorCtr="1"/>
          <a:lstStyle/>
          <a:p>
            <a:pPr>
              <a:defRPr lang="zh-CN" sz="9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legendEntry>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legend>
    <c:plotVisOnly val="1"/>
    <c:dispBlanksAs val="gap"/>
    <c:showDLblsOverMax val="0"/>
  </c:chart>
  <c:spPr>
    <a:solidFill>
      <a:schemeClr val="bg1"/>
    </a:solidFill>
    <a:ln w="9525" cap="flat" cmpd="sng" algn="ctr">
      <a:solidFill>
        <a:srgbClr val="18BC9B"/>
      </a:solidFill>
      <a:prstDash val="solid"/>
      <a:round/>
    </a:ln>
    <a:effectLst/>
  </c:spPr>
  <c:txPr>
    <a:bodyPr/>
    <a:lstStyle/>
    <a:p>
      <a:pPr>
        <a:defRPr lang="zh-CN" sz="90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1"/>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[※2017年度报告数据11.17.xlsx]用户规模!$B$13</c:f>
              <c:strCache>
                <c:ptCount val="1"/>
                <c:pt idx="0">
                  <c:v>中国客户端游戏用户规模(亿人)</c:v>
                </c:pt>
              </c:strCache>
            </c:strRef>
          </c:tx>
          <c:spPr>
            <a:solidFill>
              <a:srgbClr val="18BC9B"/>
            </a:solidFill>
            <a:ln>
              <a:noFill/>
            </a:ln>
            <a:effectLst/>
          </c:spPr>
          <c:invertIfNegative val="0"/>
          <c:dLbls>
            <c:dLbl>
              <c:idx val="0"/>
              <c:layout>
                <c:manualLayout>
                  <c:x val="0"/>
                  <c:y val="0.0297684674751929"/>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1"/>
              <c:layout>
                <c:manualLayout>
                  <c:x val="0"/>
                  <c:y val="0.0330760749724366"/>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2"/>
              <c:layout>
                <c:manualLayout>
                  <c:x val="0"/>
                  <c:y val="0.0297684674751929"/>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3"/>
              <c:layout>
                <c:manualLayout>
                  <c:x val="0"/>
                  <c:y val="0.0231532524807057"/>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4"/>
              <c:layout>
                <c:manualLayout>
                  <c:x val="0"/>
                  <c:y val="0.0264608599779493"/>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5"/>
              <c:layout>
                <c:manualLayout>
                  <c:x val="0"/>
                  <c:y val="0.0297684674751929"/>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6"/>
              <c:layout>
                <c:manualLayout>
                  <c:x val="0"/>
                  <c:y val="0.0264608599779493"/>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7"/>
              <c:layout>
                <c:manualLayout>
                  <c:x val="0"/>
                  <c:y val="0.0297684674751929"/>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8"/>
              <c:layout>
                <c:manualLayout>
                  <c:x val="0"/>
                  <c:y val="0.0297684674751929"/>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9"/>
              <c:layout>
                <c:manualLayout>
                  <c:x val="0"/>
                  <c:y val="0.0330760749724366"/>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strRef>
              <c:f>[※2017年度报告数据11.17.xlsx]用户规模!$A$14:$A$23</c:f>
              <c:strCache>
                <c:ptCount val="10"/>
                <c:pt idx="0">
                  <c:v>2008年</c:v>
                </c:pt>
                <c:pt idx="1">
                  <c:v>2009年</c:v>
                </c:pt>
                <c:pt idx="2">
                  <c:v>2010年</c:v>
                </c:pt>
                <c:pt idx="3">
                  <c:v>2011年</c:v>
                </c:pt>
                <c:pt idx="4">
                  <c:v>2012年</c:v>
                </c:pt>
                <c:pt idx="5">
                  <c:v>2013年</c:v>
                </c:pt>
                <c:pt idx="6">
                  <c:v>2014年</c:v>
                </c:pt>
                <c:pt idx="7">
                  <c:v>2015年</c:v>
                </c:pt>
                <c:pt idx="8">
                  <c:v>2016年</c:v>
                </c:pt>
                <c:pt idx="9">
                  <c:v>2017年</c:v>
                </c:pt>
              </c:strCache>
            </c:strRef>
          </c:cat>
          <c:val>
            <c:numRef>
              <c:f>[※2017年度报告数据11.17.xlsx]用户规模!$B$14:$B$23</c:f>
              <c:numCache>
                <c:formatCode>0.00_ </c:formatCode>
                <c:ptCount val="10"/>
                <c:pt idx="0">
                  <c:v>0.5</c:v>
                </c:pt>
                <c:pt idx="1">
                  <c:v>0.700000000000003</c:v>
                </c:pt>
                <c:pt idx="2">
                  <c:v>1.1</c:v>
                </c:pt>
                <c:pt idx="3">
                  <c:v>1.2</c:v>
                </c:pt>
                <c:pt idx="4">
                  <c:v>1.4</c:v>
                </c:pt>
                <c:pt idx="5">
                  <c:v>1.52</c:v>
                </c:pt>
                <c:pt idx="6">
                  <c:v>1.58</c:v>
                </c:pt>
                <c:pt idx="7">
                  <c:v>1.53634210526316</c:v>
                </c:pt>
                <c:pt idx="8">
                  <c:v>1.55734263118322</c:v>
                </c:pt>
                <c:pt idx="9">
                  <c:v>1.58323606836782</c:v>
                </c:pt>
              </c:numCache>
            </c:numRef>
          </c:val>
        </c:ser>
        <c:dLbls>
          <c:showLegendKey val="0"/>
          <c:showVal val="1"/>
          <c:showCatName val="0"/>
          <c:showSerName val="0"/>
          <c:showPercent val="0"/>
          <c:showBubbleSize val="0"/>
        </c:dLbls>
        <c:gapWidth val="150"/>
        <c:axId val="38051200"/>
        <c:axId val="38073472"/>
      </c:barChart>
      <c:lineChart>
        <c:grouping val="standard"/>
        <c:varyColors val="0"/>
        <c:ser>
          <c:idx val="1"/>
          <c:order val="1"/>
          <c:tx>
            <c:strRef>
              <c:f>[※2017年度报告数据11.17.xlsx]用户规模!$C$13</c:f>
              <c:strCache>
                <c:ptCount val="1"/>
                <c:pt idx="0">
                  <c:v>增长率</c:v>
                </c:pt>
              </c:strCache>
            </c:strRef>
          </c:tx>
          <c:spPr>
            <a:ln w="12700" cap="rnd" cmpd="sng" algn="ctr">
              <a:solidFill>
                <a:srgbClr val="F2C211"/>
              </a:solidFill>
              <a:prstDash val="solid"/>
              <a:round/>
            </a:ln>
            <a:effectLst/>
          </c:spPr>
          <c:marker>
            <c:symbol val="circle"/>
            <c:size val="5"/>
            <c:spPr>
              <a:solidFill>
                <a:srgbClr val="EEC50D"/>
              </a:solidFill>
              <a:ln w="12700" cap="flat" cmpd="sng" algn="ctr">
                <a:solidFill>
                  <a:srgbClr val="F2C211"/>
                </a:solidFill>
                <a:prstDash val="solid"/>
                <a:round/>
              </a:ln>
              <a:effectLst/>
            </c:spPr>
          </c:marker>
          <c:dLbls>
            <c:dLbl>
              <c:idx val="0"/>
              <c:layout>
                <c:manualLayout>
                  <c:x val="-0.0580529919618937"/>
                  <c:y val="-0.0330760749724366"/>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1"/>
              <c:layout>
                <c:manualLayout>
                  <c:x val="-0.120571598690086"/>
                  <c:y val="0"/>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2"/>
              <c:layout>
                <c:manualLayout>
                  <c:x val="-0.064751414111343"/>
                  <c:y val="-0.0363836824696804"/>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3"/>
              <c:layout>
                <c:manualLayout>
                  <c:x val="-0.00893122953259899"/>
                  <c:y val="0.0330760749724366"/>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4"/>
              <c:layout>
                <c:manualLayout>
                  <c:x val="-0.00893122953259899"/>
                  <c:y val="-0.0231532524807057"/>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5"/>
              <c:layout>
                <c:manualLayout>
                  <c:x val="-0.00669842214944925"/>
                  <c:y val="-0.0231532524807057"/>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6"/>
              <c:layout>
                <c:manualLayout>
                  <c:x val="-0.0156296516820482"/>
                  <c:y val="-0.0198456449834621"/>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7"/>
              <c:layout>
                <c:manualLayout>
                  <c:x val="-0.0245608812146472"/>
                  <c:y val="0.0165380374862183"/>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8"/>
              <c:layout>
                <c:manualLayout>
                  <c:x val="-0.0126993085931988"/>
                  <c:y val="-0.0363836824696804"/>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9"/>
              <c:layout>
                <c:manualLayout>
                  <c:x val="-0.00423310286439961"/>
                  <c:y val="-0.0231532524807057"/>
                </c:manualLayout>
              </c:layout>
              <c:dLblPos val="r"/>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dLblPos val="r"/>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spPr>
                    <a:ln w="9525" cap="flat" cmpd="sng" algn="ctr">
                      <a:solidFill>
                        <a:schemeClr val="tx1">
                          <a:lumMod val="35000"/>
                          <a:lumOff val="65000"/>
                        </a:schemeClr>
                      </a:solidFill>
                      <a:prstDash val="solid"/>
                      <a:round/>
                    </a:ln>
                    <a:effectLst/>
                  </c:spPr>
                </c15:leaderLines>
              </c:ext>
            </c:extLst>
          </c:dLbls>
          <c:cat>
            <c:strRef>
              <c:f>[※2017年度报告数据11.17.xlsx]用户规模!$A$14:$A$23</c:f>
              <c:strCache>
                <c:ptCount val="10"/>
                <c:pt idx="0">
                  <c:v>2008年</c:v>
                </c:pt>
                <c:pt idx="1">
                  <c:v>2009年</c:v>
                </c:pt>
                <c:pt idx="2">
                  <c:v>2010年</c:v>
                </c:pt>
                <c:pt idx="3">
                  <c:v>2011年</c:v>
                </c:pt>
                <c:pt idx="4">
                  <c:v>2012年</c:v>
                </c:pt>
                <c:pt idx="5">
                  <c:v>2013年</c:v>
                </c:pt>
                <c:pt idx="6">
                  <c:v>2014年</c:v>
                </c:pt>
                <c:pt idx="7">
                  <c:v>2015年</c:v>
                </c:pt>
                <c:pt idx="8">
                  <c:v>2016年</c:v>
                </c:pt>
                <c:pt idx="9">
                  <c:v>2017年</c:v>
                </c:pt>
              </c:strCache>
            </c:strRef>
          </c:cat>
          <c:val>
            <c:numRef>
              <c:f>[※2017年度报告数据11.17.xlsx]用户规模!$C$14:$C$23</c:f>
              <c:numCache>
                <c:formatCode>0.0%</c:formatCode>
                <c:ptCount val="10"/>
                <c:pt idx="0">
                  <c:v>0.724000000000004</c:v>
                </c:pt>
                <c:pt idx="1">
                  <c:v>0.347</c:v>
                </c:pt>
                <c:pt idx="2">
                  <c:v>0.652000000000009</c:v>
                </c:pt>
                <c:pt idx="3">
                  <c:v>0.101</c:v>
                </c:pt>
                <c:pt idx="4">
                  <c:v>0.125</c:v>
                </c:pt>
                <c:pt idx="5">
                  <c:v>0.0857142857142867</c:v>
                </c:pt>
                <c:pt idx="6">
                  <c:v>0.0394736842105264</c:v>
                </c:pt>
                <c:pt idx="7">
                  <c:v>-0.0276315789473688</c:v>
                </c:pt>
                <c:pt idx="8">
                  <c:v>0.0136691729323308</c:v>
                </c:pt>
                <c:pt idx="9">
                  <c:v>0.016626679746723</c:v>
                </c:pt>
              </c:numCache>
            </c:numRef>
          </c:val>
          <c:smooth val="0"/>
        </c:ser>
        <c:dLbls>
          <c:showLegendKey val="0"/>
          <c:showVal val="1"/>
          <c:showCatName val="0"/>
          <c:showSerName val="0"/>
          <c:showPercent val="0"/>
          <c:showBubbleSize val="0"/>
        </c:dLbls>
        <c:marker val="1"/>
        <c:smooth val="0"/>
        <c:axId val="38075008"/>
        <c:axId val="38216064"/>
      </c:lineChart>
      <c:catAx>
        <c:axId val="38051200"/>
        <c:scaling>
          <c:orientation val="minMax"/>
        </c:scaling>
        <c:delete val="0"/>
        <c:axPos val="b"/>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0" vertOverflow="ellipsis" vert="horz" wrap="square" anchor="ctr" anchorCtr="1"/>
          <a:lstStyle/>
          <a:p>
            <a:pPr>
              <a:defRPr lang="zh-CN" sz="8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crossAx val="38073472"/>
        <c:crosses val="autoZero"/>
        <c:auto val="1"/>
        <c:lblAlgn val="ctr"/>
        <c:lblOffset val="100"/>
        <c:noMultiLvlLbl val="0"/>
      </c:catAx>
      <c:valAx>
        <c:axId val="38073472"/>
        <c:scaling>
          <c:orientation val="minMax"/>
        </c:scaling>
        <c:delete val="0"/>
        <c:axPos val="l"/>
        <c:numFmt formatCode="0.00_ " sourceLinked="1"/>
        <c:majorTickMark val="none"/>
        <c:minorTickMark val="none"/>
        <c:tickLblPos val="nextTo"/>
        <c:spPr>
          <a:noFill/>
          <a:ln w="6350" cap="flat" cmpd="sng" algn="ctr">
            <a:noFill/>
            <a:prstDash val="solid"/>
            <a:round/>
          </a:ln>
          <a:effectLst/>
        </c:spPr>
        <c:txPr>
          <a:bodyPr rot="-60000000" spcFirstLastPara="0" vertOverflow="ellipsis" vert="horz" wrap="square" anchor="ctr" anchorCtr="1"/>
          <a:lstStyle/>
          <a:p>
            <a:pPr>
              <a:defRPr lang="zh-CN" sz="8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crossAx val="38051200"/>
        <c:crosses val="autoZero"/>
        <c:crossBetween val="between"/>
      </c:valAx>
      <c:catAx>
        <c:axId val="38075008"/>
        <c:scaling>
          <c:orientation val="minMax"/>
        </c:scaling>
        <c:delete val="1"/>
        <c:axPos val="b"/>
        <c:majorTickMark val="none"/>
        <c:minorTickMark val="none"/>
        <c:tickLblPos val="none"/>
        <c:txPr>
          <a:bodyPr rot="-60000000" spcFirstLastPara="0" vertOverflow="ellipsis" vert="horz" wrap="square" anchor="ctr" anchorCtr="1"/>
          <a:lstStyle/>
          <a:p>
            <a:pPr>
              <a:defRPr lang="zh-CN" sz="9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crossAx val="38216064"/>
        <c:crosses val="autoZero"/>
        <c:auto val="1"/>
        <c:lblAlgn val="ctr"/>
        <c:lblOffset val="100"/>
        <c:noMultiLvlLbl val="0"/>
      </c:catAx>
      <c:valAx>
        <c:axId val="38216064"/>
        <c:scaling>
          <c:orientation val="minMax"/>
        </c:scaling>
        <c:delete val="0"/>
        <c:axPos val="r"/>
        <c:numFmt formatCode="0.0%" sourceLinked="1"/>
        <c:majorTickMark val="none"/>
        <c:minorTickMark val="none"/>
        <c:tickLblPos val="nextTo"/>
        <c:spPr>
          <a:noFill/>
          <a:ln w="6350" cap="flat" cmpd="sng" algn="ctr">
            <a:noFill/>
            <a:prstDash val="solid"/>
            <a:round/>
          </a:ln>
          <a:effectLst/>
        </c:spPr>
        <c:txPr>
          <a:bodyPr rot="-60000000" spcFirstLastPara="0" vertOverflow="ellipsis" vert="horz" wrap="square" anchor="ctr" anchorCtr="1"/>
          <a:lstStyle/>
          <a:p>
            <a:pPr>
              <a:defRPr lang="zh-CN" sz="8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crossAx val="38075008"/>
        <c:crosses val="max"/>
        <c:crossBetween val="between"/>
      </c:valAx>
      <c:spPr>
        <a:noFill/>
        <a:ln>
          <a:noFill/>
        </a:ln>
        <a:effectLst/>
      </c:spPr>
    </c:plotArea>
    <c:legend>
      <c:legendPos val="b"/>
      <c:legendEntry>
        <c:idx val="0"/>
        <c:txPr>
          <a:bodyPr rot="0" spcFirstLastPara="0" vertOverflow="ellipsis" vert="horz" wrap="square" anchor="ctr" anchorCtr="1"/>
          <a:lstStyle/>
          <a:p>
            <a:pPr>
              <a:defRPr lang="zh-CN" sz="9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legendEntry>
      <c:legendEntry>
        <c:idx val="1"/>
        <c:txPr>
          <a:bodyPr rot="0" spcFirstLastPara="0" vertOverflow="ellipsis" vert="horz" wrap="square" anchor="ctr" anchorCtr="1"/>
          <a:lstStyle/>
          <a:p>
            <a:pPr>
              <a:defRPr lang="zh-CN" sz="9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legendEntry>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legend>
    <c:plotVisOnly val="1"/>
    <c:dispBlanksAs val="gap"/>
    <c:showDLblsOverMax val="0"/>
  </c:chart>
  <c:spPr>
    <a:solidFill>
      <a:schemeClr val="bg1"/>
    </a:solidFill>
    <a:ln w="9525" cap="flat" cmpd="sng" algn="ctr">
      <a:solidFill>
        <a:srgbClr val="18BC9B"/>
      </a:solidFill>
      <a:prstDash val="solid"/>
      <a:round/>
    </a:ln>
    <a:effectLst/>
  </c:spPr>
  <c:txPr>
    <a:bodyPr/>
    <a:lstStyle/>
    <a:p>
      <a:pPr>
        <a:defRPr lang="zh-CN" sz="90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1"/>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[※2017年度报告数据11.17.xlsx]市场规模!$B$25</c:f>
              <c:strCache>
                <c:ptCount val="1"/>
                <c:pt idx="0">
                  <c:v>中国网页游戏市场实际销售收入(亿元)</c:v>
                </c:pt>
              </c:strCache>
            </c:strRef>
          </c:tx>
          <c:spPr>
            <a:solidFill>
              <a:srgbClr val="1BBB9B"/>
            </a:solidFill>
            <a:ln>
              <a:noFill/>
            </a:ln>
            <a:effectLst/>
          </c:spPr>
          <c:invertIfNegative val="0"/>
          <c:dLbls>
            <c:dLbl>
              <c:idx val="0"/>
              <c:layout>
                <c:manualLayout>
                  <c:x val="0"/>
                  <c:y val="0.0264608599779493"/>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1"/>
              <c:layout>
                <c:manualLayout>
                  <c:x val="0"/>
                  <c:y val="0.0308710033076076"/>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2"/>
              <c:layout>
                <c:manualLayout>
                  <c:x val="0"/>
                  <c:y val="0.0264608599779493"/>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3"/>
              <c:layout>
                <c:manualLayout>
                  <c:x val="-0.0014110342881332"/>
                  <c:y val="0.0286659316427784"/>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4"/>
              <c:layout>
                <c:manualLayout>
                  <c:x val="0"/>
                  <c:y val="0.017640573318633"/>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5"/>
              <c:layout>
                <c:manualLayout>
                  <c:x val="0"/>
                  <c:y val="0.0286659316427784"/>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6"/>
              <c:layout>
                <c:manualLayout>
                  <c:x val="0.0014110342881332"/>
                  <c:y val="0.0286659316427784"/>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7"/>
              <c:layout>
                <c:manualLayout>
                  <c:x val="0"/>
                  <c:y val="0.0286659316427784"/>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8"/>
              <c:layout>
                <c:manualLayout>
                  <c:x val="0"/>
                  <c:y val="0.0264608599779493"/>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9"/>
              <c:layout>
                <c:manualLayout>
                  <c:x val="0.0028220685762664"/>
                  <c:y val="0.0264608599779493"/>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strRef>
              <c:f>[※2017年度报告数据11.17.xlsx]市场规模!$A$26:$A$35</c:f>
              <c:strCache>
                <c:ptCount val="10"/>
                <c:pt idx="0">
                  <c:v>2008年</c:v>
                </c:pt>
                <c:pt idx="1">
                  <c:v>2009年</c:v>
                </c:pt>
                <c:pt idx="2">
                  <c:v>2010年</c:v>
                </c:pt>
                <c:pt idx="3">
                  <c:v>2011年</c:v>
                </c:pt>
                <c:pt idx="4">
                  <c:v>2012年</c:v>
                </c:pt>
                <c:pt idx="5">
                  <c:v>2013年</c:v>
                </c:pt>
                <c:pt idx="6">
                  <c:v>2014年</c:v>
                </c:pt>
                <c:pt idx="7">
                  <c:v>2015年</c:v>
                </c:pt>
                <c:pt idx="8">
                  <c:v>2016年</c:v>
                </c:pt>
                <c:pt idx="9">
                  <c:v>2017年</c:v>
                </c:pt>
              </c:strCache>
            </c:strRef>
          </c:cat>
          <c:val>
            <c:numRef>
              <c:f>[※2017年度报告数据11.17.xlsx]市场规模!$B$26:$B$35</c:f>
              <c:numCache>
                <c:formatCode>0.0_ </c:formatCode>
                <c:ptCount val="10"/>
                <c:pt idx="0">
                  <c:v>4.5</c:v>
                </c:pt>
                <c:pt idx="1">
                  <c:v>14</c:v>
                </c:pt>
                <c:pt idx="2">
                  <c:v>41.8</c:v>
                </c:pt>
                <c:pt idx="3">
                  <c:v>55.4</c:v>
                </c:pt>
                <c:pt idx="4">
                  <c:v>81.1</c:v>
                </c:pt>
                <c:pt idx="5">
                  <c:v>127.678</c:v>
                </c:pt>
                <c:pt idx="6">
                  <c:v>202.7</c:v>
                </c:pt>
                <c:pt idx="7">
                  <c:v>219.6</c:v>
                </c:pt>
                <c:pt idx="8">
                  <c:v>187.145543338002</c:v>
                </c:pt>
                <c:pt idx="9">
                  <c:v>156.029571548668</c:v>
                </c:pt>
              </c:numCache>
            </c:numRef>
          </c:val>
        </c:ser>
        <c:dLbls>
          <c:showLegendKey val="0"/>
          <c:showVal val="1"/>
          <c:showCatName val="0"/>
          <c:showSerName val="0"/>
          <c:showPercent val="0"/>
          <c:showBubbleSize val="0"/>
        </c:dLbls>
        <c:gapWidth val="150"/>
        <c:axId val="38254848"/>
        <c:axId val="88608768"/>
      </c:barChart>
      <c:lineChart>
        <c:grouping val="standard"/>
        <c:varyColors val="0"/>
        <c:ser>
          <c:idx val="1"/>
          <c:order val="1"/>
          <c:tx>
            <c:strRef>
              <c:f>[※2017年度报告数据11.17.xlsx]市场规模!$C$25</c:f>
              <c:strCache>
                <c:ptCount val="1"/>
                <c:pt idx="0">
                  <c:v>增长率</c:v>
                </c:pt>
              </c:strCache>
            </c:strRef>
          </c:tx>
          <c:spPr>
            <a:ln w="12700" cap="rnd" cmpd="sng" algn="ctr">
              <a:solidFill>
                <a:srgbClr val="EDC60B"/>
              </a:solidFill>
              <a:prstDash val="solid"/>
              <a:round/>
            </a:ln>
            <a:effectLst/>
          </c:spPr>
          <c:marker>
            <c:symbol val="circle"/>
            <c:size val="5"/>
            <c:spPr>
              <a:solidFill>
                <a:srgbClr val="EDC60A"/>
              </a:solidFill>
              <a:ln w="12700" cap="flat" cmpd="sng" algn="ctr">
                <a:solidFill>
                  <a:srgbClr val="EDC60B"/>
                </a:solidFill>
                <a:prstDash val="solid"/>
                <a:round/>
              </a:ln>
              <a:effectLst/>
            </c:spPr>
          </c:marker>
          <c:dLbls>
            <c:dLbl>
              <c:idx val="0"/>
              <c:layout>
                <c:manualLayout>
                  <c:x val="-0.0698108038191995"/>
                  <c:y val="-0.0416306811221375"/>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1"/>
              <c:layout>
                <c:manualLayout>
                  <c:x val="-0.0643055555555556"/>
                  <c:y val="-0.0380487157499286"/>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2"/>
              <c:layout>
                <c:manualLayout>
                  <c:x val="-0.0558877365442205"/>
                  <c:y val="-0.0341495161092736"/>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3"/>
              <c:layout>
                <c:manualLayout>
                  <c:x val="-0.119716460498879"/>
                  <c:y val="-0.052079760300543"/>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4"/>
              <c:layout>
                <c:manualLayout>
                  <c:x val="-0.00694444444444453"/>
                  <c:y val="0.0173611111111111"/>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5"/>
              <c:layout>
                <c:manualLayout>
                  <c:x val="-0.0104166666666667"/>
                  <c:y val="-0.0248045040630488"/>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6"/>
              <c:layout>
                <c:manualLayout>
                  <c:x val="-0.00809984635404429"/>
                  <c:y val="0.00220507166482912"/>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7"/>
              <c:layout>
                <c:manualLayout>
                  <c:x val="-0.009116359374755"/>
                  <c:y val="-0.00936900240924507"/>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8"/>
              <c:layout>
                <c:manualLayout>
                  <c:x val="-0.013743983506577"/>
                  <c:y val="-0.0267301135203563"/>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9"/>
              <c:layout>
                <c:manualLayout>
                  <c:x val="-0.00347222222222219"/>
                  <c:y val="0.00962447425374667"/>
                </c:manualLayout>
              </c:layout>
              <c:dLblPos val="r"/>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dLblPos val="r"/>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spPr>
                    <a:ln w="9525" cap="flat" cmpd="sng" algn="ctr">
                      <a:solidFill>
                        <a:schemeClr val="tx1">
                          <a:lumMod val="35000"/>
                          <a:lumOff val="65000"/>
                        </a:schemeClr>
                      </a:solidFill>
                      <a:prstDash val="solid"/>
                      <a:round/>
                    </a:ln>
                    <a:effectLst/>
                  </c:spPr>
                </c15:leaderLines>
              </c:ext>
            </c:extLst>
          </c:dLbls>
          <c:cat>
            <c:strRef>
              <c:f>[※2017年度报告数据11.17.xlsx]市场规模!$A$26:$A$35</c:f>
              <c:strCache>
                <c:ptCount val="10"/>
                <c:pt idx="0">
                  <c:v>2008年</c:v>
                </c:pt>
                <c:pt idx="1">
                  <c:v>2009年</c:v>
                </c:pt>
                <c:pt idx="2">
                  <c:v>2010年</c:v>
                </c:pt>
                <c:pt idx="3">
                  <c:v>2011年</c:v>
                </c:pt>
                <c:pt idx="4">
                  <c:v>2012年</c:v>
                </c:pt>
                <c:pt idx="5">
                  <c:v>2013年</c:v>
                </c:pt>
                <c:pt idx="6">
                  <c:v>2014年</c:v>
                </c:pt>
                <c:pt idx="7">
                  <c:v>2015年</c:v>
                </c:pt>
                <c:pt idx="8">
                  <c:v>2016年</c:v>
                </c:pt>
                <c:pt idx="9">
                  <c:v>2017年</c:v>
                </c:pt>
              </c:strCache>
            </c:strRef>
          </c:cat>
          <c:val>
            <c:numRef>
              <c:f>[※2017年度报告数据11.17.xlsx]市场规模!$C$26:$C$35</c:f>
              <c:numCache>
                <c:formatCode>0.0%</c:formatCode>
                <c:ptCount val="10"/>
                <c:pt idx="0">
                  <c:v>1.612</c:v>
                </c:pt>
                <c:pt idx="1">
                  <c:v>2.111</c:v>
                </c:pt>
                <c:pt idx="2">
                  <c:v>1.989</c:v>
                </c:pt>
                <c:pt idx="3">
                  <c:v>0.324000000000004</c:v>
                </c:pt>
                <c:pt idx="4">
                  <c:v>0.463898916967513</c:v>
                </c:pt>
                <c:pt idx="5">
                  <c:v>0.574327990135635</c:v>
                </c:pt>
                <c:pt idx="6">
                  <c:v>0.587587524867221</c:v>
                </c:pt>
                <c:pt idx="7">
                  <c:v>0.0833744449926016</c:v>
                </c:pt>
                <c:pt idx="8">
                  <c:v>-0.147788964763199</c:v>
                </c:pt>
                <c:pt idx="9">
                  <c:v>-0.166266165008995</c:v>
                </c:pt>
              </c:numCache>
            </c:numRef>
          </c:val>
          <c:smooth val="0"/>
        </c:ser>
        <c:dLbls>
          <c:showLegendKey val="0"/>
          <c:showVal val="1"/>
          <c:showCatName val="0"/>
          <c:showSerName val="0"/>
          <c:showPercent val="0"/>
          <c:showBubbleSize val="0"/>
        </c:dLbls>
        <c:marker val="1"/>
        <c:smooth val="0"/>
        <c:axId val="88610304"/>
        <c:axId val="88611840"/>
      </c:lineChart>
      <c:catAx>
        <c:axId val="38254848"/>
        <c:scaling>
          <c:orientation val="minMax"/>
        </c:scaling>
        <c:delete val="0"/>
        <c:axPos val="b"/>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0" vertOverflow="ellipsis" vert="horz" wrap="square" anchor="ctr" anchorCtr="1"/>
          <a:lstStyle/>
          <a:p>
            <a:pPr>
              <a:defRPr lang="zh-CN" sz="8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crossAx val="88608768"/>
        <c:crosses val="autoZero"/>
        <c:auto val="1"/>
        <c:lblAlgn val="ctr"/>
        <c:lblOffset val="100"/>
        <c:noMultiLvlLbl val="0"/>
      </c:catAx>
      <c:valAx>
        <c:axId val="88608768"/>
        <c:scaling>
          <c:orientation val="minMax"/>
        </c:scaling>
        <c:delete val="0"/>
        <c:axPos val="l"/>
        <c:numFmt formatCode="0.0_ " sourceLinked="1"/>
        <c:majorTickMark val="none"/>
        <c:minorTickMark val="none"/>
        <c:tickLblPos val="nextTo"/>
        <c:spPr>
          <a:noFill/>
          <a:ln w="6350" cap="flat" cmpd="sng" algn="ctr">
            <a:noFill/>
            <a:prstDash val="solid"/>
            <a:round/>
          </a:ln>
          <a:effectLst/>
        </c:spPr>
        <c:txPr>
          <a:bodyPr rot="-60000000" spcFirstLastPara="0" vertOverflow="ellipsis" vert="horz" wrap="square" anchor="ctr" anchorCtr="1"/>
          <a:lstStyle/>
          <a:p>
            <a:pPr>
              <a:defRPr lang="zh-CN" sz="8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crossAx val="38254848"/>
        <c:crosses val="autoZero"/>
        <c:crossBetween val="between"/>
      </c:valAx>
      <c:catAx>
        <c:axId val="88610304"/>
        <c:scaling>
          <c:orientation val="minMax"/>
        </c:scaling>
        <c:delete val="1"/>
        <c:axPos val="b"/>
        <c:majorTickMark val="none"/>
        <c:minorTickMark val="none"/>
        <c:tickLblPos val="none"/>
        <c:txPr>
          <a:bodyPr rot="-60000000" spcFirstLastPara="0" vertOverflow="ellipsis" vert="horz" wrap="square" anchor="ctr" anchorCtr="1"/>
          <a:lstStyle/>
          <a:p>
            <a:pPr>
              <a:defRPr lang="zh-CN" sz="9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crossAx val="88611840"/>
        <c:crosses val="autoZero"/>
        <c:auto val="1"/>
        <c:lblAlgn val="ctr"/>
        <c:lblOffset val="100"/>
        <c:noMultiLvlLbl val="0"/>
      </c:catAx>
      <c:valAx>
        <c:axId val="88611840"/>
        <c:scaling>
          <c:orientation val="minMax"/>
        </c:scaling>
        <c:delete val="0"/>
        <c:axPos val="r"/>
        <c:numFmt formatCode="0.0%" sourceLinked="1"/>
        <c:majorTickMark val="none"/>
        <c:minorTickMark val="none"/>
        <c:tickLblPos val="nextTo"/>
        <c:spPr>
          <a:noFill/>
          <a:ln w="6350" cap="flat" cmpd="sng" algn="ctr">
            <a:noFill/>
            <a:prstDash val="solid"/>
            <a:round/>
          </a:ln>
          <a:effectLst/>
        </c:spPr>
        <c:txPr>
          <a:bodyPr rot="-60000000" spcFirstLastPara="0" vertOverflow="ellipsis" vert="horz" wrap="square" anchor="ctr" anchorCtr="1"/>
          <a:lstStyle/>
          <a:p>
            <a:pPr>
              <a:defRPr lang="zh-CN" sz="8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crossAx val="88610304"/>
        <c:crosses val="max"/>
        <c:crossBetween val="between"/>
      </c:valAx>
      <c:spPr>
        <a:noFill/>
        <a:ln>
          <a:noFill/>
        </a:ln>
        <a:effectLst/>
      </c:spPr>
    </c:plotArea>
    <c:legend>
      <c:legendPos val="b"/>
      <c:legendEntry>
        <c:idx val="0"/>
        <c:txPr>
          <a:bodyPr rot="0" spcFirstLastPara="0" vertOverflow="ellipsis" vert="horz" wrap="square" anchor="ctr" anchorCtr="1"/>
          <a:lstStyle/>
          <a:p>
            <a:pPr>
              <a:defRPr lang="zh-CN" sz="9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legendEntry>
      <c:legendEntry>
        <c:idx val="1"/>
        <c:txPr>
          <a:bodyPr rot="0" spcFirstLastPara="0" vertOverflow="ellipsis" vert="horz" wrap="square" anchor="ctr" anchorCtr="1"/>
          <a:lstStyle/>
          <a:p>
            <a:pPr>
              <a:defRPr lang="zh-CN" sz="9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legendEntry>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legend>
    <c:plotVisOnly val="1"/>
    <c:dispBlanksAs val="gap"/>
    <c:showDLblsOverMax val="0"/>
  </c:chart>
  <c:spPr>
    <a:solidFill>
      <a:schemeClr val="bg1"/>
    </a:solidFill>
    <a:ln w="9525" cap="flat" cmpd="sng" algn="ctr">
      <a:solidFill>
        <a:srgbClr val="1BBC9B"/>
      </a:solidFill>
      <a:prstDash val="solid"/>
      <a:round/>
    </a:ln>
    <a:effectLst/>
  </c:spPr>
  <c:txPr>
    <a:bodyPr/>
    <a:lstStyle/>
    <a:p>
      <a:pPr>
        <a:defRPr lang="zh-CN" sz="90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1"/>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[※2017年度报告数据11.17.xlsx]用户规模!$B$25</c:f>
              <c:strCache>
                <c:ptCount val="1"/>
                <c:pt idx="0">
                  <c:v>中国网页游戏用户规模(亿人)</c:v>
                </c:pt>
              </c:strCache>
            </c:strRef>
          </c:tx>
          <c:spPr>
            <a:solidFill>
              <a:srgbClr val="1BBB9D"/>
            </a:solidFill>
            <a:ln>
              <a:noFill/>
            </a:ln>
            <a:effectLst/>
          </c:spPr>
          <c:invertIfNegative val="0"/>
          <c:dLbls>
            <c:dLbl>
              <c:idx val="0"/>
              <c:layout>
                <c:manualLayout>
                  <c:x val="-0.0014110342881332"/>
                  <c:y val="0.0308710033076076"/>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1"/>
              <c:layout>
                <c:manualLayout>
                  <c:x val="0"/>
                  <c:y val="0.0308710033076076"/>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2"/>
              <c:layout>
                <c:manualLayout>
                  <c:x val="0"/>
                  <c:y val="0.0277777777777786"/>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3"/>
              <c:layout>
                <c:manualLayout>
                  <c:x val="0.0014110342881332"/>
                  <c:y val="0.0286659316427784"/>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4"/>
              <c:layout>
                <c:manualLayout>
                  <c:x val="0"/>
                  <c:y val="0.0242557883131202"/>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5"/>
              <c:layout>
                <c:manualLayout>
                  <c:x val="-0.0014110342881332"/>
                  <c:y val="0.0308710033076076"/>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6"/>
              <c:layout>
                <c:manualLayout>
                  <c:x val="0"/>
                  <c:y val="0.0242557883131202"/>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7"/>
              <c:layout>
                <c:manualLayout>
                  <c:x val="-0.0014110342881332"/>
                  <c:y val="0.0308710033076076"/>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8"/>
              <c:layout>
                <c:manualLayout>
                  <c:x val="0"/>
                  <c:y val="0.0286659316427784"/>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9"/>
              <c:layout>
                <c:manualLayout>
                  <c:x val="0"/>
                  <c:y val="0.0308710033076076"/>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strRef>
              <c:f>[※2017年度报告数据11.17.xlsx]用户规模!$A$26:$A$35</c:f>
              <c:strCache>
                <c:ptCount val="10"/>
                <c:pt idx="0">
                  <c:v>2008年</c:v>
                </c:pt>
                <c:pt idx="1">
                  <c:v>2009年</c:v>
                </c:pt>
                <c:pt idx="2">
                  <c:v>2010年</c:v>
                </c:pt>
                <c:pt idx="3">
                  <c:v>2011年</c:v>
                </c:pt>
                <c:pt idx="4">
                  <c:v>2012年</c:v>
                </c:pt>
                <c:pt idx="5">
                  <c:v>2013年</c:v>
                </c:pt>
                <c:pt idx="6">
                  <c:v>2014年</c:v>
                </c:pt>
                <c:pt idx="7">
                  <c:v>2015年</c:v>
                </c:pt>
                <c:pt idx="8">
                  <c:v>2016年</c:v>
                </c:pt>
                <c:pt idx="9">
                  <c:v>2017年</c:v>
                </c:pt>
              </c:strCache>
            </c:strRef>
          </c:cat>
          <c:val>
            <c:numRef>
              <c:f>[※2017年度报告数据11.17.xlsx]用户规模!$B$26:$B$35</c:f>
              <c:numCache>
                <c:formatCode>0.00_ </c:formatCode>
                <c:ptCount val="10"/>
                <c:pt idx="0">
                  <c:v>0.587</c:v>
                </c:pt>
                <c:pt idx="1">
                  <c:v>0.908</c:v>
                </c:pt>
                <c:pt idx="2">
                  <c:v>1.37799999999998</c:v>
                </c:pt>
                <c:pt idx="3">
                  <c:v>2.032</c:v>
                </c:pt>
                <c:pt idx="4">
                  <c:v>2.712</c:v>
                </c:pt>
                <c:pt idx="5">
                  <c:v>3.28700000000002</c:v>
                </c:pt>
                <c:pt idx="6">
                  <c:v>3.072</c:v>
                </c:pt>
                <c:pt idx="7">
                  <c:v>2.97153148767873</c:v>
                </c:pt>
                <c:pt idx="8">
                  <c:v>2.75002906604896</c:v>
                </c:pt>
                <c:pt idx="9">
                  <c:v>2.56889620129804</c:v>
                </c:pt>
              </c:numCache>
            </c:numRef>
          </c:val>
        </c:ser>
        <c:dLbls>
          <c:showLegendKey val="0"/>
          <c:showVal val="1"/>
          <c:showCatName val="0"/>
          <c:showSerName val="0"/>
          <c:showPercent val="0"/>
          <c:showBubbleSize val="0"/>
        </c:dLbls>
        <c:gapWidth val="150"/>
        <c:axId val="88491136"/>
        <c:axId val="88492672"/>
      </c:barChart>
      <c:lineChart>
        <c:grouping val="standard"/>
        <c:varyColors val="0"/>
        <c:ser>
          <c:idx val="1"/>
          <c:order val="1"/>
          <c:tx>
            <c:strRef>
              <c:f>[※2017年度报告数据11.17.xlsx]用户规模!$C$25</c:f>
              <c:strCache>
                <c:ptCount val="1"/>
                <c:pt idx="0">
                  <c:v>增长率</c:v>
                </c:pt>
              </c:strCache>
            </c:strRef>
          </c:tx>
          <c:spPr>
            <a:ln w="12700" cap="rnd" cmpd="sng" algn="ctr">
              <a:solidFill>
                <a:srgbClr val="F2C211"/>
              </a:solidFill>
              <a:prstDash val="solid"/>
              <a:round/>
            </a:ln>
            <a:effectLst/>
          </c:spPr>
          <c:marker>
            <c:symbol val="circle"/>
            <c:size val="5"/>
            <c:spPr>
              <a:solidFill>
                <a:srgbClr val="EDC60B"/>
              </a:solidFill>
              <a:ln w="12700" cap="flat" cmpd="sng" algn="ctr">
                <a:solidFill>
                  <a:srgbClr val="F2C211"/>
                </a:solidFill>
                <a:prstDash val="solid"/>
                <a:round/>
              </a:ln>
              <a:effectLst/>
            </c:spPr>
          </c:marker>
          <c:dLbls>
            <c:dLbl>
              <c:idx val="0"/>
              <c:layout>
                <c:manualLayout>
                  <c:x val="-0.0684763181411975"/>
                  <c:y val="-0.0394615950018376"/>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1"/>
              <c:layout>
                <c:manualLayout>
                  <c:x val="-0.111811826819059"/>
                  <c:y val="0.00618645105965961"/>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2"/>
              <c:layout>
                <c:manualLayout>
                  <c:x val="-0.0606744743897277"/>
                  <c:y val="-0.0374862183020949"/>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3"/>
              <c:layout>
                <c:manualLayout>
                  <c:x val="-0.00705517144066601"/>
                  <c:y val="-0.00441014332965821"/>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4"/>
              <c:layout>
                <c:manualLayout>
                  <c:x val="-0.0112882743050657"/>
                  <c:y val="-0.0110253583241455"/>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5"/>
              <c:layout>
                <c:manualLayout>
                  <c:x val="-0.00987724001693243"/>
                  <c:y val="0"/>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6"/>
              <c:layout>
                <c:manualLayout>
                  <c:x val="-0.0197544800338649"/>
                  <c:y val="-0.0374862183020949"/>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7"/>
              <c:layout>
                <c:manualLayout>
                  <c:x val="-0.0155213771694653"/>
                  <c:y val="-0.017640573318633"/>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8"/>
              <c:layout>
                <c:manualLayout>
                  <c:x val="-0.00987724001693243"/>
                  <c:y val="-0.0308710033076076"/>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9"/>
              <c:layout>
                <c:manualLayout>
                  <c:x val="-0.0028220685762664"/>
                  <c:y val="0.00882028665931649"/>
                </c:manualLayout>
              </c:layout>
              <c:dLblPos val="r"/>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dLblPos val="r"/>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spPr>
                    <a:ln w="9525" cap="flat" cmpd="sng" algn="ctr">
                      <a:solidFill>
                        <a:schemeClr val="tx1">
                          <a:lumMod val="35000"/>
                          <a:lumOff val="65000"/>
                        </a:schemeClr>
                      </a:solidFill>
                      <a:prstDash val="solid"/>
                      <a:round/>
                    </a:ln>
                    <a:effectLst/>
                  </c:spPr>
                </c15:leaderLines>
              </c:ext>
            </c:extLst>
          </c:dLbls>
          <c:cat>
            <c:strRef>
              <c:f>[※2017年度报告数据11.17.xlsx]用户规模!$A$26:$A$35</c:f>
              <c:strCache>
                <c:ptCount val="10"/>
                <c:pt idx="0">
                  <c:v>2008年</c:v>
                </c:pt>
                <c:pt idx="1">
                  <c:v>2009年</c:v>
                </c:pt>
                <c:pt idx="2">
                  <c:v>2010年</c:v>
                </c:pt>
                <c:pt idx="3">
                  <c:v>2011年</c:v>
                </c:pt>
                <c:pt idx="4">
                  <c:v>2012年</c:v>
                </c:pt>
                <c:pt idx="5">
                  <c:v>2013年</c:v>
                </c:pt>
                <c:pt idx="6">
                  <c:v>2014年</c:v>
                </c:pt>
                <c:pt idx="7">
                  <c:v>2015年</c:v>
                </c:pt>
                <c:pt idx="8">
                  <c:v>2016年</c:v>
                </c:pt>
                <c:pt idx="9">
                  <c:v>2017年</c:v>
                </c:pt>
              </c:strCache>
            </c:strRef>
          </c:cat>
          <c:val>
            <c:numRef>
              <c:f>[※2017年度报告数据11.17.xlsx]用户规模!$C$26:$C$35</c:f>
              <c:numCache>
                <c:formatCode>0.0%</c:formatCode>
                <c:ptCount val="10"/>
                <c:pt idx="0">
                  <c:v>1.074</c:v>
                </c:pt>
                <c:pt idx="1">
                  <c:v>0.546</c:v>
                </c:pt>
                <c:pt idx="2">
                  <c:v>0.518</c:v>
                </c:pt>
                <c:pt idx="3">
                  <c:v>0.475</c:v>
                </c:pt>
                <c:pt idx="4">
                  <c:v>0.334000000000005</c:v>
                </c:pt>
                <c:pt idx="5">
                  <c:v>0.212020648967552</c:v>
                </c:pt>
                <c:pt idx="6">
                  <c:v>-0.0654091877091573</c:v>
                </c:pt>
                <c:pt idx="7">
                  <c:v>-0.0327045938545786</c:v>
                </c:pt>
                <c:pt idx="8">
                  <c:v>-0.0745415024367833</c:v>
                </c:pt>
                <c:pt idx="9">
                  <c:v>-0.0658658001063053</c:v>
                </c:pt>
              </c:numCache>
            </c:numRef>
          </c:val>
          <c:smooth val="0"/>
        </c:ser>
        <c:dLbls>
          <c:showLegendKey val="0"/>
          <c:showVal val="1"/>
          <c:showCatName val="0"/>
          <c:showSerName val="0"/>
          <c:showPercent val="0"/>
          <c:showBubbleSize val="0"/>
        </c:dLbls>
        <c:marker val="1"/>
        <c:smooth val="0"/>
        <c:axId val="88519040"/>
        <c:axId val="88520576"/>
      </c:lineChart>
      <c:catAx>
        <c:axId val="88491136"/>
        <c:scaling>
          <c:orientation val="minMax"/>
        </c:scaling>
        <c:delete val="0"/>
        <c:axPos val="b"/>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0" vertOverflow="ellipsis" vert="horz" wrap="square" anchor="ctr" anchorCtr="1"/>
          <a:lstStyle/>
          <a:p>
            <a:pPr>
              <a:defRPr lang="zh-CN" sz="8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crossAx val="88492672"/>
        <c:crosses val="autoZero"/>
        <c:auto val="1"/>
        <c:lblAlgn val="ctr"/>
        <c:lblOffset val="100"/>
        <c:noMultiLvlLbl val="0"/>
      </c:catAx>
      <c:valAx>
        <c:axId val="88492672"/>
        <c:scaling>
          <c:orientation val="minMax"/>
        </c:scaling>
        <c:delete val="0"/>
        <c:axPos val="l"/>
        <c:numFmt formatCode="0.00_ " sourceLinked="1"/>
        <c:majorTickMark val="none"/>
        <c:minorTickMark val="none"/>
        <c:tickLblPos val="nextTo"/>
        <c:spPr>
          <a:noFill/>
          <a:ln w="6350" cap="flat" cmpd="sng" algn="ctr">
            <a:noFill/>
            <a:prstDash val="solid"/>
            <a:round/>
          </a:ln>
          <a:effectLst/>
        </c:spPr>
        <c:txPr>
          <a:bodyPr rot="-60000000" spcFirstLastPara="0" vertOverflow="ellipsis" vert="horz" wrap="square" anchor="ctr" anchorCtr="1"/>
          <a:lstStyle/>
          <a:p>
            <a:pPr>
              <a:defRPr lang="zh-CN" sz="8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crossAx val="88491136"/>
        <c:crosses val="autoZero"/>
        <c:crossBetween val="between"/>
      </c:valAx>
      <c:catAx>
        <c:axId val="88519040"/>
        <c:scaling>
          <c:orientation val="minMax"/>
        </c:scaling>
        <c:delete val="1"/>
        <c:axPos val="b"/>
        <c:majorTickMark val="none"/>
        <c:minorTickMark val="none"/>
        <c:tickLblPos val="none"/>
        <c:txPr>
          <a:bodyPr rot="-60000000" spcFirstLastPara="0" vertOverflow="ellipsis" vert="horz" wrap="square" anchor="ctr" anchorCtr="1"/>
          <a:lstStyle/>
          <a:p>
            <a:pPr>
              <a:defRPr lang="zh-CN" sz="9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crossAx val="88520576"/>
        <c:crosses val="autoZero"/>
        <c:auto val="1"/>
        <c:lblAlgn val="ctr"/>
        <c:lblOffset val="100"/>
        <c:noMultiLvlLbl val="0"/>
      </c:catAx>
      <c:valAx>
        <c:axId val="88520576"/>
        <c:scaling>
          <c:orientation val="minMax"/>
        </c:scaling>
        <c:delete val="0"/>
        <c:axPos val="r"/>
        <c:numFmt formatCode="0.0%" sourceLinked="1"/>
        <c:majorTickMark val="none"/>
        <c:minorTickMark val="none"/>
        <c:tickLblPos val="nextTo"/>
        <c:spPr>
          <a:noFill/>
          <a:ln w="6350" cap="flat" cmpd="sng" algn="ctr">
            <a:noFill/>
            <a:prstDash val="solid"/>
            <a:round/>
          </a:ln>
          <a:effectLst/>
        </c:spPr>
        <c:txPr>
          <a:bodyPr rot="-60000000" spcFirstLastPara="0" vertOverflow="ellipsis" vert="horz" wrap="square" anchor="ctr" anchorCtr="1"/>
          <a:lstStyle/>
          <a:p>
            <a:pPr>
              <a:defRPr lang="zh-CN" sz="8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crossAx val="88519040"/>
        <c:crosses val="max"/>
        <c:crossBetween val="between"/>
      </c:valAx>
      <c:spPr>
        <a:noFill/>
        <a:ln>
          <a:noFill/>
        </a:ln>
        <a:effectLst/>
      </c:spPr>
    </c:plotArea>
    <c:legend>
      <c:legendPos val="b"/>
      <c:legendEntry>
        <c:idx val="0"/>
        <c:txPr>
          <a:bodyPr rot="0" spcFirstLastPara="0" vertOverflow="ellipsis" vert="horz" wrap="square" anchor="ctr" anchorCtr="1"/>
          <a:lstStyle/>
          <a:p>
            <a:pPr>
              <a:defRPr lang="zh-CN" sz="9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legendEntry>
      <c:legendEntry>
        <c:idx val="1"/>
        <c:txPr>
          <a:bodyPr rot="0" spcFirstLastPara="0" vertOverflow="ellipsis" vert="horz" wrap="square" anchor="ctr" anchorCtr="1"/>
          <a:lstStyle/>
          <a:p>
            <a:pPr>
              <a:defRPr lang="zh-CN" sz="9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legendEntry>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legend>
    <c:plotVisOnly val="1"/>
    <c:dispBlanksAs val="gap"/>
    <c:showDLblsOverMax val="0"/>
  </c:chart>
  <c:spPr>
    <a:solidFill>
      <a:schemeClr val="bg1"/>
    </a:solidFill>
    <a:ln w="9525" cap="flat" cmpd="sng" algn="ctr">
      <a:solidFill>
        <a:srgbClr val="1BBB9B"/>
      </a:solidFill>
      <a:prstDash val="solid"/>
      <a:round/>
    </a:ln>
    <a:effectLst/>
  </c:spPr>
  <c:txPr>
    <a:bodyPr/>
    <a:lstStyle/>
    <a:p>
      <a:pPr>
        <a:defRPr lang="zh-CN" sz="90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1"/>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050" b="1" i="0" u="none" strike="noStrike" kern="1200" spc="0" baseline="0">
                <a:solidFill>
                  <a:srgbClr val="1BBC9B"/>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r>
              <a:rPr lang="zh-CN" altLang="en-US" sz="1050" b="1">
                <a:solidFill>
                  <a:srgbClr val="1BBC9B"/>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rPr>
              <a:t>排行前十网页游戏开服量（万）</a:t>
            </a:r>
            <a:endParaRPr lang="zh-CN" altLang="en-US" sz="1050" b="1">
              <a:solidFill>
                <a:srgbClr val="1BBC9B"/>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endParaRPr>
          </a:p>
        </c:rich>
      </c:tx>
      <c:layout/>
      <c:overlay val="0"/>
      <c:spPr>
        <a:noFill/>
        <a:ln>
          <a:noFill/>
        </a:ln>
        <a:effectLst/>
      </c:spPr>
    </c:title>
    <c:autoTitleDeleted val="0"/>
    <c:plotArea>
      <c:layout/>
      <c:barChart>
        <c:barDir val="bar"/>
        <c:grouping val="stacked"/>
        <c:varyColors val="0"/>
        <c:ser>
          <c:idx val="0"/>
          <c:order val="0"/>
          <c:tx>
            <c:strRef>
              <c:f>[※2017年度报告数据11.17.xlsx]网页游戏规模!$H$14</c:f>
              <c:strCache>
                <c:ptCount val="1"/>
                <c:pt idx="0">
                  <c:v>上半年</c:v>
                </c:pt>
              </c:strCache>
            </c:strRef>
          </c:tx>
          <c:spPr>
            <a:solidFill>
              <a:srgbClr val="1CBA9D"/>
            </a:solidFill>
            <a:ln>
              <a:noFill/>
            </a:ln>
            <a:effectLst/>
          </c:spPr>
          <c:invertIfNegative val="0"/>
          <c:dLbls>
            <c:delete val="1"/>
          </c:dLbls>
          <c:cat>
            <c:strRef>
              <c:f>[※2017年度报告数据11.17.xlsx]网页游戏规模!$F$15:$F$16</c:f>
              <c:strCache>
                <c:ptCount val="2"/>
                <c:pt idx="0">
                  <c:v>2017年</c:v>
                </c:pt>
                <c:pt idx="1">
                  <c:v>2016年</c:v>
                </c:pt>
              </c:strCache>
            </c:strRef>
          </c:cat>
          <c:val>
            <c:numRef>
              <c:f>[※2017年度报告数据11.17.xlsx]网页游戏规模!$H$15:$H$16</c:f>
              <c:numCache>
                <c:formatCode>General</c:formatCode>
                <c:ptCount val="2"/>
                <c:pt idx="0">
                  <c:v>5.68</c:v>
                </c:pt>
                <c:pt idx="1">
                  <c:v>6.41</c:v>
                </c:pt>
              </c:numCache>
            </c:numRef>
          </c:val>
        </c:ser>
        <c:ser>
          <c:idx val="1"/>
          <c:order val="1"/>
          <c:tx>
            <c:strRef>
              <c:f>[※2017年度报告数据11.17.xlsx]网页游戏规模!$I$14</c:f>
              <c:strCache>
                <c:ptCount val="1"/>
                <c:pt idx="0">
                  <c:v>下半年</c:v>
                </c:pt>
              </c:strCache>
            </c:strRef>
          </c:tx>
          <c:spPr>
            <a:solidFill>
              <a:srgbClr val="F2C211"/>
            </a:solidFill>
            <a:ln>
              <a:noFill/>
            </a:ln>
            <a:effectLst/>
          </c:spPr>
          <c:invertIfNegative val="0"/>
          <c:dLbls>
            <c:delete val="1"/>
          </c:dLbls>
          <c:cat>
            <c:strRef>
              <c:f>[※2017年度报告数据11.17.xlsx]网页游戏规模!$F$15:$F$16</c:f>
              <c:strCache>
                <c:ptCount val="2"/>
                <c:pt idx="0">
                  <c:v>2017年</c:v>
                </c:pt>
                <c:pt idx="1">
                  <c:v>2016年</c:v>
                </c:pt>
              </c:strCache>
            </c:strRef>
          </c:cat>
          <c:val>
            <c:numRef>
              <c:f>[※2017年度报告数据11.17.xlsx]网页游戏规模!$I$15:$I$16</c:f>
              <c:numCache>
                <c:formatCode>0;[Red]0</c:formatCode>
                <c:ptCount val="2"/>
                <c:pt idx="0">
                  <c:v>4.71000049745786</c:v>
                </c:pt>
                <c:pt idx="1" c:formatCode="General">
                  <c:v>6.69</c:v>
                </c:pt>
              </c:numCache>
            </c:numRef>
          </c:val>
        </c:ser>
        <c:dLbls>
          <c:showLegendKey val="0"/>
          <c:showVal val="0"/>
          <c:showCatName val="0"/>
          <c:showSerName val="0"/>
          <c:showPercent val="0"/>
          <c:showBubbleSize val="0"/>
        </c:dLbls>
        <c:gapWidth val="150"/>
        <c:overlap val="100"/>
        <c:axId val="88552576"/>
        <c:axId val="88554112"/>
      </c:barChart>
      <c:catAx>
        <c:axId val="88552576"/>
        <c:scaling>
          <c:orientation val="minMax"/>
        </c:scaling>
        <c:delete val="0"/>
        <c:axPos val="l"/>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0" vertOverflow="ellipsis" vert="horz" wrap="square" anchor="ctr" anchorCtr="1"/>
          <a:lstStyle/>
          <a:p>
            <a:pPr>
              <a:defRPr lang="zh-CN" sz="8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crossAx val="88554112"/>
        <c:crosses val="autoZero"/>
        <c:auto val="1"/>
        <c:lblAlgn val="ctr"/>
        <c:lblOffset val="100"/>
        <c:noMultiLvlLbl val="0"/>
      </c:catAx>
      <c:valAx>
        <c:axId val="88554112"/>
        <c:scaling>
          <c:orientation val="minMax"/>
        </c:scaling>
        <c:delete val="0"/>
        <c:axPos val="b"/>
        <c:numFmt formatCode="General" sourceLinked="1"/>
        <c:majorTickMark val="none"/>
        <c:minorTickMark val="none"/>
        <c:tickLblPos val="nextTo"/>
        <c:spPr>
          <a:noFill/>
          <a:ln w="6350" cap="flat" cmpd="sng" algn="ctr">
            <a:noFill/>
            <a:prstDash val="solid"/>
            <a:round/>
          </a:ln>
          <a:effectLst/>
        </c:spPr>
        <c:txPr>
          <a:bodyPr rot="-60000000" spcFirstLastPara="0" vertOverflow="ellipsis" vert="horz" wrap="square" anchor="ctr" anchorCtr="1"/>
          <a:lstStyle/>
          <a:p>
            <a:pPr>
              <a:defRPr lang="zh-CN" sz="8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crossAx val="88552576"/>
        <c:crosses val="autoZero"/>
        <c:crossBetween val="between"/>
        <c:majorUnit val="3"/>
      </c:valAx>
      <c:spPr>
        <a:noFill/>
        <a:ln>
          <a:noFill/>
        </a:ln>
        <a:effectLst/>
      </c:spPr>
    </c:plotArea>
    <c:legend>
      <c:legendPos val="b"/>
      <c:legendEntry>
        <c:idx val="0"/>
        <c:txPr>
          <a:bodyPr rot="0" spcFirstLastPara="0" vertOverflow="ellipsis" vert="horz" wrap="square" anchor="ctr" anchorCtr="1"/>
          <a:lstStyle/>
          <a:p>
            <a:pPr>
              <a:defRPr lang="zh-CN" sz="9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legendEntry>
      <c:legendEntry>
        <c:idx val="1"/>
        <c:txPr>
          <a:bodyPr rot="0" spcFirstLastPara="0" vertOverflow="ellipsis" vert="horz" wrap="square" anchor="ctr" anchorCtr="1"/>
          <a:lstStyle/>
          <a:p>
            <a:pPr>
              <a:defRPr lang="zh-CN" sz="9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legendEntry>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legend>
    <c:plotVisOnly val="1"/>
    <c:dispBlanksAs val="gap"/>
    <c:showDLblsOverMax val="0"/>
  </c:chart>
  <c:spPr>
    <a:solidFill>
      <a:schemeClr val="bg1"/>
    </a:solidFill>
    <a:ln w="9525" cap="flat" cmpd="sng" algn="ctr">
      <a:solidFill>
        <a:srgbClr val="1BBC9B"/>
      </a:solidFill>
      <a:prstDash val="solid"/>
      <a:round/>
    </a:ln>
    <a:effectLst/>
  </c:spPr>
  <c:txPr>
    <a:bodyPr/>
    <a:lstStyle/>
    <a:p>
      <a:pPr>
        <a:defRPr lang="zh-CN" sz="900">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1"/>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050" b="1" i="0" u="none" strike="noStrike" kern="1200" spc="0" baseline="0">
                <a:solidFill>
                  <a:srgbClr val="1BBC9B"/>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r>
              <a:rPr lang="zh-CN" altLang="en-US" sz="1050" b="1">
                <a:solidFill>
                  <a:srgbClr val="1BBC9B"/>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rPr>
              <a:t>一线平台发行网页游戏开服量（万）</a:t>
            </a:r>
            <a:endParaRPr lang="zh-CN" altLang="en-US" sz="1050" b="1">
              <a:solidFill>
                <a:srgbClr val="1BBC9B"/>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endParaRPr>
          </a:p>
        </c:rich>
      </c:tx>
      <c:layout/>
      <c:overlay val="0"/>
      <c:spPr>
        <a:noFill/>
        <a:ln>
          <a:noFill/>
        </a:ln>
        <a:effectLst/>
      </c:spPr>
    </c:title>
    <c:autoTitleDeleted val="0"/>
    <c:plotArea>
      <c:layout/>
      <c:barChart>
        <c:barDir val="bar"/>
        <c:grouping val="stacked"/>
        <c:varyColors val="0"/>
        <c:ser>
          <c:idx val="0"/>
          <c:order val="0"/>
          <c:tx>
            <c:strRef>
              <c:f>[※2017年度报告数据11.17.xlsx]网页游戏规模!$H$18</c:f>
              <c:strCache>
                <c:ptCount val="1"/>
                <c:pt idx="0">
                  <c:v>上半年</c:v>
                </c:pt>
              </c:strCache>
            </c:strRef>
          </c:tx>
          <c:spPr>
            <a:solidFill>
              <a:srgbClr val="1BBC9B"/>
            </a:solidFill>
            <a:ln>
              <a:noFill/>
            </a:ln>
            <a:effectLst/>
          </c:spPr>
          <c:invertIfNegative val="0"/>
          <c:dLbls>
            <c:delete val="1"/>
          </c:dLbls>
          <c:cat>
            <c:strRef>
              <c:f>[※2017年度报告数据11.17.xlsx]网页游戏规模!$F$19:$F$20</c:f>
              <c:strCache>
                <c:ptCount val="2"/>
                <c:pt idx="0">
                  <c:v>2017年</c:v>
                </c:pt>
                <c:pt idx="1">
                  <c:v>2016年</c:v>
                </c:pt>
              </c:strCache>
            </c:strRef>
          </c:cat>
          <c:val>
            <c:numRef>
              <c:f>[※2017年度报告数据11.17.xlsx]网页游戏规模!$H$19:$H$20</c:f>
              <c:numCache>
                <c:formatCode>General</c:formatCode>
                <c:ptCount val="2"/>
                <c:pt idx="0">
                  <c:v>14.41</c:v>
                </c:pt>
                <c:pt idx="1">
                  <c:v>14.54</c:v>
                </c:pt>
              </c:numCache>
            </c:numRef>
          </c:val>
        </c:ser>
        <c:ser>
          <c:idx val="1"/>
          <c:order val="1"/>
          <c:tx>
            <c:strRef>
              <c:f>[※2017年度报告数据11.17.xlsx]网页游戏规模!$I$18</c:f>
              <c:strCache>
                <c:ptCount val="1"/>
                <c:pt idx="0">
                  <c:v>下半年</c:v>
                </c:pt>
              </c:strCache>
            </c:strRef>
          </c:tx>
          <c:spPr>
            <a:solidFill>
              <a:srgbClr val="F1C40F"/>
            </a:solidFill>
            <a:ln>
              <a:noFill/>
            </a:ln>
            <a:effectLst/>
          </c:spPr>
          <c:invertIfNegative val="0"/>
          <c:dLbls>
            <c:delete val="1"/>
          </c:dLbls>
          <c:cat>
            <c:strRef>
              <c:f>[※2017年度报告数据11.17.xlsx]网页游戏规模!$F$19:$F$20</c:f>
              <c:strCache>
                <c:ptCount val="2"/>
                <c:pt idx="0">
                  <c:v>2017年</c:v>
                </c:pt>
                <c:pt idx="1">
                  <c:v>2016年</c:v>
                </c:pt>
              </c:strCache>
            </c:strRef>
          </c:cat>
          <c:val>
            <c:numRef>
              <c:f>[※2017年度报告数据11.17.xlsx]网页游戏规模!$I$19:$I$20</c:f>
              <c:numCache>
                <c:formatCode>0;[Red]0</c:formatCode>
                <c:ptCount val="2"/>
                <c:pt idx="0">
                  <c:v>14.4299517029028</c:v>
                </c:pt>
                <c:pt idx="1" c:formatCode="General">
                  <c:v>16.03</c:v>
                </c:pt>
              </c:numCache>
            </c:numRef>
          </c:val>
        </c:ser>
        <c:dLbls>
          <c:showLegendKey val="0"/>
          <c:showVal val="0"/>
          <c:showCatName val="0"/>
          <c:showSerName val="0"/>
          <c:showPercent val="0"/>
          <c:showBubbleSize val="0"/>
        </c:dLbls>
        <c:gapWidth val="150"/>
        <c:overlap val="100"/>
        <c:axId val="88590592"/>
        <c:axId val="88670208"/>
      </c:barChart>
      <c:catAx>
        <c:axId val="88590592"/>
        <c:scaling>
          <c:orientation val="minMax"/>
        </c:scaling>
        <c:delete val="0"/>
        <c:axPos val="l"/>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0" vertOverflow="ellipsis" vert="horz" wrap="square" anchor="ctr" anchorCtr="1"/>
          <a:lstStyle/>
          <a:p>
            <a:pPr>
              <a:defRPr lang="zh-CN" sz="8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crossAx val="88670208"/>
        <c:crosses val="autoZero"/>
        <c:auto val="1"/>
        <c:lblAlgn val="ctr"/>
        <c:lblOffset val="100"/>
        <c:noMultiLvlLbl val="0"/>
      </c:catAx>
      <c:valAx>
        <c:axId val="88670208"/>
        <c:scaling>
          <c:orientation val="minMax"/>
        </c:scaling>
        <c:delete val="0"/>
        <c:axPos val="b"/>
        <c:numFmt formatCode="General" sourceLinked="1"/>
        <c:majorTickMark val="none"/>
        <c:minorTickMark val="none"/>
        <c:tickLblPos val="nextTo"/>
        <c:spPr>
          <a:noFill/>
          <a:ln w="6350" cap="flat" cmpd="sng" algn="ctr">
            <a:noFill/>
            <a:prstDash val="solid"/>
            <a:round/>
          </a:ln>
          <a:effectLst/>
        </c:spPr>
        <c:txPr>
          <a:bodyPr rot="-60000000" spcFirstLastPara="0" vertOverflow="ellipsis" vert="horz" wrap="square" anchor="ctr" anchorCtr="1"/>
          <a:lstStyle/>
          <a:p>
            <a:pPr>
              <a:defRPr lang="zh-CN" sz="8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crossAx val="88590592"/>
        <c:crosses val="autoZero"/>
        <c:crossBetween val="between"/>
      </c:valAx>
      <c:spPr>
        <a:noFill/>
        <a:ln>
          <a:noFill/>
        </a:ln>
        <a:effectLst/>
      </c:spPr>
    </c:plotArea>
    <c:legend>
      <c:legendPos val="b"/>
      <c:legendEntry>
        <c:idx val="0"/>
        <c:txPr>
          <a:bodyPr rot="0" spcFirstLastPara="0" vertOverflow="ellipsis" vert="horz" wrap="square" anchor="ctr" anchorCtr="1"/>
          <a:lstStyle/>
          <a:p>
            <a:pPr>
              <a:defRPr lang="zh-CN" sz="9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legendEntry>
      <c:legendEntry>
        <c:idx val="1"/>
        <c:txPr>
          <a:bodyPr rot="0" spcFirstLastPara="0" vertOverflow="ellipsis" vert="horz" wrap="square" anchor="ctr" anchorCtr="1"/>
          <a:lstStyle/>
          <a:p>
            <a:pPr>
              <a:defRPr lang="zh-CN" sz="9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legendEntry>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legend>
    <c:plotVisOnly val="1"/>
    <c:dispBlanksAs val="gap"/>
    <c:showDLblsOverMax val="0"/>
  </c:chart>
  <c:spPr>
    <a:solidFill>
      <a:schemeClr val="bg1"/>
    </a:solidFill>
    <a:ln w="9525" cap="flat" cmpd="sng" algn="ctr">
      <a:solidFill>
        <a:srgbClr val="1BBC9B"/>
      </a:solidFill>
      <a:prstDash val="solid"/>
      <a:round/>
    </a:ln>
    <a:effectLst/>
  </c:spPr>
  <c:txPr>
    <a:bodyPr/>
    <a:lstStyle/>
    <a:p>
      <a:pPr>
        <a:defRPr lang="zh-CN" sz="90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spPr>
            <a:ln w="19050">
              <a:noFill/>
            </a:ln>
          </c:spPr>
          <c:explosion val="0"/>
          <c:dPt>
            <c:idx val="0"/>
            <c:bubble3D val="0"/>
            <c:spPr>
              <a:solidFill>
                <a:srgbClr val="1BBC9B"/>
              </a:solidFill>
              <a:ln w="19050">
                <a:noFill/>
              </a:ln>
              <a:effectLst/>
            </c:spPr>
          </c:dPt>
          <c:dPt>
            <c:idx val="1"/>
            <c:bubble3D val="0"/>
            <c:spPr>
              <a:solidFill>
                <a:srgbClr val="F1C40F"/>
              </a:solidFill>
              <a:ln w="19050">
                <a:noFill/>
              </a:ln>
              <a:effectLst/>
            </c:spPr>
          </c:dPt>
          <c:dPt>
            <c:idx val="2"/>
            <c:bubble3D val="0"/>
            <c:spPr>
              <a:solidFill>
                <a:srgbClr val="3598DB"/>
              </a:solidFill>
              <a:ln w="19050">
                <a:noFill/>
              </a:ln>
              <a:effectLst/>
            </c:spPr>
          </c:dPt>
          <c:dPt>
            <c:idx val="3"/>
            <c:bubble3D val="0"/>
            <c:spPr>
              <a:solidFill>
                <a:srgbClr val="E57E21"/>
              </a:solidFill>
              <a:ln w="19050">
                <a:noFill/>
              </a:ln>
              <a:effectLst/>
            </c:spPr>
          </c:dPt>
          <c:dPt>
            <c:idx val="4"/>
            <c:bubble3D val="0"/>
            <c:spPr>
              <a:solidFill>
                <a:srgbClr val="E74B3C"/>
              </a:solidFill>
              <a:ln w="19050">
                <a:noFill/>
              </a:ln>
              <a:effectLst/>
            </c:spPr>
          </c:dPt>
          <c:dPt>
            <c:idx val="5"/>
            <c:bubble3D val="0"/>
            <c:spPr>
              <a:solidFill>
                <a:schemeClr val="bg1">
                  <a:lumMod val="75000"/>
                </a:schemeClr>
              </a:solidFill>
              <a:ln w="19050">
                <a:noFill/>
              </a:ln>
              <a:effectLst/>
            </c:spPr>
          </c:dPt>
          <c:dLbls>
            <c:dLbl>
              <c:idx val="0"/>
              <c:layout>
                <c:manualLayout>
                  <c:x val="-0.00527523627454336"/>
                  <c:y val="-0.00918253198939042"/>
                </c:manualLayout>
              </c:layout>
              <c:tx>
                <c:rich>
                  <a:bodyPr rot="0" spcFirstLastPara="0" vertOverflow="ellipsis" vert="horz" wrap="square" lIns="38100" tIns="19050" rIns="38100" bIns="19050" anchor="ctr" anchorCtr="1"/>
                  <a:lstStyle/>
                  <a:p>
                    <a:pPr>
                      <a:defRPr lang="zh-CN" sz="9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r>
                      <a:rPr lang="en-US" altLang="zh-CN">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rPr>
                      <a:t>31.9%</a:t>
                    </a:r>
                    <a:endParaRPr lang="en-US" altLang="zh-CN">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endParaRPr>
                  </a:p>
                </c:rich>
              </c:tx>
              <c:dLblPos val="bestFit"/>
              <c:showLegendKey val="0"/>
              <c:showVal val="1"/>
              <c:showCatName val="0"/>
              <c:showSerName val="0"/>
              <c:showPercent val="0"/>
              <c:showBubbleSize val="0"/>
              <c:extLst>
                <c:ext xmlns:c15="http://schemas.microsoft.com/office/drawing/2012/chart" uri="{CE6537A1-D6FC-4f65-9D91-7224C49458BB}">
                  <c15:layout/>
                </c:ext>
              </c:extLst>
            </c:dLbl>
            <c:dLbl>
              <c:idx val="1"/>
              <c:layout>
                <c:manualLayout>
                  <c:x val="-0.00214430796313903"/>
                  <c:y val="-0.0116909210357144"/>
                </c:manualLayout>
              </c:layout>
              <c:tx>
                <c:rich>
                  <a:bodyPr rot="0" spcFirstLastPara="0" vertOverflow="ellipsis" vert="horz" wrap="square" lIns="38100" tIns="19050" rIns="38100" bIns="19050" anchor="ctr" anchorCtr="1"/>
                  <a:lstStyle/>
                  <a:p>
                    <a:pPr>
                      <a:defRPr lang="zh-CN" sz="9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r>
                      <a:rPr lang="en-US" altLang="zh-CN">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rPr>
                      <a:t>7.6%</a:t>
                    </a:r>
                    <a:endParaRPr lang="en-US" altLang="zh-CN">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endParaRPr>
                  </a:p>
                </c:rich>
              </c:tx>
              <c:dLblPos val="bestFit"/>
              <c:showLegendKey val="0"/>
              <c:showVal val="1"/>
              <c:showCatName val="0"/>
              <c:showSerName val="0"/>
              <c:showPercent val="0"/>
              <c:showBubbleSize val="0"/>
              <c:extLst>
                <c:ext xmlns:c15="http://schemas.microsoft.com/office/drawing/2012/chart" uri="{CE6537A1-D6FC-4f65-9D91-7224C49458BB}">
                  <c15:layout/>
                </c:ext>
              </c:extLst>
            </c:dLbl>
            <c:dLbl>
              <c:idx val="2"/>
              <c:layout>
                <c:manualLayout>
                  <c:x val="0.00451546386085168"/>
                  <c:y val="-0.00891459827383929"/>
                </c:manualLayout>
              </c:layout>
              <c:tx>
                <c:rich>
                  <a:bodyPr rot="0" spcFirstLastPara="0" vertOverflow="ellipsis" vert="horz" wrap="square" lIns="38100" tIns="19050" rIns="38100" bIns="19050" anchor="ctr" anchorCtr="1"/>
                  <a:lstStyle/>
                  <a:p>
                    <a:pPr>
                      <a:defRPr lang="zh-CN" sz="9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r>
                      <a:rPr lang="en-US" altLang="zh-CN">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rPr>
                      <a:t>57.0%</a:t>
                    </a:r>
                    <a:endParaRPr lang="en-US" altLang="zh-CN">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endParaRPr>
                  </a:p>
                </c:rich>
              </c:tx>
              <c:dLblPos val="bestFit"/>
              <c:showLegendKey val="0"/>
              <c:showVal val="1"/>
              <c:showCatName val="0"/>
              <c:showSerName val="0"/>
              <c:showPercent val="0"/>
              <c:showBubbleSize val="0"/>
              <c:extLst>
                <c:ext xmlns:c15="http://schemas.microsoft.com/office/drawing/2012/chart" uri="{CE6537A1-D6FC-4f65-9D91-7224C49458BB}">
                  <c15:layout/>
                </c:ext>
              </c:extLst>
            </c:dLbl>
            <c:dLbl>
              <c:idx val="3"/>
              <c:layout>
                <c:manualLayout>
                  <c:x val="-0.0319188432564188"/>
                  <c:y val="0.0144206768200682"/>
                </c:manualLayout>
              </c:layout>
              <c:dLblPos val="bestFit"/>
              <c:showLegendKey val="0"/>
              <c:showVal val="1"/>
              <c:showCatName val="0"/>
              <c:showSerName val="0"/>
              <c:showPercent val="0"/>
              <c:showBubbleSize val="0"/>
              <c:extLst>
                <c:ext xmlns:c15="http://schemas.microsoft.com/office/drawing/2012/chart" uri="{CE6537A1-D6FC-4f65-9D91-7224C49458BB}">
                  <c15:layout/>
                </c:ext>
              </c:extLst>
            </c:dLbl>
            <c:dLbl>
              <c:idx val="4"/>
              <c:layout/>
              <c:tx>
                <c:rich>
                  <a:bodyPr rot="0" spcFirstLastPara="0" vertOverflow="ellipsis" vert="horz" wrap="square" lIns="38100" tIns="19050" rIns="38100" bIns="19050" anchor="ctr" anchorCtr="1"/>
                  <a:lstStyle/>
                  <a:p>
                    <a:pPr>
                      <a:defRPr lang="zh-CN" sz="9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r>
                      <a:rPr lang="en-US" altLang="zh-CN">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rPr>
                      <a:t>0.7</a:t>
                    </a:r>
                    <a:r>
                      <a:rPr lang="en-US">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rPr>
                      <a:t>%</a:t>
                    </a:r>
                    <a:endParaRPr lang="en-US">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endParaRPr>
                  </a:p>
                </c:rich>
              </c:tx>
              <c:dLblPos val="bestFit"/>
              <c:showLegendKey val="0"/>
              <c:showVal val="1"/>
              <c:showCatName val="0"/>
              <c:showSerName val="0"/>
              <c:showPercent val="0"/>
              <c:showBubbleSize val="0"/>
              <c:extLst>
                <c:ext xmlns:c15="http://schemas.microsoft.com/office/drawing/2012/chart" uri="{CE6537A1-D6FC-4f65-9D91-7224C49458BB}"/>
              </c:extLst>
            </c:dLbl>
            <c:dLbl>
              <c:idx val="5"/>
              <c:layout>
                <c:manualLayout>
                  <c:x val="0.0802812290732902"/>
                  <c:y val="0.0238723798235202"/>
                </c:manualLayout>
              </c:layout>
              <c:tx>
                <c:rich>
                  <a:bodyPr rot="0" spcFirstLastPara="0" vertOverflow="ellipsis" vert="horz" wrap="square" lIns="38100" tIns="19050" rIns="38100" bIns="19050" anchor="ctr" anchorCtr="1"/>
                  <a:lstStyle/>
                  <a:p>
                    <a:pPr>
                      <a:defRPr lang="zh-CN" sz="9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r>
                      <a:rPr lang="en-US" altLang="zh-CN">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rPr>
                      <a:t>0.1%</a:t>
                    </a:r>
                    <a:endParaRPr lang="en-US" altLang="zh-CN">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endParaRPr>
                  </a:p>
                </c:rich>
              </c:tx>
              <c:dLblPos val="bestFit"/>
              <c:showLegendKey val="0"/>
              <c:showVal val="1"/>
              <c:showCatName val="0"/>
              <c:showSerName val="0"/>
              <c:showPercent val="0"/>
              <c:showBubbleSize val="0"/>
              <c:extLst>
                <c:ext xmlns:c15="http://schemas.microsoft.com/office/drawing/2012/chart" uri="{CE6537A1-D6FC-4f65-9D91-7224C49458BB}">
                  <c15:layout/>
                </c:ext>
              </c:extLst>
            </c:dLbl>
            <c:numFmt formatCode="0.0%" sourceLinked="0"/>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dLblPos val="bestFit"/>
            <c:showLegendKey val="0"/>
            <c:showVal val="1"/>
            <c:showCatName val="0"/>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strRef>
              <c:f>[※2017年度报告数据12.8A.xlsx]市场规模!$M$4:$M$9</c:f>
              <c:strCache>
                <c:ptCount val="6"/>
                <c:pt idx="0">
                  <c:v>客户端游戏</c:v>
                </c:pt>
                <c:pt idx="1">
                  <c:v>网页游戏</c:v>
                </c:pt>
                <c:pt idx="2">
                  <c:v>移动游戏</c:v>
                </c:pt>
                <c:pt idx="3">
                  <c:v>社交游戏</c:v>
                </c:pt>
                <c:pt idx="4">
                  <c:v>家庭游戏机游戏</c:v>
                </c:pt>
                <c:pt idx="5">
                  <c:v>单机游戏</c:v>
                </c:pt>
              </c:strCache>
            </c:strRef>
          </c:cat>
          <c:val>
            <c:numRef>
              <c:f>[※2017年度报告数据12.8A.xlsx]市场规模!$O$4:$O$9</c:f>
              <c:numCache>
                <c:formatCode>General</c:formatCode>
                <c:ptCount val="6"/>
                <c:pt idx="0">
                  <c:v>0.315556403255713</c:v>
                </c:pt>
                <c:pt idx="1">
                  <c:v>0.0766329481970249</c:v>
                </c:pt>
                <c:pt idx="2">
                  <c:v>0.565292991495725</c:v>
                </c:pt>
                <c:pt idx="3">
                  <c:v>0.0271111347579156</c:v>
                </c:pt>
                <c:pt idx="4">
                  <c:v>0.0117286693149176</c:v>
                </c:pt>
                <c:pt idx="5">
                  <c:v>0.00367785297870685</c:v>
                </c:pt>
              </c:numCache>
            </c:numRef>
          </c:val>
        </c:ser>
        <c:dLbls>
          <c:showLegendKey val="0"/>
          <c:showVal val="1"/>
          <c:showCatName val="0"/>
          <c:showSerName val="0"/>
          <c:showPercent val="0"/>
          <c:showBubbleSize val="0"/>
          <c:showLeaderLines val="1"/>
        </c:dLbls>
        <c:firstSliceAng val="0"/>
      </c:pieChart>
      <c:spPr>
        <a:noFill/>
        <a:ln>
          <a:noFill/>
        </a:ln>
        <a:effectLst/>
      </c:spPr>
    </c:plotArea>
    <c:legend>
      <c:legendPos val="b"/>
      <c:legendEntry>
        <c:idx val="0"/>
        <c:txPr>
          <a:bodyPr rot="0" spcFirstLastPara="0" vertOverflow="ellipsis" vert="horz" wrap="square" anchor="ctr" anchorCtr="1"/>
          <a:lstStyle/>
          <a:p>
            <a:pPr>
              <a:defRPr lang="zh-CN" sz="8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legendEntry>
      <c:legendEntry>
        <c:idx val="1"/>
        <c:txPr>
          <a:bodyPr rot="0" spcFirstLastPara="0" vertOverflow="ellipsis" vert="horz" wrap="square" anchor="ctr" anchorCtr="1"/>
          <a:lstStyle/>
          <a:p>
            <a:pPr>
              <a:defRPr lang="zh-CN" sz="8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legendEntry>
      <c:legendEntry>
        <c:idx val="2"/>
        <c:txPr>
          <a:bodyPr rot="0" spcFirstLastPara="0" vertOverflow="ellipsis" vert="horz" wrap="square" anchor="ctr" anchorCtr="1"/>
          <a:lstStyle/>
          <a:p>
            <a:pPr>
              <a:defRPr lang="zh-CN" sz="8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legendEntry>
      <c:legendEntry>
        <c:idx val="3"/>
        <c:txPr>
          <a:bodyPr rot="0" spcFirstLastPara="0" vertOverflow="ellipsis" vert="horz" wrap="square" anchor="ctr" anchorCtr="1"/>
          <a:lstStyle/>
          <a:p>
            <a:pPr>
              <a:defRPr lang="zh-CN" sz="8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legendEntry>
      <c:legendEntry>
        <c:idx val="4"/>
        <c:txPr>
          <a:bodyPr rot="0" spcFirstLastPara="0" vertOverflow="ellipsis" vert="horz" wrap="square" anchor="ctr" anchorCtr="1"/>
          <a:lstStyle/>
          <a:p>
            <a:pPr>
              <a:defRPr lang="zh-CN" sz="8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legendEntry>
      <c:legendEntry>
        <c:idx val="5"/>
        <c:txPr>
          <a:bodyPr rot="0" spcFirstLastPara="0" vertOverflow="ellipsis" vert="horz" wrap="square" anchor="ctr" anchorCtr="1"/>
          <a:lstStyle/>
          <a:p>
            <a:pPr>
              <a:defRPr lang="zh-CN" sz="8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legendEntry>
      <c:layout/>
      <c:overlay val="0"/>
      <c:spPr>
        <a:noFill/>
        <a:ln>
          <a:noFill/>
        </a:ln>
        <a:effectLst/>
      </c:spPr>
      <c:txPr>
        <a:bodyPr rot="0" spcFirstLastPara="0" vertOverflow="ellipsis" vert="horz" wrap="square" anchor="ctr" anchorCtr="1"/>
        <a:lstStyle/>
        <a:p>
          <a:pPr>
            <a:defRPr lang="zh-CN" sz="8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legend>
    <c:plotVisOnly val="1"/>
    <c:dispBlanksAs val="zero"/>
    <c:showDLblsOverMax val="0"/>
  </c:chart>
  <c:spPr>
    <a:solidFill>
      <a:schemeClr val="bg1"/>
    </a:solidFill>
    <a:ln w="9525" cap="flat" cmpd="sng" algn="ctr">
      <a:solidFill>
        <a:srgbClr val="1BBC9B"/>
      </a:solidFill>
      <a:prstDash val="solid"/>
      <a:round/>
    </a:ln>
    <a:effectLst/>
  </c:spPr>
  <c:txPr>
    <a:bodyPr/>
    <a:lstStyle/>
    <a:p>
      <a:pPr>
        <a:defRPr lang="zh-CN">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1"/>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[※2017年度报告数据11.27A.xlsx]电竞!$J$14</c:f>
              <c:strCache>
                <c:ptCount val="1"/>
                <c:pt idx="0">
                  <c:v>客户端电子竞技游戏</c:v>
                </c:pt>
              </c:strCache>
            </c:strRef>
          </c:tx>
          <c:spPr>
            <a:solidFill>
              <a:srgbClr val="1BBC9B"/>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strRef>
              <c:f>[※2017年度报告数据11.27A.xlsx]电竞!$I$15:$I$16</c:f>
              <c:strCache>
                <c:ptCount val="2"/>
                <c:pt idx="0">
                  <c:v>2016年</c:v>
                </c:pt>
                <c:pt idx="1">
                  <c:v>2017年</c:v>
                </c:pt>
              </c:strCache>
            </c:strRef>
          </c:cat>
          <c:val>
            <c:numRef>
              <c:f>[※2017年度报告数据11.27A.xlsx]电竞!$J$15:$J$16</c:f>
              <c:numCache>
                <c:formatCode>0.0_ </c:formatCode>
                <c:ptCount val="2"/>
                <c:pt idx="0">
                  <c:v>333.229361339333</c:v>
                </c:pt>
                <c:pt idx="1">
                  <c:v>384.034548122885</c:v>
                </c:pt>
              </c:numCache>
            </c:numRef>
          </c:val>
        </c:ser>
        <c:ser>
          <c:idx val="1"/>
          <c:order val="1"/>
          <c:tx>
            <c:strRef>
              <c:f>[※2017年度报告数据11.27A.xlsx]电竞!$K$14</c:f>
              <c:strCache>
                <c:ptCount val="1"/>
                <c:pt idx="0">
                  <c:v>移动端电子竞技游戏</c:v>
                </c:pt>
              </c:strCache>
            </c:strRef>
          </c:tx>
          <c:spPr>
            <a:solidFill>
              <a:srgbClr val="F1C40F"/>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strRef>
              <c:f>[※2017年度报告数据11.27A.xlsx]电竞!$I$15:$I$16</c:f>
              <c:strCache>
                <c:ptCount val="2"/>
                <c:pt idx="0">
                  <c:v>2016年</c:v>
                </c:pt>
                <c:pt idx="1">
                  <c:v>2017年</c:v>
                </c:pt>
              </c:strCache>
            </c:strRef>
          </c:cat>
          <c:val>
            <c:numRef>
              <c:f>[※2017年度报告数据11.27A.xlsx]电竞!$K$15:$K$16</c:f>
              <c:numCache>
                <c:formatCode>0.0_ </c:formatCode>
                <c:ptCount val="2"/>
                <c:pt idx="0">
                  <c:v>171.370870380515</c:v>
                </c:pt>
                <c:pt idx="1">
                  <c:v>346.484743567356</c:v>
                </c:pt>
              </c:numCache>
            </c:numRef>
          </c:val>
        </c:ser>
        <c:dLbls>
          <c:showLegendKey val="0"/>
          <c:showVal val="1"/>
          <c:showCatName val="0"/>
          <c:showSerName val="0"/>
          <c:showPercent val="0"/>
          <c:showBubbleSize val="0"/>
        </c:dLbls>
        <c:gapWidth val="150"/>
        <c:overlap val="100"/>
        <c:axId val="88703744"/>
        <c:axId val="88705280"/>
      </c:barChart>
      <c:catAx>
        <c:axId val="88703744"/>
        <c:scaling>
          <c:orientation val="minMax"/>
        </c:scaling>
        <c:delete val="0"/>
        <c:axPos val="b"/>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0" vertOverflow="ellipsis" vert="horz" wrap="square" anchor="ctr" anchorCtr="1"/>
          <a:lstStyle/>
          <a:p>
            <a:pPr>
              <a:defRPr lang="zh-CN" sz="8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crossAx val="88705280"/>
        <c:crosses val="autoZero"/>
        <c:auto val="1"/>
        <c:lblAlgn val="ctr"/>
        <c:lblOffset val="100"/>
        <c:noMultiLvlLbl val="0"/>
      </c:catAx>
      <c:valAx>
        <c:axId val="88705280"/>
        <c:scaling>
          <c:orientation val="minMax"/>
        </c:scaling>
        <c:delete val="0"/>
        <c:axPos val="l"/>
        <c:numFmt formatCode="0.0_ " sourceLinked="1"/>
        <c:majorTickMark val="none"/>
        <c:minorTickMark val="none"/>
        <c:tickLblPos val="nextTo"/>
        <c:spPr>
          <a:noFill/>
          <a:ln w="6350" cap="flat" cmpd="sng" algn="ctr">
            <a:noFill/>
            <a:prstDash val="solid"/>
            <a:round/>
          </a:ln>
          <a:effectLst/>
        </c:spPr>
        <c:txPr>
          <a:bodyPr rot="-60000000" spcFirstLastPara="0" vertOverflow="ellipsis" vert="horz" wrap="square" anchor="ctr" anchorCtr="1"/>
          <a:lstStyle/>
          <a:p>
            <a:pPr>
              <a:defRPr lang="zh-CN" sz="8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crossAx val="88703744"/>
        <c:crosses val="autoZero"/>
        <c:crossBetween val="between"/>
      </c:valAx>
      <c:spPr>
        <a:noFill/>
        <a:ln>
          <a:noFill/>
        </a:ln>
        <a:effectLst/>
      </c:spPr>
    </c:plotArea>
    <c:legend>
      <c:legendPos val="b"/>
      <c:legendEntry>
        <c:idx val="0"/>
        <c:txPr>
          <a:bodyPr rot="0" spcFirstLastPara="0" vertOverflow="ellipsis" vert="horz" wrap="square" anchor="ctr" anchorCtr="1"/>
          <a:lstStyle/>
          <a:p>
            <a:pPr>
              <a:defRPr lang="zh-CN" sz="9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legendEntry>
      <c:legendEntry>
        <c:idx val="1"/>
        <c:txPr>
          <a:bodyPr rot="0" spcFirstLastPara="0" vertOverflow="ellipsis" vert="horz" wrap="square" anchor="ctr" anchorCtr="1"/>
          <a:lstStyle/>
          <a:p>
            <a:pPr>
              <a:defRPr lang="zh-CN" sz="9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legendEntry>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legend>
    <c:plotVisOnly val="1"/>
    <c:dispBlanksAs val="gap"/>
    <c:showDLblsOverMax val="0"/>
  </c:chart>
  <c:spPr>
    <a:solidFill>
      <a:schemeClr val="bg1"/>
    </a:solidFill>
    <a:ln w="9525" cap="flat" cmpd="sng" algn="ctr">
      <a:solidFill>
        <a:srgbClr val="1BBC9B"/>
      </a:solidFill>
      <a:prstDash val="solid"/>
      <a:round/>
    </a:ln>
    <a:effectLst/>
  </c:spPr>
  <c:txPr>
    <a:bodyPr/>
    <a:lstStyle/>
    <a:p>
      <a:pPr>
        <a:defRPr lang="zh-CN">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1"/>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[※2017年度报告数据11.27A.xlsx]移动游戏规模!$C$27</c:f>
              <c:strCache>
                <c:ptCount val="1"/>
                <c:pt idx="0">
                  <c:v>非知识产权（IP）移动游戏</c:v>
                </c:pt>
              </c:strCache>
            </c:strRef>
          </c:tx>
          <c:spPr>
            <a:solidFill>
              <a:srgbClr val="1CBA9C"/>
            </a:solidFill>
            <a:ln>
              <a:noFill/>
            </a:ln>
            <a:effectLst/>
          </c:spPr>
          <c:invertIfNegative val="0"/>
          <c:dLbls>
            <c:dLbl>
              <c:idx val="1"/>
              <c:layout/>
              <c:tx>
                <c:rich>
                  <a:bodyPr rot="0" spcFirstLastPara="0" vertOverflow="ellipsis" vert="horz" wrap="square" lIns="38100" tIns="19050" rIns="38100" bIns="19050" anchor="ctr" anchorCtr="1"/>
                  <a:lstStyle/>
                  <a:p>
                    <a:pPr>
                      <a:defRPr lang="zh-CN" sz="9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r>
                      <a:rPr lang="en-US" altLang="zh-CN"/>
                      <a:t>415.6</a:t>
                    </a:r>
                    <a:r>
                      <a:rPr lang="zh-CN" altLang="en-US"/>
                      <a:t> </a:t>
                    </a:r>
                    <a:endParaRPr lang="zh-CN" altLang="en-US"/>
                  </a:p>
                </c:rich>
              </c:tx>
              <c:dLblPos val="ctr"/>
              <c:showLegendKey val="0"/>
              <c:showVal val="1"/>
              <c:showCatName val="0"/>
              <c:showSerName val="0"/>
              <c:showPercent val="0"/>
              <c:showBubbleSize val="0"/>
              <c:extLst>
                <c:ext xmlns:c15="http://schemas.microsoft.com/office/drawing/2012/chart" uri="{CE6537A1-D6FC-4f65-9D91-7224C49458BB}"/>
              </c:extLst>
            </c:dLbl>
            <c:numFmt formatCode="#,##0.0_);[Red]\(#,##0.0\)" sourceLinked="0"/>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ext>
            </c:extLst>
          </c:dLbls>
          <c:cat>
            <c:strRef>
              <c:f>[※2017年度报告数据11.27A.xlsx]移动游戏规模!$B$28:$B$29</c:f>
              <c:strCache>
                <c:ptCount val="2"/>
                <c:pt idx="0">
                  <c:v>2016年</c:v>
                </c:pt>
                <c:pt idx="1">
                  <c:v>2017年</c:v>
                </c:pt>
              </c:strCache>
            </c:strRef>
          </c:cat>
          <c:val>
            <c:numRef>
              <c:f>[※2017年度报告数据11.27A.xlsx]移动游戏规模!$C$28:$C$29</c:f>
              <c:numCache>
                <c:formatCode>General</c:formatCode>
                <c:ptCount val="2"/>
                <c:pt idx="0">
                  <c:v>271.882883775014</c:v>
                </c:pt>
                <c:pt idx="1">
                  <c:v>415.514427629479</c:v>
                </c:pt>
              </c:numCache>
            </c:numRef>
          </c:val>
        </c:ser>
        <c:ser>
          <c:idx val="1"/>
          <c:order val="1"/>
          <c:tx>
            <c:strRef>
              <c:f>[※2017年度报告数据11.27A.xlsx]移动游戏规模!$D$27</c:f>
              <c:strCache>
                <c:ptCount val="1"/>
                <c:pt idx="0">
                  <c:v>知识产权（IP）移动游戏</c:v>
                </c:pt>
              </c:strCache>
            </c:strRef>
          </c:tx>
          <c:spPr>
            <a:solidFill>
              <a:srgbClr val="EDC60A"/>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strRef>
              <c:f>[※2017年度报告数据11.27A.xlsx]移动游戏规模!$B$28:$B$29</c:f>
              <c:strCache>
                <c:ptCount val="2"/>
                <c:pt idx="0">
                  <c:v>2016年</c:v>
                </c:pt>
                <c:pt idx="1">
                  <c:v>2017年</c:v>
                </c:pt>
              </c:strCache>
            </c:strRef>
          </c:cat>
          <c:val>
            <c:numRef>
              <c:f>[※2017年度报告数据11.27A.xlsx]移动游戏规模!$D$28:$D$29</c:f>
              <c:numCache>
                <c:formatCode>0.0_ </c:formatCode>
                <c:ptCount val="2"/>
                <c:pt idx="0">
                  <c:v>547.291345254746</c:v>
                </c:pt>
                <c:pt idx="1">
                  <c:v>745.638486538859</c:v>
                </c:pt>
              </c:numCache>
            </c:numRef>
          </c:val>
        </c:ser>
        <c:dLbls>
          <c:showLegendKey val="0"/>
          <c:showVal val="1"/>
          <c:showCatName val="0"/>
          <c:showSerName val="0"/>
          <c:showPercent val="0"/>
          <c:showBubbleSize val="0"/>
        </c:dLbls>
        <c:gapWidth val="150"/>
        <c:overlap val="100"/>
        <c:axId val="88747392"/>
        <c:axId val="88757376"/>
      </c:barChart>
      <c:catAx>
        <c:axId val="88747392"/>
        <c:scaling>
          <c:orientation val="minMax"/>
        </c:scaling>
        <c:delete val="0"/>
        <c:axPos val="b"/>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0" vertOverflow="ellipsis" vert="horz" wrap="square" anchor="ctr" anchorCtr="1"/>
          <a:lstStyle/>
          <a:p>
            <a:pPr>
              <a:defRPr lang="zh-CN" sz="8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crossAx val="88757376"/>
        <c:crosses val="autoZero"/>
        <c:auto val="1"/>
        <c:lblAlgn val="ctr"/>
        <c:lblOffset val="100"/>
        <c:noMultiLvlLbl val="0"/>
      </c:catAx>
      <c:valAx>
        <c:axId val="88757376"/>
        <c:scaling>
          <c:orientation val="minMax"/>
        </c:scaling>
        <c:delete val="0"/>
        <c:axPos val="l"/>
        <c:numFmt formatCode="General" sourceLinked="1"/>
        <c:majorTickMark val="none"/>
        <c:minorTickMark val="none"/>
        <c:tickLblPos val="nextTo"/>
        <c:spPr>
          <a:noFill/>
          <a:ln w="6350" cap="flat" cmpd="sng" algn="ctr">
            <a:noFill/>
            <a:prstDash val="solid"/>
            <a:round/>
          </a:ln>
          <a:effectLst/>
        </c:spPr>
        <c:txPr>
          <a:bodyPr rot="-60000000" spcFirstLastPara="0" vertOverflow="ellipsis" vert="horz" wrap="square" anchor="ctr" anchorCtr="1"/>
          <a:lstStyle/>
          <a:p>
            <a:pPr>
              <a:defRPr lang="zh-CN" sz="8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crossAx val="88747392"/>
        <c:crosses val="autoZero"/>
        <c:crossBetween val="between"/>
      </c:valAx>
      <c:spPr>
        <a:noFill/>
        <a:ln>
          <a:noFill/>
        </a:ln>
        <a:effectLst/>
      </c:spPr>
    </c:plotArea>
    <c:legend>
      <c:legendPos val="b"/>
      <c:legendEntry>
        <c:idx val="0"/>
        <c:txPr>
          <a:bodyPr rot="0" spcFirstLastPara="0" vertOverflow="ellipsis" vert="horz" wrap="square" anchor="ctr" anchorCtr="1"/>
          <a:lstStyle/>
          <a:p>
            <a:pPr>
              <a:defRPr lang="zh-CN" sz="9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legendEntry>
      <c:legendEntry>
        <c:idx val="1"/>
        <c:txPr>
          <a:bodyPr rot="0" spcFirstLastPara="0" vertOverflow="ellipsis" vert="horz" wrap="square" anchor="ctr" anchorCtr="1"/>
          <a:lstStyle/>
          <a:p>
            <a:pPr>
              <a:defRPr lang="zh-CN" sz="9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legendEntry>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legend>
    <c:plotVisOnly val="1"/>
    <c:dispBlanksAs val="gap"/>
    <c:showDLblsOverMax val="0"/>
  </c:chart>
  <c:spPr>
    <a:solidFill>
      <a:schemeClr val="bg1"/>
    </a:solidFill>
    <a:ln w="9525" cap="flat" cmpd="sng" algn="ctr">
      <a:solidFill>
        <a:srgbClr val="1BBC9B"/>
      </a:solidFill>
      <a:prstDash val="solid"/>
      <a:round/>
    </a:ln>
    <a:effectLst/>
  </c:spPr>
  <c:txPr>
    <a:bodyPr/>
    <a:lstStyle/>
    <a:p>
      <a:pPr>
        <a:defRPr lang="zh-CN" sz="90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externalData r:id="rId1">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c:date1904 val="1"/>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[※2017年度报告数据11.17.xlsx]市场规模!$B$73</c:f>
              <c:strCache>
                <c:ptCount val="1"/>
                <c:pt idx="0">
                  <c:v>自主研发网络游戏海外市场实际销售收入(亿美元)</c:v>
                </c:pt>
              </c:strCache>
            </c:strRef>
          </c:tx>
          <c:spPr>
            <a:solidFill>
              <a:srgbClr val="1BBC9B"/>
            </a:solidFill>
            <a:ln>
              <a:noFill/>
            </a:ln>
            <a:effectLst/>
          </c:spPr>
          <c:invertIfNegative val="0"/>
          <c:dLbls>
            <c:dLbl>
              <c:idx val="0"/>
              <c:layout>
                <c:manualLayout>
                  <c:x val="0"/>
                  <c:y val="0.0264608599779493"/>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1"/>
              <c:layout>
                <c:manualLayout>
                  <c:x val="0"/>
                  <c:y val="0.0242557883131202"/>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2"/>
              <c:layout>
                <c:manualLayout>
                  <c:x val="0.0014110342881332"/>
                  <c:y val="0.0264608599779493"/>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3"/>
              <c:layout>
                <c:manualLayout>
                  <c:x val="0"/>
                  <c:y val="0.0264608599779493"/>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4"/>
              <c:layout>
                <c:manualLayout>
                  <c:x val="-0.0014110342881332"/>
                  <c:y val="0.0308710033076076"/>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5"/>
              <c:layout>
                <c:manualLayout>
                  <c:x val="0"/>
                  <c:y val="0.0286659316427784"/>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6"/>
              <c:layout>
                <c:manualLayout>
                  <c:x val="0.0014110342881332"/>
                  <c:y val="0.0264608599779493"/>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7"/>
              <c:layout>
                <c:manualLayout>
                  <c:x val="0"/>
                  <c:y val="0.0286659316427784"/>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8"/>
              <c:layout>
                <c:manualLayout>
                  <c:x val="-0.0014110342881332"/>
                  <c:y val="0.0242557883131202"/>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9"/>
              <c:layout>
                <c:manualLayout>
                  <c:x val="0"/>
                  <c:y val="0.0264608599779493"/>
                </c:manualLayout>
              </c:layout>
              <c:tx>
                <c:rich>
                  <a:bodyPr rot="0" spcFirstLastPara="0" vertOverflow="ellipsis" vert="horz" wrap="square" lIns="38100" tIns="19050" rIns="38100" bIns="19050" anchor="ctr" anchorCtr="1"/>
                  <a:lstStyle/>
                  <a:p>
                    <a:pPr defTabSz="914400">
                      <a:defRPr lang="zh-CN" sz="9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r>
                      <a:rPr lang="en-US" altLang="zh-CN"/>
                      <a:t>82.8</a:t>
                    </a:r>
                    <a:endParaRPr lang="en-US" altLang="zh-CN"/>
                  </a:p>
                </c:rich>
              </c:tx>
              <c:numFmt formatCode="General" sourceLinked="1"/>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dLblPos val="outEnd"/>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strRef>
              <c:f>[※2017年度报告数据11.17.xlsx]市场规模!$A$74:$A$83</c:f>
              <c:strCache>
                <c:ptCount val="10"/>
                <c:pt idx="0">
                  <c:v>2008年</c:v>
                </c:pt>
                <c:pt idx="1">
                  <c:v>2009年</c:v>
                </c:pt>
                <c:pt idx="2">
                  <c:v>2010年</c:v>
                </c:pt>
                <c:pt idx="3">
                  <c:v>2011年</c:v>
                </c:pt>
                <c:pt idx="4">
                  <c:v>2012年</c:v>
                </c:pt>
                <c:pt idx="5">
                  <c:v>2013年</c:v>
                </c:pt>
                <c:pt idx="6">
                  <c:v>2014年</c:v>
                </c:pt>
                <c:pt idx="7">
                  <c:v>2015年</c:v>
                </c:pt>
                <c:pt idx="8">
                  <c:v>2016年</c:v>
                </c:pt>
                <c:pt idx="9">
                  <c:v>2017年</c:v>
                </c:pt>
              </c:strCache>
            </c:strRef>
          </c:cat>
          <c:val>
            <c:numRef>
              <c:f>[※2017年度报告数据11.17.xlsx]市场规模!$B$74:$B$83</c:f>
              <c:numCache>
                <c:formatCode>0.0_ </c:formatCode>
                <c:ptCount val="10"/>
                <c:pt idx="0">
                  <c:v>0.700000000000003</c:v>
                </c:pt>
                <c:pt idx="1">
                  <c:v>1.1</c:v>
                </c:pt>
                <c:pt idx="2">
                  <c:v>2.3</c:v>
                </c:pt>
                <c:pt idx="3">
                  <c:v>3.6</c:v>
                </c:pt>
                <c:pt idx="4">
                  <c:v>5.7</c:v>
                </c:pt>
                <c:pt idx="5">
                  <c:v>18.2</c:v>
                </c:pt>
                <c:pt idx="6">
                  <c:v>30.7623999999996</c:v>
                </c:pt>
                <c:pt idx="7">
                  <c:v>53.0815876691566</c:v>
                </c:pt>
                <c:pt idx="8">
                  <c:v>72.292094034803</c:v>
                </c:pt>
                <c:pt idx="9">
                  <c:v>81.5989776723089</c:v>
                </c:pt>
              </c:numCache>
            </c:numRef>
          </c:val>
        </c:ser>
        <c:dLbls>
          <c:showLegendKey val="0"/>
          <c:showVal val="1"/>
          <c:showCatName val="0"/>
          <c:showSerName val="0"/>
          <c:showPercent val="0"/>
          <c:showBubbleSize val="0"/>
        </c:dLbls>
        <c:gapWidth val="150"/>
        <c:axId val="88836352"/>
        <c:axId val="88858624"/>
      </c:barChart>
      <c:lineChart>
        <c:grouping val="standard"/>
        <c:varyColors val="0"/>
        <c:ser>
          <c:idx val="1"/>
          <c:order val="1"/>
          <c:tx>
            <c:strRef>
              <c:f>[※2017年度报告数据11.17.xlsx]市场规模!$C$73</c:f>
              <c:strCache>
                <c:ptCount val="1"/>
                <c:pt idx="0">
                  <c:v>增长率</c:v>
                </c:pt>
              </c:strCache>
            </c:strRef>
          </c:tx>
          <c:spPr>
            <a:ln w="12700" cap="rnd" cmpd="sng" algn="ctr">
              <a:solidFill>
                <a:srgbClr val="F1C40F"/>
              </a:solidFill>
              <a:prstDash val="solid"/>
              <a:round/>
            </a:ln>
            <a:effectLst/>
          </c:spPr>
          <c:marker>
            <c:symbol val="circle"/>
            <c:size val="5"/>
            <c:spPr>
              <a:solidFill>
                <a:srgbClr val="F1C40F"/>
              </a:solidFill>
              <a:ln w="12700" cap="flat" cmpd="sng" algn="ctr">
                <a:solidFill>
                  <a:srgbClr val="F1C40F"/>
                </a:solidFill>
                <a:prstDash val="solid"/>
                <a:round/>
              </a:ln>
              <a:effectLst/>
            </c:spPr>
          </c:marker>
          <c:dLbls>
            <c:dLbl>
              <c:idx val="0"/>
              <c:layout>
                <c:manualLayout>
                  <c:x val="-0.0691486171863977"/>
                  <c:y val="-0.043592276123974"/>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1"/>
              <c:layout>
                <c:manualLayout>
                  <c:x val="-0.0877657447909325"/>
                  <c:y val="-0.0420456633590593"/>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2"/>
              <c:layout>
                <c:manualLayout>
                  <c:x val="-0.0696880438361321"/>
                  <c:y val="-0.03824421168688"/>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3"/>
              <c:layout>
                <c:manualLayout>
                  <c:x val="-0.0796317200507975"/>
                  <c:y val="0.0310509310302586"/>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4"/>
              <c:layout>
                <c:manualLayout>
                  <c:x val="-0.0625664361977341"/>
                  <c:y val="0.0316098554453024"/>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5"/>
              <c:layout>
                <c:manualLayout>
                  <c:x val="-0.0690157447909325"/>
                  <c:y val="-0.0321879211074366"/>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6"/>
              <c:layout>
                <c:manualLayout>
                  <c:x val="-0.0112882743050657"/>
                  <c:y val="0.0264608599779493"/>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7"/>
              <c:layout>
                <c:manualLayout>
                  <c:x val="-0.0014110342881332"/>
                  <c:y val="-0.0110253583241455"/>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8"/>
              <c:layout>
                <c:manualLayout>
                  <c:x val="-0.00987724001693243"/>
                  <c:y val="-0.017640573318633"/>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9"/>
              <c:layout>
                <c:manualLayout>
                  <c:x val="-0.00987724001693243"/>
                  <c:y val="-0.0132304299889746"/>
                </c:manualLayout>
              </c:layout>
              <c:tx>
                <c:rich>
                  <a:bodyPr rot="0" spcFirstLastPara="0" vertOverflow="ellipsis" vert="horz" wrap="square" lIns="38100" tIns="19050" rIns="38100" bIns="19050" anchor="ctr" anchorCtr="1"/>
                  <a:lstStyle/>
                  <a:p>
                    <a:pPr defTabSz="914400">
                      <a:defRPr lang="zh-CN" sz="9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r>
                      <a:rPr lang="en-US" altLang="zh-CN"/>
                      <a:t>14.5%</a:t>
                    </a:r>
                    <a:endParaRPr lang="en-US" altLang="zh-CN"/>
                  </a:p>
                </c:rich>
              </c:tx>
              <c:numFmt formatCode="General" sourceLinked="1"/>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dLblPos val="r"/>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dLblPos val="r"/>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spPr>
                    <a:ln w="9525" cap="flat" cmpd="sng" algn="ctr">
                      <a:solidFill>
                        <a:schemeClr val="tx1">
                          <a:lumMod val="35000"/>
                          <a:lumOff val="65000"/>
                        </a:schemeClr>
                      </a:solidFill>
                      <a:prstDash val="solid"/>
                      <a:round/>
                    </a:ln>
                    <a:effectLst/>
                  </c:spPr>
                </c15:leaderLines>
              </c:ext>
            </c:extLst>
          </c:dLbls>
          <c:cat>
            <c:strRef>
              <c:f>[※2017年度报告数据11.17.xlsx]市场规模!$A$74:$A$83</c:f>
              <c:strCache>
                <c:ptCount val="10"/>
                <c:pt idx="0">
                  <c:v>2008年</c:v>
                </c:pt>
                <c:pt idx="1">
                  <c:v>2009年</c:v>
                </c:pt>
                <c:pt idx="2">
                  <c:v>2010年</c:v>
                </c:pt>
                <c:pt idx="3">
                  <c:v>2011年</c:v>
                </c:pt>
                <c:pt idx="4">
                  <c:v>2012年</c:v>
                </c:pt>
                <c:pt idx="5">
                  <c:v>2013年</c:v>
                </c:pt>
                <c:pt idx="6">
                  <c:v>2014年</c:v>
                </c:pt>
                <c:pt idx="7">
                  <c:v>2015年</c:v>
                </c:pt>
                <c:pt idx="8">
                  <c:v>2016年</c:v>
                </c:pt>
                <c:pt idx="9">
                  <c:v>2017年</c:v>
                </c:pt>
              </c:strCache>
            </c:strRef>
          </c:cat>
          <c:val>
            <c:numRef>
              <c:f>[※2017年度报告数据11.17.xlsx]市场规模!$C$74:$C$83</c:f>
              <c:numCache>
                <c:formatCode>0.0%</c:formatCode>
                <c:ptCount val="10"/>
                <c:pt idx="0">
                  <c:v>0.286</c:v>
                </c:pt>
                <c:pt idx="1">
                  <c:v>0.557</c:v>
                </c:pt>
                <c:pt idx="2">
                  <c:v>1.11</c:v>
                </c:pt>
                <c:pt idx="3">
                  <c:v>0.565000000000002</c:v>
                </c:pt>
                <c:pt idx="4">
                  <c:v>0.575000000000003</c:v>
                </c:pt>
                <c:pt idx="5">
                  <c:v>2.19298245614035</c:v>
                </c:pt>
                <c:pt idx="6">
                  <c:v>0.690241758241758</c:v>
                </c:pt>
                <c:pt idx="7">
                  <c:v>0.724000000000004</c:v>
                </c:pt>
                <c:pt idx="8">
                  <c:v>0.361905270908232</c:v>
                </c:pt>
                <c:pt idx="9">
                  <c:v>0.128739992412253</c:v>
                </c:pt>
              </c:numCache>
            </c:numRef>
          </c:val>
          <c:smooth val="0"/>
        </c:ser>
        <c:dLbls>
          <c:showLegendKey val="0"/>
          <c:showVal val="1"/>
          <c:showCatName val="0"/>
          <c:showSerName val="0"/>
          <c:showPercent val="0"/>
          <c:showBubbleSize val="0"/>
        </c:dLbls>
        <c:marker val="1"/>
        <c:smooth val="0"/>
        <c:axId val="88860160"/>
        <c:axId val="88861696"/>
      </c:lineChart>
      <c:catAx>
        <c:axId val="88836352"/>
        <c:scaling>
          <c:orientation val="minMax"/>
        </c:scaling>
        <c:delete val="0"/>
        <c:axPos val="b"/>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0" vertOverflow="ellipsis" vert="horz" wrap="square" anchor="ctr" anchorCtr="1"/>
          <a:lstStyle/>
          <a:p>
            <a:pPr>
              <a:defRPr lang="zh-CN" sz="8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crossAx val="88858624"/>
        <c:crosses val="autoZero"/>
        <c:auto val="1"/>
        <c:lblAlgn val="ctr"/>
        <c:lblOffset val="100"/>
        <c:noMultiLvlLbl val="0"/>
      </c:catAx>
      <c:valAx>
        <c:axId val="88858624"/>
        <c:scaling>
          <c:orientation val="minMax"/>
        </c:scaling>
        <c:delete val="0"/>
        <c:axPos val="l"/>
        <c:numFmt formatCode="0.0_ " sourceLinked="1"/>
        <c:majorTickMark val="none"/>
        <c:minorTickMark val="none"/>
        <c:tickLblPos val="nextTo"/>
        <c:spPr>
          <a:noFill/>
          <a:ln w="6350" cap="flat" cmpd="sng" algn="ctr">
            <a:noFill/>
            <a:prstDash val="solid"/>
            <a:round/>
          </a:ln>
          <a:effectLst/>
        </c:spPr>
        <c:txPr>
          <a:bodyPr rot="-60000000" spcFirstLastPara="0" vertOverflow="ellipsis" vert="horz" wrap="square" anchor="ctr" anchorCtr="1"/>
          <a:lstStyle/>
          <a:p>
            <a:pPr>
              <a:defRPr lang="zh-CN" sz="8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crossAx val="88836352"/>
        <c:crosses val="autoZero"/>
        <c:crossBetween val="between"/>
      </c:valAx>
      <c:catAx>
        <c:axId val="88860160"/>
        <c:scaling>
          <c:orientation val="minMax"/>
        </c:scaling>
        <c:delete val="1"/>
        <c:axPos val="b"/>
        <c:majorTickMark val="none"/>
        <c:minorTickMark val="none"/>
        <c:tickLblPos val="none"/>
        <c:txPr>
          <a:bodyPr rot="-60000000" spcFirstLastPara="0" vertOverflow="ellipsis" vert="horz" wrap="square" anchor="ctr" anchorCtr="1"/>
          <a:lstStyle/>
          <a:p>
            <a:pPr>
              <a:defRPr lang="zh-CN" sz="9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crossAx val="88861696"/>
        <c:crosses val="autoZero"/>
        <c:auto val="1"/>
        <c:lblAlgn val="ctr"/>
        <c:lblOffset val="100"/>
        <c:noMultiLvlLbl val="0"/>
      </c:catAx>
      <c:valAx>
        <c:axId val="88861696"/>
        <c:scaling>
          <c:orientation val="minMax"/>
        </c:scaling>
        <c:delete val="0"/>
        <c:axPos val="r"/>
        <c:numFmt formatCode="0.0%" sourceLinked="1"/>
        <c:majorTickMark val="none"/>
        <c:minorTickMark val="none"/>
        <c:tickLblPos val="nextTo"/>
        <c:spPr>
          <a:noFill/>
          <a:ln w="6350" cap="flat" cmpd="sng" algn="ctr">
            <a:noFill/>
            <a:prstDash val="solid"/>
            <a:round/>
          </a:ln>
          <a:effectLst/>
        </c:spPr>
        <c:txPr>
          <a:bodyPr rot="-60000000" spcFirstLastPara="0" vertOverflow="ellipsis" vert="horz" wrap="square" anchor="ctr" anchorCtr="1"/>
          <a:lstStyle/>
          <a:p>
            <a:pPr>
              <a:defRPr lang="zh-CN" sz="8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crossAx val="88860160"/>
        <c:crosses val="max"/>
        <c:crossBetween val="between"/>
      </c:valAx>
      <c:spPr>
        <a:noFill/>
        <a:ln>
          <a:noFill/>
        </a:ln>
        <a:effectLst/>
      </c:spPr>
    </c:plotArea>
    <c:legend>
      <c:legendPos val="b"/>
      <c:legendEntry>
        <c:idx val="0"/>
        <c:txPr>
          <a:bodyPr rot="0" spcFirstLastPara="0" vertOverflow="ellipsis" vert="horz" wrap="square" anchor="ctr" anchorCtr="1"/>
          <a:lstStyle/>
          <a:p>
            <a:pPr>
              <a:defRPr lang="zh-CN" sz="9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legendEntry>
      <c:legendEntry>
        <c:idx val="1"/>
        <c:txPr>
          <a:bodyPr rot="0" spcFirstLastPara="0" vertOverflow="ellipsis" vert="horz" wrap="square" anchor="ctr" anchorCtr="1"/>
          <a:lstStyle/>
          <a:p>
            <a:pPr>
              <a:defRPr lang="zh-CN" sz="9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legendEntry>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legend>
    <c:plotVisOnly val="1"/>
    <c:dispBlanksAs val="gap"/>
    <c:showDLblsOverMax val="0"/>
  </c:chart>
  <c:spPr>
    <a:solidFill>
      <a:schemeClr val="bg1"/>
    </a:solidFill>
    <a:ln w="9525" cap="flat" cmpd="sng" algn="ctr">
      <a:solidFill>
        <a:srgbClr val="1BBC9B"/>
      </a:solidFill>
      <a:prstDash val="solid"/>
      <a:round/>
    </a:ln>
    <a:effectLst/>
  </c:spPr>
  <c:txPr>
    <a:bodyPr/>
    <a:lstStyle/>
    <a:p>
      <a:pPr>
        <a:defRPr lang="zh-CN" sz="90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externalData r:id="rId1">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c:date1904 val="1"/>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[2017棋牌报告.xlsx]调整!$B$135</c:f>
              <c:strCache>
                <c:ptCount val="1"/>
                <c:pt idx="0">
                  <c:v>中国棋牌游戏市场实际销售收入（亿元）</c:v>
                </c:pt>
              </c:strCache>
            </c:strRef>
          </c:tx>
          <c:spPr>
            <a:solidFill>
              <a:srgbClr val="1BBC9B"/>
            </a:solidFill>
            <a:ln>
              <a:noFill/>
            </a:ln>
            <a:effectLst/>
          </c:spPr>
          <c:invertIfNegative val="0"/>
          <c:dLbls>
            <c:dLbl>
              <c:idx val="0"/>
              <c:layout>
                <c:manualLayout>
                  <c:x val="0"/>
                  <c:y val="0.0264608599779493"/>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1"/>
              <c:layout>
                <c:manualLayout>
                  <c:x val="0.0028220685762664"/>
                  <c:y val="0.0242557883131202"/>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2"/>
              <c:layout>
                <c:manualLayout>
                  <c:x val="0"/>
                  <c:y val="0.0264608599779493"/>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3"/>
              <c:layout>
                <c:manualLayout>
                  <c:x val="0"/>
                  <c:y val="0.0264608599779493"/>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strRef>
              <c:f>[2017棋牌报告.xlsx]调整!$A$136:$A$139</c:f>
              <c:strCache>
                <c:ptCount val="4"/>
                <c:pt idx="0">
                  <c:v>2014年</c:v>
                </c:pt>
                <c:pt idx="1">
                  <c:v>2015年</c:v>
                </c:pt>
                <c:pt idx="2">
                  <c:v>2016年</c:v>
                </c:pt>
                <c:pt idx="3">
                  <c:v>2017年</c:v>
                </c:pt>
              </c:strCache>
            </c:strRef>
          </c:cat>
          <c:val>
            <c:numRef>
              <c:f>[2017棋牌报告.xlsx]调整!$B$136:$B$139</c:f>
              <c:numCache>
                <c:formatCode>0.0;[Red]0.0</c:formatCode>
                <c:ptCount val="4"/>
                <c:pt idx="0">
                  <c:v>28</c:v>
                </c:pt>
                <c:pt idx="1">
                  <c:v>39.5</c:v>
                </c:pt>
                <c:pt idx="2">
                  <c:v>69.9643076923077</c:v>
                </c:pt>
                <c:pt idx="3">
                  <c:v>145.101436822969</c:v>
                </c:pt>
              </c:numCache>
            </c:numRef>
          </c:val>
        </c:ser>
        <c:dLbls>
          <c:showLegendKey val="0"/>
          <c:showVal val="1"/>
          <c:showCatName val="0"/>
          <c:showSerName val="0"/>
          <c:showPercent val="0"/>
          <c:showBubbleSize val="0"/>
        </c:dLbls>
        <c:gapWidth val="219"/>
        <c:overlap val="-27"/>
        <c:axId val="88897024"/>
        <c:axId val="88898560"/>
      </c:barChart>
      <c:catAx>
        <c:axId val="88897024"/>
        <c:scaling>
          <c:orientation val="minMax"/>
        </c:scaling>
        <c:delete val="0"/>
        <c:axPos val="b"/>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0" vertOverflow="ellipsis" vert="horz" wrap="square" anchor="ctr" anchorCtr="1"/>
          <a:lstStyle/>
          <a:p>
            <a:pPr>
              <a:defRPr lang="zh-CN" sz="8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crossAx val="88898560"/>
        <c:crosses val="autoZero"/>
        <c:auto val="1"/>
        <c:lblAlgn val="ctr"/>
        <c:lblOffset val="100"/>
        <c:noMultiLvlLbl val="0"/>
      </c:catAx>
      <c:valAx>
        <c:axId val="88898560"/>
        <c:scaling>
          <c:orientation val="minMax"/>
        </c:scaling>
        <c:delete val="0"/>
        <c:axPos val="l"/>
        <c:numFmt formatCode="0.0;[Red]0.0" sourceLinked="1"/>
        <c:majorTickMark val="none"/>
        <c:minorTickMark val="none"/>
        <c:tickLblPos val="nextTo"/>
        <c:spPr>
          <a:noFill/>
          <a:ln w="6350" cap="flat" cmpd="sng" algn="ctr">
            <a:noFill/>
            <a:prstDash val="solid"/>
            <a:round/>
          </a:ln>
          <a:effectLst/>
        </c:spPr>
        <c:txPr>
          <a:bodyPr rot="-60000000" spcFirstLastPara="0" vertOverflow="ellipsis" vert="horz" wrap="square" anchor="ctr" anchorCtr="1"/>
          <a:lstStyle/>
          <a:p>
            <a:pPr>
              <a:defRPr lang="zh-CN" sz="8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crossAx val="88897024"/>
        <c:crosses val="autoZero"/>
        <c:crossBetween val="between"/>
      </c:valAx>
      <c:spPr>
        <a:noFill/>
        <a:ln>
          <a:noFill/>
        </a:ln>
        <a:effectLst/>
      </c:spPr>
    </c:plotArea>
    <c:legend>
      <c:legendPos val="b"/>
      <c:legendEntry>
        <c:idx val="0"/>
        <c:txPr>
          <a:bodyPr rot="0" spcFirstLastPara="0" vertOverflow="ellipsis" vert="horz" wrap="square" anchor="ctr" anchorCtr="1"/>
          <a:lstStyle/>
          <a:p>
            <a:pPr>
              <a:defRPr lang="zh-CN" sz="9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legendEntry>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legend>
    <c:plotVisOnly val="1"/>
    <c:dispBlanksAs val="gap"/>
    <c:showDLblsOverMax val="0"/>
  </c:chart>
  <c:spPr>
    <a:solidFill>
      <a:schemeClr val="bg1"/>
    </a:solidFill>
    <a:ln w="9525" cap="flat" cmpd="sng" algn="ctr">
      <a:solidFill>
        <a:srgbClr val="1BBC9B"/>
      </a:solidFill>
      <a:prstDash val="solid"/>
      <a:round/>
    </a:ln>
    <a:effectLst/>
  </c:spPr>
  <c:txPr>
    <a:bodyPr/>
    <a:lstStyle/>
    <a:p>
      <a:pPr>
        <a:defRPr lang="zh-CN" sz="90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externalData r:id="rId1">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c:date1904 val="1"/>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[2017棋牌报告.xlsx]调整!$B$143</c:f>
              <c:strCache>
                <c:ptCount val="1"/>
                <c:pt idx="0">
                  <c:v>全国性棋牌游戏市场实际销售收入（亿元）</c:v>
                </c:pt>
              </c:strCache>
            </c:strRef>
          </c:tx>
          <c:spPr>
            <a:solidFill>
              <a:srgbClr val="1BBC9B"/>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strRef>
              <c:f>[2017棋牌报告.xlsx]调整!$A$144:$A$145</c:f>
              <c:strCache>
                <c:ptCount val="2"/>
                <c:pt idx="0">
                  <c:v>2016年</c:v>
                </c:pt>
                <c:pt idx="1">
                  <c:v>2017年</c:v>
                </c:pt>
              </c:strCache>
            </c:strRef>
          </c:cat>
          <c:val>
            <c:numRef>
              <c:f>[2017棋牌报告.xlsx]调整!$B$144:$B$145</c:f>
              <c:numCache>
                <c:formatCode>0.0;[Red]0.0</c:formatCode>
                <c:ptCount val="2"/>
                <c:pt idx="0">
                  <c:v>31.0252631578947</c:v>
                </c:pt>
                <c:pt idx="1">
                  <c:v>32.5529473684211</c:v>
                </c:pt>
              </c:numCache>
            </c:numRef>
          </c:val>
        </c:ser>
        <c:ser>
          <c:idx val="1"/>
          <c:order val="1"/>
          <c:tx>
            <c:strRef>
              <c:f>[2017棋牌报告.xlsx]调整!$C$143</c:f>
              <c:strCache>
                <c:ptCount val="1"/>
                <c:pt idx="0">
                  <c:v>地方性棋牌游戏市场实际销售收入（亿元）</c:v>
                </c:pt>
              </c:strCache>
            </c:strRef>
          </c:tx>
          <c:spPr>
            <a:solidFill>
              <a:srgbClr val="F1C40F"/>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strRef>
              <c:f>[2017棋牌报告.xlsx]调整!$A$144:$A$145</c:f>
              <c:strCache>
                <c:ptCount val="2"/>
                <c:pt idx="0">
                  <c:v>2016年</c:v>
                </c:pt>
                <c:pt idx="1">
                  <c:v>2017年</c:v>
                </c:pt>
              </c:strCache>
            </c:strRef>
          </c:cat>
          <c:val>
            <c:numRef>
              <c:f>[2017棋牌报告.xlsx]调整!$C$144:$C$145</c:f>
              <c:numCache>
                <c:formatCode>0.0;[Red]0.0</c:formatCode>
                <c:ptCount val="2"/>
                <c:pt idx="0">
                  <c:v>38.9390445344128</c:v>
                </c:pt>
                <c:pt idx="1">
                  <c:v>112.548489454546</c:v>
                </c:pt>
              </c:numCache>
            </c:numRef>
          </c:val>
        </c:ser>
        <c:dLbls>
          <c:showLegendKey val="0"/>
          <c:showVal val="1"/>
          <c:showCatName val="0"/>
          <c:showSerName val="0"/>
          <c:showPercent val="0"/>
          <c:showBubbleSize val="0"/>
        </c:dLbls>
        <c:gapWidth val="150"/>
        <c:overlap val="100"/>
        <c:axId val="88931328"/>
        <c:axId val="89072384"/>
      </c:barChart>
      <c:catAx>
        <c:axId val="88931328"/>
        <c:scaling>
          <c:orientation val="minMax"/>
        </c:scaling>
        <c:delete val="0"/>
        <c:axPos val="b"/>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0" vertOverflow="ellipsis" vert="horz" wrap="square" anchor="ctr" anchorCtr="1"/>
          <a:lstStyle/>
          <a:p>
            <a:pPr>
              <a:defRPr lang="zh-CN" sz="8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crossAx val="89072384"/>
        <c:crosses val="autoZero"/>
        <c:auto val="1"/>
        <c:lblAlgn val="ctr"/>
        <c:lblOffset val="100"/>
        <c:noMultiLvlLbl val="0"/>
      </c:catAx>
      <c:valAx>
        <c:axId val="89072384"/>
        <c:scaling>
          <c:orientation val="minMax"/>
        </c:scaling>
        <c:delete val="0"/>
        <c:axPos val="l"/>
        <c:numFmt formatCode="0.0;[Red]0.0" sourceLinked="1"/>
        <c:majorTickMark val="none"/>
        <c:minorTickMark val="none"/>
        <c:tickLblPos val="nextTo"/>
        <c:spPr>
          <a:noFill/>
          <a:ln w="6350" cap="flat" cmpd="sng" algn="ctr">
            <a:noFill/>
            <a:prstDash val="solid"/>
            <a:round/>
          </a:ln>
          <a:effectLst/>
        </c:spPr>
        <c:txPr>
          <a:bodyPr rot="-60000000" spcFirstLastPara="0" vertOverflow="ellipsis" vert="horz" wrap="square" anchor="ctr" anchorCtr="1"/>
          <a:lstStyle/>
          <a:p>
            <a:pPr>
              <a:defRPr lang="zh-CN" sz="8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crossAx val="88931328"/>
        <c:crosses val="autoZero"/>
        <c:crossBetween val="between"/>
      </c:valAx>
      <c:spPr>
        <a:noFill/>
        <a:ln>
          <a:noFill/>
        </a:ln>
        <a:effectLst/>
      </c:spPr>
    </c:plotArea>
    <c:legend>
      <c:legendPos val="b"/>
      <c:legendEntry>
        <c:idx val="0"/>
        <c:txPr>
          <a:bodyPr rot="0" spcFirstLastPara="0" vertOverflow="ellipsis" vert="horz" wrap="square" anchor="ctr" anchorCtr="1"/>
          <a:lstStyle/>
          <a:p>
            <a:pPr>
              <a:defRPr lang="zh-CN" sz="9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legendEntry>
      <c:legendEntry>
        <c:idx val="1"/>
        <c:txPr>
          <a:bodyPr rot="0" spcFirstLastPara="0" vertOverflow="ellipsis" vert="horz" wrap="square" anchor="ctr" anchorCtr="1"/>
          <a:lstStyle/>
          <a:p>
            <a:pPr>
              <a:defRPr lang="zh-CN" sz="9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legendEntry>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legend>
    <c:plotVisOnly val="1"/>
    <c:dispBlanksAs val="gap"/>
    <c:showDLblsOverMax val="0"/>
  </c:chart>
  <c:spPr>
    <a:solidFill>
      <a:schemeClr val="bg1"/>
    </a:solidFill>
    <a:ln w="9525" cap="flat" cmpd="sng" algn="ctr">
      <a:solidFill>
        <a:srgbClr val="1BBC9B"/>
      </a:solidFill>
      <a:prstDash val="solid"/>
      <a:round/>
    </a:ln>
    <a:effectLst/>
  </c:spPr>
  <c:txPr>
    <a:bodyPr/>
    <a:lstStyle/>
    <a:p>
      <a:pPr>
        <a:defRPr lang="zh-CN" sz="90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externalData r:id="rId1">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c:date1904 val="1"/>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[2017棋牌报告.xlsx]调整!$B$40</c:f>
              <c:strCache>
                <c:ptCount val="1"/>
                <c:pt idx="0">
                  <c:v>用户（亿人）</c:v>
                </c:pt>
              </c:strCache>
            </c:strRef>
          </c:tx>
          <c:spPr>
            <a:solidFill>
              <a:srgbClr val="19BC9D"/>
            </a:solidFill>
            <a:ln>
              <a:noFill/>
            </a:ln>
            <a:effectLst/>
          </c:spPr>
          <c:invertIfNegative val="0"/>
          <c:dLbls>
            <c:dLbl>
              <c:idx val="0"/>
              <c:layout>
                <c:manualLayout>
                  <c:x val="0"/>
                  <c:y val="0.0330760749724366"/>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1"/>
              <c:layout>
                <c:manualLayout>
                  <c:x val="0"/>
                  <c:y val="0.0401851341418596"/>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2"/>
              <c:layout>
                <c:manualLayout>
                  <c:x val="0.049412011851127"/>
                  <c:y val="0.0246500980031852"/>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spPr>
                    <a:ln w="9525" cap="flat" cmpd="sng" algn="ctr">
                      <a:solidFill>
                        <a:schemeClr val="tx1">
                          <a:lumMod val="35000"/>
                          <a:lumOff val="65000"/>
                        </a:schemeClr>
                      </a:solidFill>
                      <a:prstDash val="solid"/>
                      <a:round/>
                    </a:ln>
                    <a:effectLst/>
                  </c:spPr>
                </c15:leaderLines>
              </c:ext>
            </c:extLst>
          </c:dLbls>
          <c:cat>
            <c:strRef>
              <c:f>[2017棋牌报告.xlsx]调整!$A$41:$A$43</c:f>
              <c:strCache>
                <c:ptCount val="3"/>
                <c:pt idx="0">
                  <c:v>2015年</c:v>
                </c:pt>
                <c:pt idx="1">
                  <c:v>2016年</c:v>
                </c:pt>
                <c:pt idx="2">
                  <c:v>2017年</c:v>
                </c:pt>
              </c:strCache>
            </c:strRef>
          </c:cat>
          <c:val>
            <c:numRef>
              <c:f>[2017棋牌报告.xlsx]调整!$B$41:$B$43</c:f>
              <c:numCache>
                <c:formatCode>General</c:formatCode>
                <c:ptCount val="3"/>
                <c:pt idx="0">
                  <c:v>2.44</c:v>
                </c:pt>
                <c:pt idx="1">
                  <c:v>2.58</c:v>
                </c:pt>
                <c:pt idx="2" c:formatCode="0.00_ ">
                  <c:v>2.789754</c:v>
                </c:pt>
              </c:numCache>
            </c:numRef>
          </c:val>
        </c:ser>
        <c:dLbls>
          <c:showLegendKey val="0"/>
          <c:showVal val="1"/>
          <c:showCatName val="0"/>
          <c:showSerName val="0"/>
          <c:showPercent val="0"/>
          <c:showBubbleSize val="0"/>
        </c:dLbls>
        <c:gapWidth val="150"/>
        <c:axId val="89123456"/>
        <c:axId val="89203072"/>
      </c:barChart>
      <c:lineChart>
        <c:grouping val="standard"/>
        <c:varyColors val="0"/>
        <c:ser>
          <c:idx val="1"/>
          <c:order val="1"/>
          <c:tx>
            <c:strRef>
              <c:f>[2017棋牌报告.xlsx]调整!$C$40</c:f>
              <c:strCache>
                <c:ptCount val="1"/>
                <c:pt idx="0">
                  <c:v>增长率</c:v>
                </c:pt>
              </c:strCache>
            </c:strRef>
          </c:tx>
          <c:spPr>
            <a:ln w="28575" cap="rnd" cmpd="sng" algn="ctr">
              <a:solidFill>
                <a:srgbClr val="EFC50F"/>
              </a:solidFill>
              <a:prstDash val="solid"/>
              <a:round/>
            </a:ln>
            <a:effectLst/>
          </c:spPr>
          <c:marker>
            <c:symbol val="circle"/>
            <c:size val="5"/>
            <c:spPr>
              <a:solidFill>
                <a:srgbClr val="EDC70A"/>
              </a:solidFill>
              <a:ln w="9525" cap="flat" cmpd="sng" algn="ctr">
                <a:solidFill>
                  <a:srgbClr val="EFC50F"/>
                </a:solidFill>
                <a:prstDash val="solid"/>
                <a:round/>
              </a:ln>
              <a:effectLst/>
            </c:spPr>
          </c:marker>
          <c:dLbls>
            <c:dLbl>
              <c:idx val="1"/>
              <c:layout>
                <c:manualLayout>
                  <c:x val="-0.0835073068893534"/>
                  <c:y val="-0.0451235758912161"/>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2"/>
              <c:layout>
                <c:manualLayout>
                  <c:x val="-0.064751414111343"/>
                  <c:y val="-0.0363836824696804"/>
                </c:manualLayout>
              </c:layout>
              <c:dLblPos val="r"/>
              <c:showLegendKey val="0"/>
              <c:showVal val="1"/>
              <c:showCatName val="0"/>
              <c:showSerName val="0"/>
              <c:showPercent val="0"/>
              <c:showBubbleSize val="0"/>
              <c:extLst>
                <c:ext xmlns:c15="http://schemas.microsoft.com/office/drawing/2012/chart" uri="{CE6537A1-D6FC-4f65-9D91-7224C49458BB}">
                  <c15:layout/>
                </c:ext>
              </c:extLst>
            </c:dLbl>
            <c:numFmt formatCode="0.0%" sourceLinked="0"/>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dLblPos val="r"/>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spPr>
                    <a:ln w="9525" cap="flat" cmpd="sng" algn="ctr">
                      <a:solidFill>
                        <a:schemeClr val="tx1">
                          <a:lumMod val="35000"/>
                          <a:lumOff val="65000"/>
                        </a:schemeClr>
                      </a:solidFill>
                      <a:prstDash val="solid"/>
                      <a:round/>
                    </a:ln>
                    <a:effectLst/>
                  </c:spPr>
                </c15:leaderLines>
              </c:ext>
            </c:extLst>
          </c:dLbls>
          <c:cat>
            <c:strRef>
              <c:f>[2017棋牌报告.xlsx]调整!$A$41:$A$43</c:f>
              <c:strCache>
                <c:ptCount val="3"/>
                <c:pt idx="0">
                  <c:v>2015年</c:v>
                </c:pt>
                <c:pt idx="1">
                  <c:v>2016年</c:v>
                </c:pt>
                <c:pt idx="2">
                  <c:v>2017年</c:v>
                </c:pt>
              </c:strCache>
            </c:strRef>
          </c:cat>
          <c:val>
            <c:numRef>
              <c:f>[2017棋牌报告.xlsx]调整!$C$41:$C$43</c:f>
              <c:numCache>
                <c:formatCode>General</c:formatCode>
                <c:ptCount val="3"/>
                <c:pt idx="1" c:formatCode="0.00%">
                  <c:v>0.0573770491803278</c:v>
                </c:pt>
                <c:pt idx="2" c:formatCode="0.00%">
                  <c:v>0.0813</c:v>
                </c:pt>
              </c:numCache>
            </c:numRef>
          </c:val>
          <c:smooth val="0"/>
        </c:ser>
        <c:dLbls>
          <c:showLegendKey val="0"/>
          <c:showVal val="1"/>
          <c:showCatName val="0"/>
          <c:showSerName val="0"/>
          <c:showPercent val="0"/>
          <c:showBubbleSize val="0"/>
        </c:dLbls>
        <c:marker val="1"/>
        <c:smooth val="0"/>
        <c:axId val="89204608"/>
        <c:axId val="89206144"/>
      </c:lineChart>
      <c:catAx>
        <c:axId val="89123456"/>
        <c:scaling>
          <c:orientation val="minMax"/>
        </c:scaling>
        <c:delete val="0"/>
        <c:axPos val="b"/>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0" vertOverflow="ellipsis" vert="horz" wrap="square" anchor="ctr" anchorCtr="1"/>
          <a:lstStyle/>
          <a:p>
            <a:pPr>
              <a:defRPr lang="zh-CN" sz="8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crossAx val="89203072"/>
        <c:crosses val="autoZero"/>
        <c:auto val="1"/>
        <c:lblAlgn val="ctr"/>
        <c:lblOffset val="100"/>
        <c:noMultiLvlLbl val="0"/>
      </c:catAx>
      <c:valAx>
        <c:axId val="89203072"/>
        <c:scaling>
          <c:orientation val="minMax"/>
        </c:scaling>
        <c:delete val="0"/>
        <c:axPos val="l"/>
        <c:numFmt formatCode="General" sourceLinked="1"/>
        <c:majorTickMark val="none"/>
        <c:minorTickMark val="none"/>
        <c:tickLblPos val="nextTo"/>
        <c:spPr>
          <a:noFill/>
          <a:ln w="6350" cap="flat" cmpd="sng" algn="ctr">
            <a:noFill/>
            <a:prstDash val="solid"/>
            <a:round/>
          </a:ln>
          <a:effectLst/>
        </c:spPr>
        <c:txPr>
          <a:bodyPr rot="-60000000" spcFirstLastPara="0" vertOverflow="ellipsis" vert="horz" wrap="square" anchor="ctr" anchorCtr="1"/>
          <a:lstStyle/>
          <a:p>
            <a:pPr>
              <a:defRPr lang="zh-CN" sz="8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crossAx val="89123456"/>
        <c:crosses val="autoZero"/>
        <c:crossBetween val="between"/>
      </c:valAx>
      <c:catAx>
        <c:axId val="89204608"/>
        <c:scaling>
          <c:orientation val="minMax"/>
        </c:scaling>
        <c:delete val="1"/>
        <c:axPos val="b"/>
        <c:majorTickMark val="none"/>
        <c:minorTickMark val="none"/>
        <c:tickLblPos val="nextTo"/>
        <c:txPr>
          <a:bodyPr rot="-60000000" spcFirstLastPara="0" vertOverflow="ellipsis" vert="horz" wrap="square" anchor="ctr" anchorCtr="1"/>
          <a:lstStyle/>
          <a:p>
            <a:pPr>
              <a:defRPr lang="zh-CN" sz="9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crossAx val="89206144"/>
        <c:crosses val="autoZero"/>
        <c:auto val="1"/>
        <c:lblAlgn val="ctr"/>
        <c:lblOffset val="100"/>
        <c:noMultiLvlLbl val="0"/>
      </c:catAx>
      <c:valAx>
        <c:axId val="89206144"/>
        <c:scaling>
          <c:orientation val="minMax"/>
        </c:scaling>
        <c:delete val="0"/>
        <c:axPos val="r"/>
        <c:numFmt formatCode="General" sourceLinked="1"/>
        <c:majorTickMark val="none"/>
        <c:minorTickMark val="none"/>
        <c:tickLblPos val="nextTo"/>
        <c:spPr>
          <a:noFill/>
          <a:ln w="6350" cap="flat" cmpd="sng" algn="ctr">
            <a:noFill/>
            <a:prstDash val="solid"/>
            <a:round/>
          </a:ln>
          <a:effectLst/>
        </c:spPr>
        <c:txPr>
          <a:bodyPr rot="-60000000" spcFirstLastPara="0" vertOverflow="ellipsis" vert="horz" wrap="square" anchor="ctr" anchorCtr="1"/>
          <a:lstStyle/>
          <a:p>
            <a:pPr>
              <a:defRPr lang="zh-CN" sz="9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crossAx val="89204608"/>
        <c:crosses val="max"/>
        <c:crossBetween val="between"/>
      </c:valAx>
      <c:spPr>
        <a:noFill/>
        <a:ln>
          <a:noFill/>
        </a:ln>
        <a:effectLst/>
      </c:spPr>
    </c:plotArea>
    <c:legend>
      <c:legendPos val="b"/>
      <c:legendEntry>
        <c:idx val="0"/>
        <c:txPr>
          <a:bodyPr rot="0" spcFirstLastPara="0" vertOverflow="ellipsis" vert="horz" wrap="square" anchor="ctr" anchorCtr="1"/>
          <a:lstStyle/>
          <a:p>
            <a:pPr>
              <a:defRPr lang="zh-CN" sz="9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legendEntry>
      <c:legendEntry>
        <c:idx val="1"/>
        <c:txPr>
          <a:bodyPr rot="0" spcFirstLastPara="0" vertOverflow="ellipsis" vert="horz" wrap="square" anchor="ctr" anchorCtr="1"/>
          <a:lstStyle/>
          <a:p>
            <a:pPr>
              <a:defRPr lang="zh-CN" sz="9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legendEntry>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legend>
    <c:plotVisOnly val="1"/>
    <c:dispBlanksAs val="gap"/>
    <c:showDLblsOverMax val="0"/>
  </c:chart>
  <c:spPr>
    <a:solidFill>
      <a:schemeClr val="bg1"/>
    </a:solidFill>
    <a:ln w="9525" cap="flat" cmpd="sng" algn="ctr">
      <a:solidFill>
        <a:srgbClr val="1CBB9D"/>
      </a:solidFill>
      <a:prstDash val="solid"/>
      <a:round/>
    </a:ln>
    <a:effectLst/>
  </c:spPr>
  <c:txPr>
    <a:bodyPr/>
    <a:lstStyle/>
    <a:p>
      <a:pPr>
        <a:defRPr lang="zh-CN" sz="90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externalData r:id="rId1">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c:date1904 val="1"/>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'[2017Q3（二次元）.xlsx]前五十游戏'!$T$4</c:f>
              <c:strCache>
                <c:ptCount val="1"/>
                <c:pt idx="0">
                  <c:v>二次元移动游戏市场实际销售收入（亿元）</c:v>
                </c:pt>
              </c:strCache>
            </c:strRef>
          </c:tx>
          <c:spPr>
            <a:solidFill>
              <a:srgbClr val="1BBC9B"/>
            </a:solidFill>
            <a:ln>
              <a:noFill/>
            </a:ln>
            <a:effectLst/>
          </c:spPr>
          <c:invertIfNegative val="0"/>
          <c:dLbls>
            <c:dLbl>
              <c:idx val="0"/>
              <c:layout>
                <c:manualLayout>
                  <c:x val="0"/>
                  <c:y val="0.0286659316427784"/>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1"/>
              <c:layout>
                <c:manualLayout>
                  <c:x val="0.0014110342881332"/>
                  <c:y val="0.0264608599779493"/>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strRef>
              <c:f>'[2017Q3（二次元）.xlsx]前五十游戏'!$S$5:$S$6</c:f>
              <c:strCache>
                <c:ptCount val="2"/>
                <c:pt idx="0">
                  <c:v>2016年</c:v>
                </c:pt>
                <c:pt idx="1">
                  <c:v>2017年</c:v>
                </c:pt>
              </c:strCache>
            </c:strRef>
          </c:cat>
          <c:val>
            <c:numRef>
              <c:f>'[2017Q3（二次元）.xlsx]前五十游戏'!$T$5:$T$6</c:f>
              <c:numCache>
                <c:formatCode>0.0_ </c:formatCode>
                <c:ptCount val="2"/>
                <c:pt idx="0">
                  <c:v>110.273398608473</c:v>
                </c:pt>
                <c:pt idx="1">
                  <c:v>159.76296417998</c:v>
                </c:pt>
              </c:numCache>
            </c:numRef>
          </c:val>
        </c:ser>
        <c:dLbls>
          <c:showLegendKey val="0"/>
          <c:showVal val="1"/>
          <c:showCatName val="0"/>
          <c:showSerName val="0"/>
          <c:showPercent val="0"/>
          <c:showBubbleSize val="0"/>
        </c:dLbls>
        <c:gapWidth val="219"/>
        <c:overlap val="-27"/>
        <c:axId val="89241472"/>
        <c:axId val="89243008"/>
      </c:barChart>
      <c:catAx>
        <c:axId val="89241472"/>
        <c:scaling>
          <c:orientation val="minMax"/>
        </c:scaling>
        <c:delete val="0"/>
        <c:axPos val="b"/>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0" vertOverflow="ellipsis" vert="horz" wrap="square" anchor="ctr" anchorCtr="1"/>
          <a:lstStyle/>
          <a:p>
            <a:pPr>
              <a:defRPr lang="zh-CN" sz="8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crossAx val="89243008"/>
        <c:crosses val="autoZero"/>
        <c:auto val="1"/>
        <c:lblAlgn val="ctr"/>
        <c:lblOffset val="100"/>
        <c:noMultiLvlLbl val="0"/>
      </c:catAx>
      <c:valAx>
        <c:axId val="89243008"/>
        <c:scaling>
          <c:orientation val="minMax"/>
        </c:scaling>
        <c:delete val="0"/>
        <c:axPos val="l"/>
        <c:numFmt formatCode="0.0_ " sourceLinked="1"/>
        <c:majorTickMark val="none"/>
        <c:minorTickMark val="none"/>
        <c:tickLblPos val="nextTo"/>
        <c:spPr>
          <a:noFill/>
          <a:ln w="6350" cap="flat" cmpd="sng" algn="ctr">
            <a:noFill/>
            <a:prstDash val="solid"/>
            <a:round/>
          </a:ln>
          <a:effectLst/>
        </c:spPr>
        <c:txPr>
          <a:bodyPr rot="-60000000" spcFirstLastPara="0" vertOverflow="ellipsis" vert="horz" wrap="square" anchor="ctr" anchorCtr="1"/>
          <a:lstStyle/>
          <a:p>
            <a:pPr>
              <a:defRPr lang="zh-CN" sz="8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crossAx val="89241472"/>
        <c:crosses val="autoZero"/>
        <c:crossBetween val="between"/>
      </c:valAx>
      <c:spPr>
        <a:noFill/>
        <a:ln>
          <a:noFill/>
        </a:ln>
        <a:effectLst/>
      </c:spPr>
    </c:plotArea>
    <c:legend>
      <c:legendPos val="b"/>
      <c:legendEntry>
        <c:idx val="0"/>
        <c:txPr>
          <a:bodyPr rot="0" spcFirstLastPara="0" vertOverflow="ellipsis" vert="horz" wrap="square" anchor="ctr" anchorCtr="1"/>
          <a:lstStyle/>
          <a:p>
            <a:pPr>
              <a:defRPr lang="zh-CN" sz="9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legendEntry>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legend>
    <c:plotVisOnly val="1"/>
    <c:dispBlanksAs val="gap"/>
    <c:showDLblsOverMax val="0"/>
  </c:chart>
  <c:spPr>
    <a:solidFill>
      <a:schemeClr val="bg1"/>
    </a:solidFill>
    <a:ln w="9525" cap="flat" cmpd="sng" algn="ctr">
      <a:solidFill>
        <a:srgbClr val="1BBC9B"/>
      </a:solidFill>
      <a:prstDash val="solid"/>
      <a:round/>
    </a:ln>
    <a:effectLst/>
  </c:spPr>
  <c:txPr>
    <a:bodyPr/>
    <a:lstStyle/>
    <a:p>
      <a:pPr>
        <a:defRPr lang="zh-CN" sz="90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externalData r:id="rId1">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c:date1904 val="1"/>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rgbClr val="1BBC9B"/>
            </a:solidFill>
            <a:ln>
              <a:noFill/>
            </a:ln>
            <a:effectLst/>
          </c:spPr>
          <c:invertIfNegative val="0"/>
          <c:dLbls>
            <c:delete val="1"/>
          </c:dLbls>
          <c:cat>
            <c:strRef>
              <c:f>'[2017Q3（二次元）.xlsx]※二次元游戏'!$I$9:$I$21</c:f>
              <c:strCache>
                <c:ptCount val="13"/>
                <c:pt idx="0">
                  <c:v>角色扮演类</c:v>
                </c:pt>
                <c:pt idx="1">
                  <c:v>卡牌类</c:v>
                </c:pt>
                <c:pt idx="2">
                  <c:v>动作类</c:v>
                </c:pt>
                <c:pt idx="3">
                  <c:v>养成类</c:v>
                </c:pt>
                <c:pt idx="4">
                  <c:v>策略类</c:v>
                </c:pt>
                <c:pt idx="5">
                  <c:v>换装类</c:v>
                </c:pt>
                <c:pt idx="6">
                  <c:v>音舞类</c:v>
                </c:pt>
                <c:pt idx="7">
                  <c:v>恋爱类</c:v>
                </c:pt>
                <c:pt idx="8">
                  <c:v>射击类</c:v>
                </c:pt>
                <c:pt idx="9">
                  <c:v>多人在线战术竞技类</c:v>
                </c:pt>
                <c:pt idx="10">
                  <c:v>放置类</c:v>
                </c:pt>
                <c:pt idx="11">
                  <c:v>模拟经营类</c:v>
                </c:pt>
                <c:pt idx="12">
                  <c:v>消除类</c:v>
                </c:pt>
              </c:strCache>
            </c:strRef>
          </c:cat>
          <c:val>
            <c:numRef>
              <c:f>'[2017Q3（二次元）.xlsx]※二次元游戏'!$L$9:$L$21</c:f>
              <c:numCache>
                <c:formatCode>0_ </c:formatCode>
                <c:ptCount val="13"/>
                <c:pt idx="0">
                  <c:v>41.431347263915</c:v>
                </c:pt>
                <c:pt idx="1">
                  <c:v>35.5534806148938</c:v>
                </c:pt>
                <c:pt idx="2">
                  <c:v>31.7805383034795</c:v>
                </c:pt>
                <c:pt idx="3">
                  <c:v>29.9573227355397</c:v>
                </c:pt>
                <c:pt idx="4">
                  <c:v>28.9037175789612</c:v>
                </c:pt>
                <c:pt idx="5">
                  <c:v>23.0258509299405</c:v>
                </c:pt>
                <c:pt idx="6">
                  <c:v>19.4591014905531</c:v>
                </c:pt>
                <c:pt idx="7">
                  <c:v>19.4591014905531</c:v>
                </c:pt>
                <c:pt idx="8">
                  <c:v>19.4591014905531</c:v>
                </c:pt>
                <c:pt idx="9">
                  <c:v>13.862943611199</c:v>
                </c:pt>
                <c:pt idx="10">
                  <c:v>13.862943611199</c:v>
                </c:pt>
                <c:pt idx="11">
                  <c:v>10.9861228866811</c:v>
                </c:pt>
                <c:pt idx="12">
                  <c:v>6.93147180559945</c:v>
                </c:pt>
              </c:numCache>
            </c:numRef>
          </c:val>
        </c:ser>
        <c:dLbls>
          <c:showLegendKey val="0"/>
          <c:showVal val="0"/>
          <c:showCatName val="0"/>
          <c:showSerName val="0"/>
          <c:showPercent val="0"/>
          <c:showBubbleSize val="0"/>
        </c:dLbls>
        <c:gapWidth val="219"/>
        <c:overlap val="-27"/>
        <c:axId val="89263488"/>
        <c:axId val="89285760"/>
      </c:barChart>
      <c:catAx>
        <c:axId val="89263488"/>
        <c:scaling>
          <c:orientation val="minMax"/>
        </c:scaling>
        <c:delete val="0"/>
        <c:axPos val="b"/>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0" vertOverflow="ellipsis" vert="horz" wrap="square" anchor="ctr" anchorCtr="1"/>
          <a:lstStyle/>
          <a:p>
            <a:pPr>
              <a:defRPr lang="zh-CN" sz="8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crossAx val="89285760"/>
        <c:crosses val="autoZero"/>
        <c:auto val="1"/>
        <c:lblAlgn val="ctr"/>
        <c:lblOffset val="100"/>
        <c:noMultiLvlLbl val="0"/>
      </c:catAx>
      <c:valAx>
        <c:axId val="89285760"/>
        <c:scaling>
          <c:orientation val="minMax"/>
        </c:scaling>
        <c:delete val="1"/>
        <c:axPos val="l"/>
        <c:numFmt formatCode="0_ " sourceLinked="1"/>
        <c:majorTickMark val="none"/>
        <c:minorTickMark val="none"/>
        <c:tickLblPos val="nextTo"/>
        <c:txPr>
          <a:bodyPr rot="-60000000" spcFirstLastPara="0" vertOverflow="ellipsis" vert="horz" wrap="square" anchor="ctr" anchorCtr="1"/>
          <a:lstStyle/>
          <a:p>
            <a:pPr>
              <a:defRPr lang="zh-CN" sz="8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crossAx val="89263488"/>
        <c:crosses val="autoZero"/>
        <c:crossBetween val="between"/>
      </c:valAx>
      <c:spPr>
        <a:noFill/>
        <a:ln>
          <a:noFill/>
        </a:ln>
        <a:effectLst/>
      </c:spPr>
    </c:plotArea>
    <c:plotVisOnly val="1"/>
    <c:dispBlanksAs val="gap"/>
    <c:showDLblsOverMax val="0"/>
  </c:chart>
  <c:spPr>
    <a:solidFill>
      <a:schemeClr val="bg1"/>
    </a:solidFill>
    <a:ln w="9525" cap="flat" cmpd="sng" algn="ctr">
      <a:solidFill>
        <a:srgbClr val="1BBC9B"/>
      </a:solidFill>
      <a:prstDash val="solid"/>
      <a:round/>
    </a:ln>
    <a:effectLst/>
  </c:spPr>
  <c:txPr>
    <a:bodyPr/>
    <a:lstStyle/>
    <a:p>
      <a:pPr>
        <a:defRPr lang="zh-CN" sz="80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externalData r:id="rId1">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c:date1904 val="1"/>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050" b="1" i="0" u="none" strike="noStrike" kern="1200" spc="0" baseline="0">
                <a:solidFill>
                  <a:srgbClr val="1BBC9B"/>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r>
              <a:rPr lang="zh-CN" altLang="en-US" sz="1050" b="1">
                <a:solidFill>
                  <a:srgbClr val="1BBC9B"/>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rPr>
              <a:t>网易在线游戏服务净收入（亿元）</a:t>
            </a:r>
            <a:endParaRPr lang="zh-CN" altLang="en-US" sz="1050" b="1">
              <a:solidFill>
                <a:srgbClr val="1BBC9B"/>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endParaRPr>
          </a:p>
        </c:rich>
      </c:tx>
      <c:layout/>
      <c:overlay val="0"/>
      <c:spPr>
        <a:noFill/>
        <a:ln>
          <a:noFill/>
        </a:ln>
        <a:effectLst/>
      </c:spPr>
    </c:title>
    <c:autoTitleDeleted val="0"/>
    <c:plotArea>
      <c:layout/>
      <c:barChart>
        <c:barDir val="col"/>
        <c:grouping val="clustered"/>
        <c:varyColors val="0"/>
        <c:ser>
          <c:idx val="0"/>
          <c:order val="0"/>
          <c:tx>
            <c:strRef>
              <c:f>[※2017年度报告数据11.21.xlsx]腾讯网易财报数据!$E$22</c:f>
              <c:strCache>
                <c:ptCount val="1"/>
                <c:pt idx="0">
                  <c:v>在线游戏服务净收入（亿元）</c:v>
                </c:pt>
              </c:strCache>
            </c:strRef>
          </c:tx>
          <c:spPr>
            <a:solidFill>
              <a:srgbClr val="1BBC9B"/>
            </a:solidFill>
            <a:ln>
              <a:noFill/>
            </a:ln>
            <a:effectLst/>
          </c:spPr>
          <c:invertIfNegative val="0"/>
          <c:dLbls>
            <c:dLbl>
              <c:idx val="0"/>
              <c:layout>
                <c:manualLayout>
                  <c:x val="-0.0028220685762664"/>
                  <c:y val="0.0264608599779493"/>
                </c:manualLayout>
              </c:layout>
              <c:numFmt formatCode="General" sourceLinked="1"/>
              <c:spPr>
                <a:noFill/>
                <a:ln>
                  <a:noFill/>
                </a:ln>
                <a:effectLst/>
              </c:spPr>
              <c:txPr>
                <a:bodyPr rot="0" spcFirstLastPara="1" vertOverflow="ellipsis" vert="horz" wrap="square" lIns="38100" tIns="19050" rIns="38100" bIns="19050" anchor="ctr" anchorCtr="1"/>
                <a:lstStyle/>
                <a:p>
                  <a:pPr>
                    <a:defRPr lang="zh-CN" sz="9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dLblPos val="outEnd"/>
              <c:showLegendKey val="0"/>
              <c:showVal val="1"/>
              <c:showCatName val="0"/>
              <c:showSerName val="0"/>
              <c:showPercent val="0"/>
              <c:showBubbleSize val="0"/>
              <c:extLst>
                <c:ext xmlns:c15="http://schemas.microsoft.com/office/drawing/2012/chart" uri="{CE6537A1-D6FC-4f65-9D91-7224C49458BB}">
                  <c15:layout/>
                </c:ext>
              </c:extLst>
            </c:dLbl>
            <c:dLbl>
              <c:idx val="1"/>
              <c:layout>
                <c:manualLayout>
                  <c:x val="-0.0028220685762664"/>
                  <c:y val="0.0308710033076076"/>
                </c:manualLayout>
              </c:layout>
              <c:numFmt formatCode="General" sourceLinked="1"/>
              <c:spPr>
                <a:noFill/>
                <a:ln>
                  <a:noFill/>
                </a:ln>
                <a:effectLst/>
              </c:spPr>
              <c:txPr>
                <a:bodyPr rot="0" spcFirstLastPara="1" vertOverflow="ellipsis" vert="horz" wrap="square" lIns="38100" tIns="19050" rIns="38100" bIns="19050" anchor="ctr" anchorCtr="1"/>
                <a:lstStyle/>
                <a:p>
                  <a:pPr>
                    <a:defRPr lang="zh-CN" sz="9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dLblPos val="outEnd"/>
              <c:showLegendKey val="0"/>
              <c:showVal val="1"/>
              <c:showCatName val="0"/>
              <c:showSerName val="0"/>
              <c:showPercent val="0"/>
              <c:showBubbleSize val="0"/>
              <c:extLst>
                <c:ext xmlns:c15="http://schemas.microsoft.com/office/drawing/2012/chart" uri="{CE6537A1-D6FC-4f65-9D91-7224C49458BB}">
                  <c15:layout/>
                </c:ext>
              </c:extLst>
            </c:dLbl>
            <c:dLbl>
              <c:idx val="2"/>
              <c:layout>
                <c:manualLayout>
                  <c:x val="0.0014110342881332"/>
                  <c:y val="0.0308710033076076"/>
                </c:manualLayout>
              </c:layout>
              <c:numFmt formatCode="General" sourceLinked="1"/>
              <c:spPr>
                <a:noFill/>
                <a:ln>
                  <a:noFill/>
                </a:ln>
                <a:effectLst/>
              </c:spPr>
              <c:txPr>
                <a:bodyPr rot="0" spcFirstLastPara="1" vertOverflow="ellipsis" vert="horz" wrap="square" lIns="38100" tIns="19050" rIns="38100" bIns="19050" anchor="ctr" anchorCtr="1"/>
                <a:lstStyle/>
                <a:p>
                  <a:pPr>
                    <a:defRPr lang="zh-CN" sz="9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dLblPos val="outEnd"/>
              <c:showLegendKey val="0"/>
              <c:showVal val="1"/>
              <c:showCatName val="0"/>
              <c:showSerName val="0"/>
              <c:showPercent val="0"/>
              <c:showBubbleSize val="0"/>
              <c:extLst>
                <c:ext xmlns:c15="http://schemas.microsoft.com/office/drawing/2012/chart" uri="{CE6537A1-D6FC-4f65-9D91-7224C49458BB}">
                  <c15:layout/>
                </c:ext>
              </c:extLst>
            </c:dLbl>
            <c:dLbl>
              <c:idx val="3"/>
              <c:layout>
                <c:manualLayout>
                  <c:x val="-0.0014110342881332"/>
                  <c:y val="0.0242557883131202"/>
                </c:manualLayout>
              </c:layout>
              <c:numFmt formatCode="General" sourceLinked="1"/>
              <c:spPr>
                <a:noFill/>
                <a:ln>
                  <a:noFill/>
                </a:ln>
                <a:effectLst/>
              </c:spPr>
              <c:txPr>
                <a:bodyPr rot="0" spcFirstLastPara="1" vertOverflow="ellipsis" vert="horz" wrap="square" lIns="38100" tIns="19050" rIns="38100" bIns="19050" anchor="ctr" anchorCtr="1"/>
                <a:lstStyle/>
                <a:p>
                  <a:pPr>
                    <a:defRPr lang="zh-CN" sz="9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dLblPos val="outEnd"/>
              <c:showLegendKey val="0"/>
              <c:showVal val="1"/>
              <c:showCatName val="0"/>
              <c:showSerName val="0"/>
              <c:showPercent val="0"/>
              <c:showBubbleSize val="0"/>
              <c:extLst>
                <c:ext xmlns:c15="http://schemas.microsoft.com/office/drawing/2012/chart" uri="{CE6537A1-D6FC-4f65-9D91-7224C49458BB}">
                  <c15:layout/>
                </c:ext>
              </c:extLst>
            </c:dLbl>
            <c:dLbl>
              <c:idx val="4"/>
              <c:layout>
                <c:manualLayout>
                  <c:x val="-0.0028220685762664"/>
                  <c:y val="0.0286659316427784"/>
                </c:manualLayout>
              </c:layout>
              <c:numFmt formatCode="General" sourceLinked="1"/>
              <c:spPr>
                <a:noFill/>
                <a:ln>
                  <a:noFill/>
                </a:ln>
                <a:effectLst/>
              </c:spPr>
              <c:txPr>
                <a:bodyPr rot="0" spcFirstLastPara="1" vertOverflow="ellipsis" vert="horz" wrap="square" lIns="38100" tIns="19050" rIns="38100" bIns="19050" anchor="ctr" anchorCtr="1"/>
                <a:lstStyle/>
                <a:p>
                  <a:pPr>
                    <a:defRPr lang="zh-CN" sz="9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dLblPos val="outEnd"/>
              <c:showLegendKey val="0"/>
              <c:showVal val="1"/>
              <c:showCatName val="0"/>
              <c:showSerName val="0"/>
              <c:showPercent val="0"/>
              <c:showBubbleSize val="0"/>
              <c:extLst>
                <c:ext xmlns:c15="http://schemas.microsoft.com/office/drawing/2012/chart" uri="{CE6537A1-D6FC-4f65-9D91-7224C49458BB}">
                  <c15:layout/>
                </c:ext>
              </c:extLst>
            </c:dLbl>
            <c:dLbl>
              <c:idx val="5"/>
              <c:layout>
                <c:manualLayout>
                  <c:x val="-0.0014110342881332"/>
                  <c:y val="0.0286659316427784"/>
                </c:manualLayout>
              </c:layout>
              <c:numFmt formatCode="General" sourceLinked="1"/>
              <c:spPr>
                <a:noFill/>
                <a:ln>
                  <a:noFill/>
                </a:ln>
                <a:effectLst/>
              </c:spPr>
              <c:txPr>
                <a:bodyPr rot="0" spcFirstLastPara="1" vertOverflow="ellipsis" vert="horz" wrap="square" lIns="38100" tIns="19050" rIns="38100" bIns="19050" anchor="ctr" anchorCtr="1"/>
                <a:lstStyle/>
                <a:p>
                  <a:pPr>
                    <a:defRPr lang="zh-CN" sz="9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dLblPos val="outEnd"/>
              <c:showLegendKey val="0"/>
              <c:showVal val="1"/>
              <c:showCatName val="0"/>
              <c:showSerName val="0"/>
              <c:showPercent val="0"/>
              <c:showBubbleSize val="0"/>
              <c:extLst>
                <c:ext xmlns:c15="http://schemas.microsoft.com/office/drawing/2012/chart" uri="{CE6537A1-D6FC-4f65-9D91-7224C49458BB}">
                  <c15:layout/>
                </c:ext>
              </c:extLst>
            </c:dLbl>
            <c:dLbl>
              <c:idx val="6"/>
              <c:layout>
                <c:manualLayout>
                  <c:x val="0"/>
                  <c:y val="0.0308710033076076"/>
                </c:manualLayout>
              </c:layout>
              <c:numFmt formatCode="General" sourceLinked="1"/>
              <c:spPr>
                <a:noFill/>
                <a:ln>
                  <a:noFill/>
                </a:ln>
                <a:effectLst/>
              </c:spPr>
              <c:txPr>
                <a:bodyPr rot="0" spcFirstLastPara="1" vertOverflow="ellipsis" vert="horz" wrap="square" lIns="38100" tIns="19050" rIns="38100" bIns="19050" anchor="ctr" anchorCtr="1"/>
                <a:lstStyle/>
                <a:p>
                  <a:pPr>
                    <a:defRPr lang="zh-CN" sz="9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dLblPos val="outEnd"/>
              <c:showLegendKey val="0"/>
              <c:showVal val="1"/>
              <c:showCatName val="0"/>
              <c:showSerName val="0"/>
              <c:showPercent val="0"/>
              <c:showBubbleSize val="0"/>
              <c:extLst>
                <c:ext xmlns:c15="http://schemas.microsoft.com/office/drawing/2012/chart" uri="{CE6537A1-D6FC-4f65-9D91-7224C49458BB}">
                  <c15:layout/>
                </c:ext>
              </c:extLst>
            </c:dLbl>
            <c:dLbl>
              <c:idx val="7"/>
              <c:layout>
                <c:manualLayout>
                  <c:x val="0"/>
                  <c:y val="0.0264608599779493"/>
                </c:manualLayout>
              </c:layout>
              <c:numFmt formatCode="General" sourceLinked="1"/>
              <c:spPr>
                <a:noFill/>
                <a:ln>
                  <a:noFill/>
                </a:ln>
                <a:effectLst/>
              </c:spPr>
              <c:txPr>
                <a:bodyPr rot="0" spcFirstLastPara="1" vertOverflow="ellipsis" vert="horz" wrap="square" lIns="38100" tIns="19050" rIns="38100" bIns="19050" anchor="ctr" anchorCtr="1"/>
                <a:lstStyle/>
                <a:p>
                  <a:pPr>
                    <a:defRPr lang="zh-CN" sz="9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dLblPos val="outEnd"/>
              <c:showLegendKey val="0"/>
              <c:showVal val="1"/>
              <c:showCatName val="0"/>
              <c:showSerName val="0"/>
              <c:showPercent val="0"/>
              <c:showBubbleSize val="0"/>
              <c:extLst>
                <c:ext xmlns:c15="http://schemas.microsoft.com/office/drawing/2012/chart" uri="{CE6537A1-D6FC-4f65-9D91-7224C49458BB}">
                  <c15:layout/>
                </c:ext>
              </c:extLst>
            </c:dLbl>
            <c:dLbl>
              <c:idx val="8"/>
              <c:layout>
                <c:manualLayout>
                  <c:x val="-0.0014110342881332"/>
                  <c:y val="0.0264608599779493"/>
                </c:manualLayout>
              </c:layout>
              <c:numFmt formatCode="General" sourceLinked="1"/>
              <c:spPr>
                <a:noFill/>
                <a:ln>
                  <a:noFill/>
                </a:ln>
                <a:effectLst/>
              </c:spPr>
              <c:txPr>
                <a:bodyPr rot="0" spcFirstLastPara="1" vertOverflow="ellipsis" vert="horz" wrap="square" lIns="38100" tIns="19050" rIns="38100" bIns="19050" anchor="ctr" anchorCtr="1"/>
                <a:lstStyle/>
                <a:p>
                  <a:pPr>
                    <a:defRPr lang="zh-CN" sz="9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dLblPos val="outEnd"/>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strRef>
              <c:f>[※2017年度报告数据11.21.xlsx]腾讯网易财报数据!$D$23:$D$31</c:f>
              <c:strCache>
                <c:ptCount val="9"/>
                <c:pt idx="0">
                  <c:v>2009年</c:v>
                </c:pt>
                <c:pt idx="1">
                  <c:v>2010年</c:v>
                </c:pt>
                <c:pt idx="2">
                  <c:v>2011年</c:v>
                </c:pt>
                <c:pt idx="3">
                  <c:v>2012年</c:v>
                </c:pt>
                <c:pt idx="4">
                  <c:v>2013年</c:v>
                </c:pt>
                <c:pt idx="5">
                  <c:v>2014年</c:v>
                </c:pt>
                <c:pt idx="6">
                  <c:v>2015年</c:v>
                </c:pt>
                <c:pt idx="7">
                  <c:v>2016年</c:v>
                </c:pt>
                <c:pt idx="8">
                  <c:v>2017年1-9月</c:v>
                </c:pt>
              </c:strCache>
            </c:strRef>
          </c:cat>
          <c:val>
            <c:numRef>
              <c:f>[※2017年度报告数据11.21.xlsx]腾讯网易财报数据!$E$23:$E$31</c:f>
              <c:numCache>
                <c:formatCode>0.0_ </c:formatCode>
                <c:ptCount val="9"/>
                <c:pt idx="0">
                  <c:v>33.69</c:v>
                </c:pt>
                <c:pt idx="1">
                  <c:v>49.44</c:v>
                </c:pt>
                <c:pt idx="2">
                  <c:v>65.52</c:v>
                </c:pt>
                <c:pt idx="3">
                  <c:v>72.87</c:v>
                </c:pt>
                <c:pt idx="4">
                  <c:v>83.09</c:v>
                </c:pt>
                <c:pt idx="5">
                  <c:v>98.15</c:v>
                </c:pt>
                <c:pt idx="6">
                  <c:v>173.14</c:v>
                </c:pt>
                <c:pt idx="7">
                  <c:v>279.8</c:v>
                </c:pt>
                <c:pt idx="8">
                  <c:v>282.7729</c:v>
                </c:pt>
              </c:numCache>
            </c:numRef>
          </c:val>
        </c:ser>
        <c:dLbls>
          <c:showLegendKey val="0"/>
          <c:showVal val="1"/>
          <c:showCatName val="0"/>
          <c:showSerName val="0"/>
          <c:showPercent val="0"/>
          <c:showBubbleSize val="0"/>
        </c:dLbls>
        <c:gapWidth val="219"/>
        <c:overlap val="-27"/>
        <c:axId val="89351296"/>
        <c:axId val="89352832"/>
      </c:barChart>
      <c:catAx>
        <c:axId val="89351296"/>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1" vertOverflow="ellipsis" vert="horz" wrap="square" anchor="ctr" anchorCtr="1"/>
          <a:lstStyle/>
          <a:p>
            <a:pPr>
              <a:defRPr lang="zh-CN" sz="8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crossAx val="89352832"/>
        <c:crosses val="autoZero"/>
        <c:auto val="1"/>
        <c:lblAlgn val="ctr"/>
        <c:lblOffset val="100"/>
        <c:noMultiLvlLbl val="0"/>
      </c:catAx>
      <c:valAx>
        <c:axId val="89352832"/>
        <c:scaling>
          <c:orientation val="minMax"/>
        </c:scaling>
        <c:delete val="0"/>
        <c:axPos val="l"/>
        <c:numFmt formatCode="0.0_ " sourceLinked="1"/>
        <c:majorTickMark val="none"/>
        <c:minorTickMark val="none"/>
        <c:tickLblPos val="nextTo"/>
        <c:spPr>
          <a:noFill/>
          <a:ln w="6350" cap="flat" cmpd="sng" algn="ctr">
            <a:noFill/>
            <a:prstDash val="solid"/>
            <a:round/>
          </a:ln>
          <a:effectLst/>
        </c:spPr>
        <c:txPr>
          <a:bodyPr rot="-60000000" spcFirstLastPara="1" vertOverflow="ellipsis" vert="horz" wrap="square" anchor="ctr" anchorCtr="1"/>
          <a:lstStyle/>
          <a:p>
            <a:pPr>
              <a:defRPr lang="zh-CN" sz="8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crossAx val="89351296"/>
        <c:crosses val="autoZero"/>
        <c:crossBetween val="between"/>
      </c:valAx>
      <c:spPr>
        <a:noFill/>
        <a:ln>
          <a:noFill/>
        </a:ln>
        <a:effectLst/>
      </c:spPr>
    </c:plotArea>
    <c:plotVisOnly val="1"/>
    <c:dispBlanksAs val="gap"/>
    <c:showDLblsOverMax val="0"/>
  </c:chart>
  <c:spPr>
    <a:solidFill>
      <a:schemeClr val="bg1"/>
    </a:solidFill>
    <a:ln w="9525" cap="flat" cmpd="sng" algn="ctr">
      <a:solidFill>
        <a:srgbClr val="1BBC9B"/>
      </a:solidFill>
      <a:prstDash val="solid"/>
      <a:round/>
    </a:ln>
    <a:effectLst/>
  </c:spPr>
  <c:txPr>
    <a:bodyPr/>
    <a:lstStyle/>
    <a:p>
      <a:pPr>
        <a:defRPr lang="zh-CN" sz="90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externalData r:id="rId1">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c:date1904 val="1"/>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r>
              <a:rPr lang="zh-CN" altLang="en-US" sz="1050" b="1">
                <a:solidFill>
                  <a:srgbClr val="1BBC9B"/>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rPr>
              <a:t>腾讯网络游戏收入（亿元）</a:t>
            </a:r>
            <a:endParaRPr lang="zh-CN" altLang="en-US" sz="1050" b="1">
              <a:solidFill>
                <a:srgbClr val="1BBC9B"/>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endParaRPr>
          </a:p>
        </c:rich>
      </c:tx>
      <c:layout/>
      <c:overlay val="0"/>
      <c:spPr>
        <a:noFill/>
        <a:ln>
          <a:noFill/>
        </a:ln>
        <a:effectLst/>
      </c:spPr>
    </c:title>
    <c:autoTitleDeleted val="0"/>
    <c:plotArea>
      <c:layout/>
      <c:barChart>
        <c:barDir val="col"/>
        <c:grouping val="clustered"/>
        <c:varyColors val="0"/>
        <c:ser>
          <c:idx val="0"/>
          <c:order val="0"/>
          <c:spPr>
            <a:solidFill>
              <a:srgbClr val="1BBC9B"/>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strRef>
              <c:f>[※2017年度报告数据12.8A.xlsx]腾讯网易财报数据!$J$67:$J$75</c:f>
              <c:strCache>
                <c:ptCount val="9"/>
                <c:pt idx="0">
                  <c:v>2009年</c:v>
                </c:pt>
                <c:pt idx="1">
                  <c:v>2010年</c:v>
                </c:pt>
                <c:pt idx="2">
                  <c:v>2011年</c:v>
                </c:pt>
                <c:pt idx="3">
                  <c:v>2012年</c:v>
                </c:pt>
                <c:pt idx="4">
                  <c:v>2013年</c:v>
                </c:pt>
                <c:pt idx="5">
                  <c:v>2014年</c:v>
                </c:pt>
                <c:pt idx="6">
                  <c:v>2015年</c:v>
                </c:pt>
                <c:pt idx="7">
                  <c:v>2016年</c:v>
                </c:pt>
                <c:pt idx="8">
                  <c:v>2017年1-9月</c:v>
                </c:pt>
              </c:strCache>
            </c:strRef>
          </c:cat>
          <c:val>
            <c:numRef>
              <c:f>[※2017年度报告数据12.8A.xlsx]腾讯网易财报数据!$K$67:$K$75</c:f>
              <c:numCache>
                <c:formatCode>0.0_ </c:formatCode>
                <c:ptCount val="9"/>
                <c:pt idx="0">
                  <c:v>53.854</c:v>
                </c:pt>
                <c:pt idx="1">
                  <c:v>95.096</c:v>
                </c:pt>
                <c:pt idx="2">
                  <c:v>158.215</c:v>
                </c:pt>
                <c:pt idx="3">
                  <c:v>228.489</c:v>
                </c:pt>
                <c:pt idx="4">
                  <c:v>319.659</c:v>
                </c:pt>
                <c:pt idx="5">
                  <c:v>447.56</c:v>
                </c:pt>
                <c:pt idx="6">
                  <c:v>565.87</c:v>
                </c:pt>
                <c:pt idx="7">
                  <c:v>708.439999999999</c:v>
                </c:pt>
                <c:pt idx="8">
                  <c:v>735.16</c:v>
                </c:pt>
              </c:numCache>
            </c:numRef>
          </c:val>
        </c:ser>
        <c:dLbls>
          <c:showLegendKey val="0"/>
          <c:showVal val="1"/>
          <c:showCatName val="0"/>
          <c:showSerName val="0"/>
          <c:showPercent val="0"/>
          <c:showBubbleSize val="0"/>
        </c:dLbls>
        <c:gapWidth val="219"/>
        <c:overlap val="-27"/>
        <c:axId val="89382912"/>
        <c:axId val="89384448"/>
      </c:barChart>
      <c:catAx>
        <c:axId val="89382912"/>
        <c:scaling>
          <c:orientation val="minMax"/>
        </c:scaling>
        <c:delete val="0"/>
        <c:axPos val="b"/>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0" vertOverflow="ellipsis" vert="horz" wrap="square" anchor="ctr" anchorCtr="1"/>
          <a:lstStyle/>
          <a:p>
            <a:pPr>
              <a:defRPr lang="zh-CN" sz="9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crossAx val="89384448"/>
        <c:crosses val="autoZero"/>
        <c:auto val="1"/>
        <c:lblAlgn val="ctr"/>
        <c:lblOffset val="100"/>
        <c:noMultiLvlLbl val="0"/>
      </c:catAx>
      <c:valAx>
        <c:axId val="89384448"/>
        <c:scaling>
          <c:orientation val="minMax"/>
        </c:scaling>
        <c:delete val="0"/>
        <c:axPos val="l"/>
        <c:numFmt formatCode="0.0_ " sourceLinked="1"/>
        <c:majorTickMark val="none"/>
        <c:minorTickMark val="none"/>
        <c:tickLblPos val="nextTo"/>
        <c:spPr>
          <a:noFill/>
          <a:ln w="6350" cap="flat" cmpd="sng" algn="ctr">
            <a:noFill/>
            <a:prstDash val="solid"/>
            <a:round/>
          </a:ln>
          <a:effectLst/>
        </c:spPr>
        <c:txPr>
          <a:bodyPr rot="-60000000" spcFirstLastPara="0" vertOverflow="ellipsis" vert="horz" wrap="square" anchor="ctr" anchorCtr="1"/>
          <a:lstStyle/>
          <a:p>
            <a:pPr>
              <a:defRPr lang="zh-CN" sz="9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crossAx val="89382912"/>
        <c:crosses val="autoZero"/>
        <c:crossBetween val="between"/>
      </c:valAx>
      <c:spPr>
        <a:noFill/>
        <a:ln>
          <a:noFill/>
        </a:ln>
        <a:effectLst/>
      </c:spPr>
    </c:plotArea>
    <c:plotVisOnly val="1"/>
    <c:dispBlanksAs val="gap"/>
    <c:showDLblsOverMax val="0"/>
  </c:chart>
  <c:spPr>
    <a:solidFill>
      <a:schemeClr val="bg1"/>
    </a:solidFill>
    <a:ln w="9525" cap="flat" cmpd="sng" algn="ctr">
      <a:solidFill>
        <a:srgbClr val="1BBC9B"/>
      </a:solidFill>
      <a:prstDash val="solid"/>
      <a:round/>
    </a:ln>
    <a:effectLst/>
  </c:spPr>
  <c:txPr>
    <a:bodyPr/>
    <a:lstStyle/>
    <a:p>
      <a:pPr>
        <a:defRPr lang="zh-CN">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[※2017年度报告数据11.17.xlsx]用户规模!$B$1</c:f>
              <c:strCache>
                <c:ptCount val="1"/>
                <c:pt idx="0">
                  <c:v>中国游戏用户规模(亿人)</c:v>
                </c:pt>
              </c:strCache>
            </c:strRef>
          </c:tx>
          <c:spPr>
            <a:solidFill>
              <a:srgbClr val="1BBC9B"/>
            </a:solidFill>
            <a:ln>
              <a:noFill/>
            </a:ln>
            <a:effectLst/>
          </c:spPr>
          <c:invertIfNegative val="0"/>
          <c:dLbls>
            <c:dLbl>
              <c:idx val="0"/>
              <c:layout>
                <c:manualLayout>
                  <c:x val="0"/>
                  <c:y val="0.0255788313120176"/>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1"/>
              <c:layout>
                <c:manualLayout>
                  <c:x val="0.00155213771694653"/>
                  <c:y val="0.0253583241455346"/>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2"/>
              <c:layout>
                <c:manualLayout>
                  <c:x val="0"/>
                  <c:y val="0.0255788313120176"/>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3"/>
              <c:layout>
                <c:manualLayout>
                  <c:x val="0"/>
                  <c:y val="0.0280044101433297"/>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4"/>
              <c:layout>
                <c:manualLayout>
                  <c:x val="0"/>
                  <c:y val="0.0280044101433297"/>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5"/>
              <c:layout>
                <c:manualLayout>
                  <c:x val="0"/>
                  <c:y val="0.0255788313120176"/>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6"/>
              <c:layout>
                <c:manualLayout>
                  <c:x val="0"/>
                  <c:y val="0.0227122381477398"/>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7"/>
              <c:layout>
                <c:manualLayout>
                  <c:x val="0"/>
                  <c:y val="0.0280044101433297"/>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8"/>
              <c:layout>
                <c:manualLayout>
                  <c:x val="-0.00155213771694653"/>
                  <c:y val="0.0229327453142228"/>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9"/>
              <c:layout>
                <c:manualLayout>
                  <c:x val="0.00169324114575984"/>
                  <c:y val="0.0304299889746417"/>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strRef>
              <c:f>[※2017年度报告数据11.17.xlsx]用户规模!$A$2:$A$11</c:f>
              <c:strCache>
                <c:ptCount val="10"/>
                <c:pt idx="0">
                  <c:v>2008年</c:v>
                </c:pt>
                <c:pt idx="1">
                  <c:v>2009年</c:v>
                </c:pt>
                <c:pt idx="2">
                  <c:v>2010年</c:v>
                </c:pt>
                <c:pt idx="3">
                  <c:v>2011年</c:v>
                </c:pt>
                <c:pt idx="4">
                  <c:v>2012年</c:v>
                </c:pt>
                <c:pt idx="5">
                  <c:v>2013年</c:v>
                </c:pt>
                <c:pt idx="6">
                  <c:v>2014年</c:v>
                </c:pt>
                <c:pt idx="7">
                  <c:v>2015年</c:v>
                </c:pt>
                <c:pt idx="8">
                  <c:v>2016年</c:v>
                </c:pt>
                <c:pt idx="9">
                  <c:v>2017年</c:v>
                </c:pt>
              </c:strCache>
            </c:strRef>
          </c:cat>
          <c:val>
            <c:numRef>
              <c:f>[※2017年度报告数据11.17.xlsx]用户规模!$B$2:$B$11</c:f>
              <c:numCache>
                <c:formatCode>0.00_ </c:formatCode>
                <c:ptCount val="10"/>
                <c:pt idx="0">
                  <c:v>0.674313729729729</c:v>
                </c:pt>
                <c:pt idx="1">
                  <c:v>1.1460644171779</c:v>
                </c:pt>
                <c:pt idx="2">
                  <c:v>1.96106847336066</c:v>
                </c:pt>
                <c:pt idx="3">
                  <c:v>3.30351513478412</c:v>
                </c:pt>
                <c:pt idx="4">
                  <c:v>4.10073796884517</c:v>
                </c:pt>
                <c:pt idx="5">
                  <c:v>4.94557114779769</c:v>
                </c:pt>
                <c:pt idx="6">
                  <c:v>5.17306742059638</c:v>
                </c:pt>
                <c:pt idx="7">
                  <c:v>5.33964019153973</c:v>
                </c:pt>
                <c:pt idx="8">
                  <c:v>5.65510257828317</c:v>
                </c:pt>
                <c:pt idx="9">
                  <c:v>5.83183452429122</c:v>
                </c:pt>
              </c:numCache>
            </c:numRef>
          </c:val>
        </c:ser>
        <c:dLbls>
          <c:showLegendKey val="0"/>
          <c:showVal val="1"/>
          <c:showCatName val="0"/>
          <c:showSerName val="0"/>
          <c:showPercent val="0"/>
          <c:showBubbleSize val="0"/>
        </c:dLbls>
        <c:gapWidth val="150"/>
        <c:axId val="248743808"/>
        <c:axId val="248745344"/>
      </c:barChart>
      <c:lineChart>
        <c:grouping val="standard"/>
        <c:varyColors val="0"/>
        <c:ser>
          <c:idx val="1"/>
          <c:order val="1"/>
          <c:tx>
            <c:strRef>
              <c:f>[※2017年度报告数据11.17.xlsx]用户规模!$C$1</c:f>
              <c:strCache>
                <c:ptCount val="1"/>
                <c:pt idx="0">
                  <c:v>增长率</c:v>
                </c:pt>
              </c:strCache>
            </c:strRef>
          </c:tx>
          <c:spPr>
            <a:ln w="12700" cap="rnd" cmpd="sng" algn="ctr">
              <a:solidFill>
                <a:srgbClr val="F1C40F"/>
              </a:solidFill>
              <a:prstDash val="solid"/>
              <a:round/>
            </a:ln>
            <a:effectLst/>
          </c:spPr>
          <c:marker>
            <c:symbol val="circle"/>
            <c:size val="5"/>
            <c:spPr>
              <a:solidFill>
                <a:srgbClr val="F1C40F"/>
              </a:solidFill>
              <a:ln w="12700" cap="flat" cmpd="sng" algn="ctr">
                <a:solidFill>
                  <a:srgbClr val="F1C40F"/>
                </a:solidFill>
                <a:prstDash val="solid"/>
                <a:round/>
              </a:ln>
              <a:effectLst/>
            </c:spPr>
          </c:marker>
          <c:dLbls>
            <c:dLbl>
              <c:idx val="1"/>
              <c:layout>
                <c:manualLayout>
                  <c:x val="-0.0645688170381273"/>
                  <c:y val="-0.0390251470597953"/>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2"/>
              <c:layout>
                <c:manualLayout>
                  <c:x val="-0.0611389398429049"/>
                  <c:y val="-0.036276069690828"/>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3"/>
              <c:layout>
                <c:manualLayout>
                  <c:x val="-0.0534065279373591"/>
                  <c:y val="-0.0375403547920697"/>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4"/>
              <c:layout>
                <c:manualLayout>
                  <c:x val="-0.0121522528394265"/>
                  <c:y val="-0.0230357366853946"/>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5"/>
              <c:layout>
                <c:manualLayout>
                  <c:x val="-0.00793650793650794"/>
                  <c:y val="0"/>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6"/>
              <c:layout>
                <c:manualLayout>
                  <c:x val="-0.00324537886270638"/>
                  <c:y val="-0.0178610804851159"/>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7"/>
              <c:layout>
                <c:manualLayout>
                  <c:x val="-0.00649075772541276"/>
                  <c:y val="-0.0381477398015435"/>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8"/>
              <c:layout>
                <c:manualLayout>
                  <c:x val="-0.00818399887117257"/>
                  <c:y val="-0.0253583241455346"/>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9"/>
              <c:layout>
                <c:manualLayout>
                  <c:x val="-0.00324537886270638"/>
                  <c:y val="-0.017640573318633"/>
                </c:manualLayout>
              </c:layout>
              <c:dLblPos val="r"/>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dLblPos val="r"/>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spPr>
                    <a:ln w="9525" cap="flat" cmpd="sng" algn="ctr">
                      <a:solidFill>
                        <a:schemeClr val="tx1">
                          <a:lumMod val="35000"/>
                          <a:lumOff val="65000"/>
                        </a:schemeClr>
                      </a:solidFill>
                      <a:prstDash val="solid"/>
                      <a:round/>
                    </a:ln>
                    <a:effectLst/>
                  </c:spPr>
                </c15:leaderLines>
              </c:ext>
            </c:extLst>
          </c:dLbls>
          <c:cat>
            <c:strRef>
              <c:f>[※2017年度报告数据11.17.xlsx]用户规模!$A$2:$A$11</c:f>
              <c:strCache>
                <c:ptCount val="10"/>
                <c:pt idx="0">
                  <c:v>2008年</c:v>
                </c:pt>
                <c:pt idx="1">
                  <c:v>2009年</c:v>
                </c:pt>
                <c:pt idx="2">
                  <c:v>2010年</c:v>
                </c:pt>
                <c:pt idx="3">
                  <c:v>2011年</c:v>
                </c:pt>
                <c:pt idx="4">
                  <c:v>2012年</c:v>
                </c:pt>
                <c:pt idx="5">
                  <c:v>2013年</c:v>
                </c:pt>
                <c:pt idx="6">
                  <c:v>2014年</c:v>
                </c:pt>
                <c:pt idx="7">
                  <c:v>2015年</c:v>
                </c:pt>
                <c:pt idx="8">
                  <c:v>2016年</c:v>
                </c:pt>
                <c:pt idx="9">
                  <c:v>2017年</c:v>
                </c:pt>
              </c:strCache>
            </c:strRef>
          </c:cat>
          <c:val>
            <c:numRef>
              <c:f>[※2017年度报告数据11.17.xlsx]用户规模!$C$2:$C$11</c:f>
              <c:numCache>
                <c:formatCode>General</c:formatCode>
                <c:ptCount val="10"/>
                <c:pt idx="1" c:formatCode="0.0%">
                  <c:v>0.699601189549063</c:v>
                </c:pt>
                <c:pt idx="2" c:formatCode="0.0%">
                  <c:v>0.711132850795263</c:v>
                </c:pt>
                <c:pt idx="3" c:formatCode="0.0%">
                  <c:v>0.684548591576173</c:v>
                </c:pt>
                <c:pt idx="4" c:formatCode="0.0%">
                  <c:v>0.241325618783104</c:v>
                </c:pt>
                <c:pt idx="5" c:formatCode="0.0%">
                  <c:v>0.20601979091835</c:v>
                </c:pt>
                <c:pt idx="6" c:formatCode="0.0%">
                  <c:v>0.046</c:v>
                </c:pt>
                <c:pt idx="7" c:formatCode="0.0%">
                  <c:v>0.033</c:v>
                </c:pt>
                <c:pt idx="8" c:formatCode="0.0%">
                  <c:v>0.0590793340801157</c:v>
                </c:pt>
                <c:pt idx="9" c:formatCode="0.0%">
                  <c:v>0.0312517666234282</c:v>
                </c:pt>
              </c:numCache>
            </c:numRef>
          </c:val>
          <c:smooth val="0"/>
        </c:ser>
        <c:dLbls>
          <c:showLegendKey val="0"/>
          <c:showVal val="1"/>
          <c:showCatName val="0"/>
          <c:showSerName val="0"/>
          <c:showPercent val="0"/>
          <c:showBubbleSize val="0"/>
        </c:dLbls>
        <c:marker val="1"/>
        <c:smooth val="0"/>
        <c:axId val="248845440"/>
        <c:axId val="248846976"/>
      </c:lineChart>
      <c:catAx>
        <c:axId val="248743808"/>
        <c:scaling>
          <c:orientation val="minMax"/>
        </c:scaling>
        <c:delete val="0"/>
        <c:axPos val="b"/>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0" vertOverflow="ellipsis" vert="horz" wrap="square" anchor="ctr" anchorCtr="1"/>
          <a:lstStyle/>
          <a:p>
            <a:pPr>
              <a:defRPr lang="zh-CN" sz="8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crossAx val="248745344"/>
        <c:crosses val="autoZero"/>
        <c:auto val="1"/>
        <c:lblAlgn val="ctr"/>
        <c:lblOffset val="100"/>
        <c:noMultiLvlLbl val="0"/>
      </c:catAx>
      <c:valAx>
        <c:axId val="248745344"/>
        <c:scaling>
          <c:orientation val="minMax"/>
        </c:scaling>
        <c:delete val="0"/>
        <c:axPos val="l"/>
        <c:numFmt formatCode="0.00_ " sourceLinked="1"/>
        <c:majorTickMark val="none"/>
        <c:minorTickMark val="none"/>
        <c:tickLblPos val="nextTo"/>
        <c:spPr>
          <a:noFill/>
          <a:ln w="6350" cap="flat" cmpd="sng" algn="ctr">
            <a:noFill/>
            <a:prstDash val="solid"/>
            <a:round/>
          </a:ln>
          <a:effectLst/>
        </c:spPr>
        <c:txPr>
          <a:bodyPr rot="-60000000" spcFirstLastPara="0" vertOverflow="ellipsis" vert="horz" wrap="square" anchor="ctr" anchorCtr="1"/>
          <a:lstStyle/>
          <a:p>
            <a:pPr>
              <a:defRPr lang="zh-CN" sz="8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crossAx val="248743808"/>
        <c:crosses val="autoZero"/>
        <c:crossBetween val="between"/>
      </c:valAx>
      <c:catAx>
        <c:axId val="248845440"/>
        <c:scaling>
          <c:orientation val="minMax"/>
        </c:scaling>
        <c:delete val="1"/>
        <c:axPos val="b"/>
        <c:majorTickMark val="none"/>
        <c:minorTickMark val="none"/>
        <c:tickLblPos val="none"/>
        <c:txPr>
          <a:bodyPr rot="-60000000" spcFirstLastPara="0" vertOverflow="ellipsis" vert="horz" wrap="square" anchor="ctr" anchorCtr="1"/>
          <a:lstStyle/>
          <a:p>
            <a:pPr>
              <a:defRPr lang="zh-CN" sz="9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crossAx val="248846976"/>
        <c:crosses val="autoZero"/>
        <c:auto val="1"/>
        <c:lblAlgn val="ctr"/>
        <c:lblOffset val="100"/>
        <c:noMultiLvlLbl val="0"/>
      </c:catAx>
      <c:valAx>
        <c:axId val="248846976"/>
        <c:scaling>
          <c:orientation val="minMax"/>
        </c:scaling>
        <c:delete val="0"/>
        <c:axPos val="r"/>
        <c:numFmt formatCode="0.0%" sourceLinked="0"/>
        <c:majorTickMark val="none"/>
        <c:minorTickMark val="none"/>
        <c:tickLblPos val="nextTo"/>
        <c:spPr>
          <a:noFill/>
          <a:ln w="6350" cap="flat" cmpd="sng" algn="ctr">
            <a:noFill/>
            <a:prstDash val="solid"/>
            <a:round/>
          </a:ln>
          <a:effectLst/>
        </c:spPr>
        <c:txPr>
          <a:bodyPr rot="-60000000" spcFirstLastPara="0" vertOverflow="ellipsis" vert="horz" wrap="square" anchor="ctr" anchorCtr="1"/>
          <a:lstStyle/>
          <a:p>
            <a:pPr>
              <a:defRPr lang="zh-CN" sz="8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crossAx val="248845440"/>
        <c:crosses val="max"/>
        <c:crossBetween val="between"/>
      </c:valAx>
      <c:spPr>
        <a:noFill/>
        <a:ln>
          <a:noFill/>
        </a:ln>
        <a:effectLst/>
      </c:spPr>
    </c:plotArea>
    <c:legend>
      <c:legendPos val="b"/>
      <c:legendEntry>
        <c:idx val="0"/>
        <c:txPr>
          <a:bodyPr rot="0" spcFirstLastPara="0" vertOverflow="ellipsis" vert="horz" wrap="square" anchor="ctr" anchorCtr="1"/>
          <a:lstStyle/>
          <a:p>
            <a:pPr>
              <a:defRPr lang="zh-CN" sz="9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legendEntry>
      <c:legendEntry>
        <c:idx val="1"/>
        <c:txPr>
          <a:bodyPr rot="0" spcFirstLastPara="0" vertOverflow="ellipsis" vert="horz" wrap="square" anchor="ctr" anchorCtr="1"/>
          <a:lstStyle/>
          <a:p>
            <a:pPr>
              <a:defRPr lang="zh-CN" sz="9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legendEntry>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legend>
    <c:plotVisOnly val="1"/>
    <c:dispBlanksAs val="gap"/>
    <c:showDLblsOverMax val="0"/>
  </c:chart>
  <c:spPr>
    <a:solidFill>
      <a:schemeClr val="bg1"/>
    </a:solidFill>
    <a:ln w="9525" cap="flat" cmpd="sng" algn="ctr">
      <a:solidFill>
        <a:srgbClr val="1BBC9B"/>
      </a:solidFill>
      <a:prstDash val="solid"/>
      <a:round/>
    </a:ln>
    <a:effectLst/>
  </c:spPr>
  <c:txPr>
    <a:bodyPr/>
    <a:lstStyle/>
    <a:p>
      <a:pPr>
        <a:defRPr lang="zh-CN" sz="90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[※2017年度报告数据11.17.xlsx]市场规模!$B$61</c:f>
              <c:strCache>
                <c:ptCount val="1"/>
                <c:pt idx="0">
                  <c:v>自主研发网络游戏市场实际销售收入(亿元)</c:v>
                </c:pt>
              </c:strCache>
            </c:strRef>
          </c:tx>
          <c:spPr>
            <a:solidFill>
              <a:srgbClr val="1BBC9B"/>
            </a:solidFill>
            <a:ln>
              <a:noFill/>
            </a:ln>
            <a:effectLst/>
          </c:spPr>
          <c:invertIfNegative val="0"/>
          <c:dLbls>
            <c:dLbl>
              <c:idx val="0"/>
              <c:layout>
                <c:manualLayout>
                  <c:x val="-0.00324537886270638"/>
                  <c:y val="0.0304299889746417"/>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1"/>
              <c:layout>
                <c:manualLayout>
                  <c:x val="-0.00493862000846621"/>
                  <c:y val="0.0280044101433297"/>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2"/>
              <c:layout>
                <c:manualLayout>
                  <c:x val="0.00169324114575984"/>
                  <c:y val="0.0280044101433297"/>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3"/>
              <c:layout>
                <c:manualLayout>
                  <c:x val="-0.00324537886270638"/>
                  <c:y val="0.0253583241455346"/>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4"/>
              <c:layout>
                <c:manualLayout>
                  <c:x val="0"/>
                  <c:y val="0.0253583241455346"/>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5"/>
              <c:layout>
                <c:manualLayout>
                  <c:x val="0"/>
                  <c:y val="0.0280044101433297"/>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6"/>
              <c:layout>
                <c:manualLayout>
                  <c:x val="0"/>
                  <c:y val="0.0280044101433297"/>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7"/>
              <c:layout>
                <c:manualLayout>
                  <c:x val="-0.00155213771694653"/>
                  <c:y val="0.0280044101433297"/>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8"/>
              <c:layout>
                <c:manualLayout>
                  <c:x val="-0.00324537886270638"/>
                  <c:y val="0.0255788313120176"/>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9"/>
              <c:layout>
                <c:manualLayout>
                  <c:x val="0"/>
                  <c:y val="0.0280044101433297"/>
                </c:manualLayout>
              </c:layout>
              <c:tx>
                <c:rich>
                  <a:bodyPr rot="0" spcFirstLastPara="0" vertOverflow="ellipsis" vert="horz" wrap="square" lIns="38100" tIns="19050" rIns="38100" bIns="19050" anchor="ctr" anchorCtr="1"/>
                  <a:lstStyle/>
                  <a:p>
                    <a:pPr defTabSz="914400">
                      <a:defRPr lang="zh-CN" sz="9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r>
                      <a:rPr lang="en-US" altLang="zh-CN"/>
                      <a:t>1397.4</a:t>
                    </a:r>
                    <a:endParaRPr lang="en-US" altLang="zh-CN"/>
                  </a:p>
                </c:rich>
              </c:tx>
              <c:numFmt formatCode="General" sourceLinked="1"/>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dLblPos val="outEnd"/>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strRef>
              <c:f>[※2017年度报告数据11.17.xlsx]市场规模!$A$62:$A$71</c:f>
              <c:strCache>
                <c:ptCount val="10"/>
                <c:pt idx="0">
                  <c:v>2008年</c:v>
                </c:pt>
                <c:pt idx="1">
                  <c:v>2009年</c:v>
                </c:pt>
                <c:pt idx="2">
                  <c:v>2010年</c:v>
                </c:pt>
                <c:pt idx="3">
                  <c:v>2011年</c:v>
                </c:pt>
                <c:pt idx="4">
                  <c:v>2012年</c:v>
                </c:pt>
                <c:pt idx="5">
                  <c:v>2013年</c:v>
                </c:pt>
                <c:pt idx="6">
                  <c:v>2014年</c:v>
                </c:pt>
                <c:pt idx="7">
                  <c:v>2015年</c:v>
                </c:pt>
                <c:pt idx="8">
                  <c:v>2016年</c:v>
                </c:pt>
                <c:pt idx="9">
                  <c:v>2017年</c:v>
                </c:pt>
              </c:strCache>
            </c:strRef>
          </c:cat>
          <c:val>
            <c:numRef>
              <c:f>[※2017年度报告数据11.17.xlsx]市场规模!$B$62:$B$71</c:f>
              <c:numCache>
                <c:formatCode>0.0_ </c:formatCode>
                <c:ptCount val="10"/>
                <c:pt idx="0">
                  <c:v>110.1</c:v>
                </c:pt>
                <c:pt idx="1">
                  <c:v>165.3</c:v>
                </c:pt>
                <c:pt idx="2">
                  <c:v>193</c:v>
                </c:pt>
                <c:pt idx="3">
                  <c:v>271.5</c:v>
                </c:pt>
                <c:pt idx="4">
                  <c:v>368.1</c:v>
                </c:pt>
                <c:pt idx="5">
                  <c:v>476.6</c:v>
                </c:pt>
                <c:pt idx="6">
                  <c:v>726.6</c:v>
                </c:pt>
                <c:pt idx="7">
                  <c:v>986.655516193417</c:v>
                </c:pt>
                <c:pt idx="8">
                  <c:v>1182.52900177306</c:v>
                </c:pt>
                <c:pt idx="9">
                  <c:v>1386.08722827668</c:v>
                </c:pt>
              </c:numCache>
            </c:numRef>
          </c:val>
        </c:ser>
        <c:dLbls>
          <c:showLegendKey val="0"/>
          <c:showVal val="1"/>
          <c:showCatName val="0"/>
          <c:showSerName val="0"/>
          <c:showPercent val="0"/>
          <c:showBubbleSize val="0"/>
        </c:dLbls>
        <c:gapWidth val="150"/>
        <c:axId val="249004032"/>
        <c:axId val="249005568"/>
      </c:barChart>
      <c:lineChart>
        <c:grouping val="standard"/>
        <c:varyColors val="0"/>
        <c:ser>
          <c:idx val="1"/>
          <c:order val="1"/>
          <c:tx>
            <c:strRef>
              <c:f>[※2017年度报告数据11.17.xlsx]市场规模!$C$61</c:f>
              <c:strCache>
                <c:ptCount val="1"/>
                <c:pt idx="0">
                  <c:v>增长率</c:v>
                </c:pt>
              </c:strCache>
            </c:strRef>
          </c:tx>
          <c:spPr>
            <a:ln w="12700" cap="rnd" cmpd="sng" algn="ctr">
              <a:solidFill>
                <a:srgbClr val="F1C40F"/>
              </a:solidFill>
              <a:prstDash val="solid"/>
              <a:round/>
            </a:ln>
            <a:effectLst/>
          </c:spPr>
          <c:marker>
            <c:symbol val="circle"/>
            <c:size val="5"/>
            <c:spPr>
              <a:solidFill>
                <a:srgbClr val="F1C40F"/>
              </a:solidFill>
              <a:ln w="12700" cap="flat" cmpd="sng" algn="ctr">
                <a:solidFill>
                  <a:srgbClr val="F1C40F"/>
                </a:solidFill>
                <a:prstDash val="solid"/>
                <a:round/>
              </a:ln>
              <a:effectLst/>
            </c:spPr>
          </c:marker>
          <c:dLbls>
            <c:dLbl>
              <c:idx val="0"/>
              <c:layout>
                <c:manualLayout>
                  <c:x val="-0.0619444052490476"/>
                  <c:y val="-0.0381477398015435"/>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1"/>
              <c:layout>
                <c:manualLayout>
                  <c:x val="-0.00959503315930581"/>
                  <c:y val="0.000220507166482912"/>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2"/>
              <c:layout>
                <c:manualLayout>
                  <c:x val="-0.118809087060816"/>
                  <c:y val="0"/>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3"/>
              <c:layout>
                <c:manualLayout>
                  <c:x val="-0.0618033018202345"/>
                  <c:y val="-0.0306504961411246"/>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4"/>
              <c:layout>
                <c:manualLayout>
                  <c:x val="-0.0194722731762382"/>
                  <c:y val="-0.0202866593164278"/>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5"/>
              <c:layout>
                <c:manualLayout>
                  <c:x val="-0.112318329335403"/>
                  <c:y val="0.0202866593164278"/>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6"/>
              <c:layout>
                <c:manualLayout>
                  <c:x val="-0.0634965429659941"/>
                  <c:y val="-0.0355016538037486"/>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7"/>
              <c:layout>
                <c:manualLayout>
                  <c:x val="-0.00649075772541276"/>
                  <c:y val="0.00771775082690187"/>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8"/>
              <c:layout>
                <c:manualLayout>
                  <c:x val="-0.014533653167772"/>
                  <c:y val="-0.0253583241455346"/>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9"/>
              <c:layout>
                <c:manualLayout>
                  <c:x val="0.00155213771694653"/>
                  <c:y val="0.0127894156560088"/>
                </c:manualLayout>
              </c:layout>
              <c:tx>
                <c:rich>
                  <a:bodyPr rot="0" spcFirstLastPara="0" vertOverflow="ellipsis" vert="horz" wrap="square" lIns="38100" tIns="19050" rIns="38100" bIns="19050" anchor="ctr" anchorCtr="1"/>
                  <a:lstStyle/>
                  <a:p>
                    <a:pPr defTabSz="914400">
                      <a:defRPr lang="zh-CN" sz="9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r>
                      <a:rPr lang="en-US" altLang="zh-CN"/>
                      <a:t>18.2%</a:t>
                    </a:r>
                    <a:endParaRPr lang="en-US" altLang="zh-CN"/>
                  </a:p>
                </c:rich>
              </c:tx>
              <c:numFmt formatCode="General" sourceLinked="1"/>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dLblPos val="r"/>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dLblPos val="r"/>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spPr>
                    <a:ln w="9525" cap="flat" cmpd="sng" algn="ctr">
                      <a:solidFill>
                        <a:schemeClr val="tx1">
                          <a:lumMod val="35000"/>
                          <a:lumOff val="65000"/>
                        </a:schemeClr>
                      </a:solidFill>
                      <a:prstDash val="solid"/>
                      <a:round/>
                    </a:ln>
                    <a:effectLst/>
                  </c:spPr>
                </c15:leaderLines>
              </c:ext>
            </c:extLst>
          </c:dLbls>
          <c:cat>
            <c:strRef>
              <c:f>[※2017年度报告数据11.17.xlsx]市场规模!$A$62:$A$71</c:f>
              <c:strCache>
                <c:ptCount val="10"/>
                <c:pt idx="0">
                  <c:v>2008年</c:v>
                </c:pt>
                <c:pt idx="1">
                  <c:v>2009年</c:v>
                </c:pt>
                <c:pt idx="2">
                  <c:v>2010年</c:v>
                </c:pt>
                <c:pt idx="3">
                  <c:v>2011年</c:v>
                </c:pt>
                <c:pt idx="4">
                  <c:v>2012年</c:v>
                </c:pt>
                <c:pt idx="5">
                  <c:v>2013年</c:v>
                </c:pt>
                <c:pt idx="6">
                  <c:v>2014年</c:v>
                </c:pt>
                <c:pt idx="7">
                  <c:v>2015年</c:v>
                </c:pt>
                <c:pt idx="8">
                  <c:v>2016年</c:v>
                </c:pt>
                <c:pt idx="9">
                  <c:v>2017年</c:v>
                </c:pt>
              </c:strCache>
            </c:strRef>
          </c:cat>
          <c:val>
            <c:numRef>
              <c:f>[※2017年度报告数据11.17.xlsx]市场规模!$C$62:$C$71</c:f>
              <c:numCache>
                <c:formatCode>0.0%</c:formatCode>
                <c:ptCount val="10"/>
                <c:pt idx="0">
                  <c:v>0.600000000000004</c:v>
                </c:pt>
                <c:pt idx="1">
                  <c:v>0.501</c:v>
                </c:pt>
                <c:pt idx="2">
                  <c:v>0.168</c:v>
                </c:pt>
                <c:pt idx="3">
                  <c:v>0.407</c:v>
                </c:pt>
                <c:pt idx="4">
                  <c:v>0.356</c:v>
                </c:pt>
                <c:pt idx="5">
                  <c:v>0.294756859549036</c:v>
                </c:pt>
                <c:pt idx="6">
                  <c:v>0.524548887956358</c:v>
                </c:pt>
                <c:pt idx="7">
                  <c:v>0.358</c:v>
                </c:pt>
                <c:pt idx="8">
                  <c:v>0.198522668109448</c:v>
                </c:pt>
                <c:pt idx="9">
                  <c:v>0.172138041602709</c:v>
                </c:pt>
              </c:numCache>
            </c:numRef>
          </c:val>
          <c:smooth val="0"/>
        </c:ser>
        <c:dLbls>
          <c:showLegendKey val="0"/>
          <c:showVal val="1"/>
          <c:showCatName val="0"/>
          <c:showSerName val="0"/>
          <c:showPercent val="0"/>
          <c:showBubbleSize val="0"/>
        </c:dLbls>
        <c:marker val="1"/>
        <c:smooth val="0"/>
        <c:axId val="249007104"/>
        <c:axId val="249021184"/>
      </c:lineChart>
      <c:catAx>
        <c:axId val="249004032"/>
        <c:scaling>
          <c:orientation val="minMax"/>
        </c:scaling>
        <c:delete val="0"/>
        <c:axPos val="b"/>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0" vertOverflow="ellipsis" vert="horz" wrap="square" anchor="ctr" anchorCtr="1"/>
          <a:lstStyle/>
          <a:p>
            <a:pPr>
              <a:defRPr lang="zh-CN" sz="8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crossAx val="249005568"/>
        <c:crosses val="autoZero"/>
        <c:auto val="1"/>
        <c:lblAlgn val="ctr"/>
        <c:lblOffset val="100"/>
        <c:noMultiLvlLbl val="0"/>
      </c:catAx>
      <c:valAx>
        <c:axId val="249005568"/>
        <c:scaling>
          <c:orientation val="minMax"/>
        </c:scaling>
        <c:delete val="0"/>
        <c:axPos val="l"/>
        <c:numFmt formatCode="0.0_ " sourceLinked="1"/>
        <c:majorTickMark val="none"/>
        <c:minorTickMark val="none"/>
        <c:tickLblPos val="nextTo"/>
        <c:spPr>
          <a:noFill/>
          <a:ln w="6350" cap="flat" cmpd="sng" algn="ctr">
            <a:noFill/>
            <a:prstDash val="solid"/>
            <a:round/>
          </a:ln>
          <a:effectLst/>
        </c:spPr>
        <c:txPr>
          <a:bodyPr rot="-60000000" spcFirstLastPara="0" vertOverflow="ellipsis" vert="horz" wrap="square" anchor="ctr" anchorCtr="1"/>
          <a:lstStyle/>
          <a:p>
            <a:pPr>
              <a:defRPr lang="zh-CN" sz="8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crossAx val="249004032"/>
        <c:crosses val="autoZero"/>
        <c:crossBetween val="between"/>
      </c:valAx>
      <c:catAx>
        <c:axId val="249007104"/>
        <c:scaling>
          <c:orientation val="minMax"/>
        </c:scaling>
        <c:delete val="1"/>
        <c:axPos val="b"/>
        <c:majorTickMark val="none"/>
        <c:minorTickMark val="none"/>
        <c:tickLblPos val="none"/>
        <c:txPr>
          <a:bodyPr rot="-60000000" spcFirstLastPara="0" vertOverflow="ellipsis" vert="horz" wrap="square" anchor="ctr" anchorCtr="1"/>
          <a:lstStyle/>
          <a:p>
            <a:pPr>
              <a:defRPr lang="zh-CN" sz="9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crossAx val="249021184"/>
        <c:crosses val="autoZero"/>
        <c:auto val="1"/>
        <c:lblAlgn val="ctr"/>
        <c:lblOffset val="100"/>
        <c:noMultiLvlLbl val="0"/>
      </c:catAx>
      <c:valAx>
        <c:axId val="249021184"/>
        <c:scaling>
          <c:orientation val="minMax"/>
        </c:scaling>
        <c:delete val="0"/>
        <c:axPos val="r"/>
        <c:numFmt formatCode="0.0%" sourceLinked="1"/>
        <c:majorTickMark val="none"/>
        <c:minorTickMark val="none"/>
        <c:tickLblPos val="nextTo"/>
        <c:spPr>
          <a:noFill/>
          <a:ln w="6350" cap="flat" cmpd="sng" algn="ctr">
            <a:noFill/>
            <a:prstDash val="solid"/>
            <a:round/>
          </a:ln>
          <a:effectLst/>
        </c:spPr>
        <c:txPr>
          <a:bodyPr rot="-60000000" spcFirstLastPara="0" vertOverflow="ellipsis" vert="horz" wrap="square" anchor="ctr" anchorCtr="1"/>
          <a:lstStyle/>
          <a:p>
            <a:pPr>
              <a:defRPr lang="zh-CN" sz="8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crossAx val="249007104"/>
        <c:crosses val="max"/>
        <c:crossBetween val="between"/>
      </c:valAx>
      <c:spPr>
        <a:noFill/>
        <a:ln>
          <a:noFill/>
        </a:ln>
        <a:effectLst/>
      </c:spPr>
    </c:plotArea>
    <c:legend>
      <c:legendPos val="b"/>
      <c:legendEntry>
        <c:idx val="0"/>
        <c:txPr>
          <a:bodyPr rot="0" spcFirstLastPara="0" vertOverflow="ellipsis" vert="horz" wrap="square" anchor="ctr" anchorCtr="1"/>
          <a:lstStyle/>
          <a:p>
            <a:pPr>
              <a:defRPr lang="zh-CN" sz="8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legendEntry>
      <c:legendEntry>
        <c:idx val="1"/>
        <c:txPr>
          <a:bodyPr rot="0" spcFirstLastPara="0" vertOverflow="ellipsis" vert="horz" wrap="square" anchor="ctr" anchorCtr="1"/>
          <a:lstStyle/>
          <a:p>
            <a:pPr>
              <a:defRPr lang="zh-CN" sz="8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legendEntry>
      <c:layout/>
      <c:overlay val="0"/>
      <c:spPr>
        <a:noFill/>
        <a:ln>
          <a:noFill/>
        </a:ln>
        <a:effectLst/>
      </c:spPr>
      <c:txPr>
        <a:bodyPr rot="0" spcFirstLastPara="0" vertOverflow="ellipsis" vert="horz" wrap="square" anchor="ctr" anchorCtr="1"/>
        <a:lstStyle/>
        <a:p>
          <a:pPr>
            <a:defRPr lang="zh-CN" sz="8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legend>
    <c:plotVisOnly val="1"/>
    <c:dispBlanksAs val="gap"/>
    <c:showDLblsOverMax val="0"/>
  </c:chart>
  <c:spPr>
    <a:solidFill>
      <a:schemeClr val="bg1"/>
    </a:solidFill>
    <a:ln w="9525" cap="flat" cmpd="sng" algn="ctr">
      <a:solidFill>
        <a:srgbClr val="1BBC9B"/>
      </a:solidFill>
      <a:prstDash val="solid"/>
      <a:round/>
    </a:ln>
    <a:effectLst/>
  </c:spPr>
  <c:txPr>
    <a:bodyPr/>
    <a:lstStyle/>
    <a:p>
      <a:pPr>
        <a:defRPr lang="zh-CN" sz="90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spPr>
            <a:ln w="19050">
              <a:solidFill>
                <a:schemeClr val="bg1"/>
              </a:solidFill>
            </a:ln>
          </c:spPr>
          <c:explosion val="0"/>
          <c:dPt>
            <c:idx val="0"/>
            <c:bubble3D val="0"/>
            <c:spPr>
              <a:solidFill>
                <a:srgbClr val="1BBC9B"/>
              </a:solidFill>
              <a:ln w="19050">
                <a:solidFill>
                  <a:schemeClr val="bg1"/>
                </a:solidFill>
              </a:ln>
              <a:effectLst/>
            </c:spPr>
          </c:dPt>
          <c:dPt>
            <c:idx val="1"/>
            <c:bubble3D val="0"/>
            <c:spPr>
              <a:solidFill>
                <a:srgbClr val="F1C40F"/>
              </a:solidFill>
              <a:ln w="19050">
                <a:solidFill>
                  <a:schemeClr val="bg1"/>
                </a:solidFill>
              </a:ln>
              <a:effectLst/>
            </c:spPr>
          </c:dPt>
          <c:dPt>
            <c:idx val="2"/>
            <c:bubble3D val="0"/>
            <c:spPr>
              <a:solidFill>
                <a:srgbClr val="E74B3C"/>
              </a:solidFill>
              <a:ln w="19050">
                <a:solidFill>
                  <a:schemeClr val="bg1"/>
                </a:solidFill>
              </a:ln>
              <a:effectLst/>
            </c:spPr>
          </c:dPt>
          <c:dLbls>
            <c:dLbl>
              <c:idx val="0"/>
              <c:layout>
                <c:manualLayout>
                  <c:x val="-0.000195519797828376"/>
                  <c:y val="0.00140027849793773"/>
                </c:manualLayout>
              </c:layout>
              <c:dLblPos val="bestFit"/>
              <c:showLegendKey val="0"/>
              <c:showVal val="1"/>
              <c:showCatName val="0"/>
              <c:showSerName val="0"/>
              <c:showPercent val="0"/>
              <c:showBubbleSize val="0"/>
              <c:extLst>
                <c:ext xmlns:c15="http://schemas.microsoft.com/office/drawing/2012/chart" uri="{CE6537A1-D6FC-4f65-9D91-7224C49458BB}">
                  <c15:layout/>
                </c:ext>
              </c:extLst>
            </c:dLbl>
            <c:dLbl>
              <c:idx val="1"/>
              <c:layout>
                <c:manualLayout>
                  <c:x val="0.00559524302707442"/>
                  <c:y val="0.0166404802529895"/>
                </c:manualLayout>
              </c:layout>
              <c:dLblPos val="bestFit"/>
              <c:showLegendKey val="0"/>
              <c:showVal val="1"/>
              <c:showCatName val="0"/>
              <c:showSerName val="0"/>
              <c:showPercent val="0"/>
              <c:showBubbleSize val="0"/>
              <c:extLst>
                <c:ext xmlns:c15="http://schemas.microsoft.com/office/drawing/2012/chart" uri="{CE6537A1-D6FC-4f65-9D91-7224C49458BB}">
                  <c15:layout/>
                </c:ext>
              </c:extLst>
            </c:dLbl>
            <c:dLbl>
              <c:idx val="2"/>
              <c:layout>
                <c:manualLayout>
                  <c:x val="0.0097242162179204"/>
                  <c:y val="0.0132326088206928"/>
                </c:manualLayout>
              </c:layout>
              <c:dLblPos val="bestFit"/>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dLblPos val="bestFit"/>
            <c:showLegendKey val="0"/>
            <c:showVal val="1"/>
            <c:showCatName val="0"/>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strRef>
              <c:f>'[※2017年度报告数据11.27A.xlsx]上市+新三板'!$N$2:$N$4</c:f>
              <c:strCache>
                <c:ptCount val="3"/>
                <c:pt idx="0">
                  <c:v>A股</c:v>
                </c:pt>
                <c:pt idx="1">
                  <c:v>港股</c:v>
                </c:pt>
                <c:pt idx="2">
                  <c:v>美股</c:v>
                </c:pt>
              </c:strCache>
            </c:strRef>
          </c:cat>
          <c:val>
            <c:numRef>
              <c:f>'[※2017年度报告数据11.27A.xlsx]上市+新三板'!$P$2:$P$4</c:f>
              <c:numCache>
                <c:formatCode>0.0%</c:formatCode>
                <c:ptCount val="3"/>
                <c:pt idx="0">
                  <c:v>0.816216216216216</c:v>
                </c:pt>
                <c:pt idx="1">
                  <c:v>0.140540540540541</c:v>
                </c:pt>
                <c:pt idx="2">
                  <c:v>0.0432432432432432</c:v>
                </c:pt>
              </c:numCache>
            </c:numRef>
          </c:val>
        </c:ser>
        <c:dLbls>
          <c:showLegendKey val="0"/>
          <c:showVal val="1"/>
          <c:showCatName val="0"/>
          <c:showSerName val="0"/>
          <c:showPercent val="0"/>
          <c:showBubbleSize val="0"/>
          <c:showLeaderLines val="1"/>
        </c:dLbls>
        <c:firstSliceAng val="0"/>
      </c:pieChart>
      <c:spPr>
        <a:noFill/>
        <a:ln>
          <a:noFill/>
        </a:ln>
        <a:effectLst/>
      </c:spPr>
    </c:plotArea>
    <c:legend>
      <c:legendPos val="b"/>
      <c:legendEntry>
        <c:idx val="0"/>
        <c:txPr>
          <a:bodyPr rot="0" spcFirstLastPara="0" vertOverflow="ellipsis" vert="horz" wrap="square" anchor="ctr" anchorCtr="1"/>
          <a:lstStyle/>
          <a:p>
            <a:pPr>
              <a:defRPr lang="zh-CN" sz="9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legendEntry>
      <c:legendEntry>
        <c:idx val="1"/>
        <c:txPr>
          <a:bodyPr rot="0" spcFirstLastPara="0" vertOverflow="ellipsis" vert="horz" wrap="square" anchor="ctr" anchorCtr="1"/>
          <a:lstStyle/>
          <a:p>
            <a:pPr>
              <a:defRPr lang="zh-CN" sz="9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legendEntry>
      <c:legendEntry>
        <c:idx val="2"/>
        <c:txPr>
          <a:bodyPr rot="0" spcFirstLastPara="0" vertOverflow="ellipsis" vert="horz" wrap="square" anchor="ctr" anchorCtr="1"/>
          <a:lstStyle/>
          <a:p>
            <a:pPr>
              <a:defRPr lang="zh-CN" sz="9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legendEntry>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legend>
    <c:plotVisOnly val="1"/>
    <c:dispBlanksAs val="zero"/>
    <c:showDLblsOverMax val="0"/>
  </c:chart>
  <c:spPr>
    <a:solidFill>
      <a:schemeClr val="bg1"/>
    </a:solidFill>
    <a:ln w="9525" cap="flat" cmpd="sng" algn="ctr">
      <a:solidFill>
        <a:srgbClr val="1BBC9B"/>
      </a:solidFill>
      <a:prstDash val="solid"/>
      <a:round/>
    </a:ln>
    <a:effectLst/>
  </c:spPr>
  <c:txPr>
    <a:bodyPr/>
    <a:lstStyle/>
    <a:p>
      <a:pPr>
        <a:defRPr lang="zh-CN" sz="90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spPr>
            <a:ln w="19050">
              <a:solidFill>
                <a:schemeClr val="bg1"/>
              </a:solidFill>
            </a:ln>
          </c:spPr>
          <c:explosion val="0"/>
          <c:dPt>
            <c:idx val="0"/>
            <c:bubble3D val="0"/>
            <c:spPr>
              <a:solidFill>
                <a:srgbClr val="1BBC9B"/>
              </a:solidFill>
              <a:ln w="19050">
                <a:solidFill>
                  <a:schemeClr val="bg1"/>
                </a:solidFill>
              </a:ln>
              <a:effectLst/>
            </c:spPr>
          </c:dPt>
          <c:dPt>
            <c:idx val="1"/>
            <c:bubble3D val="0"/>
            <c:spPr>
              <a:solidFill>
                <a:srgbClr val="F1C40F"/>
              </a:solidFill>
              <a:ln w="19050">
                <a:solidFill>
                  <a:schemeClr val="bg1"/>
                </a:solidFill>
              </a:ln>
              <a:effectLst/>
            </c:spPr>
          </c:dPt>
          <c:dPt>
            <c:idx val="2"/>
            <c:bubble3D val="0"/>
            <c:spPr>
              <a:solidFill>
                <a:srgbClr val="3697DB"/>
              </a:solidFill>
              <a:ln w="19050">
                <a:solidFill>
                  <a:schemeClr val="bg1"/>
                </a:solidFill>
              </a:ln>
              <a:effectLst/>
            </c:spPr>
          </c:dPt>
          <c:dPt>
            <c:idx val="3"/>
            <c:bubble3D val="0"/>
            <c:spPr>
              <a:solidFill>
                <a:srgbClr val="E57E21"/>
              </a:solidFill>
              <a:ln w="19050">
                <a:solidFill>
                  <a:schemeClr val="bg1"/>
                </a:solidFill>
              </a:ln>
              <a:effectLst/>
            </c:spPr>
          </c:dPt>
          <c:dPt>
            <c:idx val="4"/>
            <c:bubble3D val="0"/>
            <c:spPr>
              <a:solidFill>
                <a:srgbClr val="E74B3C"/>
              </a:solidFill>
              <a:ln w="19050">
                <a:solidFill>
                  <a:schemeClr val="bg1"/>
                </a:solidFill>
              </a:ln>
              <a:effectLst/>
            </c:spPr>
          </c:dPt>
          <c:dPt>
            <c:idx val="5"/>
            <c:bubble3D val="0"/>
            <c:spPr>
              <a:solidFill>
                <a:srgbClr val="9A59B5"/>
              </a:solidFill>
              <a:ln w="19050">
                <a:solidFill>
                  <a:schemeClr val="bg1"/>
                </a:solidFill>
              </a:ln>
              <a:effectLst/>
            </c:spPr>
          </c:dPt>
          <c:dLbls>
            <c:dLbl>
              <c:idx val="0"/>
              <c:layout>
                <c:manualLayout>
                  <c:x val="0.0106037723719559"/>
                  <c:y val="0.0302363774417174"/>
                </c:manualLayout>
              </c:layout>
              <c:dLblPos val="bestFit"/>
              <c:showLegendKey val="0"/>
              <c:showVal val="1"/>
              <c:showCatName val="0"/>
              <c:showSerName val="0"/>
              <c:showPercent val="0"/>
              <c:showBubbleSize val="0"/>
              <c:extLst>
                <c:ext xmlns:c15="http://schemas.microsoft.com/office/drawing/2012/chart" uri="{CE6537A1-D6FC-4f65-9D91-7224C49458BB}">
                  <c15:layout/>
                </c:ext>
              </c:extLst>
            </c:dLbl>
            <c:dLbl>
              <c:idx val="1"/>
              <c:layout>
                <c:manualLayout>
                  <c:x val="-0.00552435546171131"/>
                  <c:y val="4.55887925588279e-5"/>
                </c:manualLayout>
              </c:layout>
              <c:dLblPos val="bestFit"/>
              <c:showLegendKey val="0"/>
              <c:showVal val="1"/>
              <c:showCatName val="0"/>
              <c:showSerName val="0"/>
              <c:showPercent val="0"/>
              <c:showBubbleSize val="0"/>
              <c:extLst>
                <c:ext xmlns:c15="http://schemas.microsoft.com/office/drawing/2012/chart" uri="{CE6537A1-D6FC-4f65-9D91-7224C49458BB}">
                  <c15:layout/>
                </c:ext>
              </c:extLst>
            </c:dLbl>
            <c:dLbl>
              <c:idx val="2"/>
              <c:layout>
                <c:manualLayout>
                  <c:x val="0.0194457543030359"/>
                  <c:y val="-0.0124678054531209"/>
                </c:manualLayout>
              </c:layout>
              <c:dLblPos val="bestFit"/>
              <c:showLegendKey val="0"/>
              <c:showVal val="1"/>
              <c:showCatName val="0"/>
              <c:showSerName val="0"/>
              <c:showPercent val="0"/>
              <c:showBubbleSize val="0"/>
              <c:extLst>
                <c:ext xmlns:c15="http://schemas.microsoft.com/office/drawing/2012/chart" uri="{CE6537A1-D6FC-4f65-9D91-7224C49458BB}">
                  <c15:layout/>
                </c:ext>
              </c:extLst>
            </c:dLbl>
            <c:dLbl>
              <c:idx val="3"/>
              <c:layout>
                <c:manualLayout>
                  <c:x val="-0.00937476581982919"/>
                  <c:y val="-0.0117638984235187"/>
                </c:manualLayout>
              </c:layout>
              <c:dLblPos val="bestFit"/>
              <c:showLegendKey val="0"/>
              <c:showVal val="1"/>
              <c:showCatName val="0"/>
              <c:showSerName val="0"/>
              <c:showPercent val="0"/>
              <c:showBubbleSize val="0"/>
              <c:extLst>
                <c:ext xmlns:c15="http://schemas.microsoft.com/office/drawing/2012/chart" uri="{CE6537A1-D6FC-4f65-9D91-7224C49458BB}">
                  <c15:layout/>
                </c:ext>
              </c:extLst>
            </c:dLbl>
            <c:dLbl>
              <c:idx val="4"/>
              <c:layout>
                <c:manualLayout>
                  <c:x val="0.00495931295711061"/>
                  <c:y val="-0.0181292970763342"/>
                </c:manualLayout>
              </c:layout>
              <c:dLblPos val="bestFit"/>
              <c:showLegendKey val="0"/>
              <c:showVal val="1"/>
              <c:showCatName val="0"/>
              <c:showSerName val="0"/>
              <c:showPercent val="0"/>
              <c:showBubbleSize val="0"/>
              <c:extLst>
                <c:ext xmlns:c15="http://schemas.microsoft.com/office/drawing/2012/chart" uri="{CE6537A1-D6FC-4f65-9D91-7224C49458BB}">
                  <c15:layout/>
                </c:ext>
              </c:extLst>
            </c:dLbl>
            <c:dLbl>
              <c:idx val="5"/>
              <c:layout>
                <c:manualLayout>
                  <c:x val="0.0029269032017655"/>
                  <c:y val="0.0272316233188585"/>
                </c:manualLayout>
              </c:layout>
              <c:dLblPos val="bestFit"/>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dLblPos val="bestFit"/>
            <c:showLegendKey val="0"/>
            <c:showVal val="1"/>
            <c:showCatName val="0"/>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strRef>
              <c:f>'[※2017年度报告数据11.27A.xlsx]上市+新三板'!$N$8:$N$13</c:f>
              <c:strCache>
                <c:ptCount val="6"/>
                <c:pt idx="0">
                  <c:v>广东</c:v>
                </c:pt>
                <c:pt idx="1">
                  <c:v>北京</c:v>
                </c:pt>
                <c:pt idx="2">
                  <c:v>浙江</c:v>
                </c:pt>
                <c:pt idx="3">
                  <c:v>上海</c:v>
                </c:pt>
                <c:pt idx="4">
                  <c:v>福建</c:v>
                </c:pt>
                <c:pt idx="5">
                  <c:v>其他</c:v>
                </c:pt>
              </c:strCache>
            </c:strRef>
          </c:cat>
          <c:val>
            <c:numRef>
              <c:f>'[※2017年度报告数据11.27A.xlsx]上市+新三板'!$P$8:$P$13</c:f>
              <c:numCache>
                <c:formatCode>0.0%</c:formatCode>
                <c:ptCount val="6"/>
                <c:pt idx="0">
                  <c:v>0.2</c:v>
                </c:pt>
                <c:pt idx="1">
                  <c:v>0.178378378378378</c:v>
                </c:pt>
                <c:pt idx="2">
                  <c:v>0.118918918918919</c:v>
                </c:pt>
                <c:pt idx="3">
                  <c:v>0.0972972972972973</c:v>
                </c:pt>
                <c:pt idx="4">
                  <c:v>0.0648648648648649</c:v>
                </c:pt>
                <c:pt idx="5">
                  <c:v>0.340540540540541</c:v>
                </c:pt>
              </c:numCache>
            </c:numRef>
          </c:val>
        </c:ser>
        <c:dLbls>
          <c:showLegendKey val="0"/>
          <c:showVal val="1"/>
          <c:showCatName val="0"/>
          <c:showSerName val="0"/>
          <c:showPercent val="0"/>
          <c:showBubbleSize val="0"/>
          <c:showLeaderLines val="1"/>
        </c:dLbls>
        <c:firstSliceAng val="0"/>
      </c:pieChart>
      <c:spPr>
        <a:noFill/>
        <a:ln>
          <a:noFill/>
        </a:ln>
        <a:effectLst/>
      </c:spPr>
    </c:plotArea>
    <c:legend>
      <c:legendPos val="b"/>
      <c:legendEntry>
        <c:idx val="0"/>
        <c:txPr>
          <a:bodyPr rot="0" spcFirstLastPara="0" vertOverflow="ellipsis" vert="horz" wrap="square" anchor="ctr" anchorCtr="1"/>
          <a:lstStyle/>
          <a:p>
            <a:pPr>
              <a:defRPr lang="zh-CN" sz="9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legendEntry>
      <c:legendEntry>
        <c:idx val="1"/>
        <c:txPr>
          <a:bodyPr rot="0" spcFirstLastPara="0" vertOverflow="ellipsis" vert="horz" wrap="square" anchor="ctr" anchorCtr="1"/>
          <a:lstStyle/>
          <a:p>
            <a:pPr>
              <a:defRPr lang="zh-CN" sz="9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legendEntry>
      <c:legendEntry>
        <c:idx val="2"/>
        <c:txPr>
          <a:bodyPr rot="0" spcFirstLastPara="0" vertOverflow="ellipsis" vert="horz" wrap="square" anchor="ctr" anchorCtr="1"/>
          <a:lstStyle/>
          <a:p>
            <a:pPr>
              <a:defRPr lang="zh-CN" sz="9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legendEntry>
      <c:legendEntry>
        <c:idx val="3"/>
        <c:txPr>
          <a:bodyPr rot="0" spcFirstLastPara="0" vertOverflow="ellipsis" vert="horz" wrap="square" anchor="ctr" anchorCtr="1"/>
          <a:lstStyle/>
          <a:p>
            <a:pPr>
              <a:defRPr lang="zh-CN" sz="9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legendEntry>
      <c:legendEntry>
        <c:idx val="4"/>
        <c:txPr>
          <a:bodyPr rot="0" spcFirstLastPara="0" vertOverflow="ellipsis" vert="horz" wrap="square" anchor="ctr" anchorCtr="1"/>
          <a:lstStyle/>
          <a:p>
            <a:pPr>
              <a:defRPr lang="zh-CN" sz="9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legendEntry>
      <c:legendEntry>
        <c:idx val="5"/>
        <c:txPr>
          <a:bodyPr rot="0" spcFirstLastPara="0" vertOverflow="ellipsis" vert="horz" wrap="square" anchor="ctr" anchorCtr="1"/>
          <a:lstStyle/>
          <a:p>
            <a:pPr>
              <a:defRPr lang="zh-CN" sz="9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legendEntry>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legend>
    <c:plotVisOnly val="1"/>
    <c:dispBlanksAs val="zero"/>
    <c:showDLblsOverMax val="0"/>
  </c:chart>
  <c:spPr>
    <a:solidFill>
      <a:schemeClr val="bg1"/>
    </a:solidFill>
    <a:ln w="9525" cap="flat" cmpd="sng" algn="ctr">
      <a:solidFill>
        <a:srgbClr val="1BBC9B"/>
      </a:solidFill>
      <a:prstDash val="solid"/>
      <a:round/>
    </a:ln>
    <a:effectLst/>
  </c:spPr>
  <c:txPr>
    <a:bodyPr/>
    <a:lstStyle/>
    <a:p>
      <a:pPr>
        <a:defRPr lang="zh-CN" sz="90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spPr>
            <a:solidFill>
              <a:srgbClr val="1BBC9B"/>
            </a:solidFill>
            <a:ln w="19050">
              <a:solidFill>
                <a:schemeClr val="bg1"/>
              </a:solidFill>
            </a:ln>
          </c:spPr>
          <c:explosion val="0"/>
          <c:dPt>
            <c:idx val="0"/>
            <c:bubble3D val="0"/>
            <c:spPr>
              <a:solidFill>
                <a:srgbClr val="1BBC9B"/>
              </a:solidFill>
              <a:ln w="19050">
                <a:solidFill>
                  <a:schemeClr val="bg1"/>
                </a:solidFill>
              </a:ln>
              <a:effectLst/>
            </c:spPr>
          </c:dPt>
          <c:dPt>
            <c:idx val="1"/>
            <c:bubble3D val="0"/>
            <c:spPr>
              <a:solidFill>
                <a:srgbClr val="F1C40F"/>
              </a:solidFill>
              <a:ln w="19050">
                <a:solidFill>
                  <a:schemeClr val="bg1"/>
                </a:solidFill>
              </a:ln>
              <a:effectLst/>
            </c:spPr>
          </c:dPt>
          <c:dPt>
            <c:idx val="2"/>
            <c:bubble3D val="0"/>
            <c:spPr>
              <a:solidFill>
                <a:srgbClr val="3598DB"/>
              </a:solidFill>
              <a:ln w="19050">
                <a:solidFill>
                  <a:schemeClr val="bg1"/>
                </a:solidFill>
              </a:ln>
              <a:effectLst/>
            </c:spPr>
          </c:dPt>
          <c:dPt>
            <c:idx val="3"/>
            <c:bubble3D val="0"/>
            <c:spPr>
              <a:solidFill>
                <a:srgbClr val="E57E21"/>
              </a:solidFill>
              <a:ln w="19050">
                <a:solidFill>
                  <a:schemeClr val="bg1"/>
                </a:solidFill>
              </a:ln>
              <a:effectLst/>
            </c:spPr>
          </c:dPt>
          <c:dPt>
            <c:idx val="4"/>
            <c:bubble3D val="0"/>
            <c:spPr>
              <a:solidFill>
                <a:srgbClr val="E74B3C"/>
              </a:solidFill>
              <a:ln w="19050">
                <a:solidFill>
                  <a:schemeClr val="bg1"/>
                </a:solidFill>
              </a:ln>
              <a:effectLst/>
            </c:spPr>
          </c:dPt>
          <c:dLbls>
            <c:dLbl>
              <c:idx val="0"/>
              <c:layout>
                <c:manualLayout>
                  <c:x val="-0.0212550218515906"/>
                  <c:y val="-0.0320924692643805"/>
                </c:manualLayout>
              </c:layout>
              <c:dLblPos val="bestFit"/>
              <c:showLegendKey val="0"/>
              <c:showVal val="1"/>
              <c:showCatName val="0"/>
              <c:showSerName val="0"/>
              <c:showPercent val="0"/>
              <c:showBubbleSize val="0"/>
              <c:extLst>
                <c:ext xmlns:c15="http://schemas.microsoft.com/office/drawing/2012/chart" uri="{CE6537A1-D6FC-4f65-9D91-7224C49458BB}">
                  <c15:layout/>
                </c:ext>
              </c:extLst>
            </c:dLbl>
            <c:dLbl>
              <c:idx val="1"/>
              <c:layout>
                <c:manualLayout>
                  <c:x val="0.0120224115386136"/>
                  <c:y val="-0.0134786059403545"/>
                </c:manualLayout>
              </c:layout>
              <c:dLblPos val="bestFit"/>
              <c:showLegendKey val="0"/>
              <c:showVal val="1"/>
              <c:showCatName val="0"/>
              <c:showSerName val="0"/>
              <c:showPercent val="0"/>
              <c:showBubbleSize val="0"/>
              <c:extLst>
                <c:ext xmlns:c15="http://schemas.microsoft.com/office/drawing/2012/chart" uri="{CE6537A1-D6FC-4f65-9D91-7224C49458BB}">
                  <c15:layout/>
                </c:ext>
              </c:extLst>
            </c:dLbl>
            <c:dLbl>
              <c:idx val="2"/>
              <c:layout>
                <c:manualLayout>
                  <c:x val="-0.0134272288015614"/>
                  <c:y val="-0.0195540106310133"/>
                </c:manualLayout>
              </c:layout>
              <c:dLblPos val="bestFit"/>
              <c:showLegendKey val="0"/>
              <c:showVal val="1"/>
              <c:showCatName val="0"/>
              <c:showSerName val="0"/>
              <c:showPercent val="0"/>
              <c:showBubbleSize val="0"/>
              <c:extLst>
                <c:ext xmlns:c15="http://schemas.microsoft.com/office/drawing/2012/chart" uri="{CE6537A1-D6FC-4f65-9D91-7224C49458BB}">
                  <c15:layout/>
                </c:ext>
              </c:extLst>
            </c:dLbl>
            <c:dLbl>
              <c:idx val="3"/>
              <c:layout>
                <c:manualLayout>
                  <c:x val="0.0171682379021842"/>
                  <c:y val="-0.0110949665696828"/>
                </c:manualLayout>
              </c:layout>
              <c:dLblPos val="bestFit"/>
              <c:showLegendKey val="0"/>
              <c:showVal val="1"/>
              <c:showCatName val="0"/>
              <c:showSerName val="0"/>
              <c:showPercent val="0"/>
              <c:showBubbleSize val="0"/>
              <c:extLst>
                <c:ext xmlns:c15="http://schemas.microsoft.com/office/drawing/2012/chart" uri="{CE6537A1-D6FC-4f65-9D91-7224C49458BB}">
                  <c15:layout/>
                </c:ext>
              </c:extLst>
            </c:dLbl>
            <c:dLbl>
              <c:idx val="4"/>
              <c:layout>
                <c:manualLayout>
                  <c:x val="-0.00874377477259049"/>
                  <c:y val="0.0325868718909327"/>
                </c:manualLayout>
              </c:layout>
              <c:dLblPos val="bestFit"/>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dLblPos val="bestFit"/>
            <c:showLegendKey val="0"/>
            <c:showVal val="1"/>
            <c:showCatName val="0"/>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strRef>
              <c:f>'[※2017年度报告数据11.27A.xlsx]上市+新三板'!$R$8:$R$12</c:f>
              <c:strCache>
                <c:ptCount val="5"/>
                <c:pt idx="0">
                  <c:v>北京</c:v>
                </c:pt>
                <c:pt idx="1">
                  <c:v>上海</c:v>
                </c:pt>
                <c:pt idx="2">
                  <c:v>广东</c:v>
                </c:pt>
                <c:pt idx="3">
                  <c:v>福建</c:v>
                </c:pt>
                <c:pt idx="4">
                  <c:v>其他</c:v>
                </c:pt>
              </c:strCache>
            </c:strRef>
          </c:cat>
          <c:val>
            <c:numRef>
              <c:f>'[※2017年度报告数据11.27A.xlsx]上市+新三板'!$T$8:$T$12</c:f>
              <c:numCache>
                <c:formatCode>0.0%</c:formatCode>
                <c:ptCount val="5"/>
                <c:pt idx="0">
                  <c:v>0.335443037974691</c:v>
                </c:pt>
                <c:pt idx="1">
                  <c:v>0.189873417721519</c:v>
                </c:pt>
                <c:pt idx="2">
                  <c:v>0.158227848101269</c:v>
                </c:pt>
                <c:pt idx="3">
                  <c:v>0.0886075949367101</c:v>
                </c:pt>
                <c:pt idx="4">
                  <c:v>0.227848101265823</c:v>
                </c:pt>
              </c:numCache>
            </c:numRef>
          </c:val>
        </c:ser>
        <c:dLbls>
          <c:showLegendKey val="0"/>
          <c:showVal val="1"/>
          <c:showCatName val="0"/>
          <c:showSerName val="0"/>
          <c:showPercent val="0"/>
          <c:showBubbleSize val="0"/>
          <c:showLeaderLines val="1"/>
        </c:dLbls>
        <c:firstSliceAng val="0"/>
      </c:pieChart>
      <c:spPr>
        <a:noFill/>
        <a:ln>
          <a:noFill/>
        </a:ln>
        <a:effectLst/>
      </c:spPr>
    </c:plotArea>
    <c:legend>
      <c:legendPos val="b"/>
      <c:legendEntry>
        <c:idx val="0"/>
        <c:txPr>
          <a:bodyPr rot="0" spcFirstLastPara="0" vertOverflow="ellipsis" vert="horz" wrap="square" anchor="ctr" anchorCtr="1"/>
          <a:lstStyle/>
          <a:p>
            <a:pPr>
              <a:defRPr lang="zh-CN" sz="9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legendEntry>
      <c:legendEntry>
        <c:idx val="1"/>
        <c:txPr>
          <a:bodyPr rot="0" spcFirstLastPara="0" vertOverflow="ellipsis" vert="horz" wrap="square" anchor="ctr" anchorCtr="1"/>
          <a:lstStyle/>
          <a:p>
            <a:pPr>
              <a:defRPr lang="zh-CN" sz="9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legendEntry>
      <c:legendEntry>
        <c:idx val="2"/>
        <c:txPr>
          <a:bodyPr rot="0" spcFirstLastPara="0" vertOverflow="ellipsis" vert="horz" wrap="square" anchor="ctr" anchorCtr="1"/>
          <a:lstStyle/>
          <a:p>
            <a:pPr>
              <a:defRPr lang="zh-CN" sz="9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legendEntry>
      <c:legendEntry>
        <c:idx val="3"/>
        <c:txPr>
          <a:bodyPr rot="0" spcFirstLastPara="0" vertOverflow="ellipsis" vert="horz" wrap="square" anchor="ctr" anchorCtr="1"/>
          <a:lstStyle/>
          <a:p>
            <a:pPr>
              <a:defRPr lang="zh-CN" sz="9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legendEntry>
      <c:legendEntry>
        <c:idx val="4"/>
        <c:txPr>
          <a:bodyPr rot="0" spcFirstLastPara="0" vertOverflow="ellipsis" vert="horz" wrap="square" anchor="ctr" anchorCtr="1"/>
          <a:lstStyle/>
          <a:p>
            <a:pPr>
              <a:defRPr lang="zh-CN" sz="9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legendEntry>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legend>
    <c:plotVisOnly val="1"/>
    <c:dispBlanksAs val="zero"/>
    <c:showDLblsOverMax val="0"/>
  </c:chart>
  <c:spPr>
    <a:solidFill>
      <a:schemeClr val="bg1"/>
    </a:solidFill>
    <a:ln w="9525" cap="flat" cmpd="sng" algn="ctr">
      <a:solidFill>
        <a:srgbClr val="1BBC9B"/>
      </a:solidFill>
      <a:prstDash val="solid"/>
      <a:round/>
    </a:ln>
    <a:effectLst/>
  </c:spPr>
  <c:txPr>
    <a:bodyPr/>
    <a:lstStyle/>
    <a:p>
      <a:pPr>
        <a:defRPr lang="zh-CN" sz="90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spPr>
            <a:ln w="19050">
              <a:noFill/>
            </a:ln>
          </c:spPr>
          <c:explosion val="0"/>
          <c:dPt>
            <c:idx val="0"/>
            <c:bubble3D val="0"/>
            <c:spPr>
              <a:solidFill>
                <a:srgbClr val="1BBC9B"/>
              </a:solidFill>
              <a:ln w="19050">
                <a:noFill/>
              </a:ln>
              <a:effectLst/>
            </c:spPr>
          </c:dPt>
          <c:dPt>
            <c:idx val="1"/>
            <c:bubble3D val="0"/>
            <c:spPr>
              <a:solidFill>
                <a:srgbClr val="F1C40F"/>
              </a:solidFill>
              <a:ln w="19050">
                <a:noFill/>
              </a:ln>
              <a:effectLst/>
            </c:spPr>
          </c:dPt>
          <c:dPt>
            <c:idx val="2"/>
            <c:bubble3D val="0"/>
            <c:spPr>
              <a:solidFill>
                <a:srgbClr val="3597DB"/>
              </a:solidFill>
              <a:ln w="19050">
                <a:noFill/>
              </a:ln>
              <a:effectLst/>
            </c:spPr>
          </c:dPt>
          <c:dPt>
            <c:idx val="3"/>
            <c:bubble3D val="0"/>
            <c:spPr>
              <a:solidFill>
                <a:srgbClr val="E57E21"/>
              </a:solidFill>
              <a:ln w="19050">
                <a:noFill/>
              </a:ln>
              <a:effectLst/>
            </c:spPr>
          </c:dPt>
          <c:dLbls>
            <c:dLbl>
              <c:idx val="0"/>
              <c:layout>
                <c:manualLayout>
                  <c:x val="0.141015860702903"/>
                  <c:y val="-0.114209451817806"/>
                </c:manualLayout>
              </c:layout>
              <c:tx>
                <c:rich>
                  <a:bodyPr rot="0" spcFirstLastPara="0" vertOverflow="ellipsis" vert="horz" wrap="square" lIns="38100" tIns="19050" rIns="38100" bIns="19050" anchor="ctr" anchorCtr="1"/>
                  <a:lstStyle/>
                  <a:p>
                    <a:pPr>
                      <a:defRPr lang="zh-CN" sz="9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r>
                      <a:rPr lang="en-US" altLang="zh-CN">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rPr>
                      <a:t>96.0%</a:t>
                    </a:r>
                    <a:endParaRPr lang="en-US" altLang="zh-CN">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endParaRPr>
                  </a:p>
                </c:rich>
              </c:tx>
              <c:dLblPos val="bestFit"/>
              <c:showLegendKey val="0"/>
              <c:showVal val="1"/>
              <c:showCatName val="0"/>
              <c:showSerName val="0"/>
              <c:showPercent val="0"/>
              <c:showBubbleSize val="0"/>
              <c:extLst>
                <c:ext xmlns:c15="http://schemas.microsoft.com/office/drawing/2012/chart" uri="{CE6537A1-D6FC-4f65-9D91-7224C49458BB}">
                  <c15:layout/>
                </c:ext>
              </c:extLst>
            </c:dLbl>
            <c:dLbl>
              <c:idx val="1"/>
              <c:layout>
                <c:manualLayout>
                  <c:x val="-0.0469259546180022"/>
                  <c:y val="0.0213555156631499"/>
                </c:manualLayout>
              </c:layout>
              <c:dLblPos val="bestFit"/>
              <c:showLegendKey val="0"/>
              <c:showVal val="1"/>
              <c:showCatName val="0"/>
              <c:showSerName val="0"/>
              <c:showPercent val="0"/>
              <c:showBubbleSize val="0"/>
              <c:extLst>
                <c:ext xmlns:c15="http://schemas.microsoft.com/office/drawing/2012/chart" uri="{CE6537A1-D6FC-4f65-9D91-7224C49458BB}">
                  <c15:layout/>
                </c:ext>
              </c:extLst>
            </c:dLbl>
            <c:dLbl>
              <c:idx val="2"/>
              <c:layout>
                <c:manualLayout>
                  <c:x val="-0.00135411537562041"/>
                  <c:y val="-0.0231755372671403"/>
                </c:manualLayout>
              </c:layout>
              <c:dLblPos val="bestFit"/>
              <c:showLegendKey val="0"/>
              <c:showVal val="1"/>
              <c:showCatName val="0"/>
              <c:showSerName val="0"/>
              <c:showPercent val="0"/>
              <c:showBubbleSize val="0"/>
              <c:extLst>
                <c:ext xmlns:c15="http://schemas.microsoft.com/office/drawing/2012/chart" uri="{CE6537A1-D6FC-4f65-9D91-7224C49458BB}">
                  <c15:layout/>
                </c:ext>
              </c:extLst>
            </c:dLbl>
            <c:dLbl>
              <c:idx val="3"/>
              <c:layout>
                <c:manualLayout>
                  <c:x val="0.0596640851495951"/>
                  <c:y val="0.0237611507090362"/>
                </c:manualLayout>
              </c:layout>
              <c:tx>
                <c:rich>
                  <a:bodyPr rot="0" spcFirstLastPara="0" vertOverflow="ellipsis" vert="horz" wrap="square" lIns="38100" tIns="19050" rIns="38100" bIns="19050" anchor="ctr" anchorCtr="1"/>
                  <a:lstStyle/>
                  <a:p>
                    <a:pPr>
                      <a:defRPr lang="zh-CN" sz="9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r>
                      <a:rPr lang="en-US" altLang="zh-CN">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rPr>
                      <a:t>0.2%</a:t>
                    </a:r>
                    <a:endParaRPr lang="en-US" altLang="zh-CN">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endParaRPr>
                  </a:p>
                </c:rich>
              </c:tx>
              <c:dLblPos val="bestFit"/>
              <c:showLegendKey val="0"/>
              <c:showVal val="1"/>
              <c:showCatName val="0"/>
              <c:showSerName val="0"/>
              <c:showPercent val="0"/>
              <c:showBubbleSize val="0"/>
              <c:extLst>
                <c:ext xmlns:c15="http://schemas.microsoft.com/office/drawing/2012/chart" uri="{CE6537A1-D6FC-4f65-9D91-7224C49458BB}">
                  <c15:layout/>
                </c:ext>
              </c:extLst>
            </c:dLbl>
            <c:numFmt formatCode="0.0%" sourceLinked="0"/>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dLblPos val="bestFit"/>
            <c:showLegendKey val="0"/>
            <c:showVal val="1"/>
            <c:showCatName val="0"/>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strRef>
              <c:f>[2017年游戏审批信息.xlsx]国内!$K$4:$K$7</c:f>
              <c:strCache>
                <c:ptCount val="4"/>
                <c:pt idx="0">
                  <c:v>移动游戏</c:v>
                </c:pt>
                <c:pt idx="1">
                  <c:v>网页游戏</c:v>
                </c:pt>
                <c:pt idx="2">
                  <c:v>客户端游戏</c:v>
                </c:pt>
                <c:pt idx="3">
                  <c:v>家庭游戏机游戏</c:v>
                </c:pt>
              </c:strCache>
            </c:strRef>
          </c:cat>
          <c:val>
            <c:numRef>
              <c:f>[2017年游戏审批信息.xlsx]国内!$P$4:$P$7</c:f>
              <c:numCache>
                <c:formatCode>General</c:formatCode>
                <c:ptCount val="4"/>
                <c:pt idx="0">
                  <c:v>0.955642875221464</c:v>
                </c:pt>
                <c:pt idx="1">
                  <c:v>0.0226524930397368</c:v>
                </c:pt>
                <c:pt idx="2">
                  <c:v>0.0149329283725639</c:v>
                </c:pt>
                <c:pt idx="3">
                  <c:v>0.00677170336623641</c:v>
                </c:pt>
              </c:numCache>
            </c:numRef>
          </c:val>
        </c:ser>
        <c:dLbls>
          <c:showLegendKey val="0"/>
          <c:showVal val="1"/>
          <c:showCatName val="0"/>
          <c:showSerName val="0"/>
          <c:showPercent val="0"/>
          <c:showBubbleSize val="0"/>
          <c:showLeaderLines val="1"/>
        </c:dLbls>
        <c:firstSliceAng val="0"/>
      </c:pieChart>
      <c:spPr>
        <a:noFill/>
        <a:ln>
          <a:noFill/>
        </a:ln>
        <a:effectLst/>
      </c:spPr>
    </c:plotArea>
    <c:legend>
      <c:legendPos val="b"/>
      <c:legendEntry>
        <c:idx val="0"/>
        <c:txPr>
          <a:bodyPr rot="0" spcFirstLastPara="0" vertOverflow="ellipsis" vert="horz" wrap="square" anchor="ctr" anchorCtr="1"/>
          <a:lstStyle/>
          <a:p>
            <a:pPr>
              <a:defRPr lang="zh-CN" sz="8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legendEntry>
      <c:legendEntry>
        <c:idx val="1"/>
        <c:txPr>
          <a:bodyPr rot="0" spcFirstLastPara="0" vertOverflow="ellipsis" vert="horz" wrap="square" anchor="ctr" anchorCtr="1"/>
          <a:lstStyle/>
          <a:p>
            <a:pPr>
              <a:defRPr lang="zh-CN" sz="8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legendEntry>
      <c:legendEntry>
        <c:idx val="2"/>
        <c:txPr>
          <a:bodyPr rot="0" spcFirstLastPara="0" vertOverflow="ellipsis" vert="horz" wrap="square" anchor="ctr" anchorCtr="1"/>
          <a:lstStyle/>
          <a:p>
            <a:pPr>
              <a:defRPr lang="zh-CN" sz="8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legendEntry>
      <c:legendEntry>
        <c:idx val="3"/>
        <c:txPr>
          <a:bodyPr rot="0" spcFirstLastPara="0" vertOverflow="ellipsis" vert="horz" wrap="square" anchor="ctr" anchorCtr="1"/>
          <a:lstStyle/>
          <a:p>
            <a:pPr>
              <a:defRPr lang="zh-CN" sz="8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legendEntry>
      <c:layout/>
      <c:overlay val="0"/>
      <c:spPr>
        <a:noFill/>
        <a:ln>
          <a:noFill/>
        </a:ln>
        <a:effectLst/>
      </c:spPr>
      <c:txPr>
        <a:bodyPr rot="0" spcFirstLastPara="0" vertOverflow="ellipsis" vert="horz" wrap="square" anchor="ctr" anchorCtr="1"/>
        <a:lstStyle/>
        <a:p>
          <a:pPr>
            <a:defRPr lang="zh-CN" sz="8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legend>
    <c:plotVisOnly val="1"/>
    <c:dispBlanksAs val="zero"/>
    <c:showDLblsOverMax val="0"/>
  </c:chart>
  <c:spPr>
    <a:solidFill>
      <a:schemeClr val="bg1"/>
    </a:solidFill>
    <a:ln w="9525" cap="flat" cmpd="sng" algn="ctr">
      <a:solidFill>
        <a:srgbClr val="1BBC9B"/>
      </a:solidFill>
      <a:prstDash val="solid"/>
      <a:round/>
    </a:ln>
    <a:effectLst/>
  </c:spPr>
  <c:txPr>
    <a:bodyPr/>
    <a:lstStyle/>
    <a:p>
      <a:pPr>
        <a:defRPr lang="zh-CN">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spPr>
            <a:ln w="19050">
              <a:solidFill>
                <a:schemeClr val="bg1"/>
              </a:solidFill>
            </a:ln>
          </c:spPr>
          <c:explosion val="0"/>
          <c:dPt>
            <c:idx val="0"/>
            <c:bubble3D val="0"/>
            <c:spPr>
              <a:solidFill>
                <a:srgbClr val="1BBC9B"/>
              </a:solidFill>
              <a:ln w="19050">
                <a:solidFill>
                  <a:schemeClr val="bg1"/>
                </a:solidFill>
              </a:ln>
              <a:effectLst/>
            </c:spPr>
          </c:dPt>
          <c:dPt>
            <c:idx val="1"/>
            <c:bubble3D val="0"/>
            <c:spPr>
              <a:solidFill>
                <a:srgbClr val="F1C40F"/>
              </a:solidFill>
              <a:ln w="19050">
                <a:solidFill>
                  <a:schemeClr val="bg1"/>
                </a:solidFill>
              </a:ln>
              <a:effectLst/>
            </c:spPr>
          </c:dPt>
          <c:dPt>
            <c:idx val="2"/>
            <c:bubble3D val="0"/>
            <c:spPr>
              <a:solidFill>
                <a:srgbClr val="3498DB"/>
              </a:solidFill>
              <a:ln w="19050">
                <a:solidFill>
                  <a:schemeClr val="bg1"/>
                </a:solidFill>
              </a:ln>
              <a:effectLst/>
            </c:spPr>
          </c:dPt>
          <c:dPt>
            <c:idx val="3"/>
            <c:bubble3D val="0"/>
            <c:spPr>
              <a:solidFill>
                <a:srgbClr val="E57E21"/>
              </a:solidFill>
              <a:ln w="19050">
                <a:solidFill>
                  <a:schemeClr val="bg1"/>
                </a:solidFill>
              </a:ln>
              <a:effectLst/>
            </c:spPr>
          </c:dPt>
          <c:dLbls>
            <c:dLbl>
              <c:idx val="0"/>
              <c:layout>
                <c:manualLayout>
                  <c:x val="-0.0106383390339676"/>
                  <c:y val="0.0177649829361386"/>
                </c:manualLayout>
              </c:layout>
              <c:dLblPos val="bestFit"/>
              <c:showLegendKey val="0"/>
              <c:showVal val="1"/>
              <c:showCatName val="0"/>
              <c:showSerName val="0"/>
              <c:showPercent val="0"/>
              <c:showBubbleSize val="0"/>
              <c:extLst>
                <c:ext xmlns:c15="http://schemas.microsoft.com/office/drawing/2012/chart" uri="{CE6537A1-D6FC-4f65-9D91-7224C49458BB}">
                  <c15:layout/>
                </c:ext>
              </c:extLst>
            </c:dLbl>
            <c:dLbl>
              <c:idx val="1"/>
              <c:layout>
                <c:manualLayout>
                  <c:x val="0.00766480946771296"/>
                  <c:y val="0.0190269502477578"/>
                </c:manualLayout>
              </c:layout>
              <c:dLblPos val="bestFit"/>
              <c:showLegendKey val="0"/>
              <c:showVal val="1"/>
              <c:showCatName val="0"/>
              <c:showSerName val="0"/>
              <c:showPercent val="0"/>
              <c:showBubbleSize val="0"/>
              <c:extLst>
                <c:ext xmlns:c15="http://schemas.microsoft.com/office/drawing/2012/chart" uri="{CE6537A1-D6FC-4f65-9D91-7224C49458BB}">
                  <c15:layout/>
                </c:ext>
              </c:extLst>
            </c:dLbl>
            <c:dLbl>
              <c:idx val="2"/>
              <c:layout>
                <c:manualLayout>
                  <c:x val="0.00517174278444121"/>
                  <c:y val="0.0152808065886444"/>
                </c:manualLayout>
              </c:layout>
              <c:dLblPos val="bestFit"/>
              <c:showLegendKey val="0"/>
              <c:showVal val="1"/>
              <c:showCatName val="0"/>
              <c:showSerName val="0"/>
              <c:showPercent val="0"/>
              <c:showBubbleSize val="0"/>
              <c:extLst>
                <c:ext xmlns:c15="http://schemas.microsoft.com/office/drawing/2012/chart" uri="{CE6537A1-D6FC-4f65-9D91-7224C49458BB}">
                  <c15:layout/>
                </c:ext>
              </c:extLst>
            </c:dLbl>
            <c:dLbl>
              <c:idx val="3"/>
              <c:layout>
                <c:manualLayout>
                  <c:x val="-0.00998436497583162"/>
                  <c:y val="0.0211874734314396"/>
                </c:manualLayout>
              </c:layout>
              <c:dLblPos val="bestFit"/>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dLblPos val="bestFit"/>
            <c:showLegendKey val="0"/>
            <c:showVal val="1"/>
            <c:showCatName val="0"/>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strRef>
              <c:f>[2017年游戏审批信息.xlsx]Sheet5!$J$4:$J$7</c:f>
              <c:strCache>
                <c:ptCount val="4"/>
                <c:pt idx="0">
                  <c:v>移动游戏</c:v>
                </c:pt>
                <c:pt idx="1">
                  <c:v>客户端游戏</c:v>
                </c:pt>
                <c:pt idx="2">
                  <c:v>网页游戏</c:v>
                </c:pt>
                <c:pt idx="3">
                  <c:v>家庭游戏机游戏</c:v>
                </c:pt>
              </c:strCache>
            </c:strRef>
          </c:cat>
          <c:val>
            <c:numRef>
              <c:f>[2017年游戏审批信息.xlsx]Sheet5!$L$4:$L$7</c:f>
              <c:numCache>
                <c:formatCode>0.0%</c:formatCode>
                <c:ptCount val="4"/>
                <c:pt idx="0">
                  <c:v>0.750000000000005</c:v>
                </c:pt>
                <c:pt idx="1">
                  <c:v>0.0977272727272739</c:v>
                </c:pt>
                <c:pt idx="2">
                  <c:v>0.0159090909090909</c:v>
                </c:pt>
                <c:pt idx="3">
                  <c:v>0.136363636363636</c:v>
                </c:pt>
              </c:numCache>
            </c:numRef>
          </c:val>
        </c:ser>
        <c:dLbls>
          <c:showLegendKey val="0"/>
          <c:showVal val="1"/>
          <c:showCatName val="0"/>
          <c:showSerName val="0"/>
          <c:showPercent val="0"/>
          <c:showBubbleSize val="0"/>
          <c:showLeaderLines val="1"/>
        </c:dLbls>
        <c:firstSliceAng val="0"/>
      </c:pieChart>
      <c:spPr>
        <a:noFill/>
        <a:ln>
          <a:noFill/>
        </a:ln>
        <a:effectLst/>
      </c:spPr>
    </c:plotArea>
    <c:legend>
      <c:legendPos val="b"/>
      <c:legendEntry>
        <c:idx val="0"/>
        <c:txPr>
          <a:bodyPr rot="0" spcFirstLastPara="0" vertOverflow="ellipsis" vert="horz" wrap="square" anchor="ctr" anchorCtr="1"/>
          <a:lstStyle/>
          <a:p>
            <a:pPr>
              <a:defRPr lang="zh-CN" sz="9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legendEntry>
      <c:legendEntry>
        <c:idx val="1"/>
        <c:txPr>
          <a:bodyPr rot="0" spcFirstLastPara="0" vertOverflow="ellipsis" vert="horz" wrap="square" anchor="ctr" anchorCtr="1"/>
          <a:lstStyle/>
          <a:p>
            <a:pPr>
              <a:defRPr lang="zh-CN" sz="9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legendEntry>
      <c:legendEntry>
        <c:idx val="2"/>
        <c:txPr>
          <a:bodyPr rot="0" spcFirstLastPara="0" vertOverflow="ellipsis" vert="horz" wrap="square" anchor="ctr" anchorCtr="1"/>
          <a:lstStyle/>
          <a:p>
            <a:pPr>
              <a:defRPr lang="zh-CN" sz="9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legendEntry>
      <c:legendEntry>
        <c:idx val="3"/>
        <c:txPr>
          <a:bodyPr rot="0" spcFirstLastPara="0" vertOverflow="ellipsis" vert="horz" wrap="square" anchor="ctr" anchorCtr="1"/>
          <a:lstStyle/>
          <a:p>
            <a:pPr>
              <a:defRPr lang="zh-CN" sz="9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legendEntry>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legend>
    <c:plotVisOnly val="1"/>
    <c:dispBlanksAs val="zero"/>
    <c:showDLblsOverMax val="0"/>
  </c:chart>
  <c:spPr>
    <a:solidFill>
      <a:schemeClr val="bg1"/>
    </a:solidFill>
    <a:ln w="9525" cap="flat" cmpd="sng" algn="ctr">
      <a:solidFill>
        <a:srgbClr val="1BBC9B"/>
      </a:solidFill>
      <a:prstDash val="solid"/>
      <a:round/>
    </a:ln>
    <a:effectLst/>
  </c:spPr>
  <c:txPr>
    <a:bodyPr/>
    <a:lstStyle/>
    <a:p>
      <a:pPr>
        <a:defRPr lang="zh-CN" sz="90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295D49B-F9E0-4B4D-9877-C9D201831530}">
  <ds:schemaRefs/>
</ds:datastoreItem>
</file>

<file path=docProps/app.xml><?xml version="1.0" encoding="utf-8"?>
<Properties xmlns="http://schemas.openxmlformats.org/officeDocument/2006/extended-properties" xmlns:vt="http://schemas.openxmlformats.org/officeDocument/2006/docPropsVTypes">
  <Template>Normal.dotm</Template>
  <Pages>160</Pages>
  <Words>8642</Words>
  <Characters>49260</Characters>
  <Lines>410</Lines>
  <Paragraphs>115</Paragraphs>
  <TotalTime>0</TotalTime>
  <ScaleCrop>false</ScaleCrop>
  <LinksUpToDate>false</LinksUpToDate>
  <CharactersWithSpaces>57787</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2017-12-13T15:17:00Z</dcterms:created>
  <dc:creator>Robernick</dc:creator>
  <cp:lastModifiedBy>Administrator</cp:lastModifiedBy>
  <cp:lastPrinted>2017-12-13T14:56:00Z</cp:lastPrinted>
  <dcterms:modified xsi:type="dcterms:W3CDTF">2017-12-19T03:51:16Z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