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500"/>
        <w:gridCol w:w="3360"/>
        <w:gridCol w:w="4140"/>
      </w:tblGrid>
      <w:tr w:rsidR="49E2D603" w14:paraId="69E6AF0E" w14:textId="77777777" w:rsidTr="49E2D603">
        <w:tc>
          <w:tcPr>
            <w:tcW w:w="1500" w:type="dxa"/>
            <w:shd w:val="clear" w:color="auto" w:fill="4472C4" w:themeFill="accent1"/>
          </w:tcPr>
          <w:p w14:paraId="7DF51A36" w14:textId="34F379B3" w:rsidR="49E2D603" w:rsidRDefault="49E2D603" w:rsidP="49E2D603">
            <w:pPr>
              <w:spacing w:line="259" w:lineRule="auto"/>
              <w:rPr>
                <w:b/>
                <w:bCs/>
              </w:rPr>
            </w:pPr>
            <w:r w:rsidRPr="49E2D603">
              <w:rPr>
                <w:b/>
                <w:bCs/>
              </w:rPr>
              <w:t>Group Name:</w:t>
            </w:r>
          </w:p>
        </w:tc>
        <w:tc>
          <w:tcPr>
            <w:tcW w:w="7500" w:type="dxa"/>
            <w:gridSpan w:val="2"/>
          </w:tcPr>
          <w:p w14:paraId="3FC5438F" w14:textId="7F3D6675" w:rsidR="49E2D603" w:rsidRDefault="49E2D603" w:rsidP="49E2D603">
            <w:pPr>
              <w:spacing w:line="259" w:lineRule="auto"/>
            </w:pPr>
            <w:r w:rsidRPr="49E2D603">
              <w:t>Group 26</w:t>
            </w:r>
          </w:p>
        </w:tc>
      </w:tr>
      <w:tr w:rsidR="49E2D603" w14:paraId="20FA1AAF" w14:textId="77777777" w:rsidTr="49E2D603">
        <w:tc>
          <w:tcPr>
            <w:tcW w:w="1500" w:type="dxa"/>
            <w:shd w:val="clear" w:color="auto" w:fill="4472C4" w:themeFill="accent1"/>
          </w:tcPr>
          <w:p w14:paraId="1B364F2A" w14:textId="2DB0A3F2" w:rsidR="49E2D603" w:rsidRDefault="49E2D603" w:rsidP="49E2D603">
            <w:pPr>
              <w:spacing w:line="259" w:lineRule="auto"/>
              <w:rPr>
                <w:b/>
                <w:bCs/>
              </w:rPr>
            </w:pPr>
            <w:r w:rsidRPr="49E2D603">
              <w:rPr>
                <w:b/>
                <w:bCs/>
              </w:rPr>
              <w:t xml:space="preserve">Date of Meeting: </w:t>
            </w:r>
          </w:p>
        </w:tc>
        <w:tc>
          <w:tcPr>
            <w:tcW w:w="7500" w:type="dxa"/>
            <w:gridSpan w:val="2"/>
          </w:tcPr>
          <w:p w14:paraId="07CDCF89" w14:textId="30A33512" w:rsidR="7BB1B865" w:rsidRDefault="006622FB" w:rsidP="49E2D603">
            <w:pPr>
              <w:spacing w:line="259" w:lineRule="auto"/>
              <w:rPr>
                <w:rFonts w:ascii="Calibri" w:eastAsia="Calibri" w:hAnsi="Calibri" w:cs="Calibri"/>
              </w:rPr>
            </w:pPr>
            <w:r>
              <w:rPr>
                <w:rFonts w:ascii="Calibri" w:eastAsia="Calibri" w:hAnsi="Calibri" w:cs="Calibri"/>
              </w:rPr>
              <w:t>30</w:t>
            </w:r>
            <w:r w:rsidR="7BB1B865" w:rsidRPr="49E2D603">
              <w:rPr>
                <w:rFonts w:ascii="Calibri" w:eastAsia="Calibri" w:hAnsi="Calibri" w:cs="Calibri"/>
              </w:rPr>
              <w:t>/10/2022</w:t>
            </w:r>
          </w:p>
        </w:tc>
      </w:tr>
      <w:tr w:rsidR="49E2D603" w14:paraId="5B92AA25" w14:textId="77777777" w:rsidTr="49E2D603">
        <w:tc>
          <w:tcPr>
            <w:tcW w:w="1500" w:type="dxa"/>
            <w:shd w:val="clear" w:color="auto" w:fill="4472C4" w:themeFill="accent1"/>
          </w:tcPr>
          <w:p w14:paraId="322049DC" w14:textId="38990DFF" w:rsidR="49E2D603" w:rsidRDefault="49E2D603" w:rsidP="49E2D603">
            <w:pPr>
              <w:spacing w:line="259" w:lineRule="auto"/>
              <w:rPr>
                <w:b/>
                <w:bCs/>
              </w:rPr>
            </w:pPr>
            <w:r w:rsidRPr="49E2D603">
              <w:rPr>
                <w:b/>
                <w:bCs/>
              </w:rPr>
              <w:t xml:space="preserve">Start Time: </w:t>
            </w:r>
          </w:p>
        </w:tc>
        <w:tc>
          <w:tcPr>
            <w:tcW w:w="7500" w:type="dxa"/>
            <w:gridSpan w:val="2"/>
          </w:tcPr>
          <w:p w14:paraId="73AD2943" w14:textId="651673EC" w:rsidR="49E2D603" w:rsidRDefault="00F0459C" w:rsidP="49E2D603">
            <w:pPr>
              <w:spacing w:line="259" w:lineRule="auto"/>
            </w:pPr>
            <w:r>
              <w:t>1</w:t>
            </w:r>
            <w:r w:rsidR="006622FB">
              <w:t>5.30</w:t>
            </w:r>
            <w:r>
              <w:t>pm</w:t>
            </w:r>
          </w:p>
        </w:tc>
      </w:tr>
      <w:tr w:rsidR="49E2D603" w14:paraId="47FA7E79" w14:textId="77777777" w:rsidTr="49E2D603">
        <w:tc>
          <w:tcPr>
            <w:tcW w:w="1500" w:type="dxa"/>
            <w:shd w:val="clear" w:color="auto" w:fill="4472C4" w:themeFill="accent1"/>
          </w:tcPr>
          <w:p w14:paraId="0740558A" w14:textId="018C764D" w:rsidR="49E2D603" w:rsidRDefault="49E2D603" w:rsidP="49E2D603">
            <w:pPr>
              <w:spacing w:line="259" w:lineRule="auto"/>
              <w:rPr>
                <w:b/>
                <w:bCs/>
              </w:rPr>
            </w:pPr>
            <w:r w:rsidRPr="49E2D603">
              <w:rPr>
                <w:b/>
                <w:bCs/>
              </w:rPr>
              <w:t>End Time:</w:t>
            </w:r>
          </w:p>
        </w:tc>
        <w:tc>
          <w:tcPr>
            <w:tcW w:w="7500" w:type="dxa"/>
            <w:gridSpan w:val="2"/>
          </w:tcPr>
          <w:p w14:paraId="2D49854C" w14:textId="79229326" w:rsidR="49E2D603" w:rsidRDefault="006622FB" w:rsidP="49E2D603">
            <w:pPr>
              <w:spacing w:line="259" w:lineRule="auto"/>
            </w:pPr>
            <w:r>
              <w:t>16.15</w:t>
            </w:r>
            <w:r w:rsidR="49E2D603" w:rsidRPr="49E2D603">
              <w:t>pm</w:t>
            </w:r>
          </w:p>
        </w:tc>
      </w:tr>
      <w:tr w:rsidR="49E2D603" w14:paraId="5BB1238F" w14:textId="77777777" w:rsidTr="49E2D603">
        <w:trPr>
          <w:trHeight w:val="300"/>
        </w:trPr>
        <w:tc>
          <w:tcPr>
            <w:tcW w:w="9000" w:type="dxa"/>
            <w:gridSpan w:val="3"/>
            <w:tcBorders>
              <w:right w:val="none" w:sz="2" w:space="0" w:color="000000" w:themeColor="text1"/>
            </w:tcBorders>
            <w:shd w:val="clear" w:color="auto" w:fill="4472C4" w:themeFill="accent1"/>
          </w:tcPr>
          <w:p w14:paraId="7F5A2C06" w14:textId="5CEC25BB" w:rsidR="49E2D603" w:rsidRDefault="49E2D603" w:rsidP="49E2D603">
            <w:pPr>
              <w:spacing w:line="259" w:lineRule="auto"/>
              <w:rPr>
                <w:b/>
                <w:bCs/>
              </w:rPr>
            </w:pPr>
            <w:r w:rsidRPr="49E2D603">
              <w:rPr>
                <w:b/>
                <w:bCs/>
              </w:rPr>
              <w:t>People Present:</w:t>
            </w:r>
          </w:p>
        </w:tc>
      </w:tr>
      <w:tr w:rsidR="49E2D603" w14:paraId="331CAE8F" w14:textId="77777777" w:rsidTr="49E2D603">
        <w:tc>
          <w:tcPr>
            <w:tcW w:w="1500" w:type="dxa"/>
            <w:vMerge w:val="restart"/>
            <w:shd w:val="clear" w:color="auto" w:fill="4472C4" w:themeFill="accent1"/>
          </w:tcPr>
          <w:p w14:paraId="68B021E3" w14:textId="75DAF6AE" w:rsidR="49E2D603" w:rsidRDefault="49E2D603" w:rsidP="49E2D603">
            <w:pPr>
              <w:spacing w:line="259" w:lineRule="auto"/>
              <w:rPr>
                <w:rFonts w:ascii="Calibri" w:eastAsia="Calibri" w:hAnsi="Calibri" w:cs="Calibri"/>
              </w:rPr>
            </w:pPr>
          </w:p>
        </w:tc>
        <w:tc>
          <w:tcPr>
            <w:tcW w:w="3360" w:type="dxa"/>
          </w:tcPr>
          <w:p w14:paraId="03396BAB" w14:textId="160142AD" w:rsidR="49E2D603" w:rsidRDefault="49E2D603" w:rsidP="49E2D603">
            <w:pPr>
              <w:spacing w:line="259" w:lineRule="auto"/>
            </w:pPr>
            <w:r w:rsidRPr="49E2D603">
              <w:t>Sonali</w:t>
            </w:r>
          </w:p>
        </w:tc>
        <w:tc>
          <w:tcPr>
            <w:tcW w:w="4140" w:type="dxa"/>
          </w:tcPr>
          <w:p w14:paraId="39BA1677" w14:textId="3108D7B5" w:rsidR="4B3D5098" w:rsidRDefault="4B3D5098" w:rsidP="49E2D603">
            <w:pPr>
              <w:spacing w:line="259" w:lineRule="auto"/>
            </w:pPr>
            <w:proofErr w:type="spellStart"/>
            <w:r w:rsidRPr="49E2D603">
              <w:t>Chinmayee</w:t>
            </w:r>
            <w:proofErr w:type="spellEnd"/>
          </w:p>
        </w:tc>
      </w:tr>
      <w:tr w:rsidR="49E2D603" w14:paraId="1BECC110" w14:textId="77777777" w:rsidTr="49E2D603">
        <w:tc>
          <w:tcPr>
            <w:tcW w:w="1500" w:type="dxa"/>
            <w:vMerge/>
            <w:vAlign w:val="center"/>
          </w:tcPr>
          <w:p w14:paraId="3C03C561" w14:textId="77777777" w:rsidR="00B55E47" w:rsidRDefault="00B55E47"/>
        </w:tc>
        <w:tc>
          <w:tcPr>
            <w:tcW w:w="3360" w:type="dxa"/>
          </w:tcPr>
          <w:p w14:paraId="6DC05469" w14:textId="33506866" w:rsidR="49E2D603" w:rsidRDefault="49E2D603" w:rsidP="49E2D603">
            <w:pPr>
              <w:spacing w:line="259" w:lineRule="auto"/>
            </w:pPr>
            <w:r w:rsidRPr="49E2D603">
              <w:t>Joe</w:t>
            </w:r>
          </w:p>
        </w:tc>
        <w:tc>
          <w:tcPr>
            <w:tcW w:w="4140" w:type="dxa"/>
          </w:tcPr>
          <w:p w14:paraId="728401AB" w14:textId="259FEA7A" w:rsidR="49E2D603" w:rsidRDefault="49E2D603" w:rsidP="49E2D603">
            <w:pPr>
              <w:spacing w:line="259" w:lineRule="auto"/>
            </w:pPr>
            <w:r w:rsidRPr="49E2D603">
              <w:t>Emily</w:t>
            </w:r>
          </w:p>
        </w:tc>
      </w:tr>
      <w:tr w:rsidR="49E2D603" w14:paraId="606B6A91" w14:textId="77777777" w:rsidTr="49E2D603">
        <w:tc>
          <w:tcPr>
            <w:tcW w:w="1500" w:type="dxa"/>
            <w:vMerge/>
            <w:vAlign w:val="center"/>
          </w:tcPr>
          <w:p w14:paraId="01405400" w14:textId="77777777" w:rsidR="00B55E47" w:rsidRDefault="00B55E47"/>
        </w:tc>
        <w:tc>
          <w:tcPr>
            <w:tcW w:w="3360" w:type="dxa"/>
          </w:tcPr>
          <w:p w14:paraId="6C8D995A" w14:textId="665EC468" w:rsidR="49E2D603" w:rsidRDefault="49E2D603" w:rsidP="49E2D603">
            <w:pPr>
              <w:spacing w:line="259" w:lineRule="auto"/>
            </w:pPr>
            <w:r w:rsidRPr="49E2D603">
              <w:t>Euan</w:t>
            </w:r>
          </w:p>
        </w:tc>
        <w:tc>
          <w:tcPr>
            <w:tcW w:w="4140" w:type="dxa"/>
          </w:tcPr>
          <w:p w14:paraId="4897A73D" w14:textId="24ACCA47" w:rsidR="49E2D603" w:rsidRDefault="49E2D603" w:rsidP="49E2D603">
            <w:pPr>
              <w:spacing w:line="259" w:lineRule="auto"/>
            </w:pPr>
            <w:r w:rsidRPr="49E2D603">
              <w:t>Tana</w:t>
            </w:r>
          </w:p>
        </w:tc>
      </w:tr>
      <w:tr w:rsidR="49E2D603" w14:paraId="150CD6DD" w14:textId="77777777" w:rsidTr="49E2D603">
        <w:tc>
          <w:tcPr>
            <w:tcW w:w="1500" w:type="dxa"/>
            <w:vMerge/>
            <w:vAlign w:val="center"/>
          </w:tcPr>
          <w:p w14:paraId="7A46610F" w14:textId="77777777" w:rsidR="00B55E47" w:rsidRDefault="00B55E47"/>
        </w:tc>
        <w:tc>
          <w:tcPr>
            <w:tcW w:w="3360" w:type="dxa"/>
          </w:tcPr>
          <w:p w14:paraId="4CEBA100" w14:textId="2F8C1D1D" w:rsidR="49E2D603" w:rsidRDefault="49E2D603" w:rsidP="49E2D603">
            <w:pPr>
              <w:spacing w:line="259" w:lineRule="auto"/>
              <w:rPr>
                <w:rFonts w:ascii="Calibri" w:eastAsia="Calibri" w:hAnsi="Calibri" w:cs="Calibri"/>
              </w:rPr>
            </w:pPr>
          </w:p>
        </w:tc>
        <w:tc>
          <w:tcPr>
            <w:tcW w:w="4140" w:type="dxa"/>
          </w:tcPr>
          <w:p w14:paraId="60CCCDCE" w14:textId="02443BAE" w:rsidR="49E2D603" w:rsidRDefault="49E2D603" w:rsidP="49E2D603">
            <w:pPr>
              <w:spacing w:line="259" w:lineRule="auto"/>
              <w:rPr>
                <w:rFonts w:ascii="Calibri" w:eastAsia="Calibri" w:hAnsi="Calibri" w:cs="Calibri"/>
              </w:rPr>
            </w:pPr>
          </w:p>
        </w:tc>
      </w:tr>
      <w:tr w:rsidR="49E2D603" w14:paraId="4A65337E" w14:textId="77777777" w:rsidTr="49E2D603">
        <w:tc>
          <w:tcPr>
            <w:tcW w:w="1500" w:type="dxa"/>
            <w:vMerge w:val="restart"/>
            <w:shd w:val="clear" w:color="auto" w:fill="4472C4" w:themeFill="accent1"/>
          </w:tcPr>
          <w:p w14:paraId="54BA8BF7" w14:textId="2748E418" w:rsidR="49E2D603" w:rsidRDefault="49E2D603" w:rsidP="49E2D603">
            <w:pPr>
              <w:spacing w:line="259" w:lineRule="auto"/>
              <w:rPr>
                <w:b/>
                <w:bCs/>
              </w:rPr>
            </w:pPr>
            <w:r w:rsidRPr="49E2D603">
              <w:rPr>
                <w:b/>
                <w:bCs/>
              </w:rPr>
              <w:t>People Absent:</w:t>
            </w:r>
          </w:p>
        </w:tc>
        <w:tc>
          <w:tcPr>
            <w:tcW w:w="3360" w:type="dxa"/>
            <w:shd w:val="clear" w:color="auto" w:fill="4472C4" w:themeFill="accent1"/>
          </w:tcPr>
          <w:p w14:paraId="29F4289B" w14:textId="10B53457" w:rsidR="49E2D603" w:rsidRDefault="49E2D603" w:rsidP="49E2D603">
            <w:pPr>
              <w:spacing w:line="259" w:lineRule="auto"/>
              <w:rPr>
                <w:rFonts w:ascii="Calibri" w:eastAsia="Calibri" w:hAnsi="Calibri" w:cs="Calibri"/>
                <w:b/>
                <w:bCs/>
              </w:rPr>
            </w:pPr>
          </w:p>
        </w:tc>
        <w:tc>
          <w:tcPr>
            <w:tcW w:w="4140" w:type="dxa"/>
            <w:shd w:val="clear" w:color="auto" w:fill="4472C4" w:themeFill="accent1"/>
          </w:tcPr>
          <w:p w14:paraId="5BC30A0F" w14:textId="2971BB7D" w:rsidR="49E2D603" w:rsidRDefault="49E2D603" w:rsidP="49E2D603">
            <w:pPr>
              <w:spacing w:line="259" w:lineRule="auto"/>
              <w:rPr>
                <w:b/>
                <w:bCs/>
              </w:rPr>
            </w:pPr>
            <w:r w:rsidRPr="49E2D603">
              <w:rPr>
                <w:b/>
                <w:bCs/>
              </w:rPr>
              <w:t>Reason:</w:t>
            </w:r>
          </w:p>
        </w:tc>
      </w:tr>
      <w:tr w:rsidR="49E2D603" w14:paraId="49A3782E" w14:textId="77777777" w:rsidTr="49E2D603">
        <w:tc>
          <w:tcPr>
            <w:tcW w:w="1500" w:type="dxa"/>
            <w:vMerge/>
          </w:tcPr>
          <w:p w14:paraId="5ED91E6C" w14:textId="77777777" w:rsidR="00B55E47" w:rsidRDefault="00B55E47"/>
        </w:tc>
        <w:tc>
          <w:tcPr>
            <w:tcW w:w="3360" w:type="dxa"/>
          </w:tcPr>
          <w:p w14:paraId="54A146AD" w14:textId="19627D9A" w:rsidR="616AC162" w:rsidRDefault="616AC162" w:rsidP="49E2D603">
            <w:pPr>
              <w:spacing w:line="259" w:lineRule="auto"/>
              <w:rPr>
                <w:rFonts w:ascii="Calibri" w:eastAsia="Calibri" w:hAnsi="Calibri" w:cs="Calibri"/>
              </w:rPr>
            </w:pPr>
            <w:proofErr w:type="spellStart"/>
            <w:r w:rsidRPr="49E2D603">
              <w:rPr>
                <w:rFonts w:ascii="Calibri" w:eastAsia="Calibri" w:hAnsi="Calibri" w:cs="Calibri"/>
              </w:rPr>
              <w:t>Upenyu</w:t>
            </w:r>
            <w:proofErr w:type="spellEnd"/>
          </w:p>
        </w:tc>
        <w:tc>
          <w:tcPr>
            <w:tcW w:w="4140" w:type="dxa"/>
          </w:tcPr>
          <w:p w14:paraId="1EB5D1A6" w14:textId="6B9C0F51" w:rsidR="616AC162" w:rsidRDefault="00A960FC" w:rsidP="49E2D603">
            <w:pPr>
              <w:spacing w:line="259" w:lineRule="auto"/>
              <w:rPr>
                <w:rFonts w:ascii="Calibri" w:eastAsia="Calibri" w:hAnsi="Calibri" w:cs="Calibri"/>
              </w:rPr>
            </w:pPr>
            <w:r>
              <w:rPr>
                <w:rFonts w:ascii="Calibri" w:eastAsia="Calibri" w:hAnsi="Calibri" w:cs="Calibri"/>
              </w:rPr>
              <w:t>Unknown</w:t>
            </w:r>
          </w:p>
        </w:tc>
      </w:tr>
      <w:tr w:rsidR="49E2D603" w14:paraId="1EDED6E9" w14:textId="77777777" w:rsidTr="49E2D603">
        <w:tc>
          <w:tcPr>
            <w:tcW w:w="1500" w:type="dxa"/>
            <w:vMerge/>
          </w:tcPr>
          <w:p w14:paraId="69F3C0F2" w14:textId="77777777" w:rsidR="00B55E47" w:rsidRDefault="00B55E47"/>
        </w:tc>
        <w:tc>
          <w:tcPr>
            <w:tcW w:w="3360" w:type="dxa"/>
          </w:tcPr>
          <w:p w14:paraId="6F1422D0" w14:textId="44B3EF03" w:rsidR="49E2D603" w:rsidRDefault="49E2D603" w:rsidP="49E2D603">
            <w:pPr>
              <w:spacing w:line="259" w:lineRule="auto"/>
              <w:rPr>
                <w:rFonts w:ascii="Calibri" w:eastAsia="Calibri" w:hAnsi="Calibri" w:cs="Calibri"/>
              </w:rPr>
            </w:pPr>
          </w:p>
        </w:tc>
        <w:tc>
          <w:tcPr>
            <w:tcW w:w="4140" w:type="dxa"/>
          </w:tcPr>
          <w:p w14:paraId="1F453004" w14:textId="5E891037" w:rsidR="49E2D603" w:rsidRDefault="49E2D603" w:rsidP="49E2D603">
            <w:pPr>
              <w:spacing w:line="259" w:lineRule="auto"/>
              <w:rPr>
                <w:rFonts w:ascii="Calibri" w:eastAsia="Calibri" w:hAnsi="Calibri" w:cs="Calibri"/>
              </w:rPr>
            </w:pPr>
          </w:p>
        </w:tc>
      </w:tr>
      <w:tr w:rsidR="49E2D603" w14:paraId="27D68EEF" w14:textId="77777777" w:rsidTr="49E2D603">
        <w:tc>
          <w:tcPr>
            <w:tcW w:w="9000" w:type="dxa"/>
            <w:gridSpan w:val="3"/>
            <w:shd w:val="clear" w:color="auto" w:fill="4472C4" w:themeFill="accent1"/>
          </w:tcPr>
          <w:p w14:paraId="5F37081F" w14:textId="5FC94A3E" w:rsidR="616AC162" w:rsidRDefault="616AC162" w:rsidP="49E2D603">
            <w:pPr>
              <w:spacing w:line="259" w:lineRule="auto"/>
              <w:rPr>
                <w:rFonts w:ascii="Calibri" w:eastAsia="Calibri" w:hAnsi="Calibri" w:cs="Calibri"/>
                <w:b/>
                <w:bCs/>
              </w:rPr>
            </w:pPr>
            <w:r w:rsidRPr="49E2D603">
              <w:rPr>
                <w:rFonts w:ascii="Calibri" w:eastAsia="Calibri" w:hAnsi="Calibri" w:cs="Calibri"/>
                <w:b/>
                <w:bCs/>
              </w:rPr>
              <w:t>Topics Discussed:</w:t>
            </w:r>
          </w:p>
        </w:tc>
      </w:tr>
      <w:tr w:rsidR="49E2D603" w14:paraId="549E331B" w14:textId="77777777" w:rsidTr="49E2D603">
        <w:tc>
          <w:tcPr>
            <w:tcW w:w="9000" w:type="dxa"/>
            <w:gridSpan w:val="3"/>
          </w:tcPr>
          <w:p w14:paraId="4DD75EA6" w14:textId="5652AE4C" w:rsidR="00CE4920" w:rsidRPr="006622FB" w:rsidRDefault="006622FB" w:rsidP="008655F2">
            <w:pPr>
              <w:pStyle w:val="ListParagraph"/>
              <w:numPr>
                <w:ilvl w:val="0"/>
                <w:numId w:val="4"/>
              </w:numPr>
              <w:rPr>
                <w:rFonts w:ascii="Calibri" w:eastAsia="Calibri" w:hAnsi="Calibri" w:cs="Calibri"/>
                <w:b/>
                <w:bCs/>
              </w:rPr>
            </w:pPr>
            <w:r>
              <w:t>Coins Contributions for the week</w:t>
            </w:r>
          </w:p>
          <w:p w14:paraId="2EB6FBD2" w14:textId="77777777" w:rsidR="006622FB" w:rsidRPr="006622FB" w:rsidRDefault="006622FB" w:rsidP="008655F2">
            <w:pPr>
              <w:pStyle w:val="ListParagraph"/>
              <w:numPr>
                <w:ilvl w:val="0"/>
                <w:numId w:val="4"/>
              </w:numPr>
              <w:rPr>
                <w:rFonts w:ascii="Calibri" w:eastAsia="Calibri" w:hAnsi="Calibri" w:cs="Calibri"/>
                <w:b/>
                <w:bCs/>
              </w:rPr>
            </w:pPr>
            <w:proofErr w:type="spellStart"/>
            <w:r>
              <w:rPr>
                <w:rFonts w:ascii="Calibri" w:eastAsia="Calibri" w:hAnsi="Calibri" w:cs="Calibri"/>
              </w:rPr>
              <w:t>Upenyu</w:t>
            </w:r>
            <w:proofErr w:type="spellEnd"/>
            <w:r>
              <w:rPr>
                <w:rFonts w:ascii="Calibri" w:eastAsia="Calibri" w:hAnsi="Calibri" w:cs="Calibri"/>
              </w:rPr>
              <w:t xml:space="preserve"> received less than everyone else for continued lack of attendance to meetings and continued lower rate of work than the rest of the group, however it is noted and appreciated that there has been an increase in pro-active communication.</w:t>
            </w:r>
          </w:p>
          <w:p w14:paraId="464E0F30" w14:textId="278E2A6F" w:rsidR="006622FB" w:rsidRPr="006622FB" w:rsidRDefault="006622FB" w:rsidP="008655F2">
            <w:pPr>
              <w:pStyle w:val="ListParagraph"/>
              <w:numPr>
                <w:ilvl w:val="0"/>
                <w:numId w:val="4"/>
              </w:numPr>
              <w:rPr>
                <w:rFonts w:ascii="Calibri" w:eastAsia="Calibri" w:hAnsi="Calibri" w:cs="Calibri"/>
                <w:b/>
                <w:bCs/>
              </w:rPr>
            </w:pPr>
            <w:r>
              <w:rPr>
                <w:rFonts w:ascii="Calibri" w:eastAsia="Calibri" w:hAnsi="Calibri" w:cs="Calibri"/>
              </w:rPr>
              <w:t>Euan has combined the item classes together and has some questions for Tuesday’s meeting before finalising the document.</w:t>
            </w:r>
          </w:p>
          <w:p w14:paraId="260FDE2B" w14:textId="3DDE12C1" w:rsidR="006622FB" w:rsidRPr="006622FB" w:rsidRDefault="006622FB" w:rsidP="006622FB">
            <w:pPr>
              <w:pStyle w:val="ListParagraph"/>
              <w:numPr>
                <w:ilvl w:val="0"/>
                <w:numId w:val="4"/>
              </w:numPr>
              <w:rPr>
                <w:rFonts w:ascii="Calibri" w:eastAsia="Calibri" w:hAnsi="Calibri" w:cs="Calibri"/>
                <w:b/>
                <w:bCs/>
              </w:rPr>
            </w:pPr>
            <w:r>
              <w:rPr>
                <w:rFonts w:ascii="Calibri" w:eastAsia="Calibri" w:hAnsi="Calibri" w:cs="Calibri"/>
              </w:rPr>
              <w:t xml:space="preserve">Emily is merging all class diagrams together for a final overview document. </w:t>
            </w:r>
          </w:p>
        </w:tc>
      </w:tr>
      <w:tr w:rsidR="49E2D603" w14:paraId="230504D8" w14:textId="77777777" w:rsidTr="49E2D603">
        <w:tc>
          <w:tcPr>
            <w:tcW w:w="9000" w:type="dxa"/>
            <w:gridSpan w:val="3"/>
            <w:shd w:val="clear" w:color="auto" w:fill="4472C4" w:themeFill="accent1"/>
          </w:tcPr>
          <w:p w14:paraId="195DF43A" w14:textId="6F1B114A" w:rsidR="584DF561" w:rsidRDefault="584DF561" w:rsidP="49E2D603">
            <w:pPr>
              <w:spacing w:line="259" w:lineRule="auto"/>
              <w:rPr>
                <w:b/>
                <w:bCs/>
              </w:rPr>
            </w:pPr>
            <w:r w:rsidRPr="49E2D603">
              <w:rPr>
                <w:rFonts w:ascii="Calibri" w:eastAsia="Calibri" w:hAnsi="Calibri" w:cs="Calibri"/>
                <w:b/>
                <w:bCs/>
                <w:color w:val="000000" w:themeColor="text1"/>
              </w:rPr>
              <w:t>List of progress:</w:t>
            </w:r>
          </w:p>
        </w:tc>
      </w:tr>
      <w:tr w:rsidR="49E2D603" w14:paraId="461E7CA5" w14:textId="77777777" w:rsidTr="49E2D603">
        <w:tc>
          <w:tcPr>
            <w:tcW w:w="9000" w:type="dxa"/>
            <w:gridSpan w:val="3"/>
          </w:tcPr>
          <w:p w14:paraId="28517CBE" w14:textId="50974584" w:rsidR="49E2D603" w:rsidRPr="005B23B7" w:rsidRDefault="006622FB" w:rsidP="005B23B7">
            <w:pPr>
              <w:pStyle w:val="ListParagraph"/>
              <w:numPr>
                <w:ilvl w:val="0"/>
                <w:numId w:val="2"/>
              </w:numPr>
              <w:spacing w:after="160" w:line="259" w:lineRule="auto"/>
              <w:rPr>
                <w:rFonts w:ascii="Calibri" w:eastAsia="Calibri" w:hAnsi="Calibri" w:cs="Calibri"/>
                <w:color w:val="000000" w:themeColor="text1"/>
              </w:rPr>
            </w:pPr>
            <w:r>
              <w:rPr>
                <w:rFonts w:ascii="Calibri" w:eastAsia="Calibri" w:hAnsi="Calibri" w:cs="Calibri"/>
                <w:color w:val="000000" w:themeColor="text1"/>
              </w:rPr>
              <w:t>Coin contributions for the week completed</w:t>
            </w:r>
            <w:r w:rsidR="003C3E95">
              <w:rPr>
                <w:rFonts w:ascii="Calibri" w:eastAsia="Calibri" w:hAnsi="Calibri" w:cs="Calibri"/>
                <w:color w:val="000000" w:themeColor="text1"/>
              </w:rPr>
              <w:t xml:space="preserve"> </w:t>
            </w:r>
          </w:p>
        </w:tc>
      </w:tr>
      <w:tr w:rsidR="49E2D603" w14:paraId="7815573D" w14:textId="77777777" w:rsidTr="49E2D603">
        <w:tc>
          <w:tcPr>
            <w:tcW w:w="9000" w:type="dxa"/>
            <w:gridSpan w:val="3"/>
            <w:shd w:val="clear" w:color="auto" w:fill="4472C4" w:themeFill="accent1"/>
          </w:tcPr>
          <w:p w14:paraId="7855378A" w14:textId="3440554A" w:rsidR="584DF561" w:rsidRDefault="584DF561" w:rsidP="49E2D603">
            <w:pPr>
              <w:spacing w:line="259" w:lineRule="auto"/>
              <w:rPr>
                <w:rFonts w:ascii="Calibri" w:eastAsia="Calibri" w:hAnsi="Calibri" w:cs="Calibri"/>
                <w:b/>
                <w:bCs/>
                <w:color w:val="000000" w:themeColor="text1"/>
              </w:rPr>
            </w:pPr>
            <w:r w:rsidRPr="49E2D603">
              <w:rPr>
                <w:rFonts w:ascii="Calibri" w:eastAsia="Calibri" w:hAnsi="Calibri" w:cs="Calibri"/>
                <w:b/>
                <w:bCs/>
                <w:color w:val="000000" w:themeColor="text1"/>
              </w:rPr>
              <w:t>To Do List:</w:t>
            </w:r>
          </w:p>
        </w:tc>
      </w:tr>
      <w:tr w:rsidR="49E2D603" w14:paraId="062B8896" w14:textId="77777777" w:rsidTr="49E2D603">
        <w:tc>
          <w:tcPr>
            <w:tcW w:w="9000" w:type="dxa"/>
            <w:gridSpan w:val="3"/>
          </w:tcPr>
          <w:p w14:paraId="28D49C74" w14:textId="5A2B17F8" w:rsidR="584DF561" w:rsidRPr="00394C66" w:rsidRDefault="00E250C6" w:rsidP="49E2D603">
            <w:pPr>
              <w:pStyle w:val="ListParagraph"/>
              <w:numPr>
                <w:ilvl w:val="0"/>
                <w:numId w:val="1"/>
              </w:numPr>
              <w:spacing w:after="160" w:line="259" w:lineRule="auto"/>
              <w:rPr>
                <w:rFonts w:ascii="Calibri" w:eastAsia="Calibri" w:hAnsi="Calibri" w:cs="Calibri"/>
              </w:rPr>
            </w:pPr>
            <w:proofErr w:type="spellStart"/>
            <w:r>
              <w:rPr>
                <w:rFonts w:ascii="Calibri" w:eastAsia="Calibri" w:hAnsi="Calibri" w:cs="Calibri"/>
                <w:color w:val="000000" w:themeColor="text1"/>
              </w:rPr>
              <w:t>Em</w:t>
            </w:r>
            <w:proofErr w:type="spellEnd"/>
            <w:r>
              <w:rPr>
                <w:rFonts w:ascii="Calibri" w:eastAsia="Calibri" w:hAnsi="Calibri" w:cs="Calibri"/>
                <w:color w:val="000000" w:themeColor="text1"/>
              </w:rPr>
              <w:t xml:space="preserve"> and Joe</w:t>
            </w:r>
            <w:r w:rsidR="0010187A">
              <w:rPr>
                <w:rFonts w:ascii="Calibri" w:eastAsia="Calibri" w:hAnsi="Calibri" w:cs="Calibri"/>
                <w:color w:val="000000" w:themeColor="text1"/>
              </w:rPr>
              <w:t xml:space="preserve"> to finish the file struct</w:t>
            </w:r>
            <w:r w:rsidR="00394C66">
              <w:rPr>
                <w:rFonts w:ascii="Calibri" w:eastAsia="Calibri" w:hAnsi="Calibri" w:cs="Calibri"/>
                <w:color w:val="000000" w:themeColor="text1"/>
              </w:rPr>
              <w:t>ure</w:t>
            </w:r>
          </w:p>
          <w:p w14:paraId="227B6738" w14:textId="32DF7D79" w:rsidR="006622FB" w:rsidRPr="006622FB" w:rsidRDefault="00161F60" w:rsidP="006622FB">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 xml:space="preserve">Upload individual </w:t>
            </w:r>
            <w:r w:rsidR="009E64A4">
              <w:rPr>
                <w:rFonts w:ascii="Calibri" w:eastAsia="Calibri" w:hAnsi="Calibri" w:cs="Calibri"/>
                <w:color w:val="000000" w:themeColor="text1"/>
              </w:rPr>
              <w:t xml:space="preserve">work onto </w:t>
            </w:r>
            <w:r w:rsidR="004C50C2">
              <w:rPr>
                <w:rFonts w:ascii="Calibri" w:eastAsia="Calibri" w:hAnsi="Calibri" w:cs="Calibri"/>
                <w:color w:val="000000" w:themeColor="text1"/>
              </w:rPr>
              <w:t>GitHub</w:t>
            </w:r>
          </w:p>
          <w:p w14:paraId="42DD4AF2" w14:textId="038727B6" w:rsidR="006622FB" w:rsidRPr="006622FB" w:rsidRDefault="006622FB" w:rsidP="006622FB">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Meet Tuesday to do a work session.</w:t>
            </w:r>
          </w:p>
          <w:p w14:paraId="56E9AB50" w14:textId="05E94357" w:rsidR="49E2D603" w:rsidRDefault="49E2D603" w:rsidP="49E2D603">
            <w:pPr>
              <w:spacing w:line="259" w:lineRule="auto"/>
              <w:rPr>
                <w:rFonts w:ascii="Calibri" w:eastAsia="Calibri" w:hAnsi="Calibri" w:cs="Calibri"/>
                <w:color w:val="000000" w:themeColor="text1"/>
              </w:rPr>
            </w:pPr>
          </w:p>
        </w:tc>
      </w:tr>
    </w:tbl>
    <w:p w14:paraId="2640CE4E" w14:textId="741D258D" w:rsidR="00182CC9" w:rsidRDefault="00182CC9" w:rsidP="49E2D603">
      <w:pPr>
        <w:rPr>
          <w:rFonts w:ascii="Segoe UI" w:eastAsia="Segoe UI" w:hAnsi="Segoe UI" w:cs="Segoe UI"/>
          <w:color w:val="000000" w:themeColor="text1"/>
        </w:rPr>
      </w:pPr>
    </w:p>
    <w:p w14:paraId="7BC6DB0E" w14:textId="71402436" w:rsidR="00182CC9" w:rsidRDefault="00182CC9" w:rsidP="49E2D603"/>
    <w:sectPr w:rsidR="0018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F07"/>
    <w:multiLevelType w:val="hybridMultilevel"/>
    <w:tmpl w:val="6B122498"/>
    <w:lvl w:ilvl="0" w:tplc="4B3A4FD2">
      <w:start w:val="1"/>
      <w:numFmt w:val="bullet"/>
      <w:lvlText w:val="-"/>
      <w:lvlJc w:val="left"/>
      <w:pPr>
        <w:ind w:left="720" w:hanging="360"/>
      </w:pPr>
      <w:rPr>
        <w:rFonts w:ascii="Calibri" w:hAnsi="Calibri" w:hint="default"/>
      </w:rPr>
    </w:lvl>
    <w:lvl w:ilvl="1" w:tplc="A27E2AD2">
      <w:start w:val="1"/>
      <w:numFmt w:val="bullet"/>
      <w:lvlText w:val="o"/>
      <w:lvlJc w:val="left"/>
      <w:pPr>
        <w:ind w:left="1440" w:hanging="360"/>
      </w:pPr>
      <w:rPr>
        <w:rFonts w:ascii="Courier New" w:hAnsi="Courier New" w:hint="default"/>
      </w:rPr>
    </w:lvl>
    <w:lvl w:ilvl="2" w:tplc="1F682D98">
      <w:start w:val="1"/>
      <w:numFmt w:val="bullet"/>
      <w:lvlText w:val=""/>
      <w:lvlJc w:val="left"/>
      <w:pPr>
        <w:ind w:left="2160" w:hanging="360"/>
      </w:pPr>
      <w:rPr>
        <w:rFonts w:ascii="Wingdings" w:hAnsi="Wingdings" w:hint="default"/>
      </w:rPr>
    </w:lvl>
    <w:lvl w:ilvl="3" w:tplc="86D05D18">
      <w:start w:val="1"/>
      <w:numFmt w:val="bullet"/>
      <w:lvlText w:val=""/>
      <w:lvlJc w:val="left"/>
      <w:pPr>
        <w:ind w:left="2880" w:hanging="360"/>
      </w:pPr>
      <w:rPr>
        <w:rFonts w:ascii="Symbol" w:hAnsi="Symbol" w:hint="default"/>
      </w:rPr>
    </w:lvl>
    <w:lvl w:ilvl="4" w:tplc="ED963A48">
      <w:start w:val="1"/>
      <w:numFmt w:val="bullet"/>
      <w:lvlText w:val="o"/>
      <w:lvlJc w:val="left"/>
      <w:pPr>
        <w:ind w:left="3600" w:hanging="360"/>
      </w:pPr>
      <w:rPr>
        <w:rFonts w:ascii="Courier New" w:hAnsi="Courier New" w:hint="default"/>
      </w:rPr>
    </w:lvl>
    <w:lvl w:ilvl="5" w:tplc="2D34B050">
      <w:start w:val="1"/>
      <w:numFmt w:val="bullet"/>
      <w:lvlText w:val=""/>
      <w:lvlJc w:val="left"/>
      <w:pPr>
        <w:ind w:left="4320" w:hanging="360"/>
      </w:pPr>
      <w:rPr>
        <w:rFonts w:ascii="Wingdings" w:hAnsi="Wingdings" w:hint="default"/>
      </w:rPr>
    </w:lvl>
    <w:lvl w:ilvl="6" w:tplc="59E041AC">
      <w:start w:val="1"/>
      <w:numFmt w:val="bullet"/>
      <w:lvlText w:val=""/>
      <w:lvlJc w:val="left"/>
      <w:pPr>
        <w:ind w:left="5040" w:hanging="360"/>
      </w:pPr>
      <w:rPr>
        <w:rFonts w:ascii="Symbol" w:hAnsi="Symbol" w:hint="default"/>
      </w:rPr>
    </w:lvl>
    <w:lvl w:ilvl="7" w:tplc="B6CE756E">
      <w:start w:val="1"/>
      <w:numFmt w:val="bullet"/>
      <w:lvlText w:val="o"/>
      <w:lvlJc w:val="left"/>
      <w:pPr>
        <w:ind w:left="5760" w:hanging="360"/>
      </w:pPr>
      <w:rPr>
        <w:rFonts w:ascii="Courier New" w:hAnsi="Courier New" w:hint="default"/>
      </w:rPr>
    </w:lvl>
    <w:lvl w:ilvl="8" w:tplc="9E0A85FE">
      <w:start w:val="1"/>
      <w:numFmt w:val="bullet"/>
      <w:lvlText w:val=""/>
      <w:lvlJc w:val="left"/>
      <w:pPr>
        <w:ind w:left="6480" w:hanging="360"/>
      </w:pPr>
      <w:rPr>
        <w:rFonts w:ascii="Wingdings" w:hAnsi="Wingdings" w:hint="default"/>
      </w:rPr>
    </w:lvl>
  </w:abstractNum>
  <w:abstractNum w:abstractNumId="1" w15:restartNumberingAfterBreak="0">
    <w:nsid w:val="0E848A4D"/>
    <w:multiLevelType w:val="hybridMultilevel"/>
    <w:tmpl w:val="22EE709C"/>
    <w:lvl w:ilvl="0" w:tplc="72523296">
      <w:start w:val="1"/>
      <w:numFmt w:val="bullet"/>
      <w:lvlText w:val="-"/>
      <w:lvlJc w:val="left"/>
      <w:pPr>
        <w:ind w:left="720" w:hanging="360"/>
      </w:pPr>
      <w:rPr>
        <w:rFonts w:ascii="Calibri" w:hAnsi="Calibri" w:hint="default"/>
      </w:rPr>
    </w:lvl>
    <w:lvl w:ilvl="1" w:tplc="0CD0EB70">
      <w:start w:val="1"/>
      <w:numFmt w:val="bullet"/>
      <w:lvlText w:val="o"/>
      <w:lvlJc w:val="left"/>
      <w:pPr>
        <w:ind w:left="1440" w:hanging="360"/>
      </w:pPr>
      <w:rPr>
        <w:rFonts w:ascii="Courier New" w:hAnsi="Courier New" w:hint="default"/>
      </w:rPr>
    </w:lvl>
    <w:lvl w:ilvl="2" w:tplc="AB489354">
      <w:start w:val="1"/>
      <w:numFmt w:val="bullet"/>
      <w:lvlText w:val=""/>
      <w:lvlJc w:val="left"/>
      <w:pPr>
        <w:ind w:left="2160" w:hanging="360"/>
      </w:pPr>
      <w:rPr>
        <w:rFonts w:ascii="Wingdings" w:hAnsi="Wingdings" w:hint="default"/>
      </w:rPr>
    </w:lvl>
    <w:lvl w:ilvl="3" w:tplc="6B8EBBF8">
      <w:start w:val="1"/>
      <w:numFmt w:val="bullet"/>
      <w:lvlText w:val=""/>
      <w:lvlJc w:val="left"/>
      <w:pPr>
        <w:ind w:left="2880" w:hanging="360"/>
      </w:pPr>
      <w:rPr>
        <w:rFonts w:ascii="Symbol" w:hAnsi="Symbol" w:hint="default"/>
      </w:rPr>
    </w:lvl>
    <w:lvl w:ilvl="4" w:tplc="99725008">
      <w:start w:val="1"/>
      <w:numFmt w:val="bullet"/>
      <w:lvlText w:val="o"/>
      <w:lvlJc w:val="left"/>
      <w:pPr>
        <w:ind w:left="3600" w:hanging="360"/>
      </w:pPr>
      <w:rPr>
        <w:rFonts w:ascii="Courier New" w:hAnsi="Courier New" w:hint="default"/>
      </w:rPr>
    </w:lvl>
    <w:lvl w:ilvl="5" w:tplc="A88C93F6">
      <w:start w:val="1"/>
      <w:numFmt w:val="bullet"/>
      <w:lvlText w:val=""/>
      <w:lvlJc w:val="left"/>
      <w:pPr>
        <w:ind w:left="4320" w:hanging="360"/>
      </w:pPr>
      <w:rPr>
        <w:rFonts w:ascii="Wingdings" w:hAnsi="Wingdings" w:hint="default"/>
      </w:rPr>
    </w:lvl>
    <w:lvl w:ilvl="6" w:tplc="C7E2E3C0">
      <w:start w:val="1"/>
      <w:numFmt w:val="bullet"/>
      <w:lvlText w:val=""/>
      <w:lvlJc w:val="left"/>
      <w:pPr>
        <w:ind w:left="5040" w:hanging="360"/>
      </w:pPr>
      <w:rPr>
        <w:rFonts w:ascii="Symbol" w:hAnsi="Symbol" w:hint="default"/>
      </w:rPr>
    </w:lvl>
    <w:lvl w:ilvl="7" w:tplc="EF02CF4A">
      <w:start w:val="1"/>
      <w:numFmt w:val="bullet"/>
      <w:lvlText w:val="o"/>
      <w:lvlJc w:val="left"/>
      <w:pPr>
        <w:ind w:left="5760" w:hanging="360"/>
      </w:pPr>
      <w:rPr>
        <w:rFonts w:ascii="Courier New" w:hAnsi="Courier New" w:hint="default"/>
      </w:rPr>
    </w:lvl>
    <w:lvl w:ilvl="8" w:tplc="CBD088DA">
      <w:start w:val="1"/>
      <w:numFmt w:val="bullet"/>
      <w:lvlText w:val=""/>
      <w:lvlJc w:val="left"/>
      <w:pPr>
        <w:ind w:left="6480" w:hanging="360"/>
      </w:pPr>
      <w:rPr>
        <w:rFonts w:ascii="Wingdings" w:hAnsi="Wingdings" w:hint="default"/>
      </w:rPr>
    </w:lvl>
  </w:abstractNum>
  <w:abstractNum w:abstractNumId="2" w15:restartNumberingAfterBreak="0">
    <w:nsid w:val="31BAB7D9"/>
    <w:multiLevelType w:val="hybridMultilevel"/>
    <w:tmpl w:val="78F495F2"/>
    <w:lvl w:ilvl="0" w:tplc="EE04D474">
      <w:start w:val="1"/>
      <w:numFmt w:val="bullet"/>
      <w:lvlText w:val=""/>
      <w:lvlJc w:val="left"/>
      <w:pPr>
        <w:ind w:left="720" w:hanging="360"/>
      </w:pPr>
      <w:rPr>
        <w:rFonts w:ascii="Symbol" w:hAnsi="Symbol" w:hint="default"/>
      </w:rPr>
    </w:lvl>
    <w:lvl w:ilvl="1" w:tplc="ECB6A184">
      <w:start w:val="1"/>
      <w:numFmt w:val="bullet"/>
      <w:lvlText w:val="o"/>
      <w:lvlJc w:val="left"/>
      <w:pPr>
        <w:ind w:left="1440" w:hanging="360"/>
      </w:pPr>
      <w:rPr>
        <w:rFonts w:ascii="Courier New" w:hAnsi="Courier New" w:hint="default"/>
      </w:rPr>
    </w:lvl>
    <w:lvl w:ilvl="2" w:tplc="B400F95E">
      <w:start w:val="1"/>
      <w:numFmt w:val="bullet"/>
      <w:lvlText w:val=""/>
      <w:lvlJc w:val="left"/>
      <w:pPr>
        <w:ind w:left="2160" w:hanging="360"/>
      </w:pPr>
      <w:rPr>
        <w:rFonts w:ascii="Wingdings" w:hAnsi="Wingdings" w:hint="default"/>
      </w:rPr>
    </w:lvl>
    <w:lvl w:ilvl="3" w:tplc="42E483F0">
      <w:start w:val="1"/>
      <w:numFmt w:val="bullet"/>
      <w:lvlText w:val=""/>
      <w:lvlJc w:val="left"/>
      <w:pPr>
        <w:ind w:left="2880" w:hanging="360"/>
      </w:pPr>
      <w:rPr>
        <w:rFonts w:ascii="Symbol" w:hAnsi="Symbol" w:hint="default"/>
      </w:rPr>
    </w:lvl>
    <w:lvl w:ilvl="4" w:tplc="260C169A">
      <w:start w:val="1"/>
      <w:numFmt w:val="bullet"/>
      <w:lvlText w:val="o"/>
      <w:lvlJc w:val="left"/>
      <w:pPr>
        <w:ind w:left="3600" w:hanging="360"/>
      </w:pPr>
      <w:rPr>
        <w:rFonts w:ascii="Courier New" w:hAnsi="Courier New" w:hint="default"/>
      </w:rPr>
    </w:lvl>
    <w:lvl w:ilvl="5" w:tplc="70C0E268">
      <w:start w:val="1"/>
      <w:numFmt w:val="bullet"/>
      <w:lvlText w:val=""/>
      <w:lvlJc w:val="left"/>
      <w:pPr>
        <w:ind w:left="4320" w:hanging="360"/>
      </w:pPr>
      <w:rPr>
        <w:rFonts w:ascii="Wingdings" w:hAnsi="Wingdings" w:hint="default"/>
      </w:rPr>
    </w:lvl>
    <w:lvl w:ilvl="6" w:tplc="5EB4A3B6">
      <w:start w:val="1"/>
      <w:numFmt w:val="bullet"/>
      <w:lvlText w:val=""/>
      <w:lvlJc w:val="left"/>
      <w:pPr>
        <w:ind w:left="5040" w:hanging="360"/>
      </w:pPr>
      <w:rPr>
        <w:rFonts w:ascii="Symbol" w:hAnsi="Symbol" w:hint="default"/>
      </w:rPr>
    </w:lvl>
    <w:lvl w:ilvl="7" w:tplc="E9BC6518">
      <w:start w:val="1"/>
      <w:numFmt w:val="bullet"/>
      <w:lvlText w:val="o"/>
      <w:lvlJc w:val="left"/>
      <w:pPr>
        <w:ind w:left="5760" w:hanging="360"/>
      </w:pPr>
      <w:rPr>
        <w:rFonts w:ascii="Courier New" w:hAnsi="Courier New" w:hint="default"/>
      </w:rPr>
    </w:lvl>
    <w:lvl w:ilvl="8" w:tplc="B084338C">
      <w:start w:val="1"/>
      <w:numFmt w:val="bullet"/>
      <w:lvlText w:val=""/>
      <w:lvlJc w:val="left"/>
      <w:pPr>
        <w:ind w:left="6480" w:hanging="360"/>
      </w:pPr>
      <w:rPr>
        <w:rFonts w:ascii="Wingdings" w:hAnsi="Wingdings" w:hint="default"/>
      </w:rPr>
    </w:lvl>
  </w:abstractNum>
  <w:abstractNum w:abstractNumId="3" w15:restartNumberingAfterBreak="0">
    <w:nsid w:val="3C5B54FC"/>
    <w:multiLevelType w:val="hybridMultilevel"/>
    <w:tmpl w:val="0F7A0804"/>
    <w:lvl w:ilvl="0" w:tplc="E2B83486">
      <w:start w:val="1"/>
      <w:numFmt w:val="bullet"/>
      <w:lvlText w:val=""/>
      <w:lvlJc w:val="left"/>
      <w:pPr>
        <w:ind w:left="720" w:hanging="360"/>
      </w:pPr>
      <w:rPr>
        <w:rFonts w:ascii="Symbol" w:hAnsi="Symbol" w:hint="default"/>
      </w:rPr>
    </w:lvl>
    <w:lvl w:ilvl="1" w:tplc="4426EBA2">
      <w:start w:val="1"/>
      <w:numFmt w:val="bullet"/>
      <w:lvlText w:val="o"/>
      <w:lvlJc w:val="left"/>
      <w:pPr>
        <w:ind w:left="1440" w:hanging="360"/>
      </w:pPr>
      <w:rPr>
        <w:rFonts w:ascii="Courier New" w:hAnsi="Courier New" w:hint="default"/>
      </w:rPr>
    </w:lvl>
    <w:lvl w:ilvl="2" w:tplc="4CE20998">
      <w:start w:val="1"/>
      <w:numFmt w:val="bullet"/>
      <w:lvlText w:val=""/>
      <w:lvlJc w:val="left"/>
      <w:pPr>
        <w:ind w:left="2160" w:hanging="360"/>
      </w:pPr>
      <w:rPr>
        <w:rFonts w:ascii="Wingdings" w:hAnsi="Wingdings" w:hint="default"/>
      </w:rPr>
    </w:lvl>
    <w:lvl w:ilvl="3" w:tplc="5C661FEC">
      <w:start w:val="1"/>
      <w:numFmt w:val="bullet"/>
      <w:lvlText w:val=""/>
      <w:lvlJc w:val="left"/>
      <w:pPr>
        <w:ind w:left="2880" w:hanging="360"/>
      </w:pPr>
      <w:rPr>
        <w:rFonts w:ascii="Symbol" w:hAnsi="Symbol" w:hint="default"/>
      </w:rPr>
    </w:lvl>
    <w:lvl w:ilvl="4" w:tplc="E4867980">
      <w:start w:val="1"/>
      <w:numFmt w:val="bullet"/>
      <w:lvlText w:val="o"/>
      <w:lvlJc w:val="left"/>
      <w:pPr>
        <w:ind w:left="3600" w:hanging="360"/>
      </w:pPr>
      <w:rPr>
        <w:rFonts w:ascii="Courier New" w:hAnsi="Courier New" w:hint="default"/>
      </w:rPr>
    </w:lvl>
    <w:lvl w:ilvl="5" w:tplc="8034F312">
      <w:start w:val="1"/>
      <w:numFmt w:val="bullet"/>
      <w:lvlText w:val=""/>
      <w:lvlJc w:val="left"/>
      <w:pPr>
        <w:ind w:left="4320" w:hanging="360"/>
      </w:pPr>
      <w:rPr>
        <w:rFonts w:ascii="Wingdings" w:hAnsi="Wingdings" w:hint="default"/>
      </w:rPr>
    </w:lvl>
    <w:lvl w:ilvl="6" w:tplc="9B523510">
      <w:start w:val="1"/>
      <w:numFmt w:val="bullet"/>
      <w:lvlText w:val=""/>
      <w:lvlJc w:val="left"/>
      <w:pPr>
        <w:ind w:left="5040" w:hanging="360"/>
      </w:pPr>
      <w:rPr>
        <w:rFonts w:ascii="Symbol" w:hAnsi="Symbol" w:hint="default"/>
      </w:rPr>
    </w:lvl>
    <w:lvl w:ilvl="7" w:tplc="36C46EBE">
      <w:start w:val="1"/>
      <w:numFmt w:val="bullet"/>
      <w:lvlText w:val="o"/>
      <w:lvlJc w:val="left"/>
      <w:pPr>
        <w:ind w:left="5760" w:hanging="360"/>
      </w:pPr>
      <w:rPr>
        <w:rFonts w:ascii="Courier New" w:hAnsi="Courier New" w:hint="default"/>
      </w:rPr>
    </w:lvl>
    <w:lvl w:ilvl="8" w:tplc="F03234F2">
      <w:start w:val="1"/>
      <w:numFmt w:val="bullet"/>
      <w:lvlText w:val=""/>
      <w:lvlJc w:val="left"/>
      <w:pPr>
        <w:ind w:left="6480" w:hanging="360"/>
      </w:pPr>
      <w:rPr>
        <w:rFonts w:ascii="Wingdings" w:hAnsi="Wingdings" w:hint="default"/>
      </w:rPr>
    </w:lvl>
  </w:abstractNum>
  <w:abstractNum w:abstractNumId="4" w15:restartNumberingAfterBreak="0">
    <w:nsid w:val="69531E93"/>
    <w:multiLevelType w:val="hybridMultilevel"/>
    <w:tmpl w:val="8878E128"/>
    <w:lvl w:ilvl="0" w:tplc="4B6AA750">
      <w:start w:val="1"/>
      <w:numFmt w:val="bullet"/>
      <w:lvlText w:val="-"/>
      <w:lvlJc w:val="left"/>
      <w:pPr>
        <w:ind w:left="720" w:hanging="360"/>
      </w:pPr>
      <w:rPr>
        <w:rFonts w:ascii="Calibri" w:hAnsi="Calibri" w:hint="default"/>
      </w:rPr>
    </w:lvl>
    <w:lvl w:ilvl="1" w:tplc="25AA2C62">
      <w:start w:val="1"/>
      <w:numFmt w:val="bullet"/>
      <w:lvlText w:val="o"/>
      <w:lvlJc w:val="left"/>
      <w:pPr>
        <w:ind w:left="1440" w:hanging="360"/>
      </w:pPr>
      <w:rPr>
        <w:rFonts w:ascii="Courier New" w:hAnsi="Courier New" w:hint="default"/>
      </w:rPr>
    </w:lvl>
    <w:lvl w:ilvl="2" w:tplc="01E29B12">
      <w:start w:val="1"/>
      <w:numFmt w:val="bullet"/>
      <w:lvlText w:val=""/>
      <w:lvlJc w:val="left"/>
      <w:pPr>
        <w:ind w:left="2160" w:hanging="360"/>
      </w:pPr>
      <w:rPr>
        <w:rFonts w:ascii="Wingdings" w:hAnsi="Wingdings" w:hint="default"/>
      </w:rPr>
    </w:lvl>
    <w:lvl w:ilvl="3" w:tplc="A4ACCE0C">
      <w:start w:val="1"/>
      <w:numFmt w:val="bullet"/>
      <w:lvlText w:val=""/>
      <w:lvlJc w:val="left"/>
      <w:pPr>
        <w:ind w:left="2880" w:hanging="360"/>
      </w:pPr>
      <w:rPr>
        <w:rFonts w:ascii="Symbol" w:hAnsi="Symbol" w:hint="default"/>
      </w:rPr>
    </w:lvl>
    <w:lvl w:ilvl="4" w:tplc="31669F28">
      <w:start w:val="1"/>
      <w:numFmt w:val="bullet"/>
      <w:lvlText w:val="o"/>
      <w:lvlJc w:val="left"/>
      <w:pPr>
        <w:ind w:left="3600" w:hanging="360"/>
      </w:pPr>
      <w:rPr>
        <w:rFonts w:ascii="Courier New" w:hAnsi="Courier New" w:hint="default"/>
      </w:rPr>
    </w:lvl>
    <w:lvl w:ilvl="5" w:tplc="45809CDE">
      <w:start w:val="1"/>
      <w:numFmt w:val="bullet"/>
      <w:lvlText w:val=""/>
      <w:lvlJc w:val="left"/>
      <w:pPr>
        <w:ind w:left="4320" w:hanging="360"/>
      </w:pPr>
      <w:rPr>
        <w:rFonts w:ascii="Wingdings" w:hAnsi="Wingdings" w:hint="default"/>
      </w:rPr>
    </w:lvl>
    <w:lvl w:ilvl="6" w:tplc="989AFACE">
      <w:start w:val="1"/>
      <w:numFmt w:val="bullet"/>
      <w:lvlText w:val=""/>
      <w:lvlJc w:val="left"/>
      <w:pPr>
        <w:ind w:left="5040" w:hanging="360"/>
      </w:pPr>
      <w:rPr>
        <w:rFonts w:ascii="Symbol" w:hAnsi="Symbol" w:hint="default"/>
      </w:rPr>
    </w:lvl>
    <w:lvl w:ilvl="7" w:tplc="57720CAA">
      <w:start w:val="1"/>
      <w:numFmt w:val="bullet"/>
      <w:lvlText w:val="o"/>
      <w:lvlJc w:val="left"/>
      <w:pPr>
        <w:ind w:left="5760" w:hanging="360"/>
      </w:pPr>
      <w:rPr>
        <w:rFonts w:ascii="Courier New" w:hAnsi="Courier New" w:hint="default"/>
      </w:rPr>
    </w:lvl>
    <w:lvl w:ilvl="8" w:tplc="54769E3E">
      <w:start w:val="1"/>
      <w:numFmt w:val="bullet"/>
      <w:lvlText w:val=""/>
      <w:lvlJc w:val="left"/>
      <w:pPr>
        <w:ind w:left="6480" w:hanging="360"/>
      </w:pPr>
      <w:rPr>
        <w:rFonts w:ascii="Wingdings" w:hAnsi="Wingdings" w:hint="default"/>
      </w:rPr>
    </w:lvl>
  </w:abstractNum>
  <w:num w:numId="1" w16cid:durableId="551423286">
    <w:abstractNumId w:val="1"/>
  </w:num>
  <w:num w:numId="2" w16cid:durableId="812598652">
    <w:abstractNumId w:val="4"/>
  </w:num>
  <w:num w:numId="3" w16cid:durableId="11032524">
    <w:abstractNumId w:val="3"/>
  </w:num>
  <w:num w:numId="4" w16cid:durableId="921261998">
    <w:abstractNumId w:val="0"/>
  </w:num>
  <w:num w:numId="5" w16cid:durableId="5420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C9"/>
    <w:rsid w:val="0003787B"/>
    <w:rsid w:val="0010187A"/>
    <w:rsid w:val="00161F60"/>
    <w:rsid w:val="00182CC9"/>
    <w:rsid w:val="00251425"/>
    <w:rsid w:val="00394C66"/>
    <w:rsid w:val="003C3E95"/>
    <w:rsid w:val="003F4A5F"/>
    <w:rsid w:val="0047406C"/>
    <w:rsid w:val="004B502C"/>
    <w:rsid w:val="004C50C2"/>
    <w:rsid w:val="005B23B7"/>
    <w:rsid w:val="006622FB"/>
    <w:rsid w:val="006C3D49"/>
    <w:rsid w:val="00723985"/>
    <w:rsid w:val="008655F2"/>
    <w:rsid w:val="00991CB9"/>
    <w:rsid w:val="009E64A4"/>
    <w:rsid w:val="00A616C8"/>
    <w:rsid w:val="00A960FC"/>
    <w:rsid w:val="00B55E47"/>
    <w:rsid w:val="00CE4920"/>
    <w:rsid w:val="00D04CAD"/>
    <w:rsid w:val="00E250C6"/>
    <w:rsid w:val="00E520CE"/>
    <w:rsid w:val="00F0459C"/>
    <w:rsid w:val="00F104C5"/>
    <w:rsid w:val="00F43B27"/>
    <w:rsid w:val="0C788FF8"/>
    <w:rsid w:val="0F5816A7"/>
    <w:rsid w:val="128FB769"/>
    <w:rsid w:val="161F723E"/>
    <w:rsid w:val="1D804AAB"/>
    <w:rsid w:val="278E81F6"/>
    <w:rsid w:val="2A47D160"/>
    <w:rsid w:val="2AB8DA9E"/>
    <w:rsid w:val="2C54AAFF"/>
    <w:rsid w:val="2DD75303"/>
    <w:rsid w:val="2F021A26"/>
    <w:rsid w:val="2F3A2C5C"/>
    <w:rsid w:val="30D5FCBD"/>
    <w:rsid w:val="31FAC932"/>
    <w:rsid w:val="3239BAE8"/>
    <w:rsid w:val="469A2C40"/>
    <w:rsid w:val="49E2D603"/>
    <w:rsid w:val="4B3D5098"/>
    <w:rsid w:val="4D096DC4"/>
    <w:rsid w:val="583CE5FB"/>
    <w:rsid w:val="584DF561"/>
    <w:rsid w:val="59B412E9"/>
    <w:rsid w:val="59B7CC1C"/>
    <w:rsid w:val="5B6914A0"/>
    <w:rsid w:val="5EFC467D"/>
    <w:rsid w:val="616AC162"/>
    <w:rsid w:val="61C2DE01"/>
    <w:rsid w:val="64FA7EC3"/>
    <w:rsid w:val="66964F24"/>
    <w:rsid w:val="68E6F0C2"/>
    <w:rsid w:val="6E5222F6"/>
    <w:rsid w:val="78370878"/>
    <w:rsid w:val="7BB1B8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5B"/>
  <w15:chartTrackingRefBased/>
  <w15:docId w15:val="{797B39E4-18A9-469E-BB57-0A4DD114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 (2142255)</dc:creator>
  <cp:keywords/>
  <dc:description/>
  <cp:lastModifiedBy>DAWSON J. (2115971)</cp:lastModifiedBy>
  <cp:revision>2</cp:revision>
  <dcterms:created xsi:type="dcterms:W3CDTF">2022-10-30T16:10:00Z</dcterms:created>
  <dcterms:modified xsi:type="dcterms:W3CDTF">2022-10-30T16:10:00Z</dcterms:modified>
</cp:coreProperties>
</file>