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EC78C7" wp14:paraId="517CE6D7" wp14:textId="23AA11D3">
      <w:pPr>
        <w:pStyle w:val="Normal"/>
        <w:rPr>
          <w:rFonts w:ascii="Calibri" w:hAnsi="Calibri" w:eastAsia="Calibri" w:cs="Calibri"/>
          <w:b w:val="1"/>
          <w:bCs w:val="1"/>
          <w:i w:val="0"/>
          <w:iCs w:val="0"/>
          <w:noProof w:val="0"/>
          <w:sz w:val="28"/>
          <w:szCs w:val="28"/>
          <w:lang w:val="en-US"/>
        </w:rPr>
      </w:pPr>
    </w:p>
    <w:p xmlns:wp14="http://schemas.microsoft.com/office/word/2010/wordml" w:rsidP="4AEC78C7" wp14:paraId="3C6F4888" wp14:textId="16BC802A">
      <w:pPr>
        <w:pStyle w:val="Normal"/>
        <w:rPr>
          <w:rFonts w:ascii="Calibri" w:hAnsi="Calibri" w:eastAsia="Calibri" w:cs="Calibri"/>
          <w:b w:val="1"/>
          <w:bCs w:val="1"/>
          <w:i w:val="0"/>
          <w:iCs w:val="0"/>
          <w:noProof w:val="0"/>
          <w:sz w:val="28"/>
          <w:szCs w:val="28"/>
          <w:lang w:val="en-US"/>
        </w:rPr>
      </w:pPr>
      <w:r w:rsidRPr="4AEC78C7" w:rsidR="417893D4">
        <w:rPr>
          <w:rFonts w:ascii="Calibri" w:hAnsi="Calibri" w:eastAsia="Calibri" w:cs="Calibri"/>
          <w:b w:val="1"/>
          <w:bCs w:val="1"/>
          <w:i w:val="0"/>
          <w:iCs w:val="0"/>
          <w:noProof w:val="0"/>
          <w:sz w:val="28"/>
          <w:szCs w:val="28"/>
          <w:lang w:val="en-US"/>
        </w:rPr>
        <w:t>Client Summary</w:t>
      </w:r>
    </w:p>
    <w:p xmlns:wp14="http://schemas.microsoft.com/office/word/2010/wordml" w:rsidP="4AEC78C7" wp14:paraId="1531A65B" wp14:textId="0F3980F5">
      <w:pPr>
        <w:pStyle w:val="Normal"/>
        <w:ind w:firstLine="720"/>
      </w:pPr>
      <w:r w:rsidRPr="4AEC78C7" w:rsidR="5B4488CA">
        <w:rPr>
          <w:rFonts w:ascii="Aptos" w:hAnsi="Aptos" w:eastAsia="Aptos" w:cs="Aptos"/>
          <w:noProof w:val="0"/>
          <w:sz w:val="24"/>
          <w:szCs w:val="24"/>
          <w:lang w:val="en-US"/>
        </w:rPr>
        <w:t xml:space="preserve">The client for this project was The Gaming Room. They currently run a game called </w:t>
      </w:r>
      <w:r w:rsidRPr="4AEC78C7" w:rsidR="5B4488CA">
        <w:rPr>
          <w:rFonts w:ascii="Aptos" w:hAnsi="Aptos" w:eastAsia="Aptos" w:cs="Aptos"/>
          <w:i w:val="1"/>
          <w:iCs w:val="1"/>
          <w:noProof w:val="0"/>
          <w:sz w:val="24"/>
          <w:szCs w:val="24"/>
          <w:lang w:val="en-US"/>
        </w:rPr>
        <w:t>Draw It or Lose It</w:t>
      </w:r>
      <w:r w:rsidRPr="4AEC78C7" w:rsidR="5B4488CA">
        <w:rPr>
          <w:rFonts w:ascii="Aptos" w:hAnsi="Aptos" w:eastAsia="Aptos" w:cs="Aptos"/>
          <w:noProof w:val="0"/>
          <w:sz w:val="24"/>
          <w:szCs w:val="24"/>
          <w:lang w:val="en-US"/>
        </w:rPr>
        <w:t xml:space="preserve"> and wanted to expand it into a web-based application that could support multiple teams and players. The goal was to design a system that could run across different platforms, support multiple users at once, and maintain good performance and security.</w:t>
      </w:r>
    </w:p>
    <w:p xmlns:wp14="http://schemas.microsoft.com/office/word/2010/wordml" w:rsidP="4AEC78C7" wp14:paraId="09C2ED6B" wp14:textId="3FA12844">
      <w:pPr>
        <w:pStyle w:val="Normal"/>
        <w:rPr>
          <w:noProof w:val="0"/>
          <w:sz w:val="28"/>
          <w:szCs w:val="28"/>
          <w:lang w:val="en-US"/>
        </w:rPr>
      </w:pPr>
    </w:p>
    <w:p xmlns:wp14="http://schemas.microsoft.com/office/word/2010/wordml" w:rsidP="4AEC78C7" wp14:paraId="30BE5CB0" wp14:textId="292D26E8">
      <w:pPr>
        <w:pStyle w:val="Normal"/>
        <w:rPr>
          <w:rFonts w:ascii="Calibri" w:hAnsi="Calibri" w:eastAsia="Calibri" w:cs="Calibri"/>
          <w:b w:val="1"/>
          <w:bCs w:val="1"/>
          <w:noProof w:val="0"/>
          <w:sz w:val="28"/>
          <w:szCs w:val="28"/>
          <w:lang w:val="en-US"/>
        </w:rPr>
      </w:pPr>
      <w:r w:rsidRPr="4AEC78C7" w:rsidR="417893D4">
        <w:rPr>
          <w:noProof w:val="0"/>
          <w:sz w:val="28"/>
          <w:szCs w:val="28"/>
          <w:lang w:val="en-US"/>
        </w:rPr>
        <w:t>What I Did Well</w:t>
      </w:r>
    </w:p>
    <w:p xmlns:wp14="http://schemas.microsoft.com/office/word/2010/wordml" w:rsidP="4AEC78C7" wp14:paraId="489FF95B" wp14:textId="670AE069">
      <w:pPr>
        <w:pStyle w:val="Normal"/>
        <w:ind w:firstLine="720"/>
        <w:rPr>
          <w:rFonts w:ascii="Aptos" w:hAnsi="Aptos" w:eastAsia="Aptos" w:cs="Aptos" w:asciiTheme="minorAscii" w:hAnsiTheme="minorAscii" w:eastAsiaTheme="minorAscii" w:cstheme="minorAscii"/>
          <w:noProof w:val="0"/>
          <w:sz w:val="24"/>
          <w:szCs w:val="24"/>
          <w:lang w:val="en-US"/>
        </w:rPr>
      </w:pPr>
      <w:r w:rsidRPr="4AEC78C7" w:rsidR="417893D4">
        <w:rPr>
          <w:noProof w:val="0"/>
          <w:lang w:val="en-US"/>
        </w:rPr>
        <w:t>One thing I believe I did well in this project was clearly explaining the system architecture and the reasoning behind the platform recommendations. I focused on choosing technologies that would support scalability, reliability, and long-term growth for the client. I also made sure the document explained technical decisions in a way that would make sense to both developers and the client.</w:t>
      </w:r>
    </w:p>
    <w:p xmlns:wp14="http://schemas.microsoft.com/office/word/2010/wordml" w:rsidP="4AEC78C7" wp14:paraId="3DC66082" wp14:textId="4B1F57FB">
      <w:pPr>
        <w:pStyle w:val="Normal"/>
        <w:rPr>
          <w:noProof w:val="0"/>
          <w:sz w:val="28"/>
          <w:szCs w:val="28"/>
          <w:lang w:val="en-US"/>
        </w:rPr>
      </w:pPr>
    </w:p>
    <w:p xmlns:wp14="http://schemas.microsoft.com/office/word/2010/wordml" w:rsidP="4AEC78C7" wp14:paraId="0534EA60" wp14:textId="21814DDF">
      <w:pPr>
        <w:pStyle w:val="Normal"/>
        <w:rPr>
          <w:rFonts w:ascii="Calibri" w:hAnsi="Calibri" w:eastAsia="Calibri" w:cs="Calibri"/>
          <w:b w:val="1"/>
          <w:bCs w:val="1"/>
          <w:noProof w:val="0"/>
          <w:sz w:val="28"/>
          <w:szCs w:val="28"/>
          <w:lang w:val="en-US"/>
        </w:rPr>
      </w:pPr>
      <w:r w:rsidRPr="4AEC78C7" w:rsidR="417893D4">
        <w:rPr>
          <w:noProof w:val="0"/>
          <w:sz w:val="28"/>
          <w:szCs w:val="28"/>
          <w:lang w:val="en-US"/>
        </w:rPr>
        <w:t>How the Design Document Helped Development</w:t>
      </w:r>
    </w:p>
    <w:p xmlns:wp14="http://schemas.microsoft.com/office/word/2010/wordml" w:rsidP="4AEC78C7" wp14:paraId="6870AA99" wp14:textId="7C6919FB">
      <w:pPr>
        <w:pStyle w:val="Normal"/>
        <w:ind w:firstLine="720"/>
      </w:pPr>
      <w:r w:rsidRPr="4AEC78C7" w:rsidR="6AE946CB">
        <w:rPr>
          <w:rFonts w:ascii="Aptos" w:hAnsi="Aptos" w:eastAsia="Aptos" w:cs="Aptos"/>
          <w:noProof w:val="0"/>
          <w:sz w:val="24"/>
          <w:szCs w:val="24"/>
          <w:lang w:val="en-US"/>
        </w:rPr>
        <w:t>Working through the design document helped me think about the system before writing any code. It made me consider things like operating systems, memory, storage, and how the application would run across different environments. Planning these things out first made the development process easier to understand.</w:t>
      </w:r>
    </w:p>
    <w:p xmlns:wp14="http://schemas.microsoft.com/office/word/2010/wordml" w:rsidP="4AEC78C7" wp14:paraId="00FB5F0B" wp14:textId="7D472282">
      <w:pPr>
        <w:pStyle w:val="Normal"/>
        <w:rPr>
          <w:noProof w:val="0"/>
          <w:sz w:val="28"/>
          <w:szCs w:val="28"/>
          <w:lang w:val="en-US"/>
        </w:rPr>
      </w:pPr>
    </w:p>
    <w:p xmlns:wp14="http://schemas.microsoft.com/office/word/2010/wordml" w:rsidP="4AEC78C7" wp14:paraId="0481D05C" wp14:textId="13659D7A">
      <w:pPr>
        <w:pStyle w:val="Normal"/>
        <w:rPr>
          <w:rFonts w:ascii="Aptos" w:hAnsi="Aptos" w:eastAsia="Aptos" w:cs="Aptos" w:asciiTheme="minorAscii" w:hAnsiTheme="minorAscii" w:eastAsiaTheme="minorAscii" w:cstheme="minorAscii"/>
          <w:b w:val="1"/>
          <w:bCs w:val="1"/>
          <w:noProof w:val="0"/>
          <w:sz w:val="28"/>
          <w:szCs w:val="28"/>
          <w:lang w:val="en-US"/>
        </w:rPr>
      </w:pPr>
      <w:r w:rsidRPr="4AEC78C7" w:rsidR="417893D4">
        <w:rPr>
          <w:noProof w:val="0"/>
          <w:sz w:val="28"/>
          <w:szCs w:val="28"/>
          <w:lang w:val="en-US"/>
        </w:rPr>
        <w:t>What I Would Improve</w:t>
      </w:r>
    </w:p>
    <w:p xmlns:wp14="http://schemas.microsoft.com/office/word/2010/wordml" w:rsidP="4AEC78C7" wp14:paraId="757BFCB9" wp14:textId="1C9F0F4A">
      <w:pPr>
        <w:pStyle w:val="Normal"/>
        <w:ind w:firstLine="720"/>
        <w:rPr>
          <w:rFonts w:ascii="Aptos" w:hAnsi="Aptos" w:eastAsia="Aptos" w:cs="Aptos" w:asciiTheme="minorAscii" w:hAnsiTheme="minorAscii" w:eastAsiaTheme="minorAscii" w:cstheme="minorAscii"/>
          <w:noProof w:val="0"/>
          <w:sz w:val="24"/>
          <w:szCs w:val="24"/>
          <w:lang w:val="en-US"/>
        </w:rPr>
      </w:pPr>
      <w:r w:rsidRPr="4AEC78C7" w:rsidR="417893D4">
        <w:rPr>
          <w:noProof w:val="0"/>
          <w:lang w:val="en-US"/>
        </w:rPr>
        <w:t xml:space="preserve">If I were to revise one part of the document, I would improve the system architecture section by adding more detailed diagrams and explanations of how each </w:t>
      </w:r>
      <w:r w:rsidRPr="4AEC78C7" w:rsidR="417893D4">
        <w:rPr>
          <w:noProof w:val="0"/>
          <w:lang w:val="en-US"/>
        </w:rPr>
        <w:t>component</w:t>
      </w:r>
      <w:r w:rsidRPr="4AEC78C7" w:rsidR="417893D4">
        <w:rPr>
          <w:noProof w:val="0"/>
          <w:lang w:val="en-US"/>
        </w:rPr>
        <w:t xml:space="preserve"> communicates within the system. This would make the design easier for other developers to understand and implement.</w:t>
      </w:r>
    </w:p>
    <w:p xmlns:wp14="http://schemas.microsoft.com/office/word/2010/wordml" w:rsidP="4AEC78C7" wp14:paraId="1AE3F423" wp14:textId="69396B8C">
      <w:pPr>
        <w:pStyle w:val="Normal"/>
        <w:rPr>
          <w:noProof w:val="0"/>
          <w:sz w:val="28"/>
          <w:szCs w:val="28"/>
          <w:lang w:val="en-US"/>
        </w:rPr>
      </w:pPr>
    </w:p>
    <w:p xmlns:wp14="http://schemas.microsoft.com/office/word/2010/wordml" w:rsidP="4AEC78C7" wp14:paraId="61943A13" wp14:textId="49A8AB67">
      <w:pPr>
        <w:pStyle w:val="Normal"/>
        <w:rPr>
          <w:noProof w:val="0"/>
          <w:sz w:val="28"/>
          <w:szCs w:val="28"/>
          <w:lang w:val="en-US"/>
        </w:rPr>
      </w:pPr>
    </w:p>
    <w:p xmlns:wp14="http://schemas.microsoft.com/office/word/2010/wordml" w:rsidP="4AEC78C7" wp14:paraId="364E4CF1" wp14:textId="0ECBFA14">
      <w:pPr>
        <w:pStyle w:val="Normal"/>
        <w:rPr>
          <w:noProof w:val="0"/>
          <w:sz w:val="28"/>
          <w:szCs w:val="28"/>
          <w:lang w:val="en-US"/>
        </w:rPr>
      </w:pPr>
    </w:p>
    <w:p xmlns:wp14="http://schemas.microsoft.com/office/word/2010/wordml" w:rsidP="4AEC78C7" wp14:paraId="42B50DAA" wp14:textId="25340FA4">
      <w:pPr>
        <w:pStyle w:val="Normal"/>
        <w:rPr>
          <w:noProof w:val="0"/>
          <w:sz w:val="28"/>
          <w:szCs w:val="28"/>
          <w:lang w:val="en-US"/>
        </w:rPr>
      </w:pPr>
    </w:p>
    <w:p xmlns:wp14="http://schemas.microsoft.com/office/word/2010/wordml" w:rsidP="4AEC78C7" wp14:paraId="21DCD877" wp14:textId="21A20C4B">
      <w:pPr>
        <w:pStyle w:val="Normal"/>
        <w:rPr>
          <w:rFonts w:ascii="Aptos" w:hAnsi="Aptos" w:eastAsia="Aptos" w:cs="Aptos" w:asciiTheme="minorAscii" w:hAnsiTheme="minorAscii" w:eastAsiaTheme="minorAscii" w:cstheme="minorAscii"/>
          <w:b w:val="1"/>
          <w:bCs w:val="1"/>
          <w:noProof w:val="0"/>
          <w:sz w:val="28"/>
          <w:szCs w:val="28"/>
          <w:lang w:val="en-US"/>
        </w:rPr>
      </w:pPr>
      <w:r w:rsidRPr="4AEC78C7" w:rsidR="417893D4">
        <w:rPr>
          <w:noProof w:val="0"/>
          <w:sz w:val="28"/>
          <w:szCs w:val="28"/>
          <w:lang w:val="en-US"/>
        </w:rPr>
        <w:t>Understanding the User’s Needs</w:t>
      </w:r>
    </w:p>
    <w:p xmlns:wp14="http://schemas.microsoft.com/office/word/2010/wordml" w:rsidP="4AEC78C7" wp14:paraId="7F4B9693" wp14:textId="66ECBE3F">
      <w:pPr>
        <w:pStyle w:val="Normal"/>
        <w:ind w:firstLine="720"/>
        <w:rPr>
          <w:rFonts w:ascii="Aptos" w:hAnsi="Aptos" w:eastAsia="Aptos" w:cs="Aptos" w:asciiTheme="minorAscii" w:hAnsiTheme="minorAscii" w:eastAsiaTheme="minorAscii" w:cstheme="minorAscii"/>
          <w:noProof w:val="0"/>
          <w:sz w:val="24"/>
          <w:szCs w:val="24"/>
          <w:lang w:val="en-US"/>
        </w:rPr>
      </w:pPr>
      <w:r w:rsidRPr="4AEC78C7" w:rsidR="417893D4">
        <w:rPr>
          <w:noProof w:val="0"/>
          <w:lang w:val="en-US"/>
        </w:rPr>
        <w:t>To interpret the user’s needs, I focused on the main goal of the client, which was expanding their game to support multiple users and platforms. I considered factors such as performance, scalability, and ease of access when making design decisions. Understanding the user’s needs is important because the software must solve the problem the client is trying to address. If the design does not meet those needs, the final product will not be effective.</w:t>
      </w:r>
    </w:p>
    <w:p xmlns:wp14="http://schemas.microsoft.com/office/word/2010/wordml" w:rsidP="4AEC78C7" wp14:paraId="448F9FE5" wp14:textId="6373CCAA">
      <w:pPr>
        <w:pStyle w:val="Normal"/>
        <w:ind w:firstLine="720"/>
        <w:rPr>
          <w:noProof w:val="0"/>
          <w:lang w:val="en-US"/>
        </w:rPr>
      </w:pPr>
    </w:p>
    <w:p xmlns:wp14="http://schemas.microsoft.com/office/word/2010/wordml" w:rsidP="4AEC78C7" wp14:paraId="7E6BA570" wp14:textId="4722022A">
      <w:pPr>
        <w:pStyle w:val="Normal"/>
        <w:rPr>
          <w:rFonts w:ascii="Aptos" w:hAnsi="Aptos" w:eastAsia="Aptos" w:cs="Aptos" w:asciiTheme="minorAscii" w:hAnsiTheme="minorAscii" w:eastAsiaTheme="minorAscii" w:cstheme="minorAscii"/>
          <w:b w:val="1"/>
          <w:bCs w:val="1"/>
          <w:noProof w:val="0"/>
          <w:sz w:val="28"/>
          <w:szCs w:val="28"/>
          <w:lang w:val="en-US"/>
        </w:rPr>
      </w:pPr>
      <w:r w:rsidRPr="4AEC78C7" w:rsidR="417893D4">
        <w:rPr>
          <w:noProof w:val="0"/>
          <w:sz w:val="28"/>
          <w:szCs w:val="28"/>
          <w:lang w:val="en-US"/>
        </w:rPr>
        <w:t>My Approach to Software Design</w:t>
      </w:r>
    </w:p>
    <w:p xmlns:wp14="http://schemas.microsoft.com/office/word/2010/wordml" w:rsidP="4AEC78C7" wp14:paraId="5E91051A" wp14:textId="7600373E">
      <w:pPr>
        <w:pStyle w:val="Normal"/>
        <w:ind w:firstLine="720"/>
      </w:pPr>
      <w:r w:rsidRPr="4AEC78C7" w:rsidR="67EED202">
        <w:rPr>
          <w:rFonts w:ascii="Aptos" w:hAnsi="Aptos" w:eastAsia="Aptos" w:cs="Aptos"/>
          <w:noProof w:val="0"/>
          <w:sz w:val="24"/>
          <w:szCs w:val="24"/>
          <w:lang w:val="en-US"/>
        </w:rPr>
        <w:t>My approach was to first understand the client’s requirements and then research which platforms and technologies would best support those needs. I compared different operating systems and environments before recommending a solution. In the future, I would continue using this process because it helps make design decisions more organized and intentional.</w:t>
      </w:r>
    </w:p>
    <w:p xmlns:wp14="http://schemas.microsoft.com/office/word/2010/wordml" wp14:paraId="2C078E63" wp14:textId="15253371"/>
    <w:sectPr>
      <w:pgSz w:w="12240" w:h="15840" w:orient="portrait"/>
      <w:pgMar w:top="1440" w:right="1440" w:bottom="1440" w:left="1440" w:header="720" w:footer="720" w:gutter="0"/>
      <w:cols w:space="720"/>
      <w:docGrid w:linePitch="360"/>
      <w:headerReference w:type="default" r:id="Rd9d7dd641f84416f"/>
      <w:footerReference w:type="default" r:id="R00f7b549ab754ec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AEC78C7" w:rsidTr="4AEC78C7" w14:paraId="5DF2D0AE">
      <w:trPr>
        <w:trHeight w:val="300"/>
      </w:trPr>
      <w:tc>
        <w:tcPr>
          <w:tcW w:w="3120" w:type="dxa"/>
          <w:tcMar/>
        </w:tcPr>
        <w:p w:rsidR="4AEC78C7" w:rsidP="4AEC78C7" w:rsidRDefault="4AEC78C7" w14:paraId="7568FED0" w14:textId="6D555174">
          <w:pPr>
            <w:pStyle w:val="Header"/>
            <w:bidi w:val="0"/>
            <w:ind w:left="-115"/>
            <w:jc w:val="left"/>
          </w:pPr>
        </w:p>
      </w:tc>
      <w:tc>
        <w:tcPr>
          <w:tcW w:w="3120" w:type="dxa"/>
          <w:tcMar/>
        </w:tcPr>
        <w:p w:rsidR="4AEC78C7" w:rsidP="4AEC78C7" w:rsidRDefault="4AEC78C7" w14:paraId="754E2EB6" w14:textId="567276BA">
          <w:pPr>
            <w:pStyle w:val="Header"/>
            <w:bidi w:val="0"/>
            <w:jc w:val="center"/>
          </w:pPr>
        </w:p>
      </w:tc>
      <w:tc>
        <w:tcPr>
          <w:tcW w:w="3120" w:type="dxa"/>
          <w:tcMar/>
        </w:tcPr>
        <w:p w:rsidR="4AEC78C7" w:rsidP="4AEC78C7" w:rsidRDefault="4AEC78C7" w14:paraId="7E1E4B22" w14:textId="041B8FD1">
          <w:pPr>
            <w:pStyle w:val="Header"/>
            <w:bidi w:val="0"/>
            <w:ind w:right="-115"/>
            <w:jc w:val="right"/>
          </w:pPr>
        </w:p>
      </w:tc>
    </w:tr>
  </w:tbl>
  <w:p w:rsidR="4AEC78C7" w:rsidP="4AEC78C7" w:rsidRDefault="4AEC78C7" w14:paraId="317D8F7F" w14:textId="78E3318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AEC78C7" w:rsidTr="4AEC78C7" w14:paraId="6555D89C">
      <w:trPr>
        <w:trHeight w:val="300"/>
      </w:trPr>
      <w:tc>
        <w:tcPr>
          <w:tcW w:w="3120" w:type="dxa"/>
          <w:tcMar/>
        </w:tcPr>
        <w:p w:rsidR="4AEC78C7" w:rsidP="4AEC78C7" w:rsidRDefault="4AEC78C7" w14:paraId="18F69675" w14:textId="15AF1A0C">
          <w:pPr>
            <w:pStyle w:val="Header"/>
            <w:bidi w:val="0"/>
            <w:ind w:left="-115"/>
            <w:jc w:val="left"/>
          </w:pPr>
          <w:r w:rsidR="4AEC78C7">
            <w:rPr/>
            <w:t>Emily Deleon</w:t>
          </w:r>
        </w:p>
        <w:p w:rsidR="4AEC78C7" w:rsidP="4AEC78C7" w:rsidRDefault="4AEC78C7" w14:paraId="7FAA13D9" w14:textId="0D99C7B6">
          <w:pPr>
            <w:pStyle w:val="Header"/>
            <w:bidi w:val="0"/>
            <w:ind w:left="-115"/>
            <w:jc w:val="left"/>
          </w:pPr>
        </w:p>
      </w:tc>
      <w:tc>
        <w:tcPr>
          <w:tcW w:w="3120" w:type="dxa"/>
          <w:tcMar/>
        </w:tcPr>
        <w:p w:rsidR="4AEC78C7" w:rsidP="4AEC78C7" w:rsidRDefault="4AEC78C7" w14:paraId="0D6EB2CA" w14:textId="369F68B2">
          <w:pPr>
            <w:pStyle w:val="Header"/>
            <w:bidi w:val="0"/>
            <w:jc w:val="center"/>
          </w:pPr>
        </w:p>
      </w:tc>
      <w:tc>
        <w:tcPr>
          <w:tcW w:w="3120" w:type="dxa"/>
          <w:tcMar/>
        </w:tcPr>
        <w:p w:rsidR="4AEC78C7" w:rsidP="4AEC78C7" w:rsidRDefault="4AEC78C7" w14:paraId="62FA751D" w14:textId="6CAC3E1C">
          <w:pPr>
            <w:pStyle w:val="Header"/>
            <w:bidi w:val="0"/>
            <w:ind w:right="-115"/>
            <w:jc w:val="right"/>
          </w:pPr>
        </w:p>
      </w:tc>
    </w:tr>
  </w:tbl>
  <w:p w:rsidR="4AEC78C7" w:rsidP="4AEC78C7" w:rsidRDefault="4AEC78C7" w14:paraId="78B75A2F" w14:textId="096130D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A348CD"/>
    <w:rsid w:val="0F8FACAE"/>
    <w:rsid w:val="23419280"/>
    <w:rsid w:val="2A73FBA8"/>
    <w:rsid w:val="2BEBACE5"/>
    <w:rsid w:val="37A47F87"/>
    <w:rsid w:val="417893D4"/>
    <w:rsid w:val="4AEC78C7"/>
    <w:rsid w:val="56A348CD"/>
    <w:rsid w:val="5B0F6A9F"/>
    <w:rsid w:val="5B4488CA"/>
    <w:rsid w:val="5B71B8E4"/>
    <w:rsid w:val="5EA698B4"/>
    <w:rsid w:val="67EED202"/>
    <w:rsid w:val="6AE946CB"/>
    <w:rsid w:val="76A66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48CD"/>
  <w15:chartTrackingRefBased/>
  <w15:docId w15:val="{86EA495D-3392-44C6-975B-D65E7B8DEE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AEC78C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4AEC78C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4AEC78C7"/>
    <w:pPr>
      <w:tabs>
        <w:tab w:val="center" w:leader="none" w:pos="4680"/>
        <w:tab w:val="right" w:leader="none" w:pos="9360"/>
      </w:tabs>
      <w:spacing w:after="0" w:line="240" w:lineRule="auto"/>
    </w:pPr>
  </w:style>
  <w:style w:type="paragraph" w:styleId="Footer">
    <w:uiPriority w:val="99"/>
    <w:name w:val="footer"/>
    <w:basedOn w:val="Normal"/>
    <w:unhideWhenUsed/>
    <w:rsid w:val="4AEC78C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9d7dd641f84416f" /><Relationship Type="http://schemas.openxmlformats.org/officeDocument/2006/relationships/footer" Target="footer.xml" Id="R00f7b549ab754e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2026-03-02T03:00:01.8482680Z</dcterms:created>
  <dcterms:modified xsi:type="dcterms:W3CDTF">2026-03-02T03:17:46.7819700Z</dcterms:modified>
  <dc:creator>Emily Luis</dc:creator>
  <lastModifiedBy>Emily Luis</lastModifiedBy>
</coreProperties>
</file>