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p w:rsidR="00000000" w:rsidDel="00000000" w:rsidP="00000000" w:rsidRDefault="00000000" w:rsidRPr="00000000" w14:paraId="00000002">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6">
      <w:pPr>
        <w:spacing w:after="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7">
      <w:pPr>
        <w:spacing w:after="240"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Evaluación Formativa Fase 1: </w:t>
      </w:r>
      <w:r w:rsidDel="00000000" w:rsidR="00000000" w:rsidRPr="00000000">
        <w:rPr>
          <w:rFonts w:ascii="Calibri" w:cs="Calibri" w:eastAsia="Calibri" w:hAnsi="Calibri"/>
          <w:sz w:val="32"/>
          <w:szCs w:val="32"/>
          <w:rtl w:val="0"/>
        </w:rPr>
        <w:t xml:space="preserve">Autoevaluación Definición Proyecto APT</w:t>
      </w:r>
    </w:p>
    <w:p w:rsidR="00000000" w:rsidDel="00000000" w:rsidP="00000000" w:rsidRDefault="00000000" w:rsidRPr="00000000" w14:paraId="00000008">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EmotionLab</w:t>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Integrante:</w:t>
      </w:r>
      <w:r w:rsidDel="00000000" w:rsidR="00000000" w:rsidRPr="00000000">
        <w:rPr>
          <w:rFonts w:ascii="Calibri" w:cs="Calibri" w:eastAsia="Calibri" w:hAnsi="Calibri"/>
          <w:rtl w:val="0"/>
        </w:rPr>
        <w:t xml:space="preserve"> Lorena Calfin </w:t>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 (</w:t>
      </w:r>
      <w:r w:rsidDel="00000000" w:rsidR="00000000" w:rsidRPr="00000000">
        <w:rPr>
          <w:rFonts w:ascii="Calibri" w:cs="Calibri" w:eastAsia="Calibri" w:hAnsi="Calibri"/>
          <w:i w:val="1"/>
          <w:iCs w:val="1"/>
          <w:rtl w:val="0"/>
        </w:rPr>
        <w:t xml:space="preserve">PTY 4614 004-D</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Sede:</w:t>
      </w:r>
      <w:r w:rsidDel="00000000" w:rsidR="00000000" w:rsidRPr="00000000">
        <w:rPr>
          <w:rFonts w:ascii="Calibri" w:cs="Calibri" w:eastAsia="Calibri" w:hAnsi="Calibri"/>
          <w:rtl w:val="0"/>
        </w:rPr>
        <w:t xml:space="preserve"> Viña del Mar </w:t>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spacing w:after="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keepLines w:val="1"/>
        <w:widowControl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Abstract</w:t>
      </w:r>
    </w:p>
    <w:p w:rsidR="00000000" w:rsidDel="00000000" w:rsidP="00000000" w:rsidRDefault="00000000" w:rsidRPr="00000000" w14:paraId="0000001C">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1.1 ESP:</w:t>
      </w:r>
      <w:r w:rsidDel="00000000" w:rsidR="00000000" w:rsidRPr="00000000">
        <w:rPr>
          <w:rFonts w:ascii="Calibri" w:cs="Calibri" w:eastAsia="Calibri" w:hAnsi="Calibri"/>
          <w:rtl w:val="0"/>
        </w:rPr>
        <w:t xml:space="preserve"> EmotionLab es un sistema informático integral basado en Inteligencia Artificial (IA) diseñado para evaluar, analizar y clasificar las reacciones de estrés de los estudiantes durante presentaciones orales académicas. El proyecto en el que </w:t>
      </w:r>
      <w:r w:rsidDel="00000000" w:rsidR="00000000" w:rsidRPr="00000000">
        <w:rPr>
          <w:rFonts w:ascii="Calibri" w:cs="Calibri" w:eastAsia="Calibri" w:hAnsi="Calibri"/>
          <w:rtl w:val="0"/>
        </w:rPr>
        <w:t xml:space="preserve">participo</w:t>
      </w:r>
      <w:r w:rsidDel="00000000" w:rsidR="00000000" w:rsidRPr="00000000">
        <w:rPr>
          <w:rFonts w:ascii="Calibri" w:cs="Calibri" w:eastAsia="Calibri" w:hAnsi="Calibri"/>
          <w:rtl w:val="0"/>
        </w:rPr>
        <w:t xml:space="preserve"> consiste en el entrenamiento de un modelo predictivo y su implementación en un ejecutable de escritorio con interfaz web. Para garantizar la privacidad, el software integra un manejo robusto de credenciales, autenticación segura y visualización de métricas mediante dashboards interactivos, un área donde aplico directamente </w:t>
      </w:r>
      <w:r w:rsidDel="00000000" w:rsidR="00000000" w:rsidRPr="00000000">
        <w:rPr>
          <w:rFonts w:ascii="Calibri" w:cs="Calibri" w:eastAsia="Calibri" w:hAnsi="Calibri"/>
          <w:rtl w:val="0"/>
        </w:rPr>
        <w:t xml:space="preserve">mis</w:t>
      </w:r>
      <w:r w:rsidDel="00000000" w:rsidR="00000000" w:rsidRPr="00000000">
        <w:rPr>
          <w:rFonts w:ascii="Calibri" w:cs="Calibri" w:eastAsia="Calibri" w:hAnsi="Calibri"/>
          <w:rtl w:val="0"/>
        </w:rPr>
        <w:t xml:space="preserve"> competencias de diseño de interfaces e integración de sistemas. </w:t>
      </w:r>
    </w:p>
    <w:p w:rsidR="00000000" w:rsidDel="00000000" w:rsidP="00000000" w:rsidRDefault="00000000" w:rsidRPr="00000000" w14:paraId="0000001D">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1.2 ENG:</w:t>
      </w:r>
      <w:r w:rsidDel="00000000" w:rsidR="00000000" w:rsidRPr="00000000">
        <w:rPr>
          <w:rFonts w:ascii="Calibri" w:cs="Calibri" w:eastAsia="Calibri" w:hAnsi="Calibri"/>
          <w:rtl w:val="0"/>
        </w:rPr>
        <w:t xml:space="preserve"> EmotionLab is a comprehensive computing system based on Artificial Intelligence (AI) designed to evaluate, analyze, and classify students' stress reactions during academic oral presentations. The project I am working on involves training a predictive model and implementing it within a desktop executable system featuring a web interface. To guarantee privacy, the software integrates robust credential management, secure authentication, and metrics visualization through interactive dashboards, an area where I directly apply my competencies in interface design and system integration.</w:t>
      </w:r>
    </w:p>
    <w:p w:rsidR="00000000" w:rsidDel="00000000" w:rsidP="00000000" w:rsidRDefault="00000000" w:rsidRPr="00000000" w14:paraId="0000001E">
      <w:pPr>
        <w:keepLines w:val="1"/>
        <w:widowControl w:val="1"/>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keepLines w:val="1"/>
        <w:widowControl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Proyecto APT</w:t>
      </w:r>
      <w:r w:rsidDel="00000000" w:rsidR="00000000" w:rsidRPr="00000000">
        <w:rPr>
          <w:rtl w:val="0"/>
        </w:rPr>
      </w:r>
    </w:p>
    <w:p w:rsidR="00000000" w:rsidDel="00000000" w:rsidP="00000000" w:rsidRDefault="00000000" w:rsidRPr="00000000" w14:paraId="00000020">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objetivo principal del proyecto EmotionLab es desarrollar un sistema ejecutable con interfaz web para evaluar, analizar y predecir las distintas reacciones de estrés de los estudiantes durante presentaciones orales. Se construirá un modelo predictivo que será integrado en un sistema centralizado seguro, permitiendo monitorear métricas de los alumnos y evaluar la efectividad de intervenciones académicas mediante paneles visuales e interactivos. </w:t>
      </w:r>
    </w:p>
    <w:p w:rsidR="00000000" w:rsidDel="00000000" w:rsidP="00000000" w:rsidRDefault="00000000" w:rsidRPr="00000000" w14:paraId="00000021">
      <w:pPr>
        <w:keepLines w:val="1"/>
        <w:widowControl w:val="1"/>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keepLines w:val="1"/>
        <w:widowControl w:val="1"/>
        <w:numPr>
          <w:ilvl w:val="0"/>
          <w:numId w:val="1"/>
        </w:numPr>
        <w:spacing w:after="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23">
      <w:pPr>
        <w:keepLines w:val="1"/>
        <w:widowControl w:val="1"/>
        <w:spacing w:after="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Este proyecto me exige aplicar competencias críticas de mi plan de estudio, como la construcción de un modelo arquitectónico de una solución sistémica que soporte las necesidades de la organización. A nivel práctico, requiere que construya rutinas complejas (especialmente en frontend), integre soluciones sistémicas mediante APIs, y transforme datos brutos en información valiosa. Además, al manejar métricas estudiantiles sensibles, es obligatorio que resuelva vulnerabilidades sistémicas para cumplir con las normas de seguridad exigidas por la industria, protegiendo credenciales y previniendo bloqueos de red. </w:t>
      </w:r>
    </w:p>
    <w:p w:rsidR="00000000" w:rsidDel="00000000" w:rsidP="00000000" w:rsidRDefault="00000000" w:rsidRPr="00000000" w14:paraId="00000024">
      <w:pPr>
        <w:keepLines w:val="1"/>
        <w:widowControl w:val="1"/>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keepLines w:val="1"/>
        <w:widowControl w:val="1"/>
        <w:spacing w:after="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keepLines w:val="1"/>
        <w:widowControl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Relación del proyecto con mis intereses profesionales</w:t>
      </w:r>
      <w:r w:rsidDel="00000000" w:rsidR="00000000" w:rsidRPr="00000000">
        <w:rPr>
          <w:rtl w:val="0"/>
        </w:rPr>
      </w:r>
    </w:p>
    <w:p w:rsidR="00000000" w:rsidDel="00000000" w:rsidP="00000000" w:rsidRDefault="00000000" w:rsidRPr="00000000" w14:paraId="00000027">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A nivel personal, mis mayores intereses se centran en el desarrollo de sistemas informáticos web, la ciberseguridad y la aplicación de metodologías ágiles como Scrum. EmotionLab se alinea perfectamente con mi visión a cinco años de convertirme en </w:t>
      </w:r>
      <w:r w:rsidDel="00000000" w:rsidR="00000000" w:rsidRPr="00000000">
        <w:rPr>
          <w:rFonts w:ascii="Calibri" w:cs="Calibri" w:eastAsia="Calibri" w:hAnsi="Calibri"/>
          <w:i w:val="1"/>
          <w:iCs w:val="1"/>
          <w:rtl w:val="0"/>
        </w:rPr>
        <w:t xml:space="preserve">ethical hacker</w:t>
      </w:r>
      <w:r w:rsidDel="00000000" w:rsidR="00000000" w:rsidRPr="00000000">
        <w:rPr>
          <w:rFonts w:ascii="Calibri" w:cs="Calibri" w:eastAsia="Calibri" w:hAnsi="Calibri"/>
          <w:rtl w:val="0"/>
        </w:rPr>
        <w:t xml:space="preserve">, ya que me permite aplicar mis fortalezas actuales en programación y documentación, al mismo tiempo que me obliga a velar por la protección de datos sensibles dentro del sistema. Por otro lado, este proyecto me desafía directamente a fortalecer mis debilidades técnicas actuales, específicamente en el manejo profundo de bases de datos y la comprensión del entrenamiento de Inteligencia Artificial en entornos como Python. Finalmente, asumir el rol de Scrum Master me ayudará a superar mis problemas personales con la organización de tiempos. </w:t>
      </w:r>
    </w:p>
    <w:p w:rsidR="00000000" w:rsidDel="00000000" w:rsidP="00000000" w:rsidRDefault="00000000" w:rsidRPr="00000000" w14:paraId="00000028">
      <w:pPr>
        <w:keepLines w:val="1"/>
        <w:widowControl w:val="1"/>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keepLines w:val="1"/>
        <w:widowControl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Argumento de factibilidad</w:t>
      </w:r>
      <w:r w:rsidDel="00000000" w:rsidR="00000000" w:rsidRPr="00000000">
        <w:rPr>
          <w:rtl w:val="0"/>
        </w:rPr>
      </w:r>
    </w:p>
    <w:p w:rsidR="00000000" w:rsidDel="00000000" w:rsidP="00000000" w:rsidRDefault="00000000" w:rsidRPr="00000000" w14:paraId="0000002A">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proyecto es completamente factible de realizar dentro de las 15 semanas que contempla el periodo académico. Los recursos materiales son altamente accesibles, basándose en computadores personales, conexión a internet, y entornos en la nube como GitHub, AWS y Google Colab. Los factores externos y riesgos de integración se mitigarán mediante el consumo de APIs modernas y un estricto control de versiones utilizando ramas de desarrollo, proceso que gestionaré activamente desde mi rol metodológico. </w:t>
      </w:r>
    </w:p>
    <w:p w:rsidR="00000000" w:rsidDel="00000000" w:rsidP="00000000" w:rsidRDefault="00000000" w:rsidRPr="00000000" w14:paraId="0000002B">
      <w:pPr>
        <w:keepLines w:val="1"/>
        <w:widowControl w:val="1"/>
        <w:spacing w:after="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keepLines w:val="1"/>
        <w:widowControl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Objetivos claros y coherentes</w:t>
      </w:r>
    </w:p>
    <w:p w:rsidR="00000000" w:rsidDel="00000000" w:rsidP="00000000" w:rsidRDefault="00000000" w:rsidRPr="00000000" w14:paraId="0000002D">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Como objetivos específicos tenemos:</w:t>
      </w:r>
    </w:p>
    <w:p w:rsidR="00000000" w:rsidDel="00000000" w:rsidP="00000000" w:rsidRDefault="00000000" w:rsidRPr="00000000" w14:paraId="0000002E">
      <w:pPr>
        <w:keepLines w:val="1"/>
        <w:widowControl w:val="1"/>
        <w:numPr>
          <w:ilvl w:val="0"/>
          <w:numId w:val="2"/>
        </w:numPr>
        <w:spacing w:after="0" w:afterAutospacing="0" w:lineRule="auto"/>
        <w:ind w:left="720" w:hanging="360"/>
        <w:jc w:val="both"/>
      </w:pPr>
      <w:r w:rsidDel="00000000" w:rsidR="00000000" w:rsidRPr="00000000">
        <w:rPr>
          <w:rFonts w:ascii="Calibri" w:cs="Calibri" w:eastAsia="Calibri" w:hAnsi="Calibri"/>
          <w:b w:val="1"/>
          <w:bCs w:val="1"/>
          <w:rtl w:val="0"/>
        </w:rPr>
        <w:t xml:space="preserve">Entrenar</w:t>
      </w:r>
      <w:r w:rsidDel="00000000" w:rsidR="00000000" w:rsidRPr="00000000">
        <w:rPr>
          <w:rFonts w:ascii="Calibri" w:cs="Calibri" w:eastAsia="Calibri" w:hAnsi="Calibri"/>
          <w:rtl w:val="0"/>
        </w:rPr>
        <w:t xml:space="preserve"> el modelo predictivo inicial para validar la base funcional del sistema utilizando datos de prueba.</w:t>
      </w:r>
    </w:p>
    <w:p w:rsidR="00000000" w:rsidDel="00000000" w:rsidP="00000000" w:rsidRDefault="00000000" w:rsidRPr="00000000" w14:paraId="0000002F">
      <w:pPr>
        <w:keepLines w:val="1"/>
        <w:widowControl w:val="1"/>
        <w:numPr>
          <w:ilvl w:val="0"/>
          <w:numId w:val="2"/>
        </w:numPr>
        <w:spacing w:after="0" w:afterAutospacing="0" w:lineRule="auto"/>
        <w:ind w:left="720" w:hanging="360"/>
        <w:jc w:val="both"/>
      </w:pPr>
      <w:r w:rsidDel="00000000" w:rsidR="00000000" w:rsidRPr="00000000">
        <w:rPr>
          <w:rFonts w:ascii="Calibri" w:cs="Calibri" w:eastAsia="Calibri" w:hAnsi="Calibri"/>
          <w:b w:val="1"/>
          <w:bCs w:val="1"/>
          <w:rtl w:val="0"/>
        </w:rPr>
        <w:t xml:space="preserve">Construir</w:t>
      </w:r>
      <w:r w:rsidDel="00000000" w:rsidR="00000000" w:rsidRPr="00000000">
        <w:rPr>
          <w:rFonts w:ascii="Calibri" w:cs="Calibri" w:eastAsia="Calibri" w:hAnsi="Calibri"/>
          <w:rtl w:val="0"/>
        </w:rPr>
        <w:t xml:space="preserve"> la arquitectura del ejecutable con interfaz web para desplegar las analíticas de resultados de forma local.</w:t>
      </w:r>
    </w:p>
    <w:p w:rsidR="00000000" w:rsidDel="00000000" w:rsidP="00000000" w:rsidRDefault="00000000" w:rsidRPr="00000000" w14:paraId="00000030">
      <w:pPr>
        <w:keepLines w:val="1"/>
        <w:widowControl w:val="1"/>
        <w:numPr>
          <w:ilvl w:val="0"/>
          <w:numId w:val="2"/>
        </w:numPr>
        <w:spacing w:after="0" w:afterAutospacing="0" w:lineRule="auto"/>
        <w:ind w:left="720" w:hanging="360"/>
        <w:jc w:val="both"/>
      </w:pPr>
      <w:r w:rsidDel="00000000" w:rsidR="00000000" w:rsidRPr="00000000">
        <w:rPr>
          <w:rFonts w:ascii="Calibri" w:cs="Calibri" w:eastAsia="Calibri" w:hAnsi="Calibri"/>
          <w:b w:val="1"/>
          <w:bCs w:val="1"/>
          <w:rtl w:val="0"/>
        </w:rPr>
        <w:t xml:space="preserve">Implementar</w:t>
      </w:r>
      <w:r w:rsidDel="00000000" w:rsidR="00000000" w:rsidRPr="00000000">
        <w:rPr>
          <w:rFonts w:ascii="Calibri" w:cs="Calibri" w:eastAsia="Calibri" w:hAnsi="Calibri"/>
          <w:rtl w:val="0"/>
        </w:rPr>
        <w:t xml:space="preserve"> un sistema de seguridad y autenticación para proteger las rutas y la privacidad de los usuarios.</w:t>
      </w:r>
    </w:p>
    <w:p w:rsidR="00000000" w:rsidDel="00000000" w:rsidP="00000000" w:rsidRDefault="00000000" w:rsidRPr="00000000" w14:paraId="00000031">
      <w:pPr>
        <w:keepLines w:val="1"/>
        <w:widowControl w:val="1"/>
        <w:numPr>
          <w:ilvl w:val="0"/>
          <w:numId w:val="2"/>
        </w:numPr>
        <w:spacing w:after="240" w:lineRule="auto"/>
        <w:ind w:left="720" w:hanging="360"/>
        <w:jc w:val="both"/>
      </w:pPr>
      <w:r w:rsidDel="00000000" w:rsidR="00000000" w:rsidRPr="00000000">
        <w:rPr>
          <w:rFonts w:ascii="Calibri" w:cs="Calibri" w:eastAsia="Calibri" w:hAnsi="Calibri"/>
          <w:b w:val="1"/>
          <w:bCs w:val="1"/>
          <w:rtl w:val="0"/>
        </w:rPr>
        <w:t xml:space="preserve">Integrar</w:t>
      </w:r>
      <w:r w:rsidDel="00000000" w:rsidR="00000000" w:rsidRPr="00000000">
        <w:rPr>
          <w:rFonts w:ascii="Calibri" w:cs="Calibri" w:eastAsia="Calibri" w:hAnsi="Calibri"/>
          <w:rtl w:val="0"/>
        </w:rPr>
        <w:t xml:space="preserve"> el modelo predictivo modificado al sistema central para asegurar la precisión utilizando los datos escolares reales.</w:t>
      </w:r>
    </w:p>
    <w:p w:rsidR="00000000" w:rsidDel="00000000" w:rsidP="00000000" w:rsidRDefault="00000000" w:rsidRPr="00000000" w14:paraId="00000032">
      <w:pPr>
        <w:keepLines w:val="1"/>
        <w:widowControl w:val="1"/>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keepLines w:val="1"/>
        <w:widowControl w:val="1"/>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keepLines w:val="1"/>
        <w:widowControl w:val="1"/>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keepLines w:val="1"/>
        <w:widowControl w:val="1"/>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keepLines w:val="1"/>
        <w:widowControl w:val="1"/>
        <w:spacing w:after="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keepLines w:val="1"/>
        <w:widowControl w:val="1"/>
        <w:numPr>
          <w:ilvl w:val="0"/>
          <w:numId w:val="1"/>
        </w:numPr>
        <w:spacing w:after="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Propuesta metodológica</w:t>
      </w:r>
      <w:r w:rsidDel="00000000" w:rsidR="00000000" w:rsidRPr="00000000">
        <w:rPr>
          <w:rtl w:val="0"/>
        </w:rPr>
      </w:r>
    </w:p>
    <w:p w:rsidR="00000000" w:rsidDel="00000000" w:rsidP="00000000" w:rsidRDefault="00000000" w:rsidRPr="00000000" w14:paraId="00000038">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desarrollo utilizará el marco de trabajo SCRUM adaptado a 15 semanas. Como Scrum Master, aseguraré la mejora continua implementando ceremonias ágiles: </w:t>
      </w:r>
      <w:r w:rsidDel="00000000" w:rsidR="00000000" w:rsidRPr="00000000">
        <w:rPr>
          <w:rFonts w:ascii="Calibri" w:cs="Calibri" w:eastAsia="Calibri" w:hAnsi="Calibri"/>
          <w:i w:val="1"/>
          <w:iCs w:val="1"/>
          <w:rtl w:val="0"/>
        </w:rPr>
        <w:t xml:space="preserve">Sprint Planning</w:t>
      </w:r>
      <w:r w:rsidDel="00000000" w:rsidR="00000000" w:rsidRPr="00000000">
        <w:rPr>
          <w:rFonts w:ascii="Calibri" w:cs="Calibri" w:eastAsia="Calibri" w:hAnsi="Calibri"/>
          <w:rtl w:val="0"/>
        </w:rPr>
        <w:t xml:space="preserve"> para definir objetivos técnicos, </w:t>
      </w:r>
      <w:r w:rsidDel="00000000" w:rsidR="00000000" w:rsidRPr="00000000">
        <w:rPr>
          <w:rFonts w:ascii="Calibri" w:cs="Calibri" w:eastAsia="Calibri" w:hAnsi="Calibri"/>
          <w:i w:val="1"/>
          <w:iCs w:val="1"/>
          <w:rtl w:val="0"/>
        </w:rPr>
        <w:t xml:space="preserve">Daily Meetings</w:t>
      </w:r>
      <w:r w:rsidDel="00000000" w:rsidR="00000000" w:rsidRPr="00000000">
        <w:rPr>
          <w:rFonts w:ascii="Calibri" w:cs="Calibri" w:eastAsia="Calibri" w:hAnsi="Calibri"/>
          <w:rtl w:val="0"/>
        </w:rPr>
        <w:t xml:space="preserve"> (remotas) para resolver bloqueos, </w:t>
      </w:r>
      <w:r w:rsidDel="00000000" w:rsidR="00000000" w:rsidRPr="00000000">
        <w:rPr>
          <w:rFonts w:ascii="Calibri" w:cs="Calibri" w:eastAsia="Calibri" w:hAnsi="Calibri"/>
          <w:i w:val="1"/>
          <w:iCs w:val="1"/>
          <w:rtl w:val="0"/>
        </w:rPr>
        <w:t xml:space="preserve">Sprint Review</w:t>
      </w:r>
      <w:r w:rsidDel="00000000" w:rsidR="00000000" w:rsidRPr="00000000">
        <w:rPr>
          <w:rFonts w:ascii="Calibri" w:cs="Calibri" w:eastAsia="Calibri" w:hAnsi="Calibri"/>
          <w:rtl w:val="0"/>
        </w:rPr>
        <w:t xml:space="preserve"> para validación docente del incremento, y </w:t>
      </w:r>
      <w:r w:rsidDel="00000000" w:rsidR="00000000" w:rsidRPr="00000000">
        <w:rPr>
          <w:rFonts w:ascii="Calibri" w:cs="Calibri" w:eastAsia="Calibri" w:hAnsi="Calibri"/>
          <w:i w:val="1"/>
          <w:iCs w:val="1"/>
          <w:rtl w:val="0"/>
        </w:rPr>
        <w:t xml:space="preserve">Sprint Retrospective</w:t>
      </w:r>
      <w:r w:rsidDel="00000000" w:rsidR="00000000" w:rsidRPr="00000000">
        <w:rPr>
          <w:rFonts w:ascii="Calibri" w:cs="Calibri" w:eastAsia="Calibri" w:hAnsi="Calibri"/>
          <w:rtl w:val="0"/>
        </w:rPr>
        <w:t xml:space="preserve"> para evaluar internamente los facilitadores y obstaculizadores del ciclo. Además, aplicaremos un protocolo ético estricto para la anonimización de datos reales de menores. </w:t>
      </w:r>
      <w:r w:rsidDel="00000000" w:rsidR="00000000" w:rsidRPr="00000000">
        <w:rPr>
          <w:rtl w:val="0"/>
        </w:rPr>
      </w:r>
    </w:p>
    <w:p w:rsidR="00000000" w:rsidDel="00000000" w:rsidP="00000000" w:rsidRDefault="00000000" w:rsidRPr="00000000" w14:paraId="00000039">
      <w:pPr>
        <w:keepLines w:val="1"/>
        <w:widowControl w:val="1"/>
        <w:jc w:val="both"/>
        <w:rPr>
          <w:b w:val="1"/>
          <w:bCs w:val="1"/>
        </w:rPr>
      </w:pPr>
      <w:r w:rsidDel="00000000" w:rsidR="00000000" w:rsidRPr="00000000">
        <w:rPr>
          <w:rtl w:val="0"/>
        </w:rPr>
      </w:r>
    </w:p>
    <w:p w:rsidR="00000000" w:rsidDel="00000000" w:rsidP="00000000" w:rsidRDefault="00000000" w:rsidRPr="00000000" w14:paraId="0000003A">
      <w:pPr>
        <w:keepLines w:val="1"/>
        <w:widowControl w:val="1"/>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Plan de trabajo</w:t>
      </w:r>
    </w:p>
    <w:p w:rsidR="00000000" w:rsidDel="00000000" w:rsidP="00000000" w:rsidRDefault="00000000" w:rsidRPr="00000000" w14:paraId="0000003B">
      <w:pPr>
        <w:keepLines w:val="1"/>
        <w:widowControl w:val="1"/>
        <w:jc w:val="both"/>
        <w:rPr>
          <w:rFonts w:ascii="Calibri" w:cs="Calibri" w:eastAsia="Calibri" w:hAnsi="Calibri"/>
          <w:b w:val="1"/>
          <w:bCs w:val="1"/>
          <w:sz w:val="24"/>
          <w:szCs w:val="24"/>
        </w:rPr>
      </w:pPr>
      <w:r w:rsidDel="00000000" w:rsidR="00000000" w:rsidRPr="00000000">
        <w:rPr>
          <w:rtl w:val="0"/>
        </w:rPr>
      </w:r>
    </w:p>
    <w:tbl>
      <w:tblPr>
        <w:tblStyle w:val="Table1"/>
        <w:tblW w:w="104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80"/>
        <w:gridCol w:w="1440"/>
        <w:gridCol w:w="1440"/>
        <w:gridCol w:w="1500"/>
        <w:gridCol w:w="1500"/>
        <w:gridCol w:w="1500"/>
        <w:tblGridChange w:id="0">
          <w:tblGrid>
            <w:gridCol w:w="1500"/>
            <w:gridCol w:w="1580"/>
            <w:gridCol w:w="1440"/>
            <w:gridCol w:w="1440"/>
            <w:gridCol w:w="1500"/>
            <w:gridCol w:w="1500"/>
            <w:gridCol w:w="1500"/>
          </w:tblGrid>
        </w:tblGridChange>
      </w:tblGrid>
      <w:tr>
        <w:trPr>
          <w:cantSplit w:val="0"/>
          <w:tblHeader w:val="0"/>
        </w:trPr>
        <w:tc>
          <w:tcPr>
            <w:gridSpan w:val="7"/>
          </w:tcPr>
          <w:p w:rsidR="00000000" w:rsidDel="00000000" w:rsidP="00000000" w:rsidRDefault="00000000" w:rsidRPr="00000000" w14:paraId="0000003C">
            <w:pPr>
              <w:keepLines w:val="1"/>
              <w:widowControl w:val="1"/>
              <w:spacing w:after="160" w:lineRule="auto"/>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43">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44">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Nombre de  Actividades/Tareas</w:t>
            </w:r>
          </w:p>
        </w:tc>
        <w:tc>
          <w:tcPr>
            <w:shd w:fill="d9e2f3" w:val="clear"/>
            <w:vAlign w:val="center"/>
          </w:tcPr>
          <w:p w:rsidR="00000000" w:rsidDel="00000000" w:rsidP="00000000" w:rsidRDefault="00000000" w:rsidRPr="00000000" w14:paraId="00000045">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Descripción Actividades/Tareas</w:t>
            </w:r>
          </w:p>
        </w:tc>
        <w:tc>
          <w:tcPr>
            <w:shd w:fill="d9e2f3" w:val="clear"/>
            <w:vAlign w:val="center"/>
          </w:tcPr>
          <w:p w:rsidR="00000000" w:rsidDel="00000000" w:rsidP="00000000" w:rsidRDefault="00000000" w:rsidRPr="00000000" w14:paraId="00000046">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shd w:fill="d9e2f3" w:val="clear"/>
            <w:vAlign w:val="center"/>
          </w:tcPr>
          <w:p w:rsidR="00000000" w:rsidDel="00000000" w:rsidP="00000000" w:rsidRDefault="00000000" w:rsidRPr="00000000" w14:paraId="00000047">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p w:rsidR="00000000" w:rsidDel="00000000" w:rsidP="00000000" w:rsidRDefault="00000000" w:rsidRPr="00000000" w14:paraId="00000048">
            <w:pPr>
              <w:keepLines w:val="1"/>
              <w:widowControl w:val="1"/>
              <w:spacing w:after="160" w:lineRule="auto"/>
              <w:jc w:val="both"/>
              <w:rPr>
                <w:rFonts w:ascii="Calibri" w:cs="Calibri" w:eastAsia="Calibri" w:hAnsi="Calibri"/>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49">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p>
        </w:tc>
        <w:tc>
          <w:tcPr>
            <w:shd w:fill="d9e2f3" w:val="clear"/>
            <w:vAlign w:val="center"/>
          </w:tcPr>
          <w:p w:rsidR="00000000" w:rsidDel="00000000" w:rsidP="00000000" w:rsidRDefault="00000000" w:rsidRPr="00000000" w14:paraId="0000004A">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 </w:t>
            </w:r>
          </w:p>
        </w:tc>
      </w:tr>
      <w:tr>
        <w:trPr>
          <w:cantSplit w:val="0"/>
          <w:tblHeader w:val="0"/>
        </w:trPr>
        <w:tc>
          <w:tcPr/>
          <w:p w:rsidR="00000000" w:rsidDel="00000000" w:rsidP="00000000" w:rsidRDefault="00000000" w:rsidRPr="00000000" w14:paraId="0000004B">
            <w:pPr>
              <w:keepLines w:val="1"/>
              <w:widowControl w:val="1"/>
              <w:jc w:val="both"/>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4C">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Gestión de proyectos </w:t>
            </w:r>
          </w:p>
        </w:tc>
        <w:tc>
          <w:tcPr/>
          <w:p w:rsidR="00000000" w:rsidDel="00000000" w:rsidP="00000000" w:rsidRDefault="00000000" w:rsidRPr="00000000" w14:paraId="0000004D">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1: Definición de objetivos</w:t>
            </w:r>
          </w:p>
        </w:tc>
        <w:tc>
          <w:tcPr/>
          <w:p w:rsidR="00000000" w:rsidDel="00000000" w:rsidP="00000000" w:rsidRDefault="00000000" w:rsidRPr="00000000" w14:paraId="0000004E">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dictan los objetivos del proyecto basados en la necesidad, alcance y entregables</w:t>
            </w:r>
          </w:p>
        </w:tc>
        <w:tc>
          <w:tcPr/>
          <w:p w:rsidR="00000000" w:rsidDel="00000000" w:rsidP="00000000" w:rsidRDefault="00000000" w:rsidRPr="00000000" w14:paraId="0000004F">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Documentos de Google</w:t>
            </w:r>
          </w:p>
        </w:tc>
        <w:tc>
          <w:tcPr/>
          <w:p w:rsidR="00000000" w:rsidDel="00000000" w:rsidP="00000000" w:rsidRDefault="00000000" w:rsidRPr="00000000" w14:paraId="00000050">
            <w:pPr>
              <w:keepLines w:val="1"/>
              <w:widowControl w:val="1"/>
              <w:spacing w:after="160" w:lineRule="auto"/>
              <w:jc w:val="both"/>
              <w:rPr>
                <w:rFonts w:ascii="Calibri" w:cs="Calibri" w:eastAsia="Calibri" w:hAnsi="Calibri"/>
                <w:color w:val="1f3864"/>
                <w:sz w:val="18"/>
                <w:szCs w:val="18"/>
              </w:rPr>
            </w:pPr>
            <w:r w:rsidDel="00000000" w:rsidR="00000000" w:rsidRPr="00000000">
              <w:rPr>
                <w:rtl w:val="0"/>
              </w:rPr>
            </w:r>
          </w:p>
          <w:p w:rsidR="00000000" w:rsidDel="00000000" w:rsidP="00000000" w:rsidRDefault="00000000" w:rsidRPr="00000000" w14:paraId="00000051">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52">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53">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Al realizar esto, se cuenta con claridad en el alcance inicial del proyecto, pero podemos encontrar como obstáculo una posible ambigüedad en los requerimientos </w:t>
            </w:r>
          </w:p>
        </w:tc>
      </w:tr>
      <w:tr>
        <w:trPr>
          <w:cantSplit w:val="0"/>
          <w:tblHeader w:val="0"/>
        </w:trPr>
        <w:tc>
          <w:tcPr/>
          <w:p w:rsidR="00000000" w:rsidDel="00000000" w:rsidP="00000000" w:rsidRDefault="00000000" w:rsidRPr="00000000" w14:paraId="00000054">
            <w:pPr>
              <w:keepLines w:val="1"/>
              <w:widowControl w:val="1"/>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Trabajo colaborativo </w:t>
            </w:r>
          </w:p>
        </w:tc>
        <w:tc>
          <w:tcPr/>
          <w:p w:rsidR="00000000" w:rsidDel="00000000" w:rsidP="00000000" w:rsidRDefault="00000000" w:rsidRPr="00000000" w14:paraId="00000055">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1: Definición de roles del equipo</w:t>
            </w:r>
          </w:p>
        </w:tc>
        <w:tc>
          <w:tcPr/>
          <w:p w:rsidR="00000000" w:rsidDel="00000000" w:rsidP="00000000" w:rsidRDefault="00000000" w:rsidRPr="00000000" w14:paraId="00000056">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dictan los roles que seguirán los miembros del equipo de trabajo</w:t>
            </w:r>
          </w:p>
        </w:tc>
        <w:tc>
          <w:tcPr/>
          <w:p w:rsidR="00000000" w:rsidDel="00000000" w:rsidP="00000000" w:rsidRDefault="00000000" w:rsidRPr="00000000" w14:paraId="00000057">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Documentos de Google y reunión con el equipo</w:t>
            </w:r>
          </w:p>
        </w:tc>
        <w:tc>
          <w:tcPr/>
          <w:p w:rsidR="00000000" w:rsidDel="00000000" w:rsidP="00000000" w:rsidRDefault="00000000" w:rsidRPr="00000000" w14:paraId="00000058">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59">
            <w:pPr>
              <w:keepLines w:val="1"/>
              <w:widowControl w:val="1"/>
              <w:spacing w:after="160" w:lineRule="auto"/>
              <w:jc w:val="both"/>
              <w:rPr>
                <w:rFonts w:ascii="Calibri" w:cs="Calibri" w:eastAsia="Calibri" w:hAnsi="Calibri"/>
                <w:b w:val="1"/>
                <w:bCs w:val="1"/>
                <w:color w:val="1f3864"/>
                <w:sz w:val="18"/>
                <w:szCs w:val="18"/>
              </w:rPr>
            </w:pPr>
            <w:r w:rsidDel="00000000" w:rsidR="00000000" w:rsidRPr="00000000">
              <w:rPr>
                <w:rFonts w:ascii="Calibri" w:cs="Calibri" w:eastAsia="Calibri" w:hAnsi="Calibri"/>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5A">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La distribución de tareas según las fortalezas será un facilitador clave, aunque un obstáculo principal será lograr equilibrar equitativamente la carga de horas </w:t>
            </w:r>
          </w:p>
        </w:tc>
      </w:tr>
      <w:tr>
        <w:trPr>
          <w:cantSplit w:val="0"/>
          <w:tblHeader w:val="0"/>
        </w:trPr>
        <w:tc>
          <w:tcPr/>
          <w:p w:rsidR="00000000" w:rsidDel="00000000" w:rsidP="00000000" w:rsidRDefault="00000000" w:rsidRPr="00000000" w14:paraId="0000005B">
            <w:pPr>
              <w:keepLines w:val="1"/>
              <w:widowControl w:val="1"/>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Arquitectura de software </w:t>
            </w:r>
          </w:p>
        </w:tc>
        <w:tc>
          <w:tcPr/>
          <w:p w:rsidR="00000000" w:rsidDel="00000000" w:rsidP="00000000" w:rsidRDefault="00000000" w:rsidRPr="00000000" w14:paraId="0000005C">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1: Planificación y arquitectura</w:t>
            </w:r>
          </w:p>
        </w:tc>
        <w:tc>
          <w:tcPr/>
          <w:p w:rsidR="00000000" w:rsidDel="00000000" w:rsidP="00000000" w:rsidRDefault="00000000" w:rsidRPr="00000000" w14:paraId="0000005D">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define de una manera correcta la arquitectura y obtenemos los requerimientos funcionales y no funcionales </w:t>
            </w:r>
          </w:p>
        </w:tc>
        <w:tc>
          <w:tcPr/>
          <w:p w:rsidR="00000000" w:rsidDel="00000000" w:rsidP="00000000" w:rsidRDefault="00000000" w:rsidRPr="00000000" w14:paraId="0000005E">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Documentos de Google</w:t>
            </w:r>
          </w:p>
        </w:tc>
        <w:tc>
          <w:tcPr/>
          <w:p w:rsidR="00000000" w:rsidDel="00000000" w:rsidP="00000000" w:rsidRDefault="00000000" w:rsidRPr="00000000" w14:paraId="0000005F">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60">
            <w:pPr>
              <w:keepLines w:val="1"/>
              <w:widowControl w:val="1"/>
              <w:spacing w:after="160" w:lineRule="auto"/>
              <w:jc w:val="both"/>
              <w:rPr>
                <w:rFonts w:ascii="Calibri" w:cs="Calibri" w:eastAsia="Calibri" w:hAnsi="Calibri"/>
                <w:b w:val="1"/>
                <w:bCs w:val="1"/>
                <w:color w:val="1f3864"/>
                <w:sz w:val="18"/>
                <w:szCs w:val="18"/>
              </w:rPr>
            </w:pPr>
            <w:r w:rsidDel="00000000" w:rsidR="00000000" w:rsidRPr="00000000">
              <w:rPr>
                <w:rFonts w:ascii="Calibri" w:cs="Calibri" w:eastAsia="Calibri" w:hAnsi="Calibri"/>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61">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uso de herramientas en la nube actuará como facilitador del diseño colaborativo, pero puede ser un obstáculo la complejidad técnica al estructurar los componentes </w:t>
            </w:r>
          </w:p>
        </w:tc>
      </w:tr>
      <w:tr>
        <w:trPr>
          <w:cantSplit w:val="0"/>
          <w:tblHeader w:val="0"/>
        </w:trPr>
        <w:tc>
          <w:tcPr/>
          <w:p w:rsidR="00000000" w:rsidDel="00000000" w:rsidP="00000000" w:rsidRDefault="00000000" w:rsidRPr="00000000" w14:paraId="00000062">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Gestión ágil (Scrum) </w:t>
            </w:r>
          </w:p>
        </w:tc>
        <w:tc>
          <w:tcPr/>
          <w:p w:rsidR="00000000" w:rsidDel="00000000" w:rsidP="00000000" w:rsidRDefault="00000000" w:rsidRPr="00000000" w14:paraId="00000063">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Ceremonias ágiles</w:t>
            </w:r>
          </w:p>
        </w:tc>
        <w:tc>
          <w:tcPr/>
          <w:p w:rsidR="00000000" w:rsidDel="00000000" w:rsidP="00000000" w:rsidRDefault="00000000" w:rsidRPr="00000000" w14:paraId="00000064">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Plannings, dailys, reviews y retrospectivas periódicas</w:t>
            </w:r>
          </w:p>
        </w:tc>
        <w:tc>
          <w:tcPr/>
          <w:p w:rsidR="00000000" w:rsidDel="00000000" w:rsidP="00000000" w:rsidRDefault="00000000" w:rsidRPr="00000000" w14:paraId="00000065">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Modalidad remota o sala de clases, Documentos de Google</w:t>
            </w:r>
          </w:p>
        </w:tc>
        <w:tc>
          <w:tcPr/>
          <w:p w:rsidR="00000000" w:rsidDel="00000000" w:rsidP="00000000" w:rsidRDefault="00000000" w:rsidRPr="00000000" w14:paraId="00000066">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11 semanas (fase 2 completa)</w:t>
            </w:r>
          </w:p>
        </w:tc>
        <w:tc>
          <w:tcPr/>
          <w:p w:rsidR="00000000" w:rsidDel="00000000" w:rsidP="00000000" w:rsidRDefault="00000000" w:rsidRPr="00000000" w14:paraId="00000067">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68">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Estas ceremonias son un facilitador para asegurar la mejora continua iterativa, aunque coordinar los horarios de reunión del equipo será un obstáculo constante </w:t>
            </w:r>
          </w:p>
        </w:tc>
      </w:tr>
      <w:tr>
        <w:trPr>
          <w:cantSplit w:val="0"/>
          <w:tblHeader w:val="0"/>
        </w:trPr>
        <w:tc>
          <w:tcPr/>
          <w:p w:rsidR="00000000" w:rsidDel="00000000" w:rsidP="00000000" w:rsidRDefault="00000000" w:rsidRPr="00000000" w14:paraId="00000069">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Inteligencia Artificial </w:t>
            </w:r>
          </w:p>
        </w:tc>
        <w:tc>
          <w:tcPr/>
          <w:p w:rsidR="00000000" w:rsidDel="00000000" w:rsidP="00000000" w:rsidRDefault="00000000" w:rsidRPr="00000000" w14:paraId="0000006A">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Sprint 1: Modelo predictivo inicial </w:t>
            </w:r>
          </w:p>
        </w:tc>
        <w:tc>
          <w:tcPr/>
          <w:p w:rsidR="00000000" w:rsidDel="00000000" w:rsidP="00000000" w:rsidRDefault="00000000" w:rsidRPr="00000000" w14:paraId="0000006B">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empieza la extracción de datos y modelado funcional de IA, basado en un modelo de clasificación </w:t>
            </w:r>
          </w:p>
        </w:tc>
        <w:tc>
          <w:tcPr/>
          <w:p w:rsidR="00000000" w:rsidDel="00000000" w:rsidP="00000000" w:rsidRDefault="00000000" w:rsidRPr="00000000" w14:paraId="0000006C">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Google Colab, Python </w:t>
            </w:r>
          </w:p>
        </w:tc>
        <w:tc>
          <w:tcPr/>
          <w:p w:rsidR="00000000" w:rsidDel="00000000" w:rsidP="00000000" w:rsidRDefault="00000000" w:rsidRPr="00000000" w14:paraId="0000006D">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6E">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Emily González + </w:t>
            </w:r>
            <w:r w:rsidDel="00000000" w:rsidR="00000000" w:rsidRPr="00000000">
              <w:rPr>
                <w:rFonts w:ascii="Calibri" w:cs="Calibri" w:eastAsia="Calibri" w:hAnsi="Calibri"/>
                <w:color w:val="1f3864"/>
                <w:sz w:val="18"/>
                <w:szCs w:val="18"/>
                <w:rtl w:val="0"/>
              </w:rPr>
              <w:t xml:space="preserve">Martin</w:t>
            </w:r>
            <w:r w:rsidDel="00000000" w:rsidR="00000000" w:rsidRPr="00000000">
              <w:rPr>
                <w:rFonts w:ascii="Calibri" w:cs="Calibri" w:eastAsia="Calibri" w:hAnsi="Calibri"/>
                <w:color w:val="1f3864"/>
                <w:sz w:val="18"/>
                <w:szCs w:val="18"/>
                <w:rtl w:val="0"/>
              </w:rPr>
              <w:t xml:space="preserve"> </w:t>
            </w:r>
            <w:r w:rsidDel="00000000" w:rsidR="00000000" w:rsidRPr="00000000">
              <w:rPr>
                <w:rFonts w:ascii="Calibri" w:cs="Calibri" w:eastAsia="Calibri" w:hAnsi="Calibri"/>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6F">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prototipado rápido en Google Colab es una ventaja, pero la limpieza y el formato de los datos inventados presentarán un obstáculo</w:t>
            </w:r>
          </w:p>
        </w:tc>
      </w:tr>
      <w:tr>
        <w:trPr>
          <w:cantSplit w:val="0"/>
          <w:tblHeader w:val="0"/>
        </w:trPr>
        <w:tc>
          <w:tcPr/>
          <w:p w:rsidR="00000000" w:rsidDel="00000000" w:rsidP="00000000" w:rsidRDefault="00000000" w:rsidRPr="00000000" w14:paraId="00000070">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Desarrollo Backend </w:t>
            </w:r>
          </w:p>
        </w:tc>
        <w:tc>
          <w:tcPr/>
          <w:p w:rsidR="00000000" w:rsidDel="00000000" w:rsidP="00000000" w:rsidRDefault="00000000" w:rsidRPr="00000000" w14:paraId="00000071">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Creación de API de conexión </w:t>
            </w:r>
          </w:p>
        </w:tc>
        <w:tc>
          <w:tcPr/>
          <w:p w:rsidR="00000000" w:rsidDel="00000000" w:rsidP="00000000" w:rsidRDefault="00000000" w:rsidRPr="00000000" w14:paraId="00000072">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crea una API desde 0 que permite que los datos se transformen para el posterior uso</w:t>
            </w:r>
          </w:p>
        </w:tc>
        <w:tc>
          <w:tcPr/>
          <w:p w:rsidR="00000000" w:rsidDel="00000000" w:rsidP="00000000" w:rsidRDefault="00000000" w:rsidRPr="00000000" w14:paraId="00000073">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Github, Visual Studio Code, Python y node.js</w:t>
            </w:r>
          </w:p>
        </w:tc>
        <w:tc>
          <w:tcPr/>
          <w:p w:rsidR="00000000" w:rsidDel="00000000" w:rsidP="00000000" w:rsidRDefault="00000000" w:rsidRPr="00000000" w14:paraId="00000074">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75">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Emily González</w:t>
            </w:r>
          </w:p>
        </w:tc>
        <w:tc>
          <w:tcPr/>
          <w:p w:rsidR="00000000" w:rsidDel="00000000" w:rsidP="00000000" w:rsidRDefault="00000000" w:rsidRPr="00000000" w14:paraId="00000076">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uso de frameworks modernos es un facilitador para este desarrollo, pero existe un obstaculizador real por posibles bloqueos de puertos al levantar el servidor </w:t>
            </w:r>
          </w:p>
        </w:tc>
      </w:tr>
      <w:tr>
        <w:trPr>
          <w:cantSplit w:val="0"/>
          <w:tblHeader w:val="0"/>
        </w:trPr>
        <w:tc>
          <w:tcPr/>
          <w:p w:rsidR="00000000" w:rsidDel="00000000" w:rsidP="00000000" w:rsidRDefault="00000000" w:rsidRPr="00000000" w14:paraId="00000077">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Diseño UX/UI y Frontend </w:t>
            </w:r>
          </w:p>
        </w:tc>
        <w:tc>
          <w:tcPr/>
          <w:p w:rsidR="00000000" w:rsidDel="00000000" w:rsidP="00000000" w:rsidRDefault="00000000" w:rsidRPr="00000000" w14:paraId="00000078">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Sprint 2: Interfaz web de ejecutable y analíticas</w:t>
            </w:r>
          </w:p>
        </w:tc>
        <w:tc>
          <w:tcPr/>
          <w:p w:rsidR="00000000" w:rsidDel="00000000" w:rsidP="00000000" w:rsidRDefault="00000000" w:rsidRPr="00000000" w14:paraId="00000079">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empieza el desarrollo de la arquitectura del ejecutable para desplegar las analíticas de resultados </w:t>
            </w:r>
          </w:p>
        </w:tc>
        <w:tc>
          <w:tcPr/>
          <w:p w:rsidR="00000000" w:rsidDel="00000000" w:rsidP="00000000" w:rsidRDefault="00000000" w:rsidRPr="00000000" w14:paraId="0000007A">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Github, Visual Studio Code, React + Vite. Flask, JWT y node.js</w:t>
            </w:r>
          </w:p>
        </w:tc>
        <w:tc>
          <w:tcPr/>
          <w:p w:rsidR="00000000" w:rsidDel="00000000" w:rsidP="00000000" w:rsidRDefault="00000000" w:rsidRPr="00000000" w14:paraId="0000007B">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7C">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7D">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manejo estricto de ramas (dev) funcionará como facilitador del trabajo, buscando evitar el obstáculo clásico de los conflictos al fusionar el código </w:t>
            </w:r>
          </w:p>
        </w:tc>
      </w:tr>
      <w:tr>
        <w:trPr>
          <w:cantSplit w:val="0"/>
          <w:tblHeader w:val="0"/>
        </w:trPr>
        <w:tc>
          <w:tcPr/>
          <w:p w:rsidR="00000000" w:rsidDel="00000000" w:rsidP="00000000" w:rsidRDefault="00000000" w:rsidRPr="00000000" w14:paraId="0000007E">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Seguridad informática </w:t>
            </w:r>
          </w:p>
        </w:tc>
        <w:tc>
          <w:tcPr/>
          <w:p w:rsidR="00000000" w:rsidDel="00000000" w:rsidP="00000000" w:rsidRDefault="00000000" w:rsidRPr="00000000" w14:paraId="0000007F">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Sprint 3: Seguridad y autenticación</w:t>
            </w:r>
          </w:p>
        </w:tc>
        <w:tc>
          <w:tcPr/>
          <w:p w:rsidR="00000000" w:rsidDel="00000000" w:rsidP="00000000" w:rsidRDefault="00000000" w:rsidRPr="00000000" w14:paraId="00000080">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implementa la protección de rutas y privacidad mediante un sistema de seguridad y autenticación </w:t>
            </w:r>
          </w:p>
        </w:tc>
        <w:tc>
          <w:tcPr/>
          <w:p w:rsidR="00000000" w:rsidDel="00000000" w:rsidP="00000000" w:rsidRDefault="00000000" w:rsidRPr="00000000" w14:paraId="00000081">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Github, Visual Studio Code</w:t>
            </w:r>
          </w:p>
        </w:tc>
        <w:tc>
          <w:tcPr/>
          <w:p w:rsidR="00000000" w:rsidDel="00000000" w:rsidP="00000000" w:rsidRDefault="00000000" w:rsidRPr="00000000" w14:paraId="00000082">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semanas</w:t>
            </w:r>
          </w:p>
        </w:tc>
        <w:tc>
          <w:tcPr/>
          <w:p w:rsidR="00000000" w:rsidDel="00000000" w:rsidP="00000000" w:rsidRDefault="00000000" w:rsidRPr="00000000" w14:paraId="00000083">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84">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La implementación mediante estándares de la industria será un facilitador, pero los firewalls y bloqueos de seguridad del sistema operativo serán un obstáculo a superar</w:t>
            </w:r>
          </w:p>
        </w:tc>
      </w:tr>
      <w:tr>
        <w:trPr>
          <w:cantSplit w:val="0"/>
          <w:tblHeader w:val="0"/>
        </w:trPr>
        <w:tc>
          <w:tcPr/>
          <w:p w:rsidR="00000000" w:rsidDel="00000000" w:rsidP="00000000" w:rsidRDefault="00000000" w:rsidRPr="00000000" w14:paraId="00000085">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Integración de sistemas </w:t>
            </w:r>
          </w:p>
        </w:tc>
        <w:tc>
          <w:tcPr/>
          <w:p w:rsidR="00000000" w:rsidDel="00000000" w:rsidP="00000000" w:rsidRDefault="00000000" w:rsidRPr="00000000" w14:paraId="00000086">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Sprint 4: Integración del modelo modificado </w:t>
            </w:r>
          </w:p>
        </w:tc>
        <w:tc>
          <w:tcPr/>
          <w:p w:rsidR="00000000" w:rsidDel="00000000" w:rsidP="00000000" w:rsidRDefault="00000000" w:rsidRPr="00000000" w14:paraId="00000087">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ejecuta la migración y nueva integración del modelo modificado al sistema central junto con la optimización de código</w:t>
            </w:r>
          </w:p>
        </w:tc>
        <w:tc>
          <w:tcPr/>
          <w:p w:rsidR="00000000" w:rsidDel="00000000" w:rsidP="00000000" w:rsidRDefault="00000000" w:rsidRPr="00000000" w14:paraId="00000088">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Electron</w:t>
            </w:r>
            <w:r w:rsidDel="00000000" w:rsidR="00000000" w:rsidRPr="00000000">
              <w:rPr>
                <w:rFonts w:ascii="Calibri" w:cs="Calibri" w:eastAsia="Calibri" w:hAnsi="Calibri"/>
                <w:color w:val="1f3864"/>
                <w:sz w:val="18"/>
                <w:szCs w:val="18"/>
                <w:rtl w:val="0"/>
              </w:rPr>
              <w:t xml:space="preserve">, Github, Visual Studio Code</w:t>
            </w:r>
          </w:p>
        </w:tc>
        <w:tc>
          <w:tcPr/>
          <w:p w:rsidR="00000000" w:rsidDel="00000000" w:rsidP="00000000" w:rsidRDefault="00000000" w:rsidRPr="00000000" w14:paraId="00000089">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8A">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Emily González + </w:t>
            </w:r>
            <w:r w:rsidDel="00000000" w:rsidR="00000000" w:rsidRPr="00000000">
              <w:rPr>
                <w:rFonts w:ascii="Calibri" w:cs="Calibri" w:eastAsia="Calibri" w:hAnsi="Calibri"/>
                <w:color w:val="1f3864"/>
                <w:sz w:val="18"/>
                <w:szCs w:val="18"/>
                <w:rtl w:val="0"/>
              </w:rPr>
              <w:t xml:space="preserve">Martin</w:t>
            </w:r>
            <w:r w:rsidDel="00000000" w:rsidR="00000000" w:rsidRPr="00000000">
              <w:rPr>
                <w:rFonts w:ascii="Calibri" w:cs="Calibri" w:eastAsia="Calibri" w:hAnsi="Calibri"/>
                <w:color w:val="1f3864"/>
                <w:sz w:val="18"/>
                <w:szCs w:val="18"/>
                <w:rtl w:val="0"/>
              </w:rPr>
              <w:t xml:space="preserve"> </w:t>
            </w:r>
            <w:r w:rsidDel="00000000" w:rsidR="00000000" w:rsidRPr="00000000">
              <w:rPr>
                <w:rFonts w:ascii="Calibri" w:cs="Calibri" w:eastAsia="Calibri" w:hAnsi="Calibri"/>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8B">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Usar Electron es un facilitador para la compilación, pero se debe considerar como obstaculizador cualquier fallo de compatibilidad técnica al empaquetar el ejecutable final </w:t>
            </w:r>
          </w:p>
        </w:tc>
      </w:tr>
      <w:tr>
        <w:trPr>
          <w:cantSplit w:val="0"/>
          <w:tblHeader w:val="0"/>
        </w:trPr>
        <w:tc>
          <w:tcPr/>
          <w:p w:rsidR="00000000" w:rsidDel="00000000" w:rsidP="00000000" w:rsidRDefault="00000000" w:rsidRPr="00000000" w14:paraId="0000008C">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QA / Testing </w:t>
            </w:r>
          </w:p>
        </w:tc>
        <w:tc>
          <w:tcPr/>
          <w:p w:rsidR="00000000" w:rsidDel="00000000" w:rsidP="00000000" w:rsidRDefault="00000000" w:rsidRPr="00000000" w14:paraId="0000008D">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Toma de datos reales y usabilidad en un entorno real del sistema</w:t>
            </w:r>
          </w:p>
        </w:tc>
        <w:tc>
          <w:tcPr/>
          <w:p w:rsidR="00000000" w:rsidDel="00000000" w:rsidP="00000000" w:rsidRDefault="00000000" w:rsidRPr="00000000" w14:paraId="0000008E">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obtienen datos reales y se observa si funciona correctamente</w:t>
            </w:r>
          </w:p>
        </w:tc>
        <w:tc>
          <w:tcPr/>
          <w:p w:rsidR="00000000" w:rsidDel="00000000" w:rsidP="00000000" w:rsidRDefault="00000000" w:rsidRPr="00000000" w14:paraId="0000008F">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Sistema EmotionLab</w:t>
            </w:r>
          </w:p>
        </w:tc>
        <w:tc>
          <w:tcPr/>
          <w:p w:rsidR="00000000" w:rsidDel="00000000" w:rsidP="00000000" w:rsidRDefault="00000000" w:rsidRPr="00000000" w14:paraId="00000090">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91">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92">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La buena disposición del colegio es un facilitador invaluable para esta fase, pero los retrasos logísticos o la falta de permisos actuarán como un fuerte obstáculo</w:t>
            </w:r>
          </w:p>
        </w:tc>
      </w:tr>
      <w:tr>
        <w:trPr>
          <w:cantSplit w:val="0"/>
          <w:tblHeader w:val="0"/>
        </w:trPr>
        <w:tc>
          <w:tcPr/>
          <w:p w:rsidR="00000000" w:rsidDel="00000000" w:rsidP="00000000" w:rsidRDefault="00000000" w:rsidRPr="00000000" w14:paraId="00000093">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Documentación de software </w:t>
            </w:r>
          </w:p>
        </w:tc>
        <w:tc>
          <w:tcPr/>
          <w:p w:rsidR="00000000" w:rsidDel="00000000" w:rsidP="00000000" w:rsidRDefault="00000000" w:rsidRPr="00000000" w14:paraId="00000094">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2 - Pruebas y documentación</w:t>
            </w:r>
          </w:p>
        </w:tc>
        <w:tc>
          <w:tcPr/>
          <w:p w:rsidR="00000000" w:rsidDel="00000000" w:rsidP="00000000" w:rsidRDefault="00000000" w:rsidRPr="00000000" w14:paraId="00000095">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Se realizan pruebas al programa (estáticas) y se entrega la respectiva documentación del proyecto</w:t>
            </w:r>
          </w:p>
        </w:tc>
        <w:tc>
          <w:tcPr/>
          <w:p w:rsidR="00000000" w:rsidDel="00000000" w:rsidP="00000000" w:rsidRDefault="00000000" w:rsidRPr="00000000" w14:paraId="00000096">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Visual Studio Code, Documentos de Google, Excel</w:t>
            </w:r>
          </w:p>
        </w:tc>
        <w:tc>
          <w:tcPr/>
          <w:p w:rsidR="00000000" w:rsidDel="00000000" w:rsidP="00000000" w:rsidRDefault="00000000" w:rsidRPr="00000000" w14:paraId="00000097">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semana</w:t>
            </w:r>
          </w:p>
        </w:tc>
        <w:tc>
          <w:tcPr/>
          <w:p w:rsidR="00000000" w:rsidDel="00000000" w:rsidP="00000000" w:rsidRDefault="00000000" w:rsidRPr="00000000" w14:paraId="00000098">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Lorena Calfin</w:t>
            </w:r>
          </w:p>
        </w:tc>
        <w:tc>
          <w:tcPr/>
          <w:p w:rsidR="00000000" w:rsidDel="00000000" w:rsidP="00000000" w:rsidRDefault="00000000" w:rsidRPr="00000000" w14:paraId="00000099">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El registro ordenado de los Sprints previos será un gran facilitador, aunque el tiempo extra requerido para redactar todos los manuales técnicos será el principal obstáculo</w:t>
            </w:r>
          </w:p>
        </w:tc>
      </w:tr>
      <w:tr>
        <w:trPr>
          <w:cantSplit w:val="0"/>
          <w:tblHeader w:val="0"/>
        </w:trPr>
        <w:tc>
          <w:tcPr/>
          <w:p w:rsidR="00000000" w:rsidDel="00000000" w:rsidP="00000000" w:rsidRDefault="00000000" w:rsidRPr="00000000" w14:paraId="0000009A">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Habilidades de comunicación </w:t>
            </w:r>
          </w:p>
        </w:tc>
        <w:tc>
          <w:tcPr/>
          <w:p w:rsidR="00000000" w:rsidDel="00000000" w:rsidP="00000000" w:rsidRDefault="00000000" w:rsidRPr="00000000" w14:paraId="0000009B">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Fase 3 -  Defensa del proyecto EmotionLab</w:t>
            </w:r>
          </w:p>
        </w:tc>
        <w:tc>
          <w:tcPr/>
          <w:p w:rsidR="00000000" w:rsidDel="00000000" w:rsidP="00000000" w:rsidRDefault="00000000" w:rsidRPr="00000000" w14:paraId="0000009C">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El equipo presenta el funcionamiento y explica las funciones y tecnologías usadas en EmotionLab</w:t>
            </w:r>
          </w:p>
        </w:tc>
        <w:tc>
          <w:tcPr/>
          <w:p w:rsidR="00000000" w:rsidDel="00000000" w:rsidP="00000000" w:rsidRDefault="00000000" w:rsidRPr="00000000" w14:paraId="0000009D">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Sala de clases</w:t>
            </w:r>
          </w:p>
        </w:tc>
        <w:tc>
          <w:tcPr/>
          <w:p w:rsidR="00000000" w:rsidDel="00000000" w:rsidP="00000000" w:rsidRDefault="00000000" w:rsidRPr="00000000" w14:paraId="0000009E">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semanas</w:t>
            </w:r>
          </w:p>
        </w:tc>
        <w:tc>
          <w:tcPr/>
          <w:p w:rsidR="00000000" w:rsidDel="00000000" w:rsidP="00000000" w:rsidRDefault="00000000" w:rsidRPr="00000000" w14:paraId="0000009F">
            <w:pPr>
              <w:keepLines w:val="1"/>
              <w:widowControl w:val="1"/>
              <w:spacing w:after="16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Equipo EmotionLab</w:t>
            </w:r>
          </w:p>
        </w:tc>
        <w:tc>
          <w:tcPr/>
          <w:p w:rsidR="00000000" w:rsidDel="00000000" w:rsidP="00000000" w:rsidRDefault="00000000" w:rsidRPr="00000000" w14:paraId="000000A0">
            <w:pPr>
              <w:keepLines w:val="1"/>
              <w:widowControl w:val="1"/>
              <w:spacing w:after="160" w:lineRule="auto"/>
              <w:jc w:val="both"/>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Llegar con un ejecutable completamente estable es el mayor facilitador para esta etapa, siendo el principal obstaculizador los posibles fallos técnicos del hardware en la sala de clases </w:t>
            </w:r>
          </w:p>
        </w:tc>
      </w:tr>
    </w:tbl>
    <w:p w:rsidR="00000000" w:rsidDel="00000000" w:rsidP="00000000" w:rsidRDefault="00000000" w:rsidRPr="00000000" w14:paraId="000000A1">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keepLines w:val="1"/>
        <w:widowControl w:val="1"/>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Propuesta de evidencias</w:t>
      </w:r>
    </w:p>
    <w:p w:rsidR="00000000" w:rsidDel="00000000" w:rsidP="00000000" w:rsidRDefault="00000000" w:rsidRPr="00000000" w14:paraId="000000A4">
      <w:pPr>
        <w:keepLines w:val="1"/>
        <w:widowControl w:val="1"/>
        <w:jc w:val="both"/>
        <w:rPr>
          <w:rFonts w:ascii="Calibri" w:cs="Calibri" w:eastAsia="Calibri" w:hAnsi="Calibri"/>
          <w:b w:val="1"/>
          <w:bCs w:val="1"/>
          <w:sz w:val="24"/>
          <w:szCs w:val="24"/>
        </w:rPr>
      </w:pPr>
      <w:r w:rsidDel="00000000" w:rsidR="00000000" w:rsidRPr="00000000">
        <w:rPr>
          <w:rtl w:val="0"/>
        </w:rPr>
      </w:r>
    </w:p>
    <w:tbl>
      <w:tblPr>
        <w:tblStyle w:val="Table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5">
            <w:pPr>
              <w:keepLines w:val="1"/>
              <w:widowControl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0A6">
            <w:pPr>
              <w:keepLines w:val="1"/>
              <w:widowControl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0A7">
            <w:pPr>
              <w:keepLines w:val="1"/>
              <w:widowControl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0A8">
            <w:pPr>
              <w:keepLines w:val="1"/>
              <w:widowControl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0A9">
            <w:pPr>
              <w:keepLines w:val="1"/>
              <w:widowControl w:val="1"/>
              <w:tabs>
                <w:tab w:val="center" w:leader="none" w:pos="4419"/>
                <w:tab w:val="right" w:leader="none" w:pos="8838"/>
              </w:tabs>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AB">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Informe de requerimientos</w:t>
            </w:r>
          </w:p>
        </w:tc>
        <w:tc>
          <w:tcPr>
            <w:tcMar>
              <w:top w:w="100.0" w:type="dxa"/>
              <w:left w:w="100.0" w:type="dxa"/>
              <w:bottom w:w="100.0" w:type="dxa"/>
              <w:right w:w="100.0" w:type="dxa"/>
            </w:tcMar>
            <w:vAlign w:val="top"/>
          </w:tcPr>
          <w:p w:rsidR="00000000" w:rsidDel="00000000" w:rsidP="00000000" w:rsidRDefault="00000000" w:rsidRPr="00000000" w14:paraId="000000AC">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Documento con los requerimientos funcionales y no funcionales del sistema</w:t>
            </w:r>
          </w:p>
        </w:tc>
        <w:tc>
          <w:tcPr>
            <w:tcMar>
              <w:top w:w="100.0" w:type="dxa"/>
              <w:left w:w="100.0" w:type="dxa"/>
              <w:bottom w:w="100.0" w:type="dxa"/>
              <w:right w:w="100.0" w:type="dxa"/>
            </w:tcMar>
            <w:vAlign w:val="top"/>
          </w:tcPr>
          <w:p w:rsidR="00000000" w:rsidDel="00000000" w:rsidP="00000000" w:rsidRDefault="00000000" w:rsidRPr="00000000" w14:paraId="000000AD">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que se realizó el análisis inicial de la problemática y que las funcionalidades fueron definidas antes del desarrollo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AF">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Diseño de arquitectura</w:t>
            </w:r>
          </w:p>
        </w:tc>
        <w:tc>
          <w:tcPr>
            <w:tcMar>
              <w:top w:w="100.0" w:type="dxa"/>
              <w:left w:w="100.0" w:type="dxa"/>
              <w:bottom w:w="100.0" w:type="dxa"/>
              <w:right w:w="100.0" w:type="dxa"/>
            </w:tcMar>
            <w:vAlign w:val="top"/>
          </w:tcPr>
          <w:p w:rsidR="00000000" w:rsidDel="00000000" w:rsidP="00000000" w:rsidRDefault="00000000" w:rsidRPr="00000000" w14:paraId="000000B0">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Diagrama que representa la arquitectura y comunicación entre frontend, backend, base de datos y modelo de IA</w:t>
            </w:r>
          </w:p>
        </w:tc>
        <w:tc>
          <w:tcPr>
            <w:tcMar>
              <w:top w:w="100.0" w:type="dxa"/>
              <w:left w:w="100.0" w:type="dxa"/>
              <w:bottom w:w="100.0" w:type="dxa"/>
              <w:right w:w="100.0" w:type="dxa"/>
            </w:tcMar>
            <w:vAlign w:val="top"/>
          </w:tcPr>
          <w:p w:rsidR="00000000" w:rsidDel="00000000" w:rsidP="00000000" w:rsidRDefault="00000000" w:rsidRPr="00000000" w14:paraId="000000B1">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evidenciar la planificación técnica de la solución y la integración de sus componentes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B3">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1: Modelo predictivo de clasificación </w:t>
            </w:r>
          </w:p>
        </w:tc>
        <w:tc>
          <w:tcPr>
            <w:tcMar>
              <w:top w:w="100.0" w:type="dxa"/>
              <w:left w:w="100.0" w:type="dxa"/>
              <w:bottom w:w="100.0" w:type="dxa"/>
              <w:right w:w="100.0" w:type="dxa"/>
            </w:tcMar>
            <w:vAlign w:val="top"/>
          </w:tcPr>
          <w:p w:rsidR="00000000" w:rsidDel="00000000" w:rsidP="00000000" w:rsidRDefault="00000000" w:rsidRPr="00000000" w14:paraId="000000B4">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Entrenar el modelo predictivo de clasificación inicial para validar la base funcional del sistema utilizando datos de prueba</w:t>
            </w:r>
          </w:p>
        </w:tc>
        <w:tc>
          <w:tcPr>
            <w:tcMar>
              <w:top w:w="100.0" w:type="dxa"/>
              <w:left w:w="100.0" w:type="dxa"/>
              <w:bottom w:w="100.0" w:type="dxa"/>
              <w:right w:w="100.0" w:type="dxa"/>
            </w:tcMar>
            <w:vAlign w:val="top"/>
          </w:tcPr>
          <w:p w:rsidR="00000000" w:rsidDel="00000000" w:rsidP="00000000" w:rsidRDefault="00000000" w:rsidRPr="00000000" w14:paraId="000000B5">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el desarrollo del componente encargado de realizar las predicciones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B7">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API de conexión</w:t>
            </w:r>
          </w:p>
        </w:tc>
        <w:tc>
          <w:tcPr>
            <w:tcMar>
              <w:top w:w="100.0" w:type="dxa"/>
              <w:left w:w="100.0" w:type="dxa"/>
              <w:bottom w:w="100.0" w:type="dxa"/>
              <w:right w:w="100.0" w:type="dxa"/>
            </w:tcMar>
            <w:vAlign w:val="top"/>
          </w:tcPr>
          <w:p w:rsidR="00000000" w:rsidDel="00000000" w:rsidP="00000000" w:rsidRDefault="00000000" w:rsidRPr="00000000" w14:paraId="000000B8">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Desarrollo e implementación de la API para permitir la transformación y comunicación de los datos</w:t>
            </w:r>
          </w:p>
        </w:tc>
        <w:tc>
          <w:tcPr>
            <w:tcMar>
              <w:top w:w="100.0" w:type="dxa"/>
              <w:left w:w="100.0" w:type="dxa"/>
              <w:bottom w:w="100.0" w:type="dxa"/>
              <w:right w:w="100.0" w:type="dxa"/>
            </w:tcMar>
            <w:vAlign w:val="top"/>
          </w:tcPr>
          <w:p w:rsidR="00000000" w:rsidDel="00000000" w:rsidP="00000000" w:rsidRDefault="00000000" w:rsidRPr="00000000" w14:paraId="000000B9">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evidenciar el puente de comunicación técnica necesario entre el backend y el modelo de IA antes de la integración visual</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BB">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2: Ejecutable con interfaz web y analíticas </w:t>
            </w:r>
          </w:p>
        </w:tc>
        <w:tc>
          <w:tcPr>
            <w:tcMar>
              <w:top w:w="100.0" w:type="dxa"/>
              <w:left w:w="100.0" w:type="dxa"/>
              <w:bottom w:w="100.0" w:type="dxa"/>
              <w:right w:w="100.0" w:type="dxa"/>
            </w:tcMar>
            <w:vAlign w:val="top"/>
          </w:tcPr>
          <w:p w:rsidR="00000000" w:rsidDel="00000000" w:rsidP="00000000" w:rsidRDefault="00000000" w:rsidRPr="00000000" w14:paraId="000000BC">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Construir la arquitectura del ejecutable con interfaz web para desplegar las analíticas de resultados </w:t>
            </w:r>
          </w:p>
        </w:tc>
        <w:tc>
          <w:tcPr>
            <w:tcMar>
              <w:top w:w="100.0" w:type="dxa"/>
              <w:left w:w="100.0" w:type="dxa"/>
              <w:bottom w:w="100.0" w:type="dxa"/>
              <w:right w:w="100.0" w:type="dxa"/>
            </w:tcMar>
            <w:vAlign w:val="top"/>
          </w:tcPr>
          <w:p w:rsidR="00000000" w:rsidDel="00000000" w:rsidP="00000000" w:rsidRDefault="00000000" w:rsidRPr="00000000" w14:paraId="000000BD">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evidenciar el avance en la implementación visual del sistema</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BF">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3: Autenticación y seguridad de datos </w:t>
            </w:r>
          </w:p>
        </w:tc>
        <w:tc>
          <w:tcPr>
            <w:tcMar>
              <w:top w:w="100.0" w:type="dxa"/>
              <w:left w:w="100.0" w:type="dxa"/>
              <w:bottom w:w="100.0" w:type="dxa"/>
              <w:right w:w="100.0" w:type="dxa"/>
            </w:tcMar>
            <w:vAlign w:val="top"/>
          </w:tcPr>
          <w:p w:rsidR="00000000" w:rsidDel="00000000" w:rsidP="00000000" w:rsidRDefault="00000000" w:rsidRPr="00000000" w14:paraId="000000C0">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Implementar un sistema de seguridad y autenticación para proteger las rutas y la privacidad de los usuarios</w:t>
            </w:r>
          </w:p>
        </w:tc>
        <w:tc>
          <w:tcPr>
            <w:tcMar>
              <w:top w:w="100.0" w:type="dxa"/>
              <w:left w:w="100.0" w:type="dxa"/>
              <w:bottom w:w="100.0" w:type="dxa"/>
              <w:right w:w="100.0" w:type="dxa"/>
            </w:tcMar>
            <w:vAlign w:val="top"/>
          </w:tcPr>
          <w:p w:rsidR="00000000" w:rsidDel="00000000" w:rsidP="00000000" w:rsidRDefault="00000000" w:rsidRPr="00000000" w14:paraId="000000C1">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la aplicación de medidas de seguridad para proteger la información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C3">
            <w:pPr>
              <w:keepLines w:val="1"/>
              <w:widowControl w:val="1"/>
              <w:spacing w:after="240" w:lineRule="auto"/>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Sprint 4: Sistema integrado</w:t>
            </w:r>
          </w:p>
        </w:tc>
        <w:tc>
          <w:tcPr>
            <w:tcMar>
              <w:top w:w="100.0" w:type="dxa"/>
              <w:left w:w="100.0" w:type="dxa"/>
              <w:bottom w:w="100.0" w:type="dxa"/>
              <w:right w:w="100.0" w:type="dxa"/>
            </w:tcMar>
            <w:vAlign w:val="top"/>
          </w:tcPr>
          <w:p w:rsidR="00000000" w:rsidDel="00000000" w:rsidP="00000000" w:rsidRDefault="00000000" w:rsidRPr="00000000" w14:paraId="000000C4">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Ejecutar la extracción, migración y nueva integración del modelo modificado para asegurar la precisión con datos reales escolares</w:t>
            </w:r>
          </w:p>
        </w:tc>
        <w:tc>
          <w:tcPr>
            <w:tcMar>
              <w:top w:w="100.0" w:type="dxa"/>
              <w:left w:w="100.0" w:type="dxa"/>
              <w:bottom w:w="100.0" w:type="dxa"/>
              <w:right w:w="100.0" w:type="dxa"/>
            </w:tcMar>
            <w:vAlign w:val="top"/>
          </w:tcPr>
          <w:p w:rsidR="00000000" w:rsidDel="00000000" w:rsidP="00000000" w:rsidRDefault="00000000" w:rsidRPr="00000000" w14:paraId="000000C5">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comprobar el cumplimiento del objetivo general del proyecto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C7">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Pruebas funcionales y de seguridad</w:t>
            </w:r>
          </w:p>
        </w:tc>
        <w:tc>
          <w:tcPr>
            <w:tcMar>
              <w:top w:w="100.0" w:type="dxa"/>
              <w:left w:w="100.0" w:type="dxa"/>
              <w:bottom w:w="100.0" w:type="dxa"/>
              <w:right w:w="100.0" w:type="dxa"/>
            </w:tcMar>
            <w:vAlign w:val="top"/>
          </w:tcPr>
          <w:p w:rsidR="00000000" w:rsidDel="00000000" w:rsidP="00000000" w:rsidRDefault="00000000" w:rsidRPr="00000000" w14:paraId="000000C8">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Registro de pruebas realizadas, resultados y correcciones aplicadas</w:t>
            </w:r>
          </w:p>
        </w:tc>
        <w:tc>
          <w:tcPr>
            <w:tcMar>
              <w:top w:w="100.0" w:type="dxa"/>
              <w:left w:w="100.0" w:type="dxa"/>
              <w:bottom w:w="100.0" w:type="dxa"/>
              <w:right w:w="100.0" w:type="dxa"/>
            </w:tcMar>
            <w:vAlign w:val="top"/>
          </w:tcPr>
          <w:p w:rsidR="00000000" w:rsidDel="00000000" w:rsidP="00000000" w:rsidRDefault="00000000" w:rsidRPr="00000000" w14:paraId="000000C9">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demostrar la validación del sistema y la identificación de oportunidades de mejora</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CB">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Documentación técnica</w:t>
            </w:r>
          </w:p>
        </w:tc>
        <w:tc>
          <w:tcPr>
            <w:tcMar>
              <w:top w:w="100.0" w:type="dxa"/>
              <w:left w:w="100.0" w:type="dxa"/>
              <w:bottom w:w="100.0" w:type="dxa"/>
              <w:right w:w="100.0" w:type="dxa"/>
            </w:tcMar>
            <w:vAlign w:val="top"/>
          </w:tcPr>
          <w:p w:rsidR="00000000" w:rsidDel="00000000" w:rsidP="00000000" w:rsidRDefault="00000000" w:rsidRPr="00000000" w14:paraId="000000CC">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Documento con arquitectura, funcionamiento, instalación y aspectos de seguridad junto con documentos técnicos de Scrum.</w:t>
            </w:r>
          </w:p>
        </w:tc>
        <w:tc>
          <w:tcPr>
            <w:tcMar>
              <w:top w:w="100.0" w:type="dxa"/>
              <w:left w:w="100.0" w:type="dxa"/>
              <w:bottom w:w="100.0" w:type="dxa"/>
              <w:right w:w="100.0" w:type="dxa"/>
            </w:tcMar>
            <w:vAlign w:val="top"/>
          </w:tcPr>
          <w:p w:rsidR="00000000" w:rsidDel="00000000" w:rsidP="00000000" w:rsidRDefault="00000000" w:rsidRPr="00000000" w14:paraId="000000CD">
            <w:pPr>
              <w:keepLines w:val="1"/>
              <w:widowControl w:val="1"/>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Permite respaldar y facilitar la comprensión, mantenimiento y continuidad de la solución</w:t>
            </w:r>
          </w:p>
        </w:tc>
      </w:tr>
    </w:tbl>
    <w:p w:rsidR="00000000" w:rsidDel="00000000" w:rsidP="00000000" w:rsidRDefault="00000000" w:rsidRPr="00000000" w14:paraId="000000CE">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F">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keepLines w:val="1"/>
        <w:widowControl w:val="1"/>
        <w:numPr>
          <w:ilvl w:val="0"/>
          <w:numId w:val="1"/>
        </w:numPr>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Conclusion</w:t>
      </w:r>
      <w:r w:rsidDel="00000000" w:rsidR="00000000" w:rsidRPr="00000000">
        <w:rPr>
          <w:rtl w:val="0"/>
        </w:rPr>
      </w:r>
    </w:p>
    <w:p w:rsidR="00000000" w:rsidDel="00000000" w:rsidP="00000000" w:rsidRDefault="00000000" w:rsidRPr="00000000" w14:paraId="000000D1">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2">
      <w:pPr>
        <w:keepLines w:val="1"/>
        <w:widowControl w:val="1"/>
        <w:jc w:val="both"/>
        <w:rPr>
          <w:rFonts w:ascii="Calibri" w:cs="Calibri" w:eastAsia="Calibri" w:hAnsi="Calibri"/>
        </w:rPr>
      </w:pPr>
      <w:r w:rsidDel="00000000" w:rsidR="00000000" w:rsidRPr="00000000">
        <w:rPr>
          <w:rFonts w:ascii="Calibri" w:cs="Calibri" w:eastAsia="Calibri" w:hAnsi="Calibri"/>
          <w:rtl w:val="0"/>
        </w:rPr>
        <w:t xml:space="preserve">As the Scrum Master and UI/UX Developer for EmotionLab, I conclude that defining this project has been vital for aligning our software architecture with realistic deadlines. Structuring the project into four explicit sprints ensures that I can properly organize my time—a personal challenge I identified early on. Furthermore, leading the documentation and implementing strict security protocols directly supports my long-term career goal of becoming an ethical hacker, giving me the practical framework needed to understand systemic vulnerabilities from the ground up. </w:t>
      </w:r>
    </w:p>
    <w:p w:rsidR="00000000" w:rsidDel="00000000" w:rsidP="00000000" w:rsidRDefault="00000000" w:rsidRPr="00000000" w14:paraId="000000D3">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4">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5">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6">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7">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8">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9">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A">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B">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C">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D">
      <w:pPr>
        <w:keepLines w:val="1"/>
        <w:widowControl w:val="1"/>
        <w:numPr>
          <w:ilvl w:val="0"/>
          <w:numId w:val="1"/>
        </w:numPr>
        <w:ind w:left="720" w:hanging="360"/>
        <w:jc w:val="both"/>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Reflection</w:t>
      </w:r>
    </w:p>
    <w:p w:rsidR="00000000" w:rsidDel="00000000" w:rsidP="00000000" w:rsidRDefault="00000000" w:rsidRPr="00000000" w14:paraId="000000DE">
      <w:pPr>
        <w:keepLines w:val="1"/>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F">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Evaluating my competencies and aligning them with the EmotionLab project has been a deeply revealing process. Initially, I recognized significant personal strengths in web programming, documentation, and agile teamwork. However, I also identified critical weaknesses in database manipulation and Artificial Intelligence. This project serves as the perfect testing ground to confront those weaknesses head-on.</w:t>
      </w:r>
    </w:p>
    <w:p w:rsidR="00000000" w:rsidDel="00000000" w:rsidP="00000000" w:rsidRDefault="00000000" w:rsidRPr="00000000" w14:paraId="000000E0">
      <w:pPr>
        <w:keepLines w:val="1"/>
        <w:widowControl w:val="1"/>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By actively participating in a project that requires transforming large volumes of sensitive data and integrating an AI model, I am forced out of my comfort zone. Assuming the role of Scrum Master not only leverages my understanding of agile methodologies but also directly addresses my need to improve time management. Ultimately, the rigorous focus on protecting user credentials and resolving systemic vulnerabilities within EmotionLab provides invaluable practical experience, serving as a foundational stepping stone toward my ultimate professional objective of entering the cybersecurity field as an ethical hacker within the next five years.</w:t>
      </w:r>
    </w:p>
    <w:p w:rsidR="00000000" w:rsidDel="00000000" w:rsidP="00000000" w:rsidRDefault="00000000" w:rsidRPr="00000000" w14:paraId="000000E1">
      <w:pPr>
        <w:jc w:val="both"/>
        <w:rPr>
          <w:rFonts w:ascii="Calibri" w:cs="Calibri" w:eastAsia="Calibri" w:hAnsi="Calibri"/>
          <w:b w:val="1"/>
          <w:bCs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drawing>
        <wp:inline distB="114300" distT="114300" distL="114300" distR="114300">
          <wp:extent cx="2545088" cy="57365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45088" cy="5736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