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2">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3">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4">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5">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6">
      <w:pPr>
        <w:pStyle w:val="Title"/>
        <w:keepNext w:val="1"/>
        <w:keepLines w:val="1"/>
        <w:spacing w:after="120" w:before="480" w:lineRule="auto"/>
        <w:rPr>
          <w:rFonts w:ascii="Calibri" w:cs="Calibri" w:eastAsia="Calibri" w:hAnsi="Calibri"/>
          <w:b w:val="1"/>
          <w:bCs w:val="1"/>
          <w:sz w:val="72"/>
          <w:szCs w:val="72"/>
        </w:rPr>
      </w:pPr>
      <w:bookmarkStart w:colFirst="0" w:colLast="0" w:name="_heading=h.42im1dey4sho" w:id="0"/>
      <w:bookmarkEnd w:id="0"/>
      <w:r w:rsidDel="00000000" w:rsidR="00000000" w:rsidRPr="00000000">
        <w:rPr>
          <w:rtl w:val="0"/>
        </w:rPr>
      </w:r>
    </w:p>
    <w:p w:rsidR="00000000" w:rsidDel="00000000" w:rsidP="00000000" w:rsidRDefault="00000000" w:rsidRPr="00000000" w14:paraId="00000007">
      <w:pPr>
        <w:pStyle w:val="Title"/>
        <w:keepNext w:val="1"/>
        <w:keepLines w:val="1"/>
        <w:spacing w:after="120" w:lineRule="auto"/>
        <w:jc w:val="center"/>
        <w:rPr>
          <w:rFonts w:ascii="Calibri" w:cs="Calibri" w:eastAsia="Calibri" w:hAnsi="Calibri"/>
          <w:b w:val="1"/>
          <w:bCs w:val="1"/>
          <w:sz w:val="52"/>
          <w:szCs w:val="52"/>
        </w:rPr>
      </w:pPr>
      <w:bookmarkStart w:colFirst="0" w:colLast="0" w:name="_heading=h.r8k59vvjvptg" w:id="1"/>
      <w:bookmarkEnd w:id="1"/>
      <w:r w:rsidDel="00000000" w:rsidR="00000000" w:rsidRPr="00000000">
        <w:rPr>
          <w:rFonts w:ascii="Calibri" w:cs="Calibri" w:eastAsia="Calibri" w:hAnsi="Calibri"/>
          <w:b w:val="1"/>
          <w:bCs w:val="1"/>
          <w:sz w:val="52"/>
          <w:szCs w:val="52"/>
          <w:rtl w:val="0"/>
        </w:rPr>
        <w:t xml:space="preserve">Requerimientos del Sistema</w:t>
      </w:r>
    </w:p>
    <w:p w:rsidR="00000000" w:rsidDel="00000000" w:rsidP="00000000" w:rsidRDefault="00000000" w:rsidRPr="00000000" w14:paraId="00000008">
      <w:pPr>
        <w:pStyle w:val="Title"/>
        <w:keepNext w:val="1"/>
        <w:keepLines w:val="1"/>
        <w:spacing w:after="120" w:lineRule="auto"/>
        <w:jc w:val="center"/>
        <w:rPr>
          <w:rFonts w:ascii="Calibri" w:cs="Calibri" w:eastAsia="Calibri" w:hAnsi="Calibri"/>
          <w:b w:val="1"/>
          <w:bCs w:val="1"/>
          <w:sz w:val="76"/>
          <w:szCs w:val="76"/>
        </w:rPr>
      </w:pPr>
      <w:bookmarkStart w:colFirst="0" w:colLast="0" w:name="_heading=h.j88t60uwllxn" w:id="2"/>
      <w:bookmarkEnd w:id="2"/>
      <w:r w:rsidDel="00000000" w:rsidR="00000000" w:rsidRPr="00000000">
        <w:rPr>
          <w:rFonts w:ascii="Calibri" w:cs="Calibri" w:eastAsia="Calibri" w:hAnsi="Calibri"/>
          <w:b w:val="1"/>
          <w:bCs w:val="1"/>
          <w:sz w:val="36"/>
          <w:szCs w:val="36"/>
          <w:rtl w:val="0"/>
        </w:rPr>
        <w:t xml:space="preserve">Emotion Lab - IA</w:t>
      </w:r>
      <w:r w:rsidDel="00000000" w:rsidR="00000000" w:rsidRPr="00000000">
        <w:rPr>
          <w:rtl w:val="0"/>
        </w:rPr>
      </w:r>
    </w:p>
    <w:p w:rsidR="00000000" w:rsidDel="00000000" w:rsidP="00000000" w:rsidRDefault="00000000" w:rsidRPr="00000000" w14:paraId="00000009">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A">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B">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C">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D">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E">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0F">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10">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11">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12">
      <w:pPr>
        <w:pStyle w:val="Heading1"/>
        <w:spacing w:after="0" w:before="240" w:line="240" w:lineRule="auto"/>
        <w:rPr>
          <w:rFonts w:ascii="Calibri" w:cs="Calibri" w:eastAsia="Calibri" w:hAnsi="Calibri"/>
          <w:b w:val="1"/>
          <w:bCs w:val="1"/>
          <w:color w:val="2f5496"/>
          <w:sz w:val="32"/>
          <w:szCs w:val="32"/>
        </w:rPr>
      </w:pPr>
      <w:r w:rsidDel="00000000" w:rsidR="00000000" w:rsidRPr="00000000">
        <w:rPr>
          <w:rtl w:val="0"/>
        </w:rPr>
      </w:r>
    </w:p>
    <w:p w:rsidR="00000000" w:rsidDel="00000000" w:rsidP="00000000" w:rsidRDefault="00000000" w:rsidRPr="00000000" w14:paraId="00000013">
      <w:pPr>
        <w:pStyle w:val="Heading1"/>
        <w:spacing w:after="0" w:before="240" w:line="240" w:lineRule="auto"/>
        <w:rPr>
          <w:rFonts w:ascii="Calibri" w:cs="Calibri" w:eastAsia="Calibri" w:hAnsi="Calibri"/>
          <w:b w:val="1"/>
          <w:bCs w:val="1"/>
          <w:color w:val="2f5496"/>
          <w:sz w:val="32"/>
          <w:szCs w:val="32"/>
        </w:rPr>
      </w:pPr>
      <w:r w:rsidDel="00000000" w:rsidR="00000000" w:rsidRPr="00000000">
        <w:rPr>
          <w:rFonts w:ascii="Calibri" w:cs="Calibri" w:eastAsia="Calibri" w:hAnsi="Calibri"/>
          <w:b w:val="1"/>
          <w:bCs w:val="1"/>
          <w:color w:val="2f5496"/>
          <w:sz w:val="32"/>
          <w:szCs w:val="32"/>
          <w:rtl w:val="0"/>
        </w:rPr>
        <w:t xml:space="preserve">Índice de Contenidos</w:t>
      </w:r>
    </w:p>
    <w:p w:rsidR="00000000" w:rsidDel="00000000" w:rsidP="00000000" w:rsidRDefault="00000000" w:rsidRPr="00000000" w14:paraId="00000014">
      <w:pPr>
        <w:rPr/>
      </w:pPr>
      <w:r w:rsidDel="00000000" w:rsidR="00000000" w:rsidRPr="00000000">
        <w:rPr>
          <w:rtl w:val="0"/>
        </w:rPr>
      </w:r>
    </w:p>
    <w:sdt>
      <w:sdtPr>
        <w:id w:val="-762499847"/>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jdgxs">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5xcyiuemns">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Datos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inys50w151">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Propósito del sistema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7yf5sju48qm">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Descripción del sistema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ski90ehf9mb">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Objetivo del sistema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hm7kau2dpn6">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9d86hsnl8y">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Incluido en el alcance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346o35r56t">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Fuera del alcance</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j5pzab1awic">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Usuarios del sistema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r4vx24vbwl">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Funciones principales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md5m5toiqq">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Funciones principales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414qknmi7ba">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Requerimientos funcionales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qazboam1wo3">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Requerimientos no funcionales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qqoxn7vccd">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Requerimientos de seguridad</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izxhzrfd064">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Matriz de permisos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okfp9xge8s4">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Datos del sistema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gmylhwzx1e">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Usuarios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9nwep8xutg">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Estudiantes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r4650eisc8q">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Evaluaciones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cdhwu0qv78">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Predicciones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8thpe41gxt">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Métricas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532j3zm4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Requerimientos de Inteligencia Artificial</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mfkwv2m29y">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Requerimientos AWS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6a9kao5mzki">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Requerimientos de Interfaz</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hd7vvbohb4">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Pantalla de inicio de sesión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k3puo62lm2">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Interfaz Admin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7le70ejkr5">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Interfaz Especialista</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86e7fy8tpe">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Informe de Bienestar</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ij6ai7mdsfm">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Requerimientos de Integración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k6bgs8n4tju">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Requerimientos del sistema ejecutable</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9u7veam5tk1">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Restricciones técnicas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lue8ebtfb2j">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Criterios de aceptación generales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rqpk69fz9su">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Matriz de trazabilidad inicial</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je55643002c">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Prioridades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9nqqvymszz">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Alta</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9fpnp84a5y">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Media</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2lbzouoma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Baja / futura</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zg33boyp7bz">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Validación de requerimientos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8adkpmo6v88">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Control de cambios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24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1"/>
        <w:spacing w:after="0" w:before="240" w:line="240" w:lineRule="auto"/>
        <w:jc w:val="both"/>
        <w:rPr>
          <w:b w:val="1"/>
          <w:bCs w:val="1"/>
          <w:sz w:val="36"/>
          <w:szCs w:val="36"/>
        </w:rPr>
      </w:pPr>
      <w:bookmarkStart w:colFirst="0" w:colLast="0" w:name="_heading=h.gjdgxs" w:id="3"/>
      <w:bookmarkEnd w:id="3"/>
      <w:r w:rsidDel="00000000" w:rsidR="00000000" w:rsidRPr="00000000">
        <w:rPr>
          <w:rFonts w:ascii="Calibri" w:cs="Calibri" w:eastAsia="Calibri" w:hAnsi="Calibri"/>
          <w:b w:val="1"/>
          <w:bCs w:val="1"/>
          <w:color w:val="2f5496"/>
          <w:sz w:val="28"/>
          <w:szCs w:val="28"/>
          <w:rtl w:val="0"/>
        </w:rPr>
        <w:t xml:space="preserve">Introducción</w:t>
      </w:r>
      <w:r w:rsidDel="00000000" w:rsidR="00000000" w:rsidRPr="00000000">
        <w:rPr>
          <w:rtl w:val="0"/>
        </w:rPr>
      </w:r>
    </w:p>
    <w:p w:rsidR="00000000" w:rsidDel="00000000" w:rsidP="00000000" w:rsidRDefault="00000000" w:rsidRPr="00000000" w14:paraId="0000003F">
      <w:pPr>
        <w:pStyle w:val="Heading2"/>
        <w:spacing w:after="0" w:before="40" w:line="360" w:lineRule="auto"/>
        <w:jc w:val="both"/>
        <w:rPr/>
      </w:pPr>
      <w:bookmarkStart w:colFirst="0" w:colLast="0" w:name="_heading=h.oq5xcyiuemns" w:id="4"/>
      <w:bookmarkEnd w:id="4"/>
      <w:r w:rsidDel="00000000" w:rsidR="00000000" w:rsidRPr="00000000">
        <w:rPr>
          <w:rFonts w:ascii="Calibri" w:cs="Calibri" w:eastAsia="Calibri" w:hAnsi="Calibri"/>
          <w:color w:val="2f5496"/>
          <w:sz w:val="24"/>
          <w:szCs w:val="24"/>
          <w:u w:val="single"/>
          <w:rtl w:val="0"/>
        </w:rPr>
        <w:t xml:space="preserve">Datos</w:t>
      </w:r>
      <w:r w:rsidDel="00000000" w:rsidR="00000000" w:rsidRPr="00000000">
        <w:rPr>
          <w:rtl w:val="0"/>
        </w:rPr>
      </w:r>
    </w:p>
    <w:sdt>
      <w:sdtPr>
        <w:lock w:val="contentLocked"/>
        <w:id w:val="-826224502"/>
        <w:tag w:val="goog_rdk_0"/>
      </w:sdtPr>
      <w:sdtContent>
        <w:tbl>
          <w:tblPr>
            <w:tblStyle w:val="Table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7305"/>
            <w:tblGridChange w:id="0">
              <w:tblGrid>
                <w:gridCol w:w="2700"/>
                <w:gridCol w:w="7305"/>
              </w:tblGrid>
            </w:tblGridChange>
          </w:tblGrid>
          <w:tr>
            <w:trPr>
              <w:cantSplit w:val="0"/>
              <w:tblHeader w:val="0"/>
            </w:trPr>
            <w:tc>
              <w:tcPr>
                <w:shd w:fill="2f5496" w:val="clear"/>
              </w:tcPr>
              <w:p w:rsidR="00000000" w:rsidDel="00000000" w:rsidP="00000000" w:rsidRDefault="00000000" w:rsidRPr="00000000" w14:paraId="00000040">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 / Organización</w:t>
                </w:r>
              </w:p>
            </w:tc>
            <w:tc>
              <w:tcPr/>
              <w:p w:rsidR="00000000" w:rsidDel="00000000" w:rsidP="00000000" w:rsidRDefault="00000000" w:rsidRPr="00000000" w14:paraId="00000041">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 </w:t>
                </w:r>
              </w:p>
            </w:tc>
          </w:tr>
          <w:tr>
            <w:trPr>
              <w:cantSplit w:val="0"/>
              <w:tblHeader w:val="0"/>
            </w:trPr>
            <w:tc>
              <w:tcPr>
                <w:shd w:fill="2f5496" w:val="clear"/>
              </w:tcPr>
              <w:p w:rsidR="00000000" w:rsidDel="00000000" w:rsidP="00000000" w:rsidRDefault="00000000" w:rsidRPr="00000000" w14:paraId="00000042">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 del Proyecto</w:t>
                </w:r>
              </w:p>
            </w:tc>
            <w:tc>
              <w:tcPr/>
              <w:p w:rsidR="00000000" w:rsidDel="00000000" w:rsidP="00000000" w:rsidRDefault="00000000" w:rsidRPr="00000000" w14:paraId="00000043">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análisis y predicción de estrés en presentaciones orales</w:t>
                </w:r>
              </w:p>
            </w:tc>
          </w:tr>
          <w:tr>
            <w:trPr>
              <w:cantSplit w:val="0"/>
              <w:tblHeader w:val="0"/>
            </w:trPr>
            <w:tc>
              <w:tcPr>
                <w:shd w:fill="2f5496" w:val="clear"/>
              </w:tcPr>
              <w:p w:rsidR="00000000" w:rsidDel="00000000" w:rsidP="00000000" w:rsidRDefault="00000000" w:rsidRPr="00000000" w14:paraId="00000044">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Organización</w:t>
                </w:r>
              </w:p>
            </w:tc>
            <w:tc>
              <w:tcPr/>
              <w:p w:rsidR="00000000" w:rsidDel="00000000" w:rsidP="00000000" w:rsidRDefault="00000000" w:rsidRPr="00000000" w14:paraId="00000045">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w:t>
                </w:r>
              </w:p>
            </w:tc>
          </w:tr>
          <w:tr>
            <w:trPr>
              <w:cantSplit w:val="0"/>
              <w:tblHeader w:val="0"/>
            </w:trPr>
            <w:tc>
              <w:tcPr>
                <w:shd w:fill="2f5496" w:val="clear"/>
              </w:tcPr>
              <w:p w:rsidR="00000000" w:rsidDel="00000000" w:rsidP="00000000" w:rsidRDefault="00000000" w:rsidRPr="00000000" w14:paraId="00000046">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w:t>
                </w:r>
              </w:p>
            </w:tc>
            <w:tc>
              <w:tcPr/>
              <w:p w:rsidR="00000000" w:rsidDel="00000000" w:rsidP="00000000" w:rsidRDefault="00000000" w:rsidRPr="00000000" w14:paraId="00000047">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LIDETI</w:t>
                </w:r>
              </w:p>
            </w:tc>
          </w:tr>
          <w:tr>
            <w:trPr>
              <w:cantSplit w:val="0"/>
              <w:tblHeader w:val="0"/>
            </w:trPr>
            <w:tc>
              <w:tcPr>
                <w:shd w:fill="2f5496" w:val="clear"/>
              </w:tcPr>
              <w:p w:rsidR="00000000" w:rsidDel="00000000" w:rsidP="00000000" w:rsidRDefault="00000000" w:rsidRPr="00000000" w14:paraId="00000048">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Patrocinador principal</w:t>
                </w:r>
              </w:p>
            </w:tc>
            <w:tc>
              <w:tcPr/>
              <w:p w:rsidR="00000000" w:rsidDel="00000000" w:rsidP="00000000" w:rsidRDefault="00000000" w:rsidRPr="00000000" w14:paraId="00000049">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CITT – Centro de Innovación y Transferencia Tecnológica </w:t>
                </w:r>
              </w:p>
            </w:tc>
          </w:tr>
          <w:tr>
            <w:trPr>
              <w:cantSplit w:val="0"/>
              <w:tblHeader w:val="0"/>
            </w:trPr>
            <w:tc>
              <w:tcPr>
                <w:shd w:fill="2f5496" w:val="clear"/>
              </w:tcPr>
              <w:p w:rsidR="00000000" w:rsidDel="00000000" w:rsidP="00000000" w:rsidRDefault="00000000" w:rsidRPr="00000000" w14:paraId="0000004A">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Versión</w:t>
                </w:r>
              </w:p>
            </w:tc>
            <w:tc>
              <w:tcPr/>
              <w:p w:rsidR="00000000" w:rsidDel="00000000" w:rsidP="00000000" w:rsidRDefault="00000000" w:rsidRPr="00000000" w14:paraId="0000004B">
                <w:pPr>
                  <w:spacing w:after="0"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r>
          <w:tr>
            <w:trPr>
              <w:cantSplit w:val="0"/>
              <w:tblHeader w:val="0"/>
            </w:trPr>
            <w:tc>
              <w:tcPr>
                <w:shd w:fill="2f5496" w:val="clear"/>
              </w:tcPr>
              <w:p w:rsidR="00000000" w:rsidDel="00000000" w:rsidP="00000000" w:rsidRDefault="00000000" w:rsidRPr="00000000" w14:paraId="0000004C">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de desarrollo</w:t>
                </w:r>
              </w:p>
            </w:tc>
            <w:tc>
              <w:tcPr/>
              <w:p w:rsidR="00000000" w:rsidDel="00000000" w:rsidP="00000000" w:rsidRDefault="00000000" w:rsidRPr="00000000" w14:paraId="0000004D">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Emily González Ulloa, Lorena Calfin Huentén, Martin Carrere Mosqueira</w:t>
                </w:r>
              </w:p>
            </w:tc>
          </w:tr>
        </w:tbl>
      </w:sdtContent>
    </w:sdt>
    <w:p w:rsidR="00000000" w:rsidDel="00000000" w:rsidP="00000000" w:rsidRDefault="00000000" w:rsidRPr="00000000" w14:paraId="0000004E">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pStyle w:val="Heading2"/>
        <w:spacing w:after="0" w:before="40" w:line="240" w:lineRule="auto"/>
        <w:jc w:val="both"/>
        <w:rPr>
          <w:rFonts w:ascii="Calibri" w:cs="Calibri" w:eastAsia="Calibri" w:hAnsi="Calibri"/>
          <w:b w:val="1"/>
          <w:bCs w:val="1"/>
          <w:color w:val="000000"/>
          <w:u w:val="single"/>
        </w:rPr>
      </w:pPr>
      <w:bookmarkStart w:colFirst="0" w:colLast="0" w:name="_heading=h.hlinys50w151" w:id="5"/>
      <w:bookmarkEnd w:id="5"/>
      <w:r w:rsidDel="00000000" w:rsidR="00000000" w:rsidRPr="00000000">
        <w:rPr>
          <w:rFonts w:ascii="Calibri" w:cs="Calibri" w:eastAsia="Calibri" w:hAnsi="Calibri"/>
          <w:color w:val="2f5496"/>
          <w:sz w:val="24"/>
          <w:szCs w:val="24"/>
          <w:u w:val="single"/>
          <w:rtl w:val="0"/>
        </w:rPr>
        <w:t xml:space="preserve">Propósito del sistema</w:t>
      </w:r>
      <w:r w:rsidDel="00000000" w:rsidR="00000000" w:rsidRPr="00000000">
        <w:rPr>
          <w:rtl w:val="0"/>
        </w:rPr>
      </w:r>
    </w:p>
    <w:p w:rsidR="00000000" w:rsidDel="00000000" w:rsidP="00000000" w:rsidRDefault="00000000" w:rsidRPr="00000000" w14:paraId="00000050">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presente documento tiene como propósito definir los requerimientos funcionales y no funcionales del sistema EmotionLab, estableciendo las funcionalidades, usuarios, restricciones, condiciones de seguridad y características técnicas que deberá cumplir la solución.</w:t>
      </w:r>
    </w:p>
    <w:p w:rsidR="00000000" w:rsidDel="00000000" w:rsidP="00000000" w:rsidRDefault="00000000" w:rsidRPr="00000000" w14:paraId="00000051">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documento servirá como base para las siguientes etapas del proyecto, particularmente para el diseño de arquitectura, desarrollo del sistema, implementación del modelo de Inteligencia Artificial, diseño de la interfaz y ejecución de pruebas.</w:t>
      </w:r>
    </w:p>
    <w:p w:rsidR="00000000" w:rsidDel="00000000" w:rsidP="00000000" w:rsidRDefault="00000000" w:rsidRPr="00000000" w14:paraId="00000052">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EmotionLab busca transformar los resultados obtenidos mediante un modelo predictivo de Inteligencia Artificial en información visual y comprensible para profesionales de la educación y psicología. La solución contempla un sistema ejecutable con interfaz web próximo a ejecutable, backend, autenticación, almacenamiento mediante AWS y un Informe de Bienestar.</w:t>
      </w:r>
      <w:r w:rsidDel="00000000" w:rsidR="00000000" w:rsidRPr="00000000">
        <w:rPr>
          <w:rtl w:val="0"/>
        </w:rPr>
      </w:r>
    </w:p>
    <w:p w:rsidR="00000000" w:rsidDel="00000000" w:rsidP="00000000" w:rsidRDefault="00000000" w:rsidRPr="00000000" w14:paraId="00000053">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r7yf5sju48qm" w:id="6"/>
      <w:bookmarkEnd w:id="6"/>
      <w:r w:rsidDel="00000000" w:rsidR="00000000" w:rsidRPr="00000000">
        <w:rPr>
          <w:rFonts w:ascii="Calibri" w:cs="Calibri" w:eastAsia="Calibri" w:hAnsi="Calibri"/>
          <w:b w:val="1"/>
          <w:bCs w:val="1"/>
          <w:color w:val="2f5496"/>
          <w:sz w:val="28"/>
          <w:szCs w:val="28"/>
          <w:rtl w:val="0"/>
        </w:rPr>
        <w:t xml:space="preserve">Descripción del sistema</w:t>
      </w:r>
      <w:r w:rsidDel="00000000" w:rsidR="00000000" w:rsidRPr="00000000">
        <w:rPr>
          <w:rtl w:val="0"/>
        </w:rPr>
      </w:r>
    </w:p>
    <w:p w:rsidR="00000000" w:rsidDel="00000000" w:rsidP="00000000" w:rsidRDefault="00000000" w:rsidRPr="00000000" w14:paraId="00000054">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 será un sistema informático orientado al análisis y predicción de las reacciones de estrés y desempeño de estudiantes durante presentaciones orales.</w:t>
      </w:r>
    </w:p>
    <w:p w:rsidR="00000000" w:rsidDel="00000000" w:rsidP="00000000" w:rsidRDefault="00000000" w:rsidRPr="00000000" w14:paraId="00000055">
      <w:pPr>
        <w:spacing w:after="240" w:before="240" w:line="276" w:lineRule="auto"/>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El sistema integrará:</w:t>
      </w:r>
    </w:p>
    <w:p w:rsidR="00000000" w:rsidDel="00000000" w:rsidP="00000000" w:rsidRDefault="00000000" w:rsidRPr="00000000" w14:paraId="00000056">
      <w:pPr>
        <w:numPr>
          <w:ilvl w:val="0"/>
          <w:numId w:val="20"/>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Interfaz web.</w:t>
      </w:r>
    </w:p>
    <w:p w:rsidR="00000000" w:rsidDel="00000000" w:rsidP="00000000" w:rsidRDefault="00000000" w:rsidRPr="00000000" w14:paraId="00000057">
      <w:pPr>
        <w:numPr>
          <w:ilvl w:val="0"/>
          <w:numId w:val="2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ejecutable.</w:t>
      </w:r>
    </w:p>
    <w:p w:rsidR="00000000" w:rsidDel="00000000" w:rsidP="00000000" w:rsidRDefault="00000000" w:rsidRPr="00000000" w14:paraId="00000058">
      <w:pPr>
        <w:numPr>
          <w:ilvl w:val="0"/>
          <w:numId w:val="2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w:t>
      </w:r>
    </w:p>
    <w:p w:rsidR="00000000" w:rsidDel="00000000" w:rsidP="00000000" w:rsidRDefault="00000000" w:rsidRPr="00000000" w14:paraId="00000059">
      <w:pPr>
        <w:numPr>
          <w:ilvl w:val="0"/>
          <w:numId w:val="2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Modelo predictivo de Inteligencia Artificial.</w:t>
      </w:r>
    </w:p>
    <w:p w:rsidR="00000000" w:rsidDel="00000000" w:rsidP="00000000" w:rsidRDefault="00000000" w:rsidRPr="00000000" w14:paraId="0000005A">
      <w:pPr>
        <w:numPr>
          <w:ilvl w:val="0"/>
          <w:numId w:val="2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autenticación.</w:t>
      </w:r>
    </w:p>
    <w:p w:rsidR="00000000" w:rsidDel="00000000" w:rsidP="00000000" w:rsidRDefault="00000000" w:rsidRPr="00000000" w14:paraId="0000005B">
      <w:pPr>
        <w:numPr>
          <w:ilvl w:val="0"/>
          <w:numId w:val="2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y visualizaciones de roles.</w:t>
      </w:r>
    </w:p>
    <w:p w:rsidR="00000000" w:rsidDel="00000000" w:rsidP="00000000" w:rsidRDefault="00000000" w:rsidRPr="00000000" w14:paraId="0000005C">
      <w:pPr>
        <w:numPr>
          <w:ilvl w:val="0"/>
          <w:numId w:val="2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Almacenamiento mediante AWS.</w:t>
      </w:r>
    </w:p>
    <w:p w:rsidR="00000000" w:rsidDel="00000000" w:rsidP="00000000" w:rsidRDefault="00000000" w:rsidRPr="00000000" w14:paraId="0000005D">
      <w:pPr>
        <w:numPr>
          <w:ilvl w:val="0"/>
          <w:numId w:val="2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 de bienestar con métricas.</w:t>
      </w:r>
    </w:p>
    <w:p w:rsidR="00000000" w:rsidDel="00000000" w:rsidP="00000000" w:rsidRDefault="00000000" w:rsidRPr="00000000" w14:paraId="0000005E">
      <w:pPr>
        <w:numPr>
          <w:ilvl w:val="0"/>
          <w:numId w:val="2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y visualización de información.</w:t>
      </w:r>
    </w:p>
    <w:p w:rsidR="00000000" w:rsidDel="00000000" w:rsidP="00000000" w:rsidRDefault="00000000" w:rsidRPr="00000000" w14:paraId="0000005F">
      <w:pPr>
        <w:numPr>
          <w:ilvl w:val="0"/>
          <w:numId w:val="20"/>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Mecanismos de seguridad.</w:t>
      </w:r>
    </w:p>
    <w:p w:rsidR="00000000" w:rsidDel="00000000" w:rsidP="00000000" w:rsidRDefault="00000000" w:rsidRPr="00000000" w14:paraId="00000060">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solución permitirá procesar información relacionada con los estudiantes y utilizar el modelo predictivo para generar resultados que posteriormente serán visualizados mediante la interfaz del sistema.</w:t>
      </w:r>
    </w:p>
    <w:p w:rsidR="00000000" w:rsidDel="00000000" w:rsidP="00000000" w:rsidRDefault="00000000" w:rsidRPr="00000000" w14:paraId="00000061">
      <w:pPr>
        <w:spacing w:after="240" w:before="240" w:line="276" w:lineRule="auto"/>
        <w:jc w:val="both"/>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La documentación del proyecto establece que el modelo de IA será integrado dentro de una solución informática completa, evitando que el proyecto se limite únicamente al entrenamiento del algoritmo.</w:t>
      </w:r>
      <w:r w:rsidDel="00000000" w:rsidR="00000000" w:rsidRPr="00000000">
        <w:rPr>
          <w:rtl w:val="0"/>
        </w:rPr>
      </w:r>
    </w:p>
    <w:p w:rsidR="00000000" w:rsidDel="00000000" w:rsidP="00000000" w:rsidRDefault="00000000" w:rsidRPr="00000000" w14:paraId="00000062">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4ski90ehf9mb" w:id="7"/>
      <w:bookmarkEnd w:id="7"/>
      <w:r w:rsidDel="00000000" w:rsidR="00000000" w:rsidRPr="00000000">
        <w:rPr>
          <w:rFonts w:ascii="Calibri" w:cs="Calibri" w:eastAsia="Calibri" w:hAnsi="Calibri"/>
          <w:b w:val="1"/>
          <w:bCs w:val="1"/>
          <w:color w:val="2f5496"/>
          <w:sz w:val="28"/>
          <w:szCs w:val="28"/>
          <w:rtl w:val="0"/>
        </w:rPr>
        <w:t xml:space="preserve">Objetivo del sistema</w:t>
      </w:r>
      <w:r w:rsidDel="00000000" w:rsidR="00000000" w:rsidRPr="00000000">
        <w:rPr>
          <w:rtl w:val="0"/>
        </w:rPr>
      </w:r>
    </w:p>
    <w:p w:rsidR="00000000" w:rsidDel="00000000" w:rsidP="00000000" w:rsidRDefault="00000000" w:rsidRPr="00000000" w14:paraId="00000063">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sistema informático integral basado en Inteligencia Artificial y tecnologías web que permita analizar, predecir y visualizar los niveles de estrés y desempeño de estudiantes durante presentaciones orales, proporcionando una herramienta de apoyo para profesionales de la educación y psicología.</w:t>
      </w:r>
    </w:p>
    <w:p w:rsidR="00000000" w:rsidDel="00000000" w:rsidP="00000000" w:rsidRDefault="00000000" w:rsidRPr="00000000" w14:paraId="00000064">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thm7kau2dpn6" w:id="8"/>
      <w:bookmarkEnd w:id="8"/>
      <w:r w:rsidDel="00000000" w:rsidR="00000000" w:rsidRPr="00000000">
        <w:rPr>
          <w:rFonts w:ascii="Calibri" w:cs="Calibri" w:eastAsia="Calibri" w:hAnsi="Calibri"/>
          <w:b w:val="1"/>
          <w:bCs w:val="1"/>
          <w:color w:val="2f5496"/>
          <w:sz w:val="28"/>
          <w:szCs w:val="28"/>
          <w:rtl w:val="0"/>
        </w:rPr>
        <w:t xml:space="preserve">Alcance</w:t>
      </w:r>
      <w:r w:rsidDel="00000000" w:rsidR="00000000" w:rsidRPr="00000000">
        <w:rPr>
          <w:rtl w:val="0"/>
        </w:rPr>
      </w:r>
    </w:p>
    <w:p w:rsidR="00000000" w:rsidDel="00000000" w:rsidP="00000000" w:rsidRDefault="00000000" w:rsidRPr="00000000" w14:paraId="00000065">
      <w:pPr>
        <w:pStyle w:val="Heading2"/>
        <w:spacing w:after="0" w:before="40" w:line="240" w:lineRule="auto"/>
        <w:jc w:val="both"/>
        <w:rPr>
          <w:rFonts w:ascii="Calibri" w:cs="Calibri" w:eastAsia="Calibri" w:hAnsi="Calibri"/>
          <w:b w:val="1"/>
          <w:bCs w:val="1"/>
          <w:color w:val="000000"/>
          <w:u w:val="single"/>
        </w:rPr>
      </w:pPr>
      <w:bookmarkStart w:colFirst="0" w:colLast="0" w:name="_heading=h.fn9d86hsnl8y" w:id="9"/>
      <w:bookmarkEnd w:id="9"/>
      <w:r w:rsidDel="00000000" w:rsidR="00000000" w:rsidRPr="00000000">
        <w:rPr>
          <w:rFonts w:ascii="Calibri" w:cs="Calibri" w:eastAsia="Calibri" w:hAnsi="Calibri"/>
          <w:color w:val="2f5496"/>
          <w:sz w:val="24"/>
          <w:szCs w:val="24"/>
          <w:u w:val="single"/>
          <w:rtl w:val="0"/>
        </w:rPr>
        <w:t xml:space="preserve">Incluido en el alcance</w:t>
      </w:r>
      <w:r w:rsidDel="00000000" w:rsidR="00000000" w:rsidRPr="00000000">
        <w:rPr>
          <w:rtl w:val="0"/>
        </w:rPr>
      </w:r>
    </w:p>
    <w:p w:rsidR="00000000" w:rsidDel="00000000" w:rsidP="00000000" w:rsidRDefault="00000000" w:rsidRPr="00000000" w14:paraId="00000066">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contempla:</w:t>
      </w:r>
    </w:p>
    <w:p w:rsidR="00000000" w:rsidDel="00000000" w:rsidP="00000000" w:rsidRDefault="00000000" w:rsidRPr="00000000" w14:paraId="00000067">
      <w:pPr>
        <w:numPr>
          <w:ilvl w:val="0"/>
          <w:numId w:val="3"/>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del sistema ejecutable.</w:t>
      </w:r>
    </w:p>
    <w:p w:rsidR="00000000" w:rsidDel="00000000" w:rsidP="00000000" w:rsidRDefault="00000000" w:rsidRPr="00000000" w14:paraId="00000068">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 la interfaz web.</w:t>
      </w:r>
    </w:p>
    <w:p w:rsidR="00000000" w:rsidDel="00000000" w:rsidP="00000000" w:rsidRDefault="00000000" w:rsidRPr="00000000" w14:paraId="00000069">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e integración del backend.</w:t>
      </w:r>
    </w:p>
    <w:p w:rsidR="00000000" w:rsidDel="00000000" w:rsidP="00000000" w:rsidRDefault="00000000" w:rsidRPr="00000000" w14:paraId="0000006A">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y evaluación del modelo predictivo.</w:t>
      </w:r>
    </w:p>
    <w:p w:rsidR="00000000" w:rsidDel="00000000" w:rsidP="00000000" w:rsidRDefault="00000000" w:rsidRPr="00000000" w14:paraId="0000006B">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autenticación.</w:t>
      </w:r>
    </w:p>
    <w:p w:rsidR="00000000" w:rsidDel="00000000" w:rsidP="00000000" w:rsidRDefault="00000000" w:rsidRPr="00000000" w14:paraId="0000006C">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usuarios.</w:t>
      </w:r>
    </w:p>
    <w:p w:rsidR="00000000" w:rsidDel="00000000" w:rsidP="00000000" w:rsidRDefault="00000000" w:rsidRPr="00000000" w14:paraId="0000006D">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de roles Admin y Especialista.</w:t>
      </w:r>
    </w:p>
    <w:p w:rsidR="00000000" w:rsidDel="00000000" w:rsidP="00000000" w:rsidRDefault="00000000" w:rsidRPr="00000000" w14:paraId="0000006E">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acceso según rol.</w:t>
      </w:r>
      <w:r w:rsidDel="00000000" w:rsidR="00000000" w:rsidRPr="00000000">
        <w:rPr>
          <w:rtl w:val="0"/>
        </w:rPr>
      </w:r>
    </w:p>
    <w:p w:rsidR="00000000" w:rsidDel="00000000" w:rsidP="00000000" w:rsidRDefault="00000000" w:rsidRPr="00000000" w14:paraId="0000006F">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Almacenamiento de información mediante AWS.</w:t>
      </w:r>
    </w:p>
    <w:p w:rsidR="00000000" w:rsidDel="00000000" w:rsidP="00000000" w:rsidRDefault="00000000" w:rsidRPr="00000000" w14:paraId="00000070">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Visualización de métricas mediante informes.</w:t>
      </w:r>
    </w:p>
    <w:p w:rsidR="00000000" w:rsidDel="00000000" w:rsidP="00000000" w:rsidRDefault="00000000" w:rsidRPr="00000000" w14:paraId="00000071">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entre modelo IA, backend, AWS e interfaz.</w:t>
      </w:r>
    </w:p>
    <w:p w:rsidR="00000000" w:rsidDel="00000000" w:rsidP="00000000" w:rsidRDefault="00000000" w:rsidRPr="00000000" w14:paraId="00000072">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funcionales.</w:t>
      </w:r>
      <w:r w:rsidDel="00000000" w:rsidR="00000000" w:rsidRPr="00000000">
        <w:rPr>
          <w:rtl w:val="0"/>
        </w:rPr>
      </w:r>
    </w:p>
    <w:p w:rsidR="00000000" w:rsidDel="00000000" w:rsidP="00000000" w:rsidRDefault="00000000" w:rsidRPr="00000000" w14:paraId="00000073">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integración.</w:t>
      </w:r>
    </w:p>
    <w:p w:rsidR="00000000" w:rsidDel="00000000" w:rsidP="00000000" w:rsidRDefault="00000000" w:rsidRPr="00000000" w14:paraId="00000074">
      <w:pPr>
        <w:numPr>
          <w:ilvl w:val="0"/>
          <w:numId w:val="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seguridad.</w:t>
      </w:r>
    </w:p>
    <w:p w:rsidR="00000000" w:rsidDel="00000000" w:rsidP="00000000" w:rsidRDefault="00000000" w:rsidRPr="00000000" w14:paraId="00000075">
      <w:pPr>
        <w:numPr>
          <w:ilvl w:val="0"/>
          <w:numId w:val="3"/>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técnica.</w:t>
      </w:r>
    </w:p>
    <w:p w:rsidR="00000000" w:rsidDel="00000000" w:rsidP="00000000" w:rsidRDefault="00000000" w:rsidRPr="00000000" w14:paraId="00000076">
      <w:pPr>
        <w:pStyle w:val="Heading2"/>
        <w:spacing w:after="0" w:before="40" w:line="240" w:lineRule="auto"/>
        <w:jc w:val="both"/>
        <w:rPr>
          <w:rFonts w:ascii="Calibri" w:cs="Calibri" w:eastAsia="Calibri" w:hAnsi="Calibri"/>
          <w:b w:val="1"/>
          <w:bCs w:val="1"/>
          <w:color w:val="000000"/>
          <w:sz w:val="24"/>
          <w:szCs w:val="24"/>
          <w:u w:val="single"/>
        </w:rPr>
      </w:pPr>
      <w:bookmarkStart w:colFirst="0" w:colLast="0" w:name="_heading=h.1i346o35r56t" w:id="10"/>
      <w:bookmarkEnd w:id="10"/>
      <w:r w:rsidDel="00000000" w:rsidR="00000000" w:rsidRPr="00000000">
        <w:rPr>
          <w:rFonts w:ascii="Calibri" w:cs="Calibri" w:eastAsia="Calibri" w:hAnsi="Calibri"/>
          <w:color w:val="2f5496"/>
          <w:sz w:val="24"/>
          <w:szCs w:val="24"/>
          <w:u w:val="single"/>
          <w:rtl w:val="0"/>
        </w:rPr>
        <w:t xml:space="preserve">Fuera del alcance</w:t>
      </w:r>
      <w:r w:rsidDel="00000000" w:rsidR="00000000" w:rsidRPr="00000000">
        <w:rPr>
          <w:rtl w:val="0"/>
        </w:rPr>
      </w:r>
    </w:p>
    <w:p w:rsidR="00000000" w:rsidDel="00000000" w:rsidP="00000000" w:rsidRDefault="00000000" w:rsidRPr="00000000" w14:paraId="00000077">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siguientes funcionalidades no forman parte obligatoria de la primera versión:</w:t>
      </w:r>
    </w:p>
    <w:p w:rsidR="00000000" w:rsidDel="00000000" w:rsidP="00000000" w:rsidRDefault="00000000" w:rsidRPr="00000000" w14:paraId="00000078">
      <w:pPr>
        <w:numPr>
          <w:ilvl w:val="0"/>
          <w:numId w:val="9"/>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Aplicaciones móviles nativas.</w:t>
      </w:r>
    </w:p>
    <w:p w:rsidR="00000000" w:rsidDel="00000000" w:rsidP="00000000" w:rsidRDefault="00000000" w:rsidRPr="00000000" w14:paraId="00000079">
      <w:pPr>
        <w:numPr>
          <w:ilvl w:val="0"/>
          <w:numId w:val="9"/>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con sistemas externos no definidos por el cliente.</w:t>
      </w:r>
    </w:p>
    <w:p w:rsidR="00000000" w:rsidDel="00000000" w:rsidP="00000000" w:rsidRDefault="00000000" w:rsidRPr="00000000" w14:paraId="0000007A">
      <w:pPr>
        <w:numPr>
          <w:ilvl w:val="0"/>
          <w:numId w:val="9"/>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Sistemas de pago.</w:t>
      </w:r>
    </w:p>
    <w:p w:rsidR="00000000" w:rsidDel="00000000" w:rsidP="00000000" w:rsidRDefault="00000000" w:rsidRPr="00000000" w14:paraId="0000007B">
      <w:pPr>
        <w:numPr>
          <w:ilvl w:val="0"/>
          <w:numId w:val="9"/>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Funcionalidades comerciales.</w:t>
      </w:r>
    </w:p>
    <w:p w:rsidR="00000000" w:rsidDel="00000000" w:rsidP="00000000" w:rsidRDefault="00000000" w:rsidRPr="00000000" w14:paraId="0000007C">
      <w:pPr>
        <w:numPr>
          <w:ilvl w:val="0"/>
          <w:numId w:val="9"/>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Automatizaciones externas no relacionadas directamente con el objetivo del proyecto.</w:t>
      </w:r>
      <w:r w:rsidDel="00000000" w:rsidR="00000000" w:rsidRPr="00000000">
        <w:rPr>
          <w:rtl w:val="0"/>
        </w:rPr>
      </w:r>
    </w:p>
    <w:p w:rsidR="00000000" w:rsidDel="00000000" w:rsidP="00000000" w:rsidRDefault="00000000" w:rsidRPr="00000000" w14:paraId="0000007D">
      <w:pPr>
        <w:pStyle w:val="Heading1"/>
        <w:spacing w:after="0" w:before="240" w:line="240" w:lineRule="auto"/>
        <w:jc w:val="both"/>
        <w:rPr>
          <w:rFonts w:ascii="Calibri" w:cs="Calibri" w:eastAsia="Calibri" w:hAnsi="Calibri"/>
          <w:b w:val="1"/>
          <w:bCs w:val="1"/>
          <w:color w:val="2f5496"/>
          <w:sz w:val="8"/>
          <w:szCs w:val="8"/>
        </w:rPr>
      </w:pPr>
      <w:bookmarkStart w:colFirst="0" w:colLast="0" w:name="_heading=h.dk929qvfckts" w:id="11"/>
      <w:bookmarkEnd w:id="11"/>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cj5pzab1awic" w:id="12"/>
      <w:bookmarkEnd w:id="12"/>
      <w:r w:rsidDel="00000000" w:rsidR="00000000" w:rsidRPr="00000000">
        <w:rPr>
          <w:rFonts w:ascii="Calibri" w:cs="Calibri" w:eastAsia="Calibri" w:hAnsi="Calibri"/>
          <w:b w:val="1"/>
          <w:bCs w:val="1"/>
          <w:color w:val="2f5496"/>
          <w:sz w:val="28"/>
          <w:szCs w:val="28"/>
          <w:rtl w:val="0"/>
        </w:rPr>
        <w:t xml:space="preserve">Usuarios del sistema</w:t>
      </w:r>
      <w:r w:rsidDel="00000000" w:rsidR="00000000" w:rsidRPr="00000000">
        <w:rPr>
          <w:rtl w:val="0"/>
        </w:rPr>
      </w:r>
    </w:p>
    <w:p w:rsidR="00000000" w:rsidDel="00000000" w:rsidP="00000000" w:rsidRDefault="00000000" w:rsidRPr="00000000" w14:paraId="00000083">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tendrá inicialmente dos roles principales.</w:t>
      </w:r>
    </w:p>
    <w:p w:rsidR="00000000" w:rsidDel="00000000" w:rsidP="00000000" w:rsidRDefault="00000000" w:rsidRPr="00000000" w14:paraId="00000084">
      <w:pPr>
        <w:numPr>
          <w:ilvl w:val="0"/>
          <w:numId w:val="18"/>
        </w:numPr>
        <w:spacing w:after="240" w:before="240"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Administrador</w:t>
      </w:r>
    </w:p>
    <w:p w:rsidR="00000000" w:rsidDel="00000000" w:rsidP="00000000" w:rsidRDefault="00000000" w:rsidRPr="00000000" w14:paraId="00000085">
      <w:pPr>
        <w:spacing w:after="240" w:before="240"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será responsable de las funciones de gestión y administración del sistema, en este caso el administrador sería el mismo director del colegio o entidad encargada.</w:t>
      </w:r>
    </w:p>
    <w:p w:rsidR="00000000" w:rsidDel="00000000" w:rsidP="00000000" w:rsidRDefault="00000000" w:rsidRPr="00000000" w14:paraId="00000086">
      <w:pPr>
        <w:pStyle w:val="Heading3"/>
        <w:keepNext w:val="0"/>
        <w:keepLines w:val="0"/>
        <w:spacing w:before="280" w:line="276" w:lineRule="auto"/>
        <w:ind w:left="720" w:firstLine="0"/>
        <w:jc w:val="both"/>
        <w:rPr>
          <w:rFonts w:ascii="Calibri" w:cs="Calibri" w:eastAsia="Calibri" w:hAnsi="Calibri"/>
          <w:b w:val="1"/>
          <w:bCs w:val="1"/>
          <w:color w:val="000000"/>
          <w:sz w:val="20"/>
          <w:szCs w:val="20"/>
          <w:u w:val="single"/>
        </w:rPr>
      </w:pPr>
      <w:bookmarkStart w:colFirst="0" w:colLast="0" w:name="_heading=h.7ar4vx24vbwl" w:id="13"/>
      <w:bookmarkEnd w:id="13"/>
      <w:r w:rsidDel="00000000" w:rsidR="00000000" w:rsidRPr="00000000">
        <w:rPr>
          <w:rFonts w:ascii="Calibri" w:cs="Calibri" w:eastAsia="Calibri" w:hAnsi="Calibri"/>
          <w:b w:val="1"/>
          <w:bCs w:val="1"/>
          <w:color w:val="000000"/>
          <w:sz w:val="20"/>
          <w:szCs w:val="20"/>
          <w:u w:val="single"/>
          <w:rtl w:val="0"/>
        </w:rPr>
        <w:t xml:space="preserve">Funciones principales</w:t>
      </w:r>
    </w:p>
    <w:p w:rsidR="00000000" w:rsidDel="00000000" w:rsidP="00000000" w:rsidRDefault="00000000" w:rsidRPr="00000000" w14:paraId="00000087">
      <w:pPr>
        <w:numPr>
          <w:ilvl w:val="0"/>
          <w:numId w:val="16"/>
        </w:numPr>
        <w:spacing w:after="0" w:before="24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Iniciar sesión.</w:t>
      </w:r>
    </w:p>
    <w:p w:rsidR="00000000" w:rsidDel="00000000" w:rsidP="00000000" w:rsidRDefault="00000000" w:rsidRPr="00000000" w14:paraId="00000088">
      <w:pPr>
        <w:numPr>
          <w:ilvl w:val="0"/>
          <w:numId w:val="16"/>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usuarios (Eliminar, Desactivar junto con opciones de Editar datos del rol).</w:t>
      </w:r>
    </w:p>
    <w:p w:rsidR="00000000" w:rsidDel="00000000" w:rsidP="00000000" w:rsidRDefault="00000000" w:rsidRPr="00000000" w14:paraId="00000089">
      <w:pPr>
        <w:numPr>
          <w:ilvl w:val="0"/>
          <w:numId w:val="16"/>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roles (crear nuevos usuarios).</w:t>
      </w:r>
    </w:p>
    <w:p w:rsidR="00000000" w:rsidDel="00000000" w:rsidP="00000000" w:rsidRDefault="00000000" w:rsidRPr="00000000" w14:paraId="0000008A">
      <w:pPr>
        <w:numPr>
          <w:ilvl w:val="0"/>
          <w:numId w:val="16"/>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Administrar información correspondiente al sistema.</w:t>
      </w:r>
    </w:p>
    <w:p w:rsidR="00000000" w:rsidDel="00000000" w:rsidP="00000000" w:rsidRDefault="00000000" w:rsidRPr="00000000" w14:paraId="0000008B">
      <w:pPr>
        <w:numPr>
          <w:ilvl w:val="0"/>
          <w:numId w:val="16"/>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Controlar accesos.</w:t>
      </w:r>
    </w:p>
    <w:p w:rsidR="00000000" w:rsidDel="00000000" w:rsidP="00000000" w:rsidRDefault="00000000" w:rsidRPr="00000000" w14:paraId="0000008C">
      <w:pPr>
        <w:numPr>
          <w:ilvl w:val="0"/>
          <w:numId w:val="16"/>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Supervisar la información disponible.</w:t>
      </w:r>
    </w:p>
    <w:p w:rsidR="00000000" w:rsidDel="00000000" w:rsidP="00000000" w:rsidRDefault="00000000" w:rsidRPr="00000000" w14:paraId="0000008D">
      <w:pPr>
        <w:numPr>
          <w:ilvl w:val="0"/>
          <w:numId w:val="16"/>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Acceder a funcionalidades administrativas.</w:t>
      </w:r>
    </w:p>
    <w:p w:rsidR="00000000" w:rsidDel="00000000" w:rsidP="00000000" w:rsidRDefault="00000000" w:rsidRPr="00000000" w14:paraId="0000008E">
      <w:pPr>
        <w:numPr>
          <w:ilvl w:val="0"/>
          <w:numId w:val="16"/>
        </w:numPr>
        <w:spacing w:after="0" w:before="0" w:line="276" w:lineRule="auto"/>
        <w:ind w:left="144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Aprobar o denegar acceso a informes de datos de la experiencia VR de estudiantes.</w:t>
      </w:r>
    </w:p>
    <w:p w:rsidR="00000000" w:rsidDel="00000000" w:rsidP="00000000" w:rsidRDefault="00000000" w:rsidRPr="00000000" w14:paraId="0000008F">
      <w:pPr>
        <w:spacing w:after="0" w:before="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numPr>
          <w:ilvl w:val="0"/>
          <w:numId w:val="1"/>
        </w:numPr>
        <w:spacing w:after="240" w:before="0" w:line="276"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Especialista</w:t>
      </w:r>
    </w:p>
    <w:p w:rsidR="00000000" w:rsidDel="00000000" w:rsidP="00000000" w:rsidRDefault="00000000" w:rsidRPr="00000000" w14:paraId="00000091">
      <w:pPr>
        <w:spacing w:after="240" w:before="240"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Especialista (especialista) será el usuario orientado al seguimiento de estudiantes y consulta de resultados.</w:t>
      </w:r>
    </w:p>
    <w:p w:rsidR="00000000" w:rsidDel="00000000" w:rsidP="00000000" w:rsidRDefault="00000000" w:rsidRPr="00000000" w14:paraId="00000092">
      <w:pPr>
        <w:pStyle w:val="Heading3"/>
        <w:keepNext w:val="0"/>
        <w:keepLines w:val="0"/>
        <w:spacing w:before="280" w:line="276" w:lineRule="auto"/>
        <w:ind w:left="720" w:firstLine="0"/>
        <w:jc w:val="both"/>
        <w:rPr>
          <w:rFonts w:ascii="Calibri" w:cs="Calibri" w:eastAsia="Calibri" w:hAnsi="Calibri"/>
          <w:b w:val="1"/>
          <w:bCs w:val="1"/>
          <w:color w:val="000000"/>
          <w:sz w:val="20"/>
          <w:szCs w:val="20"/>
        </w:rPr>
      </w:pPr>
      <w:bookmarkStart w:colFirst="0" w:colLast="0" w:name="_heading=h.admd5m5toiqq" w:id="14"/>
      <w:bookmarkEnd w:id="14"/>
      <w:r w:rsidDel="00000000" w:rsidR="00000000" w:rsidRPr="00000000">
        <w:rPr>
          <w:rFonts w:ascii="Calibri" w:cs="Calibri" w:eastAsia="Calibri" w:hAnsi="Calibri"/>
          <w:b w:val="1"/>
          <w:bCs w:val="1"/>
          <w:color w:val="000000"/>
          <w:sz w:val="20"/>
          <w:szCs w:val="20"/>
          <w:rtl w:val="0"/>
        </w:rPr>
        <w:t xml:space="preserve">Funciones principales</w:t>
      </w:r>
    </w:p>
    <w:p w:rsidR="00000000" w:rsidDel="00000000" w:rsidP="00000000" w:rsidRDefault="00000000" w:rsidRPr="00000000" w14:paraId="00000093">
      <w:pPr>
        <w:numPr>
          <w:ilvl w:val="0"/>
          <w:numId w:val="12"/>
        </w:numPr>
        <w:spacing w:after="0" w:before="24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Iniciar sesión.</w:t>
      </w:r>
    </w:p>
    <w:p w:rsidR="00000000" w:rsidDel="00000000" w:rsidP="00000000" w:rsidRDefault="00000000" w:rsidRPr="00000000" w14:paraId="00000094">
      <w:pPr>
        <w:numPr>
          <w:ilvl w:val="0"/>
          <w:numId w:val="12"/>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información de estudiantes.</w:t>
      </w:r>
    </w:p>
    <w:p w:rsidR="00000000" w:rsidDel="00000000" w:rsidP="00000000" w:rsidRDefault="00000000" w:rsidRPr="00000000" w14:paraId="00000095">
      <w:pPr>
        <w:numPr>
          <w:ilvl w:val="0"/>
          <w:numId w:val="12"/>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evaluaciones o sesiones de estudiantes.</w:t>
      </w:r>
    </w:p>
    <w:p w:rsidR="00000000" w:rsidDel="00000000" w:rsidP="00000000" w:rsidRDefault="00000000" w:rsidRPr="00000000" w14:paraId="00000096">
      <w:pPr>
        <w:numPr>
          <w:ilvl w:val="0"/>
          <w:numId w:val="12"/>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resultados generados por el modelo.</w:t>
      </w:r>
    </w:p>
    <w:p w:rsidR="00000000" w:rsidDel="00000000" w:rsidP="00000000" w:rsidRDefault="00000000" w:rsidRPr="00000000" w14:paraId="00000097">
      <w:pPr>
        <w:numPr>
          <w:ilvl w:val="0"/>
          <w:numId w:val="12"/>
        </w:numPr>
        <w:spacing w:after="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métricas relacionadas con el desempeño y estrés.</w:t>
      </w:r>
    </w:p>
    <w:p w:rsidR="00000000" w:rsidDel="00000000" w:rsidP="00000000" w:rsidRDefault="00000000" w:rsidRPr="00000000" w14:paraId="00000098">
      <w:pPr>
        <w:numPr>
          <w:ilvl w:val="0"/>
          <w:numId w:val="12"/>
        </w:numPr>
        <w:spacing w:after="240" w:before="0" w:line="276" w:lineRule="auto"/>
        <w:ind w:left="14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Solicitar descargas de informes.</w:t>
      </w:r>
    </w:p>
    <w:p w:rsidR="00000000" w:rsidDel="00000000" w:rsidP="00000000" w:rsidRDefault="00000000" w:rsidRPr="00000000" w14:paraId="00000099">
      <w:pPr>
        <w:pStyle w:val="Heading1"/>
        <w:spacing w:after="0" w:before="240" w:line="240" w:lineRule="auto"/>
        <w:jc w:val="both"/>
        <w:rPr>
          <w:rFonts w:ascii="Calibri" w:cs="Calibri" w:eastAsia="Calibri" w:hAnsi="Calibri"/>
          <w:b w:val="1"/>
          <w:bCs w:val="1"/>
          <w:color w:val="2f5496"/>
          <w:sz w:val="32"/>
          <w:szCs w:val="32"/>
        </w:rPr>
      </w:pPr>
      <w:bookmarkStart w:colFirst="0" w:colLast="0" w:name="_heading=h.a2ywxl9yd9tv" w:id="15"/>
      <w:bookmarkEnd w:id="15"/>
      <w:r w:rsidDel="00000000" w:rsidR="00000000" w:rsidRPr="00000000">
        <w:rPr>
          <w:rtl w:val="0"/>
        </w:rPr>
      </w:r>
    </w:p>
    <w:p w:rsidR="00000000" w:rsidDel="00000000" w:rsidP="00000000" w:rsidRDefault="00000000" w:rsidRPr="00000000" w14:paraId="0000009A">
      <w:pPr>
        <w:pStyle w:val="Heading1"/>
        <w:spacing w:after="0" w:before="240" w:line="240" w:lineRule="auto"/>
        <w:jc w:val="both"/>
        <w:rPr>
          <w:rFonts w:ascii="Calibri" w:cs="Calibri" w:eastAsia="Calibri" w:hAnsi="Calibri"/>
          <w:b w:val="1"/>
          <w:bCs w:val="1"/>
          <w:color w:val="2f5496"/>
          <w:sz w:val="32"/>
          <w:szCs w:val="32"/>
        </w:rPr>
      </w:pPr>
      <w:bookmarkStart w:colFirst="0" w:colLast="0" w:name="_heading=h.ucbv1s1ggxmg" w:id="16"/>
      <w:bookmarkEnd w:id="16"/>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spacing w:after="0" w:before="240" w:line="240" w:lineRule="auto"/>
        <w:jc w:val="both"/>
        <w:rPr>
          <w:rFonts w:ascii="Calibri" w:cs="Calibri" w:eastAsia="Calibri" w:hAnsi="Calibri"/>
          <w:b w:val="1"/>
          <w:bCs w:val="1"/>
          <w:color w:val="2f5496"/>
          <w:sz w:val="32"/>
          <w:szCs w:val="32"/>
        </w:rPr>
      </w:pPr>
      <w:bookmarkStart w:colFirst="0" w:colLast="0" w:name="_heading=h.d414qknmi7ba" w:id="17"/>
      <w:bookmarkEnd w:id="17"/>
      <w:r w:rsidDel="00000000" w:rsidR="00000000" w:rsidRPr="00000000">
        <w:rPr>
          <w:rFonts w:ascii="Calibri" w:cs="Calibri" w:eastAsia="Calibri" w:hAnsi="Calibri"/>
          <w:b w:val="1"/>
          <w:bCs w:val="1"/>
          <w:color w:val="2f5496"/>
          <w:sz w:val="32"/>
          <w:szCs w:val="32"/>
          <w:rtl w:val="0"/>
        </w:rPr>
        <w:t xml:space="preserve">Requerimientos funcionales</w:t>
      </w:r>
    </w:p>
    <w:p w:rsidR="00000000" w:rsidDel="00000000" w:rsidP="00000000" w:rsidRDefault="00000000" w:rsidRPr="00000000" w14:paraId="000000A0">
      <w:pPr>
        <w:rPr/>
      </w:pPr>
      <w:r w:rsidDel="00000000" w:rsidR="00000000" w:rsidRPr="00000000">
        <w:rPr>
          <w:rtl w:val="0"/>
        </w:rPr>
      </w:r>
    </w:p>
    <w:tbl>
      <w:tblPr>
        <w:tblStyle w:val="Table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2400"/>
        <w:gridCol w:w="1305"/>
        <w:gridCol w:w="1200"/>
        <w:gridCol w:w="3255"/>
        <w:tblGridChange w:id="0">
          <w:tblGrid>
            <w:gridCol w:w="900"/>
            <w:gridCol w:w="2400"/>
            <w:gridCol w:w="1305"/>
            <w:gridCol w:w="1200"/>
            <w:gridCol w:w="3255"/>
          </w:tblGrid>
        </w:tblGridChange>
      </w:tblGrid>
      <w:tr>
        <w:trPr>
          <w:cantSplit w:val="0"/>
          <w:tblHeader w:val="1"/>
        </w:trPr>
        <w:tc>
          <w:tcPr>
            <w:shd w:fill="ffffff" w:val="clear"/>
          </w:tcPr>
          <w:p w:rsidR="00000000" w:rsidDel="00000000" w:rsidP="00000000" w:rsidRDefault="00000000" w:rsidRPr="00000000" w14:paraId="000000A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shd w:fill="ffffff" w:val="clear"/>
          </w:tcPr>
          <w:p w:rsidR="00000000" w:rsidDel="00000000" w:rsidP="00000000" w:rsidRDefault="00000000" w:rsidRPr="00000000" w14:paraId="000000A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shd w:fill="ffffff" w:val="clear"/>
          </w:tcPr>
          <w:p w:rsidR="00000000" w:rsidDel="00000000" w:rsidP="00000000" w:rsidRDefault="00000000" w:rsidRPr="00000000" w14:paraId="000000A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Actor</w:t>
            </w:r>
            <w:r w:rsidDel="00000000" w:rsidR="00000000" w:rsidRPr="00000000">
              <w:rPr>
                <w:rtl w:val="0"/>
              </w:rPr>
            </w:r>
          </w:p>
        </w:tc>
        <w:tc>
          <w:tcPr>
            <w:shd w:fill="ffffff" w:val="clear"/>
          </w:tcPr>
          <w:p w:rsidR="00000000" w:rsidDel="00000000" w:rsidP="00000000" w:rsidRDefault="00000000" w:rsidRPr="00000000" w14:paraId="000000A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c>
          <w:tcPr>
            <w:shd w:fill="ffffff" w:val="clear"/>
          </w:tcPr>
          <w:p w:rsidR="00000000" w:rsidDel="00000000" w:rsidP="00000000" w:rsidRDefault="00000000" w:rsidRPr="00000000" w14:paraId="000000A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Criterio de aceptación</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RF-01</w:t>
            </w:r>
          </w:p>
        </w:tc>
        <w:tc>
          <w:tcPr/>
          <w:p w:rsidR="00000000" w:rsidDel="00000000" w:rsidP="00000000" w:rsidRDefault="00000000" w:rsidRPr="00000000" w14:paraId="000000A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 de sesión: Permitir que los usuarios registrados inicien sesión mediante credenciales válidas.</w:t>
            </w:r>
          </w:p>
        </w:tc>
        <w:tc>
          <w:tcPr/>
          <w:p w:rsidR="00000000" w:rsidDel="00000000" w:rsidP="00000000" w:rsidRDefault="00000000" w:rsidRPr="00000000" w14:paraId="000000A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 / Especialista</w:t>
            </w:r>
          </w:p>
        </w:tc>
        <w:tc>
          <w:tcPr/>
          <w:p w:rsidR="00000000" w:rsidDel="00000000" w:rsidP="00000000" w:rsidRDefault="00000000" w:rsidRPr="00000000" w14:paraId="000000A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A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únicamente cuando las credenciales proporcionadas sean válidas.</w:t>
            </w:r>
          </w:p>
        </w:tc>
      </w:tr>
      <w:tr>
        <w:trPr>
          <w:cantSplit w:val="0"/>
          <w:tblHeader w:val="0"/>
        </w:trPr>
        <w:tc>
          <w:tcPr/>
          <w:p w:rsidR="00000000" w:rsidDel="00000000" w:rsidP="00000000" w:rsidRDefault="00000000" w:rsidRPr="00000000" w14:paraId="000000A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RF-02</w:t>
            </w:r>
          </w:p>
        </w:tc>
        <w:tc>
          <w:tcPr/>
          <w:p w:rsidR="00000000" w:rsidDel="00000000" w:rsidP="00000000" w:rsidRDefault="00000000" w:rsidRPr="00000000" w14:paraId="000000A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de credenciales: Validar las credenciales del usuario antes de permitir el acceso.</w:t>
            </w:r>
          </w:p>
        </w:tc>
        <w:tc>
          <w:tcPr/>
          <w:p w:rsidR="00000000" w:rsidDel="00000000" w:rsidP="00000000" w:rsidRDefault="00000000" w:rsidRPr="00000000" w14:paraId="000000A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p w:rsidR="00000000" w:rsidDel="00000000" w:rsidP="00000000" w:rsidRDefault="00000000" w:rsidRPr="00000000" w14:paraId="000000A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A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credenciales incorrectas deberán impedir el acceso al sistema.</w:t>
            </w:r>
          </w:p>
        </w:tc>
      </w:tr>
      <w:tr>
        <w:trPr>
          <w:cantSplit w:val="0"/>
          <w:tblHeader w:val="0"/>
        </w:trPr>
        <w:tc>
          <w:tcPr/>
          <w:p w:rsidR="00000000" w:rsidDel="00000000" w:rsidP="00000000" w:rsidRDefault="00000000" w:rsidRPr="00000000" w14:paraId="000000B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RF-02.2</w:t>
            </w:r>
          </w:p>
        </w:tc>
        <w:tc>
          <w:tcPr/>
          <w:p w:rsidR="00000000" w:rsidDel="00000000" w:rsidP="00000000" w:rsidRDefault="00000000" w:rsidRPr="00000000" w14:paraId="000000B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Opción “¿Olvidaste tu contraseña?”</w:t>
            </w:r>
            <w:r w:rsidDel="00000000" w:rsidR="00000000" w:rsidRPr="00000000">
              <w:rPr>
                <w:rFonts w:ascii="Calibri" w:cs="Calibri" w:eastAsia="Calibri" w:hAnsi="Calibri"/>
                <w:sz w:val="20"/>
                <w:szCs w:val="20"/>
                <w:rtl w:val="0"/>
              </w:rPr>
              <w:t xml:space="preserve">: Permitir</w:t>
            </w:r>
            <w:r w:rsidDel="00000000" w:rsidR="00000000" w:rsidRPr="00000000">
              <w:rPr>
                <w:rFonts w:ascii="Calibri" w:cs="Calibri" w:eastAsia="Calibri" w:hAnsi="Calibri"/>
                <w:sz w:val="20"/>
                <w:szCs w:val="20"/>
                <w:rtl w:val="0"/>
              </w:rPr>
              <w:t xml:space="preserve"> un envío de correo con código que permita cambiar la contraseña.</w:t>
            </w:r>
          </w:p>
        </w:tc>
        <w:tc>
          <w:tcPr/>
          <w:p w:rsidR="00000000" w:rsidDel="00000000" w:rsidP="00000000" w:rsidRDefault="00000000" w:rsidRPr="00000000" w14:paraId="000000B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p w:rsidR="00000000" w:rsidDel="00000000" w:rsidP="00000000" w:rsidRDefault="00000000" w:rsidRPr="00000000" w14:paraId="000000B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B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redirige al cambio de contraseña una vez que el sistema valide que el código puesto es el mismo enviado.</w:t>
            </w:r>
          </w:p>
        </w:tc>
      </w:tr>
      <w:tr>
        <w:trPr>
          <w:cantSplit w:val="0"/>
          <w:tblHeader w:val="0"/>
        </w:trPr>
        <w:tc>
          <w:tcPr/>
          <w:p w:rsidR="00000000" w:rsidDel="00000000" w:rsidP="00000000" w:rsidRDefault="00000000" w:rsidRPr="00000000" w14:paraId="000000B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RF-03</w:t>
            </w:r>
          </w:p>
        </w:tc>
        <w:tc>
          <w:tcPr/>
          <w:p w:rsidR="00000000" w:rsidDel="00000000" w:rsidP="00000000" w:rsidRDefault="00000000" w:rsidRPr="00000000" w14:paraId="000000B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acceso: Controlar el acceso a las funcionalidades según el rol asignado.</w:t>
            </w:r>
          </w:p>
        </w:tc>
        <w:tc>
          <w:tcPr/>
          <w:p w:rsidR="00000000" w:rsidDel="00000000" w:rsidP="00000000" w:rsidRDefault="00000000" w:rsidRPr="00000000" w14:paraId="000000B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p w:rsidR="00000000" w:rsidDel="00000000" w:rsidP="00000000" w:rsidRDefault="00000000" w:rsidRPr="00000000" w14:paraId="000000B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B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Impedir acceso a funcionalidades que no correspondan a sus permisos.</w:t>
            </w:r>
          </w:p>
        </w:tc>
      </w:tr>
      <w:tr>
        <w:trPr>
          <w:cantSplit w:val="0"/>
          <w:tblHeader w:val="0"/>
        </w:trPr>
        <w:tc>
          <w:tcPr/>
          <w:p w:rsidR="00000000" w:rsidDel="00000000" w:rsidP="00000000" w:rsidRDefault="00000000" w:rsidRPr="00000000" w14:paraId="000000B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RF-04</w:t>
            </w:r>
          </w:p>
        </w:tc>
        <w:tc>
          <w:tcPr/>
          <w:p w:rsidR="00000000" w:rsidDel="00000000" w:rsidP="00000000" w:rsidRDefault="00000000" w:rsidRPr="00000000" w14:paraId="000000B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usuarios: Permitir al Admin gestionar las cuentas de usuarios.</w:t>
            </w:r>
          </w:p>
        </w:tc>
        <w:tc>
          <w:tcPr/>
          <w:p w:rsidR="00000000" w:rsidDel="00000000" w:rsidP="00000000" w:rsidRDefault="00000000" w:rsidRPr="00000000" w14:paraId="000000B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p w:rsidR="00000000" w:rsidDel="00000000" w:rsidP="00000000" w:rsidRDefault="00000000" w:rsidRPr="00000000" w14:paraId="000000B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B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deberá poder realizar acciones de gestión definidas para su rol.</w:t>
            </w:r>
          </w:p>
        </w:tc>
      </w:tr>
      <w:tr>
        <w:trPr>
          <w:cantSplit w:val="0"/>
          <w:tblHeader w:val="0"/>
        </w:trPr>
        <w:tc>
          <w:tcPr/>
          <w:p w:rsidR="00000000" w:rsidDel="00000000" w:rsidP="00000000" w:rsidRDefault="00000000" w:rsidRPr="00000000" w14:paraId="000000B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RF-05</w:t>
            </w:r>
          </w:p>
        </w:tc>
        <w:tc>
          <w:tcPr/>
          <w:p w:rsidR="00000000" w:rsidDel="00000000" w:rsidP="00000000" w:rsidRDefault="00000000" w:rsidRPr="00000000" w14:paraId="000000C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roles: Permitir establecer el rol (Admin/Especialista) correspondiente a cada usuario.</w:t>
            </w:r>
          </w:p>
        </w:tc>
        <w:tc>
          <w:tcPr/>
          <w:p w:rsidR="00000000" w:rsidDel="00000000" w:rsidP="00000000" w:rsidRDefault="00000000" w:rsidRPr="00000000" w14:paraId="000000C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p w:rsidR="00000000" w:rsidDel="00000000" w:rsidP="00000000" w:rsidRDefault="00000000" w:rsidRPr="00000000" w14:paraId="000000C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C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Cada usuario debe contar con un rol y el sistema aplicar los permisos.</w:t>
            </w:r>
          </w:p>
        </w:tc>
      </w:tr>
      <w:tr>
        <w:trPr>
          <w:cantSplit w:val="0"/>
          <w:tblHeader w:val="0"/>
        </w:trPr>
        <w:tc>
          <w:tcPr/>
          <w:p w:rsidR="00000000" w:rsidDel="00000000" w:rsidP="00000000" w:rsidRDefault="00000000" w:rsidRPr="00000000" w14:paraId="000000C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RF-06</w:t>
            </w:r>
          </w:p>
        </w:tc>
        <w:tc>
          <w:tcPr/>
          <w:p w:rsidR="00000000" w:rsidDel="00000000" w:rsidP="00000000" w:rsidRDefault="00000000" w:rsidRPr="00000000" w14:paraId="000000C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de Especialista: Permitir al Especialista acceder únicamente a sus funcionalidades.</w:t>
            </w:r>
          </w:p>
        </w:tc>
        <w:tc>
          <w:tcPr/>
          <w:p w:rsidR="00000000" w:rsidDel="00000000" w:rsidP="00000000" w:rsidRDefault="00000000" w:rsidRPr="00000000" w14:paraId="000000C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Especialista</w:t>
            </w:r>
          </w:p>
        </w:tc>
        <w:tc>
          <w:tcPr/>
          <w:p w:rsidR="00000000" w:rsidDel="00000000" w:rsidP="00000000" w:rsidRDefault="00000000" w:rsidRPr="00000000" w14:paraId="000000C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C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información disponible para los estudiantes asignados.</w:t>
            </w:r>
          </w:p>
        </w:tc>
      </w:tr>
      <w:tr>
        <w:trPr>
          <w:cantSplit w:val="0"/>
          <w:tblHeader w:val="0"/>
        </w:trPr>
        <w:tc>
          <w:tcPr/>
          <w:p w:rsidR="00000000" w:rsidDel="00000000" w:rsidP="00000000" w:rsidRDefault="00000000" w:rsidRPr="00000000" w14:paraId="000000C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RF-07</w:t>
            </w:r>
          </w:p>
        </w:tc>
        <w:tc>
          <w:tcPr/>
          <w:p w:rsidR="00000000" w:rsidDel="00000000" w:rsidP="00000000" w:rsidRDefault="00000000" w:rsidRPr="00000000" w14:paraId="000000C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estudiantes: Gestionar y consultar información necesaria para el seguimiento.</w:t>
            </w:r>
          </w:p>
        </w:tc>
        <w:tc>
          <w:tcPr/>
          <w:p w:rsidR="00000000" w:rsidDel="00000000" w:rsidP="00000000" w:rsidRDefault="00000000" w:rsidRPr="00000000" w14:paraId="000000C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 / Especialista</w:t>
            </w:r>
          </w:p>
        </w:tc>
        <w:tc>
          <w:tcPr/>
          <w:p w:rsidR="00000000" w:rsidDel="00000000" w:rsidP="00000000" w:rsidRDefault="00000000" w:rsidRPr="00000000" w14:paraId="000000C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C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Usuarios autorizados deben poder consultar la información según sus permisos.</w:t>
            </w:r>
          </w:p>
        </w:tc>
      </w:tr>
      <w:tr>
        <w:trPr>
          <w:cantSplit w:val="0"/>
          <w:tblHeader w:val="0"/>
        </w:trPr>
        <w:tc>
          <w:tcPr/>
          <w:p w:rsidR="00000000" w:rsidDel="00000000" w:rsidP="00000000" w:rsidRDefault="00000000" w:rsidRPr="00000000" w14:paraId="000000C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RF-08</w:t>
            </w:r>
          </w:p>
        </w:tc>
        <w:tc>
          <w:tcPr/>
          <w:p w:rsidR="00000000" w:rsidDel="00000000" w:rsidP="00000000" w:rsidRDefault="00000000" w:rsidRPr="00000000" w14:paraId="000000C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de información: Almacenar información para el funcionamiento y métricas.</w:t>
            </w:r>
          </w:p>
        </w:tc>
        <w:tc>
          <w:tcPr/>
          <w:p w:rsidR="00000000" w:rsidDel="00000000" w:rsidP="00000000" w:rsidRDefault="00000000" w:rsidRPr="00000000" w14:paraId="000000D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p w:rsidR="00000000" w:rsidDel="00000000" w:rsidP="00000000" w:rsidRDefault="00000000" w:rsidRPr="00000000" w14:paraId="000000D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D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Información registrada disponible para funcionalidades que la requieran.</w:t>
            </w:r>
          </w:p>
        </w:tc>
      </w:tr>
      <w:tr>
        <w:trPr>
          <w:cantSplit w:val="0"/>
          <w:tblHeader w:val="0"/>
        </w:trPr>
        <w:tc>
          <w:tcPr/>
          <w:p w:rsidR="00000000" w:rsidDel="00000000" w:rsidP="00000000" w:rsidRDefault="00000000" w:rsidRPr="00000000" w14:paraId="000000D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RF-09</w:t>
            </w:r>
          </w:p>
        </w:tc>
        <w:tc>
          <w:tcPr/>
          <w:p w:rsidR="00000000" w:rsidDel="00000000" w:rsidP="00000000" w:rsidRDefault="00000000" w:rsidRPr="00000000" w14:paraId="000000D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Almacenamiento en AWS: Utilizar AWS como mecanismo de almacenamiento.</w:t>
            </w:r>
          </w:p>
        </w:tc>
        <w:tc>
          <w:tcPr/>
          <w:p w:rsidR="00000000" w:rsidDel="00000000" w:rsidP="00000000" w:rsidRDefault="00000000" w:rsidRPr="00000000" w14:paraId="000000D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p w:rsidR="00000000" w:rsidDel="00000000" w:rsidP="00000000" w:rsidRDefault="00000000" w:rsidRPr="00000000" w14:paraId="000000D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D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Información almacenada y recuperada correctamente desde AWS.</w:t>
            </w:r>
          </w:p>
        </w:tc>
      </w:tr>
      <w:tr>
        <w:trPr>
          <w:cantSplit w:val="0"/>
          <w:tblHeader w:val="0"/>
        </w:trPr>
        <w:tc>
          <w:tcPr/>
          <w:p w:rsidR="00000000" w:rsidDel="00000000" w:rsidP="00000000" w:rsidRDefault="00000000" w:rsidRPr="00000000" w14:paraId="000000D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RF-10</w:t>
            </w:r>
          </w:p>
        </w:tc>
        <w:tc>
          <w:tcPr/>
          <w:p w:rsidR="00000000" w:rsidDel="00000000" w:rsidP="00000000" w:rsidRDefault="00000000" w:rsidRPr="00000000" w14:paraId="000000D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Procesamiento de información: Procesar datos de desempeño y estrés de estudiantes.</w:t>
            </w:r>
          </w:p>
        </w:tc>
        <w:tc>
          <w:tcPr/>
          <w:p w:rsidR="00000000" w:rsidDel="00000000" w:rsidP="00000000" w:rsidRDefault="00000000" w:rsidRPr="00000000" w14:paraId="000000D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 / Modelo IA</w:t>
            </w:r>
          </w:p>
        </w:tc>
        <w:tc>
          <w:tcPr/>
          <w:p w:rsidR="00000000" w:rsidDel="00000000" w:rsidP="00000000" w:rsidRDefault="00000000" w:rsidRPr="00000000" w14:paraId="000000D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D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Procesar correctamente los datos para generar los resultados definidos.</w:t>
            </w:r>
          </w:p>
        </w:tc>
      </w:tr>
      <w:tr>
        <w:trPr>
          <w:cantSplit w:val="0"/>
          <w:tblHeader w:val="0"/>
        </w:trPr>
        <w:tc>
          <w:tcPr/>
          <w:p w:rsidR="00000000" w:rsidDel="00000000" w:rsidP="00000000" w:rsidRDefault="00000000" w:rsidRPr="00000000" w14:paraId="000000D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RF-11</w:t>
            </w:r>
          </w:p>
        </w:tc>
        <w:tc>
          <w:tcPr/>
          <w:p w:rsidR="00000000" w:rsidDel="00000000" w:rsidP="00000000" w:rsidRDefault="00000000" w:rsidRPr="00000000" w14:paraId="000000D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del modelo IA: Integrar el modelo predictivo para realizar clasificaciones.</w:t>
            </w:r>
          </w:p>
        </w:tc>
        <w:tc>
          <w:tcPr/>
          <w:p w:rsidR="00000000" w:rsidDel="00000000" w:rsidP="00000000" w:rsidRDefault="00000000" w:rsidRPr="00000000" w14:paraId="000000D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 / Modelo IA</w:t>
            </w:r>
          </w:p>
        </w:tc>
        <w:tc>
          <w:tcPr/>
          <w:p w:rsidR="00000000" w:rsidDel="00000000" w:rsidP="00000000" w:rsidRDefault="00000000" w:rsidRPr="00000000" w14:paraId="000000E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E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Enviar información al modelo y recibir su resultado.</w:t>
            </w:r>
          </w:p>
        </w:tc>
      </w:tr>
      <w:tr>
        <w:trPr>
          <w:cantSplit w:val="0"/>
          <w:tblHeader w:val="0"/>
        </w:trPr>
        <w:tc>
          <w:tcPr/>
          <w:p w:rsidR="00000000" w:rsidDel="00000000" w:rsidP="00000000" w:rsidRDefault="00000000" w:rsidRPr="00000000" w14:paraId="000000E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RF-12</w:t>
            </w:r>
          </w:p>
        </w:tc>
        <w:tc>
          <w:tcPr/>
          <w:p w:rsidR="00000000" w:rsidDel="00000000" w:rsidP="00000000" w:rsidRDefault="00000000" w:rsidRPr="00000000" w14:paraId="000000E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Generación de predicciones: El modelo IA debe generar predicciones o clasificaciones.</w:t>
            </w:r>
          </w:p>
        </w:tc>
        <w:tc>
          <w:tcPr/>
          <w:p w:rsidR="00000000" w:rsidDel="00000000" w:rsidP="00000000" w:rsidRDefault="00000000" w:rsidRPr="00000000" w14:paraId="000000E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Modelo IA</w:t>
            </w:r>
          </w:p>
        </w:tc>
        <w:tc>
          <w:tcPr/>
          <w:p w:rsidR="00000000" w:rsidDel="00000000" w:rsidP="00000000" w:rsidRDefault="00000000" w:rsidRPr="00000000" w14:paraId="000000E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E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Recibir un resultado procesable después de ejecutar el modelo.</w:t>
            </w:r>
          </w:p>
        </w:tc>
      </w:tr>
      <w:tr>
        <w:trPr>
          <w:cantSplit w:val="0"/>
          <w:tblHeader w:val="0"/>
        </w:trPr>
        <w:tc>
          <w:tcPr/>
          <w:p w:rsidR="00000000" w:rsidDel="00000000" w:rsidP="00000000" w:rsidRDefault="00000000" w:rsidRPr="00000000" w14:paraId="000000E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RF-13</w:t>
            </w:r>
          </w:p>
        </w:tc>
        <w:tc>
          <w:tcPr/>
          <w:p w:rsidR="00000000" w:rsidDel="00000000" w:rsidP="00000000" w:rsidRDefault="00000000" w:rsidRPr="00000000" w14:paraId="000000E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Almacenamiento de resultados: Almacenar resultados para su posterior consulta.</w:t>
            </w:r>
          </w:p>
        </w:tc>
        <w:tc>
          <w:tcPr/>
          <w:p w:rsidR="00000000" w:rsidDel="00000000" w:rsidP="00000000" w:rsidRDefault="00000000" w:rsidRPr="00000000" w14:paraId="000000E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w:t>
            </w:r>
          </w:p>
        </w:tc>
        <w:tc>
          <w:tcPr/>
          <w:p w:rsidR="00000000" w:rsidDel="00000000" w:rsidP="00000000" w:rsidRDefault="00000000" w:rsidRPr="00000000" w14:paraId="000000E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E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Resultados disponibles para las funcionalidades autorizadas.</w:t>
            </w:r>
          </w:p>
        </w:tc>
      </w:tr>
      <w:tr>
        <w:trPr>
          <w:cantSplit w:val="0"/>
          <w:tblHeader w:val="0"/>
        </w:trPr>
        <w:tc>
          <w:tcPr/>
          <w:p w:rsidR="00000000" w:rsidDel="00000000" w:rsidP="00000000" w:rsidRDefault="00000000" w:rsidRPr="00000000" w14:paraId="000000E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RF-14</w:t>
            </w:r>
          </w:p>
        </w:tc>
        <w:tc>
          <w:tcPr/>
          <w:p w:rsidR="00000000" w:rsidDel="00000000" w:rsidP="00000000" w:rsidRDefault="00000000" w:rsidRPr="00000000" w14:paraId="000000E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métricas y resultados de manera clara.</w:t>
            </w:r>
          </w:p>
        </w:tc>
        <w:tc>
          <w:tcPr/>
          <w:p w:rsidR="00000000" w:rsidDel="00000000" w:rsidP="00000000" w:rsidRDefault="00000000" w:rsidRPr="00000000" w14:paraId="000000E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Especialista / Autorizados</w:t>
            </w:r>
          </w:p>
        </w:tc>
        <w:tc>
          <w:tcPr/>
          <w:p w:rsidR="00000000" w:rsidDel="00000000" w:rsidP="00000000" w:rsidRDefault="00000000" w:rsidRPr="00000000" w14:paraId="000000E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F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Mostrar información disponible de manera clara y estructurada.</w:t>
            </w:r>
          </w:p>
        </w:tc>
      </w:tr>
      <w:tr>
        <w:trPr>
          <w:cantSplit w:val="0"/>
          <w:tblHeader w:val="0"/>
        </w:trPr>
        <w:tc>
          <w:tcPr/>
          <w:p w:rsidR="00000000" w:rsidDel="00000000" w:rsidP="00000000" w:rsidRDefault="00000000" w:rsidRPr="00000000" w14:paraId="000000F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RF-15</w:t>
            </w:r>
          </w:p>
        </w:tc>
        <w:tc>
          <w:tcPr/>
          <w:p w:rsidR="00000000" w:rsidDel="00000000" w:rsidP="00000000" w:rsidRDefault="00000000" w:rsidRPr="00000000" w14:paraId="000000F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visualizar métricas de desempeño y estrés.</w:t>
            </w:r>
          </w:p>
        </w:tc>
        <w:tc>
          <w:tcPr/>
          <w:p w:rsidR="00000000" w:rsidDel="00000000" w:rsidP="00000000" w:rsidRDefault="00000000" w:rsidRPr="00000000" w14:paraId="000000F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Especialista / Autorizados</w:t>
            </w:r>
          </w:p>
        </w:tc>
        <w:tc>
          <w:tcPr/>
          <w:p w:rsidR="00000000" w:rsidDel="00000000" w:rsidP="00000000" w:rsidRDefault="00000000" w:rsidRPr="00000000" w14:paraId="000000F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F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Métricas presentadas mediante elementos visuales comprensibles.</w:t>
            </w:r>
          </w:p>
        </w:tc>
      </w:tr>
      <w:tr>
        <w:trPr>
          <w:cantSplit w:val="0"/>
          <w:tblHeader w:val="0"/>
        </w:trPr>
        <w:tc>
          <w:tcPr/>
          <w:p w:rsidR="00000000" w:rsidDel="00000000" w:rsidP="00000000" w:rsidRDefault="00000000" w:rsidRPr="00000000" w14:paraId="000000F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RF-16</w:t>
            </w:r>
          </w:p>
        </w:tc>
        <w:tc>
          <w:tcPr/>
          <w:p w:rsidR="00000000" w:rsidDel="00000000" w:rsidP="00000000" w:rsidRDefault="00000000" w:rsidRPr="00000000" w14:paraId="000000F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 de resultados: Permitir consultar resultados/informes generados por el modelo.</w:t>
            </w:r>
          </w:p>
        </w:tc>
        <w:tc>
          <w:tcPr/>
          <w:p w:rsidR="00000000" w:rsidDel="00000000" w:rsidP="00000000" w:rsidRDefault="00000000" w:rsidRPr="00000000" w14:paraId="000000F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Especialista / Autorizados</w:t>
            </w:r>
          </w:p>
        </w:tc>
        <w:tc>
          <w:tcPr/>
          <w:p w:rsidR="00000000" w:rsidDel="00000000" w:rsidP="00000000" w:rsidRDefault="00000000" w:rsidRPr="00000000" w14:paraId="000000F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F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resultados de estudiantes a los que se tenga acceso.</w:t>
            </w:r>
          </w:p>
        </w:tc>
      </w:tr>
      <w:tr>
        <w:trPr>
          <w:cantSplit w:val="0"/>
          <w:tblHeader w:val="0"/>
        </w:trPr>
        <w:tc>
          <w:tcPr/>
          <w:p w:rsidR="00000000" w:rsidDel="00000000" w:rsidP="00000000" w:rsidRDefault="00000000" w:rsidRPr="00000000" w14:paraId="000000F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RF-17</w:t>
            </w:r>
          </w:p>
        </w:tc>
        <w:tc>
          <w:tcPr/>
          <w:p w:rsidR="00000000" w:rsidDel="00000000" w:rsidP="00000000" w:rsidRDefault="00000000" w:rsidRPr="00000000" w14:paraId="000000F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Interfaz diferenciada por rol: Presentar funcionalidades según el rol autenticado.</w:t>
            </w:r>
          </w:p>
        </w:tc>
        <w:tc>
          <w:tcPr/>
          <w:p w:rsidR="00000000" w:rsidDel="00000000" w:rsidP="00000000" w:rsidRDefault="00000000" w:rsidRPr="00000000" w14:paraId="000000F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p w:rsidR="00000000" w:rsidDel="00000000" w:rsidP="00000000" w:rsidRDefault="00000000" w:rsidRPr="00000000" w14:paraId="000000F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0F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únicamente las funcionalidades correspondientes al rol.</w:t>
            </w:r>
          </w:p>
        </w:tc>
      </w:tr>
      <w:tr>
        <w:trPr>
          <w:cantSplit w:val="0"/>
          <w:tblHeader w:val="0"/>
        </w:trPr>
        <w:tc>
          <w:tcPr/>
          <w:p w:rsidR="00000000" w:rsidDel="00000000" w:rsidP="00000000" w:rsidRDefault="00000000" w:rsidRPr="00000000" w14:paraId="0000010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RF-18</w:t>
            </w:r>
          </w:p>
        </w:tc>
        <w:tc>
          <w:tcPr/>
          <w:p w:rsidR="00000000" w:rsidDel="00000000" w:rsidP="00000000" w:rsidRDefault="00000000" w:rsidRPr="00000000" w14:paraId="0000010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Cierre de sesión: Permitir al usuario finalizar su sesión.</w:t>
            </w:r>
          </w:p>
        </w:tc>
        <w:tc>
          <w:tcPr/>
          <w:p w:rsidR="00000000" w:rsidDel="00000000" w:rsidP="00000000" w:rsidRDefault="00000000" w:rsidRPr="00000000" w14:paraId="0000010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 / Especialista</w:t>
            </w:r>
          </w:p>
        </w:tc>
        <w:tc>
          <w:tcPr/>
          <w:p w:rsidR="00000000" w:rsidDel="00000000" w:rsidP="00000000" w:rsidRDefault="00000000" w:rsidRPr="00000000" w14:paraId="0000010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Media</w:t>
            </w:r>
          </w:p>
        </w:tc>
        <w:tc>
          <w:tcPr/>
          <w:p w:rsidR="00000000" w:rsidDel="00000000" w:rsidP="00000000" w:rsidRDefault="00000000" w:rsidRPr="00000000" w14:paraId="0000010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Impedir acceso a funciones protegidas sin autenticarse nuevamente.</w:t>
            </w:r>
          </w:p>
        </w:tc>
      </w:tr>
      <w:tr>
        <w:trPr>
          <w:cantSplit w:val="0"/>
          <w:tblHeader w:val="0"/>
        </w:trPr>
        <w:tc>
          <w:tcPr/>
          <w:p w:rsidR="00000000" w:rsidDel="00000000" w:rsidP="00000000" w:rsidRDefault="00000000" w:rsidRPr="00000000" w14:paraId="0000010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RF-19</w:t>
            </w:r>
          </w:p>
        </w:tc>
        <w:tc>
          <w:tcPr/>
          <w:p w:rsidR="00000000" w:rsidDel="00000000" w:rsidP="00000000" w:rsidRDefault="00000000" w:rsidRPr="00000000" w14:paraId="0000010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del sistema: Integrar web, backend, AWS e IA correctamente.</w:t>
            </w:r>
          </w:p>
        </w:tc>
        <w:tc>
          <w:tcPr/>
          <w:p w:rsidR="00000000" w:rsidDel="00000000" w:rsidP="00000000" w:rsidRDefault="00000000" w:rsidRPr="00000000" w14:paraId="0000010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p w:rsidR="00000000" w:rsidDel="00000000" w:rsidP="00000000" w:rsidRDefault="00000000" w:rsidRPr="00000000" w14:paraId="0000010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Alta</w:t>
            </w:r>
          </w:p>
        </w:tc>
        <w:tc>
          <w:tcPr/>
          <w:p w:rsidR="00000000" w:rsidDel="00000000" w:rsidP="00000000" w:rsidRDefault="00000000" w:rsidRPr="00000000" w14:paraId="0000010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Componentes comunicados correctamente en funciones principales.</w:t>
            </w:r>
          </w:p>
        </w:tc>
      </w:tr>
    </w:tbl>
    <w:p w:rsidR="00000000" w:rsidDel="00000000" w:rsidP="00000000" w:rsidRDefault="00000000" w:rsidRPr="00000000" w14:paraId="0000010A">
      <w:pPr>
        <w:spacing w:after="0"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Style w:val="Heading1"/>
        <w:spacing w:after="0" w:before="240" w:line="240" w:lineRule="auto"/>
        <w:jc w:val="both"/>
        <w:rPr>
          <w:rFonts w:ascii="Calibri" w:cs="Calibri" w:eastAsia="Calibri" w:hAnsi="Calibri"/>
          <w:b w:val="1"/>
          <w:bCs w:val="1"/>
          <w:color w:val="2f5496"/>
          <w:sz w:val="24"/>
          <w:szCs w:val="24"/>
        </w:rPr>
      </w:pPr>
      <w:bookmarkStart w:colFirst="0" w:colLast="0" w:name="_heading=h.kqazboam1wo3" w:id="18"/>
      <w:bookmarkEnd w:id="18"/>
      <w:r w:rsidDel="00000000" w:rsidR="00000000" w:rsidRPr="00000000">
        <w:rPr>
          <w:rFonts w:ascii="Calibri" w:cs="Calibri" w:eastAsia="Calibri" w:hAnsi="Calibri"/>
          <w:b w:val="1"/>
          <w:bCs w:val="1"/>
          <w:color w:val="2f5496"/>
          <w:sz w:val="24"/>
          <w:szCs w:val="24"/>
          <w:rtl w:val="0"/>
        </w:rPr>
        <w:t xml:space="preserve">Requerimientos no funcionales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requerimientos no funcionales establecen características de calidad y restricciones que deberá cumplir el sistema.</w:t>
      </w:r>
    </w:p>
    <w:p w:rsidR="00000000" w:rsidDel="00000000" w:rsidP="00000000" w:rsidRDefault="00000000" w:rsidRPr="00000000" w14:paraId="0000010E">
      <w:pPr>
        <w:spacing w:after="0" w:line="240" w:lineRule="auto"/>
        <w:jc w:val="both"/>
        <w:rPr>
          <w:rFonts w:ascii="Calibri" w:cs="Calibri" w:eastAsia="Calibri" w:hAnsi="Calibri"/>
          <w:sz w:val="20"/>
          <w:szCs w:val="20"/>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6135"/>
        <w:gridCol w:w="1695"/>
        <w:tblGridChange w:id="0">
          <w:tblGrid>
            <w:gridCol w:w="1200"/>
            <w:gridCol w:w="6135"/>
            <w:gridCol w:w="1695"/>
          </w:tblGrid>
        </w:tblGridChange>
      </w:tblGrid>
      <w:tr>
        <w:trPr>
          <w:cantSplit w:val="0"/>
          <w:tblHeader w:val="1"/>
        </w:trPr>
        <w:tc>
          <w:tcPr/>
          <w:p w:rsidR="00000000" w:rsidDel="00000000" w:rsidP="00000000" w:rsidRDefault="00000000" w:rsidRPr="00000000" w14:paraId="0000010F">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p w:rsidR="00000000" w:rsidDel="00000000" w:rsidP="00000000" w:rsidRDefault="00000000" w:rsidRPr="00000000" w14:paraId="00000110">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c>
          <w:tcPr/>
          <w:p w:rsidR="00000000" w:rsidDel="00000000" w:rsidP="00000000" w:rsidRDefault="00000000" w:rsidRPr="00000000" w14:paraId="00000111">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RNF-01</w:t>
            </w:r>
            <w:r w:rsidDel="00000000" w:rsidR="00000000" w:rsidRPr="00000000">
              <w:rPr>
                <w:rtl w:val="0"/>
              </w:rPr>
            </w:r>
          </w:p>
        </w:tc>
        <w:tc>
          <w:tcPr/>
          <w:p w:rsidR="00000000" w:rsidDel="00000000" w:rsidP="00000000" w:rsidRDefault="00000000" w:rsidRPr="00000000" w14:paraId="00000113">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Seguridad: Proteger las credenciales y la información sensible relacionada con los estudiantes.</w:t>
            </w:r>
            <w:r w:rsidDel="00000000" w:rsidR="00000000" w:rsidRPr="00000000">
              <w:rPr>
                <w:rtl w:val="0"/>
              </w:rPr>
            </w:r>
          </w:p>
        </w:tc>
        <w:tc>
          <w:tcPr/>
          <w:p w:rsidR="00000000" w:rsidDel="00000000" w:rsidP="00000000" w:rsidRDefault="00000000" w:rsidRPr="00000000" w14:paraId="00000114">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Crítica</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RNF-02</w:t>
            </w:r>
            <w:r w:rsidDel="00000000" w:rsidR="00000000" w:rsidRPr="00000000">
              <w:rPr>
                <w:rtl w:val="0"/>
              </w:rPr>
            </w:r>
          </w:p>
        </w:tc>
        <w:tc>
          <w:tcPr/>
          <w:p w:rsidR="00000000" w:rsidDel="00000000" w:rsidP="00000000" w:rsidRDefault="00000000" w:rsidRPr="00000000" w14:paraId="00000116">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Protección de credenciales: Las credenciales y datos sensibles de configuración no deberán almacenarse directamente dentro del código fuente.</w:t>
            </w:r>
            <w:r w:rsidDel="00000000" w:rsidR="00000000" w:rsidRPr="00000000">
              <w:rPr>
                <w:rtl w:val="0"/>
              </w:rPr>
            </w:r>
          </w:p>
        </w:tc>
        <w:tc>
          <w:tcPr/>
          <w:p w:rsidR="00000000" w:rsidDel="00000000" w:rsidP="00000000" w:rsidRDefault="00000000" w:rsidRPr="00000000" w14:paraId="00000117">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Crítica</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RNF-03</w:t>
            </w:r>
            <w:r w:rsidDel="00000000" w:rsidR="00000000" w:rsidRPr="00000000">
              <w:rPr>
                <w:rtl w:val="0"/>
              </w:rPr>
            </w:r>
          </w:p>
        </w:tc>
        <w:tc>
          <w:tcPr/>
          <w:p w:rsidR="00000000" w:rsidDel="00000000" w:rsidP="00000000" w:rsidRDefault="00000000" w:rsidRPr="00000000" w14:paraId="00000119">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Variables de entorno: Utilizar mecanismos adecuados, como variables de entorno, para gestionar información sensible de configuración.</w:t>
            </w:r>
            <w:r w:rsidDel="00000000" w:rsidR="00000000" w:rsidRPr="00000000">
              <w:rPr>
                <w:rtl w:val="0"/>
              </w:rPr>
            </w:r>
          </w:p>
        </w:tc>
        <w:tc>
          <w:tcPr/>
          <w:p w:rsidR="00000000" w:rsidDel="00000000" w:rsidP="00000000" w:rsidRDefault="00000000" w:rsidRPr="00000000" w14:paraId="0000011A">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RNF-04</w:t>
            </w:r>
            <w:r w:rsidDel="00000000" w:rsidR="00000000" w:rsidRPr="00000000">
              <w:rPr>
                <w:rtl w:val="0"/>
              </w:rPr>
            </w:r>
          </w:p>
        </w:tc>
        <w:tc>
          <w:tcPr/>
          <w:p w:rsidR="00000000" w:rsidDel="00000000" w:rsidP="00000000" w:rsidRDefault="00000000" w:rsidRPr="00000000" w14:paraId="0000011C">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Autorización: Impedir el acceso a funcionalidades que no correspondan al rol del usuario.</w:t>
            </w:r>
            <w:r w:rsidDel="00000000" w:rsidR="00000000" w:rsidRPr="00000000">
              <w:rPr>
                <w:rtl w:val="0"/>
              </w:rPr>
            </w:r>
          </w:p>
        </w:tc>
        <w:tc>
          <w:tcPr/>
          <w:p w:rsidR="00000000" w:rsidDel="00000000" w:rsidP="00000000" w:rsidRDefault="00000000" w:rsidRPr="00000000" w14:paraId="0000011D">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Crítica</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RNF-05</w:t>
            </w:r>
            <w:r w:rsidDel="00000000" w:rsidR="00000000" w:rsidRPr="00000000">
              <w:rPr>
                <w:rtl w:val="0"/>
              </w:rPr>
            </w:r>
          </w:p>
        </w:tc>
        <w:tc>
          <w:tcPr/>
          <w:p w:rsidR="00000000" w:rsidDel="00000000" w:rsidP="00000000" w:rsidRDefault="00000000" w:rsidRPr="00000000" w14:paraId="0000011F">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Integridad de información: La información almacenada debe mantenerse íntegra y no ser modificada por usuarios sin permisos.</w:t>
            </w:r>
            <w:r w:rsidDel="00000000" w:rsidR="00000000" w:rsidRPr="00000000">
              <w:rPr>
                <w:rtl w:val="0"/>
              </w:rPr>
            </w:r>
          </w:p>
        </w:tc>
        <w:tc>
          <w:tcPr/>
          <w:p w:rsidR="00000000" w:rsidDel="00000000" w:rsidP="00000000" w:rsidRDefault="00000000" w:rsidRPr="00000000" w14:paraId="00000120">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RNF-06</w:t>
            </w:r>
            <w:r w:rsidDel="00000000" w:rsidR="00000000" w:rsidRPr="00000000">
              <w:rPr>
                <w:rtl w:val="0"/>
              </w:rPr>
            </w:r>
          </w:p>
        </w:tc>
        <w:tc>
          <w:tcPr/>
          <w:p w:rsidR="00000000" w:rsidDel="00000000" w:rsidP="00000000" w:rsidRDefault="00000000" w:rsidRPr="00000000" w14:paraId="00000122">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Disponibilidad: El sistema debe estar disponible para los usuarios autorizados durante condiciones normales de operación.</w:t>
            </w:r>
            <w:r w:rsidDel="00000000" w:rsidR="00000000" w:rsidRPr="00000000">
              <w:rPr>
                <w:rtl w:val="0"/>
              </w:rPr>
            </w:r>
          </w:p>
        </w:tc>
        <w:tc>
          <w:tcPr/>
          <w:p w:rsidR="00000000" w:rsidDel="00000000" w:rsidP="00000000" w:rsidRDefault="00000000" w:rsidRPr="00000000" w14:paraId="00000123">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RNF-07</w:t>
            </w:r>
            <w:r w:rsidDel="00000000" w:rsidR="00000000" w:rsidRPr="00000000">
              <w:rPr>
                <w:rtl w:val="0"/>
              </w:rPr>
            </w:r>
          </w:p>
        </w:tc>
        <w:tc>
          <w:tcPr/>
          <w:p w:rsidR="00000000" w:rsidDel="00000000" w:rsidP="00000000" w:rsidRDefault="00000000" w:rsidRPr="00000000" w14:paraId="00000125">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Usabilidad: La interfaz debe ser clara, intuitiva y comprensible para los usuarios finales.</w:t>
            </w:r>
            <w:r w:rsidDel="00000000" w:rsidR="00000000" w:rsidRPr="00000000">
              <w:rPr>
                <w:rtl w:val="0"/>
              </w:rPr>
            </w:r>
          </w:p>
        </w:tc>
        <w:tc>
          <w:tcPr/>
          <w:p w:rsidR="00000000" w:rsidDel="00000000" w:rsidP="00000000" w:rsidRDefault="00000000" w:rsidRPr="00000000" w14:paraId="00000126">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RNF-08</w:t>
            </w:r>
            <w:r w:rsidDel="00000000" w:rsidR="00000000" w:rsidRPr="00000000">
              <w:rPr>
                <w:rtl w:val="0"/>
              </w:rPr>
            </w:r>
          </w:p>
        </w:tc>
        <w:tc>
          <w:tcPr/>
          <w:p w:rsidR="00000000" w:rsidDel="00000000" w:rsidP="00000000" w:rsidRDefault="00000000" w:rsidRPr="00000000" w14:paraId="00000128">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Visualización: Las métricas y resultados deben presentarse de manera visual y estructurada.</w:t>
            </w:r>
            <w:r w:rsidDel="00000000" w:rsidR="00000000" w:rsidRPr="00000000">
              <w:rPr>
                <w:rtl w:val="0"/>
              </w:rPr>
            </w:r>
          </w:p>
        </w:tc>
        <w:tc>
          <w:tcPr/>
          <w:p w:rsidR="00000000" w:rsidDel="00000000" w:rsidP="00000000" w:rsidRDefault="00000000" w:rsidRPr="00000000" w14:paraId="00000129">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RNF-09</w:t>
            </w:r>
            <w:r w:rsidDel="00000000" w:rsidR="00000000" w:rsidRPr="00000000">
              <w:rPr>
                <w:rtl w:val="0"/>
              </w:rPr>
            </w:r>
          </w:p>
        </w:tc>
        <w:tc>
          <w:tcPr/>
          <w:p w:rsidR="00000000" w:rsidDel="00000000" w:rsidP="00000000" w:rsidRDefault="00000000" w:rsidRPr="00000000" w14:paraId="0000012B">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Rendimiento: Consultas y operaciones principales deben ejecutarse en tiempos razonables.</w:t>
            </w:r>
            <w:r w:rsidDel="00000000" w:rsidR="00000000" w:rsidRPr="00000000">
              <w:rPr>
                <w:rtl w:val="0"/>
              </w:rPr>
            </w:r>
          </w:p>
        </w:tc>
        <w:tc>
          <w:tcPr/>
          <w:p w:rsidR="00000000" w:rsidDel="00000000" w:rsidP="00000000" w:rsidRDefault="00000000" w:rsidRPr="00000000" w14:paraId="0000012C">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Media/Alta</w:t>
            </w:r>
            <w:r w:rsidDel="00000000" w:rsidR="00000000" w:rsidRPr="00000000">
              <w:rPr>
                <w:rtl w:val="0"/>
              </w:rPr>
            </w:r>
          </w:p>
        </w:tc>
      </w:tr>
      <w:tr>
        <w:trPr>
          <w:cantSplit w:val="0"/>
          <w:tblHeader w:val="0"/>
        </w:trPr>
        <w:tc>
          <w:tcPr/>
          <w:p w:rsidR="00000000" w:rsidDel="00000000" w:rsidP="00000000" w:rsidRDefault="00000000" w:rsidRPr="00000000" w14:paraId="0000012D">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RNF-10</w:t>
            </w:r>
            <w:r w:rsidDel="00000000" w:rsidR="00000000" w:rsidRPr="00000000">
              <w:rPr>
                <w:rtl w:val="0"/>
              </w:rPr>
            </w:r>
          </w:p>
        </w:tc>
        <w:tc>
          <w:tcPr/>
          <w:p w:rsidR="00000000" w:rsidDel="00000000" w:rsidP="00000000" w:rsidRDefault="00000000" w:rsidRPr="00000000" w14:paraId="0000012E">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Escalabilidad: La arquitectura debe permitir ampliar posteriormente las capacidades del sistema.</w:t>
            </w:r>
            <w:r w:rsidDel="00000000" w:rsidR="00000000" w:rsidRPr="00000000">
              <w:rPr>
                <w:rtl w:val="0"/>
              </w:rPr>
            </w:r>
          </w:p>
        </w:tc>
        <w:tc>
          <w:tcPr/>
          <w:p w:rsidR="00000000" w:rsidDel="00000000" w:rsidP="00000000" w:rsidRDefault="00000000" w:rsidRPr="00000000" w14:paraId="0000012F">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RNF-11</w:t>
            </w:r>
            <w:r w:rsidDel="00000000" w:rsidR="00000000" w:rsidRPr="00000000">
              <w:rPr>
                <w:rtl w:val="0"/>
              </w:rPr>
            </w:r>
          </w:p>
        </w:tc>
        <w:tc>
          <w:tcPr/>
          <w:p w:rsidR="00000000" w:rsidDel="00000000" w:rsidP="00000000" w:rsidRDefault="00000000" w:rsidRPr="00000000" w14:paraId="00000131">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Mantenibilidad: El código debe mantenerse organizado y documentado para facilitar futuras modificaciones.</w:t>
            </w:r>
            <w:r w:rsidDel="00000000" w:rsidR="00000000" w:rsidRPr="00000000">
              <w:rPr>
                <w:rtl w:val="0"/>
              </w:rPr>
            </w:r>
          </w:p>
        </w:tc>
        <w:tc>
          <w:tcPr/>
          <w:p w:rsidR="00000000" w:rsidDel="00000000" w:rsidP="00000000" w:rsidRDefault="00000000" w:rsidRPr="00000000" w14:paraId="00000132">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RNF-12</w:t>
            </w:r>
            <w:r w:rsidDel="00000000" w:rsidR="00000000" w:rsidRPr="00000000">
              <w:rPr>
                <w:rtl w:val="0"/>
              </w:rPr>
            </w:r>
          </w:p>
        </w:tc>
        <w:tc>
          <w:tcPr/>
          <w:p w:rsidR="00000000" w:rsidDel="00000000" w:rsidP="00000000" w:rsidRDefault="00000000" w:rsidRPr="00000000" w14:paraId="00000134">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Compatibilidad: La interfaz web debe ser compatible con navegadores modernos.</w:t>
            </w:r>
            <w:r w:rsidDel="00000000" w:rsidR="00000000" w:rsidRPr="00000000">
              <w:rPr>
                <w:rtl w:val="0"/>
              </w:rPr>
            </w:r>
          </w:p>
        </w:tc>
        <w:tc>
          <w:tcPr/>
          <w:p w:rsidR="00000000" w:rsidDel="00000000" w:rsidP="00000000" w:rsidRDefault="00000000" w:rsidRPr="00000000" w14:paraId="00000135">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RNF-13</w:t>
            </w:r>
            <w:r w:rsidDel="00000000" w:rsidR="00000000" w:rsidRPr="00000000">
              <w:rPr>
                <w:rtl w:val="0"/>
              </w:rPr>
            </w:r>
          </w:p>
        </w:tc>
        <w:tc>
          <w:tcPr/>
          <w:p w:rsidR="00000000" w:rsidDel="00000000" w:rsidP="00000000" w:rsidRDefault="00000000" w:rsidRPr="00000000" w14:paraId="00000137">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Modularidad: Los componentes principales deben estar separados para facilitar el mantenimiento e integración.</w:t>
            </w:r>
            <w:r w:rsidDel="00000000" w:rsidR="00000000" w:rsidRPr="00000000">
              <w:rPr>
                <w:rtl w:val="0"/>
              </w:rPr>
            </w:r>
          </w:p>
        </w:tc>
        <w:tc>
          <w:tcPr/>
          <w:p w:rsidR="00000000" w:rsidDel="00000000" w:rsidP="00000000" w:rsidRDefault="00000000" w:rsidRPr="00000000" w14:paraId="00000138">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Media/Alta</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RNF-14</w:t>
            </w:r>
            <w:r w:rsidDel="00000000" w:rsidR="00000000" w:rsidRPr="00000000">
              <w:rPr>
                <w:rtl w:val="0"/>
              </w:rPr>
            </w:r>
          </w:p>
        </w:tc>
        <w:tc>
          <w:tcPr/>
          <w:p w:rsidR="00000000" w:rsidDel="00000000" w:rsidP="00000000" w:rsidRDefault="00000000" w:rsidRPr="00000000" w14:paraId="0000013A">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Trazabilidad: Los cambios realizados deben registrarse mediante control de versiones.</w:t>
            </w:r>
            <w:r w:rsidDel="00000000" w:rsidR="00000000" w:rsidRPr="00000000">
              <w:rPr>
                <w:rtl w:val="0"/>
              </w:rPr>
            </w:r>
          </w:p>
        </w:tc>
        <w:tc>
          <w:tcPr/>
          <w:p w:rsidR="00000000" w:rsidDel="00000000" w:rsidP="00000000" w:rsidRDefault="00000000" w:rsidRPr="00000000" w14:paraId="0000013B">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RNF-15</w:t>
            </w:r>
            <w:r w:rsidDel="00000000" w:rsidR="00000000" w:rsidRPr="00000000">
              <w:rPr>
                <w:rtl w:val="0"/>
              </w:rPr>
            </w:r>
          </w:p>
        </w:tc>
        <w:tc>
          <w:tcPr/>
          <w:p w:rsidR="00000000" w:rsidDel="00000000" w:rsidP="00000000" w:rsidRDefault="00000000" w:rsidRPr="00000000" w14:paraId="0000013D">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Escalabilidad en la nube: La arquitectura debe permitir el escalamiento vertical y horizontal de los servicios alojados en AWS.</w:t>
            </w:r>
            <w:r w:rsidDel="00000000" w:rsidR="00000000" w:rsidRPr="00000000">
              <w:rPr>
                <w:rtl w:val="0"/>
              </w:rPr>
            </w:r>
          </w:p>
        </w:tc>
        <w:tc>
          <w:tcPr/>
          <w:p w:rsidR="00000000" w:rsidDel="00000000" w:rsidP="00000000" w:rsidRDefault="00000000" w:rsidRPr="00000000" w14:paraId="0000013E">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bl>
    <w:p w:rsidR="00000000" w:rsidDel="00000000" w:rsidP="00000000" w:rsidRDefault="00000000" w:rsidRPr="00000000" w14:paraId="0000013F">
      <w:pPr>
        <w:spacing w:after="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0">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94qqoxn7vccd" w:id="19"/>
      <w:bookmarkEnd w:id="19"/>
      <w:r w:rsidDel="00000000" w:rsidR="00000000" w:rsidRPr="00000000">
        <w:rPr>
          <w:rFonts w:ascii="Calibri" w:cs="Calibri" w:eastAsia="Calibri" w:hAnsi="Calibri"/>
          <w:b w:val="1"/>
          <w:bCs w:val="1"/>
          <w:color w:val="2f5496"/>
          <w:sz w:val="28"/>
          <w:szCs w:val="28"/>
          <w:rtl w:val="0"/>
        </w:rPr>
        <w:t xml:space="preserve">Requerimientos de seguridad</w:t>
      </w:r>
      <w:r w:rsidDel="00000000" w:rsidR="00000000" w:rsidRPr="00000000">
        <w:rPr>
          <w:rtl w:val="0"/>
        </w:rPr>
      </w:r>
    </w:p>
    <w:p w:rsidR="00000000" w:rsidDel="00000000" w:rsidP="00000000" w:rsidRDefault="00000000" w:rsidRPr="00000000" w14:paraId="00000141">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Debido a que EmotionLab trabajará con información relacionada con estudiantes de educación media y métricas de estrés, la seguridad será un componente prioritario del sistema.</w:t>
      </w:r>
    </w:p>
    <w:p w:rsidR="00000000" w:rsidDel="00000000" w:rsidP="00000000" w:rsidRDefault="00000000" w:rsidRPr="00000000" w14:paraId="00000142">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El sistema deberá:</w:t>
      </w:r>
    </w:p>
    <w:p w:rsidR="00000000" w:rsidDel="00000000" w:rsidP="00000000" w:rsidRDefault="00000000" w:rsidRPr="00000000" w14:paraId="00000143">
      <w:pPr>
        <w:numPr>
          <w:ilvl w:val="0"/>
          <w:numId w:val="23"/>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autenticación.</w:t>
      </w:r>
    </w:p>
    <w:p w:rsidR="00000000" w:rsidDel="00000000" w:rsidP="00000000" w:rsidRDefault="00000000" w:rsidRPr="00000000" w14:paraId="00000144">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autorización.</w:t>
      </w:r>
    </w:p>
    <w:p w:rsidR="00000000" w:rsidDel="00000000" w:rsidP="00000000" w:rsidRDefault="00000000" w:rsidRPr="00000000" w14:paraId="00000145">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Aplicar permisos según rol.</w:t>
      </w:r>
    </w:p>
    <w:p w:rsidR="00000000" w:rsidDel="00000000" w:rsidP="00000000" w:rsidRDefault="00000000" w:rsidRPr="00000000" w14:paraId="00000146">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Proteger credenciales.</w:t>
      </w:r>
    </w:p>
    <w:p w:rsidR="00000000" w:rsidDel="00000000" w:rsidP="00000000" w:rsidRDefault="00000000" w:rsidRPr="00000000" w14:paraId="00000147">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Evitar exponer información sensible en el código.</w:t>
      </w:r>
    </w:p>
    <w:p w:rsidR="00000000" w:rsidDel="00000000" w:rsidP="00000000" w:rsidRDefault="00000000" w:rsidRPr="00000000" w14:paraId="00000148">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Utilizar variables de entorno.</w:t>
      </w:r>
    </w:p>
    <w:p w:rsidR="00000000" w:rsidDel="00000000" w:rsidP="00000000" w:rsidRDefault="00000000" w:rsidRPr="00000000" w14:paraId="00000149">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Restringir el acceso a información según permisos.</w:t>
      </w:r>
    </w:p>
    <w:p w:rsidR="00000000" w:rsidDel="00000000" w:rsidP="00000000" w:rsidRDefault="00000000" w:rsidRPr="00000000" w14:paraId="0000014A">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Proteger la información almacenada.</w:t>
      </w:r>
    </w:p>
    <w:p w:rsidR="00000000" w:rsidDel="00000000" w:rsidP="00000000" w:rsidRDefault="00000000" w:rsidRPr="00000000" w14:paraId="0000014B">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Validar las solicitudes realizadas al backend.</w:t>
      </w:r>
    </w:p>
    <w:p w:rsidR="00000000" w:rsidDel="00000000" w:rsidP="00000000" w:rsidRDefault="00000000" w:rsidRPr="00000000" w14:paraId="0000014C">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Realizar pruebas de seguridad.</w:t>
      </w:r>
    </w:p>
    <w:p w:rsidR="00000000" w:rsidDel="00000000" w:rsidP="00000000" w:rsidRDefault="00000000" w:rsidRPr="00000000" w14:paraId="0000014D">
      <w:pPr>
        <w:numPr>
          <w:ilvl w:val="0"/>
          <w:numId w:val="2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Evitar que un Especialista pueda acceder a funcionalidades exclusivas del Administrador.</w:t>
      </w:r>
    </w:p>
    <w:p w:rsidR="00000000" w:rsidDel="00000000" w:rsidP="00000000" w:rsidRDefault="00000000" w:rsidRPr="00000000" w14:paraId="0000014E">
      <w:pPr>
        <w:numPr>
          <w:ilvl w:val="0"/>
          <w:numId w:val="23"/>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Evitar que usuarios no autenticados puedan acceder a funcionalidades protegidas.</w:t>
      </w:r>
    </w:p>
    <w:p w:rsidR="00000000" w:rsidDel="00000000" w:rsidP="00000000" w:rsidRDefault="00000000" w:rsidRPr="00000000" w14:paraId="0000014F">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wizxhzrfd064" w:id="20"/>
      <w:bookmarkEnd w:id="20"/>
      <w:r w:rsidDel="00000000" w:rsidR="00000000" w:rsidRPr="00000000">
        <w:rPr>
          <w:rFonts w:ascii="Calibri" w:cs="Calibri" w:eastAsia="Calibri" w:hAnsi="Calibri"/>
          <w:b w:val="1"/>
          <w:bCs w:val="1"/>
          <w:color w:val="2f5496"/>
          <w:sz w:val="28"/>
          <w:szCs w:val="28"/>
          <w:rtl w:val="0"/>
        </w:rPr>
        <w:t xml:space="preserve">Matriz de permisos</w:t>
      </w:r>
      <w:r w:rsidDel="00000000" w:rsidR="00000000" w:rsidRPr="00000000">
        <w:rPr>
          <w:rtl w:val="0"/>
        </w:rPr>
      </w:r>
    </w:p>
    <w:p w:rsidR="00000000" w:rsidDel="00000000" w:rsidP="00000000" w:rsidRDefault="00000000" w:rsidRPr="00000000" w14:paraId="00000150">
      <w:pPr>
        <w:spacing w:after="0" w:line="276" w:lineRule="auto"/>
        <w:jc w:val="both"/>
        <w:rPr>
          <w:rFonts w:ascii="Arial" w:cs="Arial" w:eastAsia="Arial" w:hAnsi="Arial"/>
          <w:sz w:val="22"/>
          <w:szCs w:val="22"/>
        </w:rPr>
      </w:pPr>
      <w:r w:rsidDel="00000000" w:rsidR="00000000" w:rsidRPr="00000000">
        <w:rPr>
          <w:rtl w:val="0"/>
        </w:rPr>
      </w:r>
    </w:p>
    <w:tbl>
      <w:tblPr>
        <w:tblStyle w:val="Table4"/>
        <w:tblW w:w="8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20"/>
        <w:gridCol w:w="1500"/>
        <w:gridCol w:w="2235"/>
        <w:tblGridChange w:id="0">
          <w:tblGrid>
            <w:gridCol w:w="4920"/>
            <w:gridCol w:w="1500"/>
            <w:gridCol w:w="2235"/>
          </w:tblGrid>
        </w:tblGridChange>
      </w:tblGrid>
      <w:tr>
        <w:trPr>
          <w:cantSplit w:val="0"/>
          <w:trHeight w:val="500" w:hRule="atLeast"/>
          <w:tblHeader w:val="1"/>
        </w:trPr>
        <w:tc>
          <w:tcPr>
            <w:shd w:fill="2f5496" w:val="clear"/>
          </w:tcPr>
          <w:p w:rsidR="00000000" w:rsidDel="00000000" w:rsidP="00000000" w:rsidRDefault="00000000" w:rsidRPr="00000000" w14:paraId="0000015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Funcionalidad</w:t>
            </w:r>
            <w:r w:rsidDel="00000000" w:rsidR="00000000" w:rsidRPr="00000000">
              <w:rPr>
                <w:rtl w:val="0"/>
              </w:rPr>
            </w:r>
          </w:p>
        </w:tc>
        <w:tc>
          <w:tcPr>
            <w:shd w:fill="2f5496" w:val="clear"/>
          </w:tcPr>
          <w:p w:rsidR="00000000" w:rsidDel="00000000" w:rsidP="00000000" w:rsidRDefault="00000000" w:rsidRPr="00000000" w14:paraId="0000015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Admin</w:t>
            </w:r>
            <w:r w:rsidDel="00000000" w:rsidR="00000000" w:rsidRPr="00000000">
              <w:rPr>
                <w:rtl w:val="0"/>
              </w:rPr>
            </w:r>
          </w:p>
        </w:tc>
        <w:tc>
          <w:tcPr>
            <w:shd w:fill="2f5496" w:val="clear"/>
          </w:tcPr>
          <w:p w:rsidR="00000000" w:rsidDel="00000000" w:rsidP="00000000" w:rsidRDefault="00000000" w:rsidRPr="00000000" w14:paraId="0000015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Especialista</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Iniciar sesión</w:t>
            </w:r>
          </w:p>
        </w:tc>
        <w:tc>
          <w:tcPr/>
          <w:p w:rsidR="00000000" w:rsidDel="00000000" w:rsidP="00000000" w:rsidRDefault="00000000" w:rsidRPr="00000000" w14:paraId="0000015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5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5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Cerrar sesión</w:t>
            </w:r>
          </w:p>
        </w:tc>
        <w:tc>
          <w:tcPr/>
          <w:p w:rsidR="00000000" w:rsidDel="00000000" w:rsidP="00000000" w:rsidRDefault="00000000" w:rsidRPr="00000000" w14:paraId="0000015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5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5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usuarios</w:t>
            </w:r>
          </w:p>
        </w:tc>
        <w:tc>
          <w:tcPr/>
          <w:p w:rsidR="00000000" w:rsidDel="00000000" w:rsidP="00000000" w:rsidRDefault="00000000" w:rsidRPr="00000000" w14:paraId="0000015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5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5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roles</w:t>
            </w:r>
          </w:p>
        </w:tc>
        <w:tc>
          <w:tcPr/>
          <w:p w:rsidR="00000000" w:rsidDel="00000000" w:rsidP="00000000" w:rsidRDefault="00000000" w:rsidRPr="00000000" w14:paraId="0000015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5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6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Administrar información</w:t>
            </w:r>
          </w:p>
        </w:tc>
        <w:tc>
          <w:tcPr/>
          <w:p w:rsidR="00000000" w:rsidDel="00000000" w:rsidP="00000000" w:rsidRDefault="00000000" w:rsidRPr="00000000" w14:paraId="0000016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6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Según permisos</w:t>
            </w:r>
          </w:p>
        </w:tc>
      </w:tr>
      <w:tr>
        <w:trPr>
          <w:cantSplit w:val="0"/>
          <w:tblHeader w:val="0"/>
        </w:trPr>
        <w:tc>
          <w:tcPr/>
          <w:p w:rsidR="00000000" w:rsidDel="00000000" w:rsidP="00000000" w:rsidRDefault="00000000" w:rsidRPr="00000000" w14:paraId="0000016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estudiantes</w:t>
            </w:r>
          </w:p>
        </w:tc>
        <w:tc>
          <w:tcPr/>
          <w:p w:rsidR="00000000" w:rsidDel="00000000" w:rsidP="00000000" w:rsidRDefault="00000000" w:rsidRPr="00000000" w14:paraId="0000016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6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Según permisos</w:t>
            </w:r>
          </w:p>
        </w:tc>
      </w:tr>
      <w:tr>
        <w:trPr>
          <w:cantSplit w:val="0"/>
          <w:tblHeader w:val="0"/>
        </w:trPr>
        <w:tc>
          <w:tcPr/>
          <w:p w:rsidR="00000000" w:rsidDel="00000000" w:rsidP="00000000" w:rsidRDefault="00000000" w:rsidRPr="00000000" w14:paraId="0000016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estudiantes asignados</w:t>
            </w:r>
          </w:p>
        </w:tc>
        <w:tc>
          <w:tcPr/>
          <w:p w:rsidR="00000000" w:rsidDel="00000000" w:rsidP="00000000" w:rsidRDefault="00000000" w:rsidRPr="00000000" w14:paraId="0000016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6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Según permisos</w:t>
            </w:r>
          </w:p>
        </w:tc>
      </w:tr>
      <w:tr>
        <w:trPr>
          <w:cantSplit w:val="0"/>
          <w:tblHeader w:val="0"/>
        </w:trPr>
        <w:tc>
          <w:tcPr/>
          <w:p w:rsidR="00000000" w:rsidDel="00000000" w:rsidP="00000000" w:rsidRDefault="00000000" w:rsidRPr="00000000" w14:paraId="0000016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evaluaciones</w:t>
            </w:r>
          </w:p>
        </w:tc>
        <w:tc>
          <w:tcPr/>
          <w:p w:rsidR="00000000" w:rsidDel="00000000" w:rsidP="00000000" w:rsidRDefault="00000000" w:rsidRPr="00000000" w14:paraId="0000016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6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6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resultados</w:t>
            </w:r>
          </w:p>
        </w:tc>
        <w:tc>
          <w:tcPr/>
          <w:p w:rsidR="00000000" w:rsidDel="00000000" w:rsidP="00000000" w:rsidRDefault="00000000" w:rsidRPr="00000000" w14:paraId="0000016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6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6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métricas</w:t>
            </w:r>
          </w:p>
        </w:tc>
        <w:tc>
          <w:tcPr/>
          <w:p w:rsidR="00000000" w:rsidDel="00000000" w:rsidP="00000000" w:rsidRDefault="00000000" w:rsidRPr="00000000" w14:paraId="0000017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7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7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 de Bienestar</w:t>
            </w:r>
          </w:p>
        </w:tc>
        <w:tc>
          <w:tcPr/>
          <w:p w:rsidR="00000000" w:rsidDel="00000000" w:rsidP="00000000" w:rsidRDefault="00000000" w:rsidRPr="00000000" w14:paraId="0000017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7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7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 funciones administrativas</w:t>
            </w:r>
          </w:p>
        </w:tc>
        <w:tc>
          <w:tcPr/>
          <w:p w:rsidR="00000000" w:rsidDel="00000000" w:rsidP="00000000" w:rsidRDefault="00000000" w:rsidRPr="00000000" w14:paraId="0000017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7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blHeader w:val="0"/>
        </w:trPr>
        <w:tc>
          <w:tcPr/>
          <w:p w:rsidR="00000000" w:rsidDel="00000000" w:rsidP="00000000" w:rsidRDefault="00000000" w:rsidRPr="00000000" w14:paraId="0000017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 funciones restringidas de Admin</w:t>
            </w:r>
          </w:p>
        </w:tc>
        <w:tc>
          <w:tcPr/>
          <w:p w:rsidR="00000000" w:rsidDel="00000000" w:rsidP="00000000" w:rsidRDefault="00000000" w:rsidRPr="00000000" w14:paraId="0000017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17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bl>
    <w:p w:rsidR="00000000" w:rsidDel="00000000" w:rsidP="00000000" w:rsidRDefault="00000000" w:rsidRPr="00000000" w14:paraId="0000017B">
      <w:pPr>
        <w:spacing w:after="24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C">
      <w:pPr>
        <w:pStyle w:val="Heading1"/>
        <w:spacing w:after="0" w:before="240" w:line="240" w:lineRule="auto"/>
        <w:jc w:val="both"/>
        <w:rPr>
          <w:rFonts w:ascii="Calibri" w:cs="Calibri" w:eastAsia="Calibri" w:hAnsi="Calibri"/>
          <w:b w:val="1"/>
          <w:bCs w:val="1"/>
          <w:color w:val="000000"/>
          <w:sz w:val="28"/>
          <w:szCs w:val="28"/>
        </w:rPr>
      </w:pPr>
      <w:bookmarkStart w:colFirst="0" w:colLast="0" w:name="_heading=h.qokfp9xge8s4" w:id="21"/>
      <w:bookmarkEnd w:id="21"/>
      <w:r w:rsidDel="00000000" w:rsidR="00000000" w:rsidRPr="00000000">
        <w:rPr>
          <w:rFonts w:ascii="Calibri" w:cs="Calibri" w:eastAsia="Calibri" w:hAnsi="Calibri"/>
          <w:b w:val="1"/>
          <w:bCs w:val="1"/>
          <w:color w:val="2f5496"/>
          <w:sz w:val="28"/>
          <w:szCs w:val="28"/>
          <w:rtl w:val="0"/>
        </w:rPr>
        <w:t xml:space="preserve">Datos del sistema</w:t>
      </w:r>
      <w:r w:rsidDel="00000000" w:rsidR="00000000" w:rsidRPr="00000000">
        <w:rPr>
          <w:rtl w:val="0"/>
        </w:rPr>
      </w:r>
    </w:p>
    <w:p w:rsidR="00000000" w:rsidDel="00000000" w:rsidP="00000000" w:rsidRDefault="00000000" w:rsidRPr="00000000" w14:paraId="0000017D">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deberá gestionar información relacionada con:</w:t>
      </w:r>
    </w:p>
    <w:p w:rsidR="00000000" w:rsidDel="00000000" w:rsidP="00000000" w:rsidRDefault="00000000" w:rsidRPr="00000000" w14:paraId="0000017E">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spgmylhwzx1e" w:id="22"/>
      <w:bookmarkEnd w:id="22"/>
      <w:r w:rsidDel="00000000" w:rsidR="00000000" w:rsidRPr="00000000">
        <w:rPr>
          <w:rFonts w:ascii="Calibri" w:cs="Calibri" w:eastAsia="Calibri" w:hAnsi="Calibri"/>
          <w:b w:val="1"/>
          <w:bCs w:val="1"/>
          <w:color w:val="000000"/>
          <w:sz w:val="20"/>
          <w:szCs w:val="20"/>
          <w:u w:val="single"/>
          <w:rtl w:val="0"/>
        </w:rPr>
        <w:t xml:space="preserve">Usuarios</w:t>
      </w:r>
    </w:p>
    <w:p w:rsidR="00000000" w:rsidDel="00000000" w:rsidP="00000000" w:rsidRDefault="00000000" w:rsidRPr="00000000" w14:paraId="0000017F">
      <w:pPr>
        <w:numPr>
          <w:ilvl w:val="0"/>
          <w:numId w:val="6"/>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Identificador de usuario.</w:t>
      </w:r>
    </w:p>
    <w:p w:rsidR="00000000" w:rsidDel="00000000" w:rsidP="00000000" w:rsidRDefault="00000000" w:rsidRPr="00000000" w14:paraId="00000180">
      <w:pPr>
        <w:numPr>
          <w:ilvl w:val="0"/>
          <w:numId w:val="6"/>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Credenciales gestionadas mediante el sistema de autenticación.</w:t>
      </w:r>
    </w:p>
    <w:p w:rsidR="00000000" w:rsidDel="00000000" w:rsidP="00000000" w:rsidRDefault="00000000" w:rsidRPr="00000000" w14:paraId="00000181">
      <w:pPr>
        <w:numPr>
          <w:ilvl w:val="0"/>
          <w:numId w:val="6"/>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w:t>
      </w:r>
    </w:p>
    <w:p w:rsidR="00000000" w:rsidDel="00000000" w:rsidP="00000000" w:rsidRDefault="00000000" w:rsidRPr="00000000" w14:paraId="00000182">
      <w:pPr>
        <w:numPr>
          <w:ilvl w:val="0"/>
          <w:numId w:val="6"/>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Estado de acceso.</w:t>
      </w:r>
    </w:p>
    <w:p w:rsidR="00000000" w:rsidDel="00000000" w:rsidP="00000000" w:rsidRDefault="00000000" w:rsidRPr="00000000" w14:paraId="00000183">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uh9nwep8xutg" w:id="23"/>
      <w:bookmarkEnd w:id="23"/>
      <w:r w:rsidDel="00000000" w:rsidR="00000000" w:rsidRPr="00000000">
        <w:rPr>
          <w:rFonts w:ascii="Calibri" w:cs="Calibri" w:eastAsia="Calibri" w:hAnsi="Calibri"/>
          <w:b w:val="1"/>
          <w:bCs w:val="1"/>
          <w:color w:val="000000"/>
          <w:sz w:val="20"/>
          <w:szCs w:val="20"/>
          <w:u w:val="single"/>
          <w:rtl w:val="0"/>
        </w:rPr>
        <w:t xml:space="preserve">Estudiantes</w:t>
      </w:r>
    </w:p>
    <w:p w:rsidR="00000000" w:rsidDel="00000000" w:rsidP="00000000" w:rsidRDefault="00000000" w:rsidRPr="00000000" w14:paraId="00000184">
      <w:pPr>
        <w:numPr>
          <w:ilvl w:val="0"/>
          <w:numId w:val="10"/>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Identificador.</w:t>
      </w:r>
    </w:p>
    <w:p w:rsidR="00000000" w:rsidDel="00000000" w:rsidP="00000000" w:rsidRDefault="00000000" w:rsidRPr="00000000" w14:paraId="00000185">
      <w:pPr>
        <w:numPr>
          <w:ilvl w:val="0"/>
          <w:numId w:val="1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Información necesaria para su seguimiento.</w:t>
      </w:r>
    </w:p>
    <w:p w:rsidR="00000000" w:rsidDel="00000000" w:rsidP="00000000" w:rsidRDefault="00000000" w:rsidRPr="00000000" w14:paraId="00000186">
      <w:pPr>
        <w:numPr>
          <w:ilvl w:val="0"/>
          <w:numId w:val="10"/>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Relación con el Especialista correspondiente.</w:t>
      </w:r>
    </w:p>
    <w:p w:rsidR="00000000" w:rsidDel="00000000" w:rsidP="00000000" w:rsidRDefault="00000000" w:rsidRPr="00000000" w14:paraId="00000187">
      <w:pPr>
        <w:numPr>
          <w:ilvl w:val="0"/>
          <w:numId w:val="10"/>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Información de evaluaciones.</w:t>
      </w:r>
    </w:p>
    <w:p w:rsidR="00000000" w:rsidDel="00000000" w:rsidP="00000000" w:rsidRDefault="00000000" w:rsidRPr="00000000" w14:paraId="00000188">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tr4650eisc8q" w:id="24"/>
      <w:bookmarkEnd w:id="24"/>
      <w:r w:rsidDel="00000000" w:rsidR="00000000" w:rsidRPr="00000000">
        <w:rPr>
          <w:rFonts w:ascii="Calibri" w:cs="Calibri" w:eastAsia="Calibri" w:hAnsi="Calibri"/>
          <w:b w:val="1"/>
          <w:bCs w:val="1"/>
          <w:color w:val="000000"/>
          <w:sz w:val="20"/>
          <w:szCs w:val="20"/>
          <w:u w:val="single"/>
          <w:rtl w:val="0"/>
        </w:rPr>
        <w:t xml:space="preserve">Evaluaciones</w:t>
      </w:r>
    </w:p>
    <w:p w:rsidR="00000000" w:rsidDel="00000000" w:rsidP="00000000" w:rsidRDefault="00000000" w:rsidRPr="00000000" w14:paraId="00000189">
      <w:pPr>
        <w:numPr>
          <w:ilvl w:val="0"/>
          <w:numId w:val="13"/>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Información relacionada con las presentaciones.</w:t>
      </w:r>
    </w:p>
    <w:p w:rsidR="00000000" w:rsidDel="00000000" w:rsidP="00000000" w:rsidRDefault="00000000" w:rsidRPr="00000000" w14:paraId="0000018A">
      <w:pPr>
        <w:numPr>
          <w:ilvl w:val="0"/>
          <w:numId w:val="13"/>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Variables utilizadas por el modelo.</w:t>
      </w:r>
    </w:p>
    <w:p w:rsidR="00000000" w:rsidDel="00000000" w:rsidP="00000000" w:rsidRDefault="00000000" w:rsidRPr="00000000" w14:paraId="0000018B">
      <w:pPr>
        <w:numPr>
          <w:ilvl w:val="0"/>
          <w:numId w:val="13"/>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Resultados obtenidos.</w:t>
      </w:r>
    </w:p>
    <w:p w:rsidR="00000000" w:rsidDel="00000000" w:rsidP="00000000" w:rsidRDefault="00000000" w:rsidRPr="00000000" w14:paraId="0000018C">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xycdhwu0qv78" w:id="25"/>
      <w:bookmarkEnd w:id="25"/>
      <w:r w:rsidDel="00000000" w:rsidR="00000000" w:rsidRPr="00000000">
        <w:rPr>
          <w:rFonts w:ascii="Calibri" w:cs="Calibri" w:eastAsia="Calibri" w:hAnsi="Calibri"/>
          <w:b w:val="1"/>
          <w:bCs w:val="1"/>
          <w:color w:val="000000"/>
          <w:sz w:val="20"/>
          <w:szCs w:val="20"/>
          <w:u w:val="single"/>
          <w:rtl w:val="0"/>
        </w:rPr>
        <w:t xml:space="preserve">Predicciones</w:t>
      </w:r>
    </w:p>
    <w:p w:rsidR="00000000" w:rsidDel="00000000" w:rsidP="00000000" w:rsidRDefault="00000000" w:rsidRPr="00000000" w14:paraId="0000018D">
      <w:pPr>
        <w:numPr>
          <w:ilvl w:val="0"/>
          <w:numId w:val="19"/>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Resultado del modelo.</w:t>
      </w:r>
    </w:p>
    <w:p w:rsidR="00000000" w:rsidDel="00000000" w:rsidP="00000000" w:rsidRDefault="00000000" w:rsidRPr="00000000" w14:paraId="0000018E">
      <w:pPr>
        <w:numPr>
          <w:ilvl w:val="0"/>
          <w:numId w:val="19"/>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Clasificación correspondiente.</w:t>
      </w:r>
    </w:p>
    <w:p w:rsidR="00000000" w:rsidDel="00000000" w:rsidP="00000000" w:rsidRDefault="00000000" w:rsidRPr="00000000" w14:paraId="0000018F">
      <w:pPr>
        <w:numPr>
          <w:ilvl w:val="0"/>
          <w:numId w:val="19"/>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Métricas asociadas.</w:t>
      </w:r>
    </w:p>
    <w:p w:rsidR="00000000" w:rsidDel="00000000" w:rsidP="00000000" w:rsidRDefault="00000000" w:rsidRPr="00000000" w14:paraId="00000190">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dm8thpe41gxt" w:id="26"/>
      <w:bookmarkEnd w:id="26"/>
      <w:r w:rsidDel="00000000" w:rsidR="00000000" w:rsidRPr="00000000">
        <w:rPr>
          <w:rFonts w:ascii="Calibri" w:cs="Calibri" w:eastAsia="Calibri" w:hAnsi="Calibri"/>
          <w:b w:val="1"/>
          <w:bCs w:val="1"/>
          <w:color w:val="000000"/>
          <w:sz w:val="20"/>
          <w:szCs w:val="20"/>
          <w:u w:val="single"/>
          <w:rtl w:val="0"/>
        </w:rPr>
        <w:t xml:space="preserve">Métricas</w:t>
      </w:r>
    </w:p>
    <w:p w:rsidR="00000000" w:rsidDel="00000000" w:rsidP="00000000" w:rsidRDefault="00000000" w:rsidRPr="00000000" w14:paraId="00000191">
      <w:pPr>
        <w:numPr>
          <w:ilvl w:val="0"/>
          <w:numId w:val="21"/>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Indicadores de desempeño.</w:t>
      </w:r>
    </w:p>
    <w:p w:rsidR="00000000" w:rsidDel="00000000" w:rsidP="00000000" w:rsidRDefault="00000000" w:rsidRPr="00000000" w14:paraId="00000192">
      <w:pPr>
        <w:numPr>
          <w:ilvl w:val="0"/>
          <w:numId w:val="21"/>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Indicadores relacionados con estrés.</w:t>
      </w:r>
    </w:p>
    <w:p w:rsidR="00000000" w:rsidDel="00000000" w:rsidP="00000000" w:rsidRDefault="00000000" w:rsidRPr="00000000" w14:paraId="00000193">
      <w:pPr>
        <w:numPr>
          <w:ilvl w:val="0"/>
          <w:numId w:val="21"/>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Resultados necesarios para el Informe.</w:t>
      </w:r>
    </w:p>
    <w:p w:rsidR="00000000" w:rsidDel="00000000" w:rsidP="00000000" w:rsidRDefault="00000000" w:rsidRPr="00000000" w14:paraId="00000194">
      <w:pPr>
        <w:spacing w:after="240" w:before="240" w:line="276"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La definición exacta de las variables y campos deberá establecerse durante el diseño detallado de la base de datos y del modelo predictivo.</w:t>
      </w:r>
      <w:r w:rsidDel="00000000" w:rsidR="00000000" w:rsidRPr="00000000">
        <w:rPr>
          <w:rtl w:val="0"/>
        </w:rPr>
      </w:r>
    </w:p>
    <w:p w:rsidR="00000000" w:rsidDel="00000000" w:rsidP="00000000" w:rsidRDefault="00000000" w:rsidRPr="00000000" w14:paraId="00000195">
      <w:pPr>
        <w:pStyle w:val="Heading1"/>
        <w:spacing w:after="0" w:before="240" w:line="240" w:lineRule="auto"/>
        <w:jc w:val="both"/>
        <w:rPr>
          <w:rFonts w:ascii="Calibri" w:cs="Calibri" w:eastAsia="Calibri" w:hAnsi="Calibri"/>
          <w:b w:val="1"/>
          <w:bCs w:val="1"/>
          <w:color w:val="2f5496"/>
          <w:sz w:val="28"/>
          <w:szCs w:val="28"/>
        </w:rPr>
      </w:pPr>
      <w:bookmarkStart w:colFirst="0" w:colLast="0" w:name="_heading=h.8d532j3zm4r" w:id="27"/>
      <w:bookmarkEnd w:id="27"/>
      <w:r w:rsidDel="00000000" w:rsidR="00000000" w:rsidRPr="00000000">
        <w:rPr>
          <w:rFonts w:ascii="Calibri" w:cs="Calibri" w:eastAsia="Calibri" w:hAnsi="Calibri"/>
          <w:b w:val="1"/>
          <w:bCs w:val="1"/>
          <w:color w:val="2f5496"/>
          <w:sz w:val="28"/>
          <w:szCs w:val="28"/>
          <w:rtl w:val="0"/>
        </w:rPr>
        <w:t xml:space="preserve">Requerimientos de Inteligencia Artificial</w:t>
      </w:r>
    </w:p>
    <w:p w:rsidR="00000000" w:rsidDel="00000000" w:rsidP="00000000" w:rsidRDefault="00000000" w:rsidRPr="00000000" w14:paraId="00000196">
      <w:pPr>
        <w:rPr/>
      </w:pPr>
      <w:r w:rsidDel="00000000" w:rsidR="00000000" w:rsidRPr="00000000">
        <w:rPr>
          <w:rtl w:val="0"/>
        </w:rPr>
      </w:r>
    </w:p>
    <w:tbl>
      <w:tblPr>
        <w:tblStyle w:val="Table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7860"/>
        <w:tblGridChange w:id="0">
          <w:tblGrid>
            <w:gridCol w:w="1200"/>
            <w:gridCol w:w="7860"/>
          </w:tblGrid>
        </w:tblGridChange>
      </w:tblGrid>
      <w:tr>
        <w:trPr>
          <w:cantSplit w:val="0"/>
          <w:tblHeader w:val="1"/>
        </w:trPr>
        <w:tc>
          <w:tcPr>
            <w:shd w:fill="2f5496" w:val="clear"/>
          </w:tcPr>
          <w:p w:rsidR="00000000" w:rsidDel="00000000" w:rsidP="00000000" w:rsidRDefault="00000000" w:rsidRPr="00000000" w14:paraId="00000197">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shd w:fill="2f5496" w:val="clear"/>
          </w:tcPr>
          <w:p w:rsidR="00000000" w:rsidDel="00000000" w:rsidP="00000000" w:rsidRDefault="00000000" w:rsidRPr="00000000" w14:paraId="00000198">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199">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RIA-01</w:t>
            </w:r>
            <w:r w:rsidDel="00000000" w:rsidR="00000000" w:rsidRPr="00000000">
              <w:rPr>
                <w:rtl w:val="0"/>
              </w:rPr>
            </w:r>
          </w:p>
        </w:tc>
        <w:tc>
          <w:tcPr/>
          <w:p w:rsidR="00000000" w:rsidDel="00000000" w:rsidP="00000000" w:rsidRDefault="00000000" w:rsidRPr="00000000" w14:paraId="0000019A">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Preparación de datos: El equipo deberá preparar los datos utilizados para el entrenamiento del modelo predictivo.</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RIA-02</w:t>
            </w:r>
            <w:r w:rsidDel="00000000" w:rsidR="00000000" w:rsidRPr="00000000">
              <w:rPr>
                <w:rtl w:val="0"/>
              </w:rPr>
            </w:r>
          </w:p>
        </w:tc>
        <w:tc>
          <w:tcPr/>
          <w:p w:rsidR="00000000" w:rsidDel="00000000" w:rsidP="00000000" w:rsidRDefault="00000000" w:rsidRPr="00000000" w14:paraId="0000019C">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Entrenamiento: El modelo deberá ser entrenado utilizando las variables disponibles y definidas para el proyecto.</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RIA-03</w:t>
            </w:r>
            <w:r w:rsidDel="00000000" w:rsidR="00000000" w:rsidRPr="00000000">
              <w:rPr>
                <w:rtl w:val="0"/>
              </w:rPr>
            </w:r>
          </w:p>
        </w:tc>
        <w:tc>
          <w:tcPr/>
          <w:p w:rsidR="00000000" w:rsidDel="00000000" w:rsidP="00000000" w:rsidRDefault="00000000" w:rsidRPr="00000000" w14:paraId="0000019E">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Evaluación: El modelo deberá ser evaluado utilizando métricas apropiadas para determinar su desempeño.</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RIA-04</w:t>
            </w:r>
            <w:r w:rsidDel="00000000" w:rsidR="00000000" w:rsidRPr="00000000">
              <w:rPr>
                <w:rtl w:val="0"/>
              </w:rPr>
            </w:r>
          </w:p>
        </w:tc>
        <w:tc>
          <w:tcPr/>
          <w:p w:rsidR="00000000" w:rsidDel="00000000" w:rsidP="00000000" w:rsidRDefault="00000000" w:rsidRPr="00000000" w14:paraId="000001A0">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Clasificación: El modelo deberá generar la clasificación definida para las reacciones o desempeño de los estudiantes.</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RIA-05</w:t>
            </w:r>
            <w:r w:rsidDel="00000000" w:rsidR="00000000" w:rsidRPr="00000000">
              <w:rPr>
                <w:rtl w:val="0"/>
              </w:rPr>
            </w:r>
          </w:p>
        </w:tc>
        <w:tc>
          <w:tcPr/>
          <w:p w:rsidR="00000000" w:rsidDel="00000000" w:rsidP="00000000" w:rsidRDefault="00000000" w:rsidRPr="00000000" w14:paraId="000001A2">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Integración: El modelo deberá poder comunicarse con el sistema mediante el backend.</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RIA-06</w:t>
            </w:r>
            <w:r w:rsidDel="00000000" w:rsidR="00000000" w:rsidRPr="00000000">
              <w:rPr>
                <w:rtl w:val="0"/>
              </w:rPr>
            </w:r>
          </w:p>
        </w:tc>
        <w:tc>
          <w:tcPr/>
          <w:p w:rsidR="00000000" w:rsidDel="00000000" w:rsidP="00000000" w:rsidRDefault="00000000" w:rsidRPr="00000000" w14:paraId="000001A4">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Resultados: Los resultados generados deberán poder ser utilizados por el Informe de Bienestar.</w:t>
            </w:r>
            <w:r w:rsidDel="00000000" w:rsidR="00000000" w:rsidRPr="00000000">
              <w:rPr>
                <w:rtl w:val="0"/>
              </w:rPr>
            </w:r>
          </w:p>
        </w:tc>
      </w:tr>
    </w:tbl>
    <w:p w:rsidR="00000000" w:rsidDel="00000000" w:rsidP="00000000" w:rsidRDefault="00000000" w:rsidRPr="00000000" w14:paraId="000001A5">
      <w:pPr>
        <w:pStyle w:val="Heading1"/>
        <w:keepNext w:val="0"/>
        <w:keepLines w:val="0"/>
        <w:spacing w:after="120" w:before="480" w:line="276" w:lineRule="auto"/>
        <w:jc w:val="both"/>
        <w:rPr>
          <w:rFonts w:ascii="Calibri" w:cs="Calibri" w:eastAsia="Calibri" w:hAnsi="Calibri"/>
          <w:b w:val="1"/>
          <w:bCs w:val="1"/>
          <w:color w:val="000000"/>
          <w:sz w:val="20"/>
          <w:szCs w:val="20"/>
        </w:rPr>
      </w:pPr>
      <w:bookmarkStart w:colFirst="0" w:colLast="0" w:name="_heading=h.4tqgz6hw81o5" w:id="28"/>
      <w:bookmarkEnd w:id="28"/>
      <w:r w:rsidDel="00000000" w:rsidR="00000000" w:rsidRPr="00000000">
        <w:rPr>
          <w:rtl w:val="0"/>
        </w:rPr>
      </w:r>
    </w:p>
    <w:p w:rsidR="00000000" w:rsidDel="00000000" w:rsidP="00000000" w:rsidRDefault="00000000" w:rsidRPr="00000000" w14:paraId="000001A6">
      <w:pPr>
        <w:pStyle w:val="Heading1"/>
        <w:spacing w:after="0" w:before="240" w:line="240" w:lineRule="auto"/>
        <w:jc w:val="both"/>
        <w:rPr>
          <w:rFonts w:ascii="Calibri" w:cs="Calibri" w:eastAsia="Calibri" w:hAnsi="Calibri"/>
          <w:b w:val="1"/>
          <w:bCs w:val="1"/>
          <w:color w:val="000000"/>
          <w:sz w:val="46"/>
          <w:szCs w:val="46"/>
        </w:rPr>
      </w:pPr>
      <w:bookmarkStart w:colFirst="0" w:colLast="0" w:name="_heading=h.pdmfkwv2m29y" w:id="29"/>
      <w:bookmarkEnd w:id="29"/>
      <w:r w:rsidDel="00000000" w:rsidR="00000000" w:rsidRPr="00000000">
        <w:rPr>
          <w:rFonts w:ascii="Calibri" w:cs="Calibri" w:eastAsia="Calibri" w:hAnsi="Calibri"/>
          <w:b w:val="1"/>
          <w:bCs w:val="1"/>
          <w:color w:val="2f5496"/>
          <w:sz w:val="32"/>
          <w:szCs w:val="32"/>
          <w:rtl w:val="0"/>
        </w:rPr>
        <w:t xml:space="preserve">Requerimientos AWS</w:t>
      </w:r>
      <w:r w:rsidDel="00000000" w:rsidR="00000000" w:rsidRPr="00000000">
        <w:rPr>
          <w:rtl w:val="0"/>
        </w:rPr>
      </w:r>
    </w:p>
    <w:p w:rsidR="00000000" w:rsidDel="00000000" w:rsidP="00000000" w:rsidRDefault="00000000" w:rsidRPr="00000000" w14:paraId="000001A7">
      <w:pPr>
        <w:spacing w:after="0" w:line="276" w:lineRule="auto"/>
        <w:jc w:val="both"/>
        <w:rPr>
          <w:rFonts w:ascii="Arial" w:cs="Arial" w:eastAsia="Arial" w:hAnsi="Arial"/>
          <w:sz w:val="22"/>
          <w:szCs w:val="22"/>
        </w:rPr>
      </w:pPr>
      <w:r w:rsidDel="00000000" w:rsidR="00000000" w:rsidRPr="00000000">
        <w:rPr>
          <w:rtl w:val="0"/>
        </w:rPr>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7060"/>
        <w:tblGridChange w:id="0">
          <w:tblGrid>
            <w:gridCol w:w="2000"/>
            <w:gridCol w:w="7060"/>
          </w:tblGrid>
        </w:tblGridChange>
      </w:tblGrid>
      <w:tr>
        <w:trPr>
          <w:cantSplit w:val="0"/>
          <w:tblHeader w:val="1"/>
        </w:trPr>
        <w:tc>
          <w:tcPr>
            <w:shd w:fill="2f5496" w:val="clear"/>
          </w:tcPr>
          <w:p w:rsidR="00000000" w:rsidDel="00000000" w:rsidP="00000000" w:rsidRDefault="00000000" w:rsidRPr="00000000" w14:paraId="000001A8">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ID</w:t>
            </w:r>
            <w:r w:rsidDel="00000000" w:rsidR="00000000" w:rsidRPr="00000000">
              <w:rPr>
                <w:rtl w:val="0"/>
              </w:rPr>
            </w:r>
          </w:p>
        </w:tc>
        <w:tc>
          <w:tcPr>
            <w:shd w:fill="2f5496" w:val="clear"/>
          </w:tcPr>
          <w:p w:rsidR="00000000" w:rsidDel="00000000" w:rsidP="00000000" w:rsidRDefault="00000000" w:rsidRPr="00000000" w14:paraId="000001A9">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RAWS-01</w:t>
            </w:r>
            <w:r w:rsidDel="00000000" w:rsidR="00000000" w:rsidRPr="00000000">
              <w:rPr>
                <w:rtl w:val="0"/>
              </w:rPr>
            </w:r>
          </w:p>
        </w:tc>
        <w:tc>
          <w:tcPr/>
          <w:p w:rsidR="00000000" w:rsidDel="00000000" w:rsidP="00000000" w:rsidRDefault="00000000" w:rsidRPr="00000000" w14:paraId="000001AB">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AWS deberá utilizarse para almacenar la información requerida por el sistema.</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RAWS-02</w:t>
            </w:r>
            <w:r w:rsidDel="00000000" w:rsidR="00000000" w:rsidRPr="00000000">
              <w:rPr>
                <w:rtl w:val="0"/>
              </w:rPr>
            </w:r>
          </w:p>
        </w:tc>
        <w:tc>
          <w:tcPr/>
          <w:p w:rsidR="00000000" w:rsidDel="00000000" w:rsidP="00000000" w:rsidRDefault="00000000" w:rsidRPr="00000000" w14:paraId="000001AD">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El backend deberá poder consultar la información almacenada cuando sea necesario.</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RAWS-03</w:t>
            </w:r>
            <w:r w:rsidDel="00000000" w:rsidR="00000000" w:rsidRPr="00000000">
              <w:rPr>
                <w:rtl w:val="0"/>
              </w:rPr>
            </w:r>
          </w:p>
        </w:tc>
        <w:tc>
          <w:tcPr/>
          <w:p w:rsidR="00000000" w:rsidDel="00000000" w:rsidP="00000000" w:rsidRDefault="00000000" w:rsidRPr="00000000" w14:paraId="000001AF">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El sistema deberá permitir actualizar la información según los permisos correspondientes.</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RAWS-04</w:t>
            </w:r>
            <w:r w:rsidDel="00000000" w:rsidR="00000000" w:rsidRPr="00000000">
              <w:rPr>
                <w:rtl w:val="0"/>
              </w:rPr>
            </w:r>
          </w:p>
        </w:tc>
        <w:tc>
          <w:tcPr/>
          <w:p w:rsidR="00000000" w:rsidDel="00000000" w:rsidP="00000000" w:rsidRDefault="00000000" w:rsidRPr="00000000" w14:paraId="000001B1">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El acceso a la información almacenada deberá estar protegido mediante mecanismos de autenticación y autorización.</w:t>
            </w:r>
            <w:r w:rsidDel="00000000" w:rsidR="00000000" w:rsidRPr="00000000">
              <w:rPr>
                <w:rtl w:val="0"/>
              </w:rPr>
            </w:r>
          </w:p>
        </w:tc>
      </w:tr>
    </w:tbl>
    <w:p w:rsidR="00000000" w:rsidDel="00000000" w:rsidP="00000000" w:rsidRDefault="00000000" w:rsidRPr="00000000" w14:paraId="000001B2">
      <w:pPr>
        <w:spacing w:after="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3">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q6a9kao5mzki" w:id="30"/>
      <w:bookmarkEnd w:id="30"/>
      <w:r w:rsidDel="00000000" w:rsidR="00000000" w:rsidRPr="00000000">
        <w:rPr>
          <w:rFonts w:ascii="Calibri" w:cs="Calibri" w:eastAsia="Calibri" w:hAnsi="Calibri"/>
          <w:b w:val="1"/>
          <w:bCs w:val="1"/>
          <w:color w:val="2f5496"/>
          <w:sz w:val="28"/>
          <w:szCs w:val="28"/>
          <w:rtl w:val="0"/>
        </w:rPr>
        <w:t xml:space="preserve">Requerimientos de Interfaz</w:t>
      </w:r>
      <w:r w:rsidDel="00000000" w:rsidR="00000000" w:rsidRPr="00000000">
        <w:rPr>
          <w:rtl w:val="0"/>
        </w:rPr>
      </w:r>
    </w:p>
    <w:p w:rsidR="00000000" w:rsidDel="00000000" w:rsidP="00000000" w:rsidRDefault="00000000" w:rsidRPr="00000000" w14:paraId="000001B4">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interfaz deberá contemplar como mínimo:</w:t>
      </w:r>
    </w:p>
    <w:p w:rsidR="00000000" w:rsidDel="00000000" w:rsidP="00000000" w:rsidRDefault="00000000" w:rsidRPr="00000000" w14:paraId="000001B5">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pahd7vvbohb4" w:id="31"/>
      <w:bookmarkEnd w:id="31"/>
      <w:r w:rsidDel="00000000" w:rsidR="00000000" w:rsidRPr="00000000">
        <w:rPr>
          <w:rFonts w:ascii="Calibri" w:cs="Calibri" w:eastAsia="Calibri" w:hAnsi="Calibri"/>
          <w:b w:val="1"/>
          <w:bCs w:val="1"/>
          <w:color w:val="000000"/>
          <w:sz w:val="20"/>
          <w:szCs w:val="20"/>
          <w:u w:val="single"/>
          <w:rtl w:val="0"/>
        </w:rPr>
        <w:t xml:space="preserve">Pantalla de inicio de sesión</w:t>
      </w:r>
    </w:p>
    <w:p w:rsidR="00000000" w:rsidDel="00000000" w:rsidP="00000000" w:rsidRDefault="00000000" w:rsidRPr="00000000" w14:paraId="000001B6">
      <w:pPr>
        <w:numPr>
          <w:ilvl w:val="0"/>
          <w:numId w:val="15"/>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Campo de usuario / correo.</w:t>
      </w:r>
    </w:p>
    <w:p w:rsidR="00000000" w:rsidDel="00000000" w:rsidP="00000000" w:rsidRDefault="00000000" w:rsidRPr="00000000" w14:paraId="000001B7">
      <w:pPr>
        <w:numPr>
          <w:ilvl w:val="0"/>
          <w:numId w:val="1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Campo de contraseña.</w:t>
      </w:r>
    </w:p>
    <w:p w:rsidR="00000000" w:rsidDel="00000000" w:rsidP="00000000" w:rsidRDefault="00000000" w:rsidRPr="00000000" w14:paraId="000001B8">
      <w:pPr>
        <w:numPr>
          <w:ilvl w:val="0"/>
          <w:numId w:val="1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Botón de inicio de sesión.</w:t>
      </w:r>
    </w:p>
    <w:p w:rsidR="00000000" w:rsidDel="00000000" w:rsidP="00000000" w:rsidRDefault="00000000" w:rsidRPr="00000000" w14:paraId="000001B9">
      <w:pPr>
        <w:numPr>
          <w:ilvl w:val="0"/>
          <w:numId w:val="15"/>
        </w:numPr>
        <w:spacing w:after="0" w:before="0" w:line="276"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Botón de “¿Olvidaste tu contraseña?”</w:t>
      </w:r>
    </w:p>
    <w:p w:rsidR="00000000" w:rsidDel="00000000" w:rsidP="00000000" w:rsidRDefault="00000000" w:rsidRPr="00000000" w14:paraId="000001BA">
      <w:pPr>
        <w:spacing w:after="0" w:before="0"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Campo de correo</w:t>
      </w:r>
    </w:p>
    <w:p w:rsidR="00000000" w:rsidDel="00000000" w:rsidP="00000000" w:rsidRDefault="00000000" w:rsidRPr="00000000" w14:paraId="000001BB">
      <w:pPr>
        <w:spacing w:after="0" w:before="0"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 Campo de código de 6 dígitos</w:t>
      </w:r>
    </w:p>
    <w:p w:rsidR="00000000" w:rsidDel="00000000" w:rsidP="00000000" w:rsidRDefault="00000000" w:rsidRPr="00000000" w14:paraId="000001BC">
      <w:pPr>
        <w:spacing w:after="0" w:before="0" w:line="276" w:lineRule="auto"/>
        <w:ind w:left="72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Campo de nueva contraseña (Con el respectivo formato válido)</w:t>
      </w:r>
    </w:p>
    <w:p w:rsidR="00000000" w:rsidDel="00000000" w:rsidP="00000000" w:rsidRDefault="00000000" w:rsidRPr="00000000" w14:paraId="000001BD">
      <w:pPr>
        <w:numPr>
          <w:ilvl w:val="0"/>
          <w:numId w:val="15"/>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Mensajes de error correspondientes.</w:t>
      </w:r>
    </w:p>
    <w:p w:rsidR="00000000" w:rsidDel="00000000" w:rsidP="00000000" w:rsidRDefault="00000000" w:rsidRPr="00000000" w14:paraId="000001BE">
      <w:pPr>
        <w:spacing w:after="240" w:before="0"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3wk3puo62lm2" w:id="32"/>
      <w:bookmarkEnd w:id="32"/>
      <w:r w:rsidDel="00000000" w:rsidR="00000000" w:rsidRPr="00000000">
        <w:rPr>
          <w:rFonts w:ascii="Calibri" w:cs="Calibri" w:eastAsia="Calibri" w:hAnsi="Calibri"/>
          <w:b w:val="1"/>
          <w:bCs w:val="1"/>
          <w:color w:val="000000"/>
          <w:sz w:val="20"/>
          <w:szCs w:val="20"/>
          <w:u w:val="single"/>
          <w:rtl w:val="0"/>
        </w:rPr>
        <w:t xml:space="preserve">Interfaz Admin</w:t>
      </w:r>
    </w:p>
    <w:p w:rsidR="00000000" w:rsidDel="00000000" w:rsidP="00000000" w:rsidRDefault="00000000" w:rsidRPr="00000000" w14:paraId="000001C0">
      <w:pPr>
        <w:numPr>
          <w:ilvl w:val="0"/>
          <w:numId w:val="4"/>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 funciones administrativas (Crear un nuevo usuario, aprobar o denegar permisos de descarga con el respectivo apartado de comentario sobre el por qué de la decisión, consulta de auditoría).</w:t>
      </w:r>
    </w:p>
    <w:p w:rsidR="00000000" w:rsidDel="00000000" w:rsidP="00000000" w:rsidRDefault="00000000" w:rsidRPr="00000000" w14:paraId="000001C1">
      <w:pPr>
        <w:numPr>
          <w:ilvl w:val="0"/>
          <w:numId w:val="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usuarios (Editar, cambiar rol, desactivar y eliminar).</w:t>
      </w:r>
    </w:p>
    <w:p w:rsidR="00000000" w:rsidDel="00000000" w:rsidP="00000000" w:rsidRDefault="00000000" w:rsidRPr="00000000" w14:paraId="000001C2">
      <w:pPr>
        <w:numPr>
          <w:ilvl w:val="0"/>
          <w:numId w:val="4"/>
        </w:numPr>
        <w:spacing w:after="0" w:before="0" w:line="276"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Apartado de cuenta con cambio de contraseña.</w:t>
      </w:r>
    </w:p>
    <w:p w:rsidR="00000000" w:rsidDel="00000000" w:rsidP="00000000" w:rsidRDefault="00000000" w:rsidRPr="00000000" w14:paraId="000001C3">
      <w:pPr>
        <w:numPr>
          <w:ilvl w:val="0"/>
          <w:numId w:val="4"/>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Cerrar sesión.</w:t>
      </w:r>
    </w:p>
    <w:p w:rsidR="00000000" w:rsidDel="00000000" w:rsidP="00000000" w:rsidRDefault="00000000" w:rsidRPr="00000000" w14:paraId="000001C4">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x7le70ejkr5" w:id="33"/>
      <w:bookmarkEnd w:id="33"/>
      <w:r w:rsidDel="00000000" w:rsidR="00000000" w:rsidRPr="00000000">
        <w:rPr>
          <w:rFonts w:ascii="Calibri" w:cs="Calibri" w:eastAsia="Calibri" w:hAnsi="Calibri"/>
          <w:b w:val="1"/>
          <w:bCs w:val="1"/>
          <w:color w:val="000000"/>
          <w:sz w:val="20"/>
          <w:szCs w:val="20"/>
          <w:u w:val="single"/>
          <w:rtl w:val="0"/>
        </w:rPr>
        <w:t xml:space="preserve">Interfaz Especialista</w:t>
      </w:r>
    </w:p>
    <w:p w:rsidR="00000000" w:rsidDel="00000000" w:rsidP="00000000" w:rsidRDefault="00000000" w:rsidRPr="00000000" w14:paraId="000001C5">
      <w:pPr>
        <w:numPr>
          <w:ilvl w:val="0"/>
          <w:numId w:val="17"/>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Importar sesiones nuevas de estudiantes.</w:t>
      </w:r>
    </w:p>
    <w:p w:rsidR="00000000" w:rsidDel="00000000" w:rsidP="00000000" w:rsidRDefault="00000000" w:rsidRPr="00000000" w14:paraId="000001C6">
      <w:pPr>
        <w:numPr>
          <w:ilvl w:val="0"/>
          <w:numId w:val="17"/>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 de sesiones (con filtros de fecha, sexo).</w:t>
      </w:r>
    </w:p>
    <w:p w:rsidR="00000000" w:rsidDel="00000000" w:rsidP="00000000" w:rsidRDefault="00000000" w:rsidRPr="00000000" w14:paraId="000001C7">
      <w:pPr>
        <w:numPr>
          <w:ilvl w:val="0"/>
          <w:numId w:val="17"/>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Apartado de solicitudes donde el administrador dará o no acceso, el especialista no puede descargar los informes sin la autorización del administrador.</w:t>
      </w:r>
    </w:p>
    <w:p w:rsidR="00000000" w:rsidDel="00000000" w:rsidP="00000000" w:rsidRDefault="00000000" w:rsidRPr="00000000" w14:paraId="000001C8">
      <w:pPr>
        <w:numPr>
          <w:ilvl w:val="0"/>
          <w:numId w:val="17"/>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al Informe de Bienestar.</w:t>
      </w:r>
    </w:p>
    <w:p w:rsidR="00000000" w:rsidDel="00000000" w:rsidP="00000000" w:rsidRDefault="00000000" w:rsidRPr="00000000" w14:paraId="000001C9">
      <w:pPr>
        <w:numPr>
          <w:ilvl w:val="0"/>
          <w:numId w:val="17"/>
        </w:numPr>
        <w:spacing w:after="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Apartado de cuenta con cambio de contraseña.</w:t>
      </w:r>
    </w:p>
    <w:p w:rsidR="00000000" w:rsidDel="00000000" w:rsidP="00000000" w:rsidRDefault="00000000" w:rsidRPr="00000000" w14:paraId="000001CA">
      <w:pPr>
        <w:numPr>
          <w:ilvl w:val="0"/>
          <w:numId w:val="17"/>
        </w:numPr>
        <w:spacing w:after="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Cerrar sesión.</w:t>
      </w:r>
    </w:p>
    <w:p w:rsidR="00000000" w:rsidDel="00000000" w:rsidP="00000000" w:rsidRDefault="00000000" w:rsidRPr="00000000" w14:paraId="000001CB">
      <w:pPr>
        <w:pStyle w:val="Heading3"/>
        <w:keepNext w:val="0"/>
        <w:keepLines w:val="0"/>
        <w:spacing w:before="280" w:line="276" w:lineRule="auto"/>
        <w:jc w:val="both"/>
        <w:rPr>
          <w:rFonts w:ascii="Calibri" w:cs="Calibri" w:eastAsia="Calibri" w:hAnsi="Calibri"/>
          <w:b w:val="1"/>
          <w:bCs w:val="1"/>
          <w:color w:val="000000"/>
          <w:sz w:val="20"/>
          <w:szCs w:val="20"/>
          <w:u w:val="single"/>
        </w:rPr>
      </w:pPr>
      <w:bookmarkStart w:colFirst="0" w:colLast="0" w:name="_heading=h.za86e7fy8tpe" w:id="34"/>
      <w:bookmarkEnd w:id="34"/>
      <w:r w:rsidDel="00000000" w:rsidR="00000000" w:rsidRPr="00000000">
        <w:rPr>
          <w:rFonts w:ascii="Calibri" w:cs="Calibri" w:eastAsia="Calibri" w:hAnsi="Calibri"/>
          <w:b w:val="1"/>
          <w:bCs w:val="1"/>
          <w:color w:val="000000"/>
          <w:sz w:val="20"/>
          <w:szCs w:val="20"/>
          <w:u w:val="single"/>
          <w:rtl w:val="0"/>
        </w:rPr>
        <w:t xml:space="preserve">Informe de Bienestar</w:t>
      </w:r>
    </w:p>
    <w:p w:rsidR="00000000" w:rsidDel="00000000" w:rsidP="00000000" w:rsidRDefault="00000000" w:rsidRPr="00000000" w14:paraId="000001CC">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Deberá presentar información de forma visual, estructurada y comprensible.</w:t>
      </w:r>
    </w:p>
    <w:p w:rsidR="00000000" w:rsidDel="00000000" w:rsidP="00000000" w:rsidRDefault="00000000" w:rsidRPr="00000000" w14:paraId="000001CD">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interfaz deberá evitar presentar los resultados de la IA de una manera excesivamente técnica, ya que uno de los objetivos del sistema es convertir las predicciones en información útil para los usuarios finales.</w:t>
      </w:r>
    </w:p>
    <w:p w:rsidR="00000000" w:rsidDel="00000000" w:rsidP="00000000" w:rsidRDefault="00000000" w:rsidRPr="00000000" w14:paraId="000001CE">
      <w:pPr>
        <w:spacing w:after="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F">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uij6ai7mdsfm" w:id="35"/>
      <w:bookmarkEnd w:id="35"/>
      <w:r w:rsidDel="00000000" w:rsidR="00000000" w:rsidRPr="00000000">
        <w:rPr>
          <w:rFonts w:ascii="Calibri" w:cs="Calibri" w:eastAsia="Calibri" w:hAnsi="Calibri"/>
          <w:b w:val="1"/>
          <w:bCs w:val="1"/>
          <w:color w:val="2f5496"/>
          <w:sz w:val="28"/>
          <w:szCs w:val="28"/>
          <w:rtl w:val="0"/>
        </w:rPr>
        <w:t xml:space="preserve">Requerimientos de Integración</w:t>
      </w:r>
      <w:r w:rsidDel="00000000" w:rsidR="00000000" w:rsidRPr="00000000">
        <w:rPr>
          <w:rtl w:val="0"/>
        </w:rPr>
      </w:r>
    </w:p>
    <w:p w:rsidR="00000000" w:rsidDel="00000000" w:rsidP="00000000" w:rsidRDefault="00000000" w:rsidRPr="00000000" w14:paraId="000001D0">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deberá integrar los siguientes componentes:</w:t>
      </w:r>
    </w:p>
    <w:p w:rsidR="00000000" w:rsidDel="00000000" w:rsidP="00000000" w:rsidRDefault="00000000" w:rsidRPr="00000000" w14:paraId="000001D1">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612130" cy="22733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componentes deberán comunicarse de manera consistente y segura.</w:t>
      </w:r>
    </w:p>
    <w:p w:rsidR="00000000" w:rsidDel="00000000" w:rsidP="00000000" w:rsidRDefault="00000000" w:rsidRPr="00000000" w14:paraId="000001D3">
      <w:pPr>
        <w:pStyle w:val="Heading1"/>
        <w:spacing w:after="0" w:before="240" w:line="240" w:lineRule="auto"/>
        <w:jc w:val="both"/>
        <w:rPr>
          <w:rFonts w:ascii="Calibri" w:cs="Calibri" w:eastAsia="Calibri" w:hAnsi="Calibri"/>
          <w:b w:val="1"/>
          <w:bCs w:val="1"/>
          <w:color w:val="000000"/>
          <w:sz w:val="28"/>
          <w:szCs w:val="28"/>
        </w:rPr>
      </w:pPr>
      <w:bookmarkStart w:colFirst="0" w:colLast="0" w:name="_heading=h.pk6bgs8n4tju" w:id="36"/>
      <w:bookmarkEnd w:id="36"/>
      <w:r w:rsidDel="00000000" w:rsidR="00000000" w:rsidRPr="00000000">
        <w:rPr>
          <w:rFonts w:ascii="Calibri" w:cs="Calibri" w:eastAsia="Calibri" w:hAnsi="Calibri"/>
          <w:b w:val="1"/>
          <w:bCs w:val="1"/>
          <w:color w:val="2f5496"/>
          <w:sz w:val="28"/>
          <w:szCs w:val="28"/>
          <w:rtl w:val="0"/>
        </w:rPr>
        <w:t xml:space="preserve">Requerimientos del sistema ejecutable</w:t>
      </w:r>
      <w:r w:rsidDel="00000000" w:rsidR="00000000" w:rsidRPr="00000000">
        <w:rPr>
          <w:rtl w:val="0"/>
        </w:rPr>
      </w:r>
    </w:p>
    <w:p w:rsidR="00000000" w:rsidDel="00000000" w:rsidP="00000000" w:rsidRDefault="00000000" w:rsidRPr="00000000" w14:paraId="000001D4">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producto final deberá corresponder a una versión ejecutable del sistema EmotionLab.</w:t>
      </w:r>
    </w:p>
    <w:p w:rsidR="00000000" w:rsidDel="00000000" w:rsidP="00000000" w:rsidRDefault="00000000" w:rsidRPr="00000000" w14:paraId="000001D5">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ejecutable deberá:</w:t>
      </w:r>
    </w:p>
    <w:p w:rsidR="00000000" w:rsidDel="00000000" w:rsidP="00000000" w:rsidRDefault="00000000" w:rsidRPr="00000000" w14:paraId="000001D6">
      <w:pPr>
        <w:numPr>
          <w:ilvl w:val="0"/>
          <w:numId w:val="2"/>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Integrar los componentes principales.</w:t>
      </w:r>
    </w:p>
    <w:p w:rsidR="00000000" w:rsidDel="00000000" w:rsidP="00000000" w:rsidRDefault="00000000" w:rsidRPr="00000000" w14:paraId="000001D7">
      <w:pPr>
        <w:numPr>
          <w:ilvl w:val="0"/>
          <w:numId w:val="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iniciar el sistema.</w:t>
      </w:r>
    </w:p>
    <w:p w:rsidR="00000000" w:rsidDel="00000000" w:rsidP="00000000" w:rsidRDefault="00000000" w:rsidRPr="00000000" w14:paraId="000001D8">
      <w:pPr>
        <w:numPr>
          <w:ilvl w:val="0"/>
          <w:numId w:val="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acceder a la interfaz web.</w:t>
      </w:r>
    </w:p>
    <w:p w:rsidR="00000000" w:rsidDel="00000000" w:rsidP="00000000" w:rsidRDefault="00000000" w:rsidRPr="00000000" w14:paraId="000001D9">
      <w:pPr>
        <w:numPr>
          <w:ilvl w:val="0"/>
          <w:numId w:val="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autenticación.</w:t>
      </w:r>
    </w:p>
    <w:p w:rsidR="00000000" w:rsidDel="00000000" w:rsidP="00000000" w:rsidRDefault="00000000" w:rsidRPr="00000000" w14:paraId="000001DA">
      <w:pPr>
        <w:numPr>
          <w:ilvl w:val="0"/>
          <w:numId w:val="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aplicar roles.</w:t>
      </w:r>
    </w:p>
    <w:p w:rsidR="00000000" w:rsidDel="00000000" w:rsidP="00000000" w:rsidRDefault="00000000" w:rsidRPr="00000000" w14:paraId="000001DB">
      <w:pPr>
        <w:numPr>
          <w:ilvl w:val="0"/>
          <w:numId w:val="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comunicarse con el backend.</w:t>
      </w:r>
    </w:p>
    <w:p w:rsidR="00000000" w:rsidDel="00000000" w:rsidP="00000000" w:rsidRDefault="00000000" w:rsidRPr="00000000" w14:paraId="000001DC">
      <w:pPr>
        <w:numPr>
          <w:ilvl w:val="0"/>
          <w:numId w:val="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utilizar AWS.</w:t>
      </w:r>
    </w:p>
    <w:p w:rsidR="00000000" w:rsidDel="00000000" w:rsidP="00000000" w:rsidRDefault="00000000" w:rsidRPr="00000000" w14:paraId="000001DD">
      <w:pPr>
        <w:numPr>
          <w:ilvl w:val="0"/>
          <w:numId w:val="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utilizar el modelo predictivo.</w:t>
      </w:r>
    </w:p>
    <w:p w:rsidR="00000000" w:rsidDel="00000000" w:rsidP="00000000" w:rsidRDefault="00000000" w:rsidRPr="00000000" w14:paraId="000001DE">
      <w:pPr>
        <w:numPr>
          <w:ilvl w:val="0"/>
          <w:numId w:val="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visualizar el Informe.</w:t>
      </w:r>
    </w:p>
    <w:p w:rsidR="00000000" w:rsidDel="00000000" w:rsidP="00000000" w:rsidRDefault="00000000" w:rsidRPr="00000000" w14:paraId="000001DF">
      <w:pPr>
        <w:numPr>
          <w:ilvl w:val="0"/>
          <w:numId w:val="2"/>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Mantener las configuraciones necesarias para su funcionamiento.</w:t>
      </w:r>
    </w:p>
    <w:p w:rsidR="00000000" w:rsidDel="00000000" w:rsidP="00000000" w:rsidRDefault="00000000" w:rsidRPr="00000000" w14:paraId="000001E0">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problemas de empaquetado y ejecución del sistema deberán ser considerados dentro de las pruebas de integración y despliegue, especialmente debido a que la documentación identifica los bloqueos de seguridad del sistema operativo y problemas de integración tecnológica como posibles factores externos del proyecto.</w:t>
      </w:r>
    </w:p>
    <w:p w:rsidR="00000000" w:rsidDel="00000000" w:rsidP="00000000" w:rsidRDefault="00000000" w:rsidRPr="00000000" w14:paraId="000001E1">
      <w:pPr>
        <w:pStyle w:val="Heading1"/>
        <w:spacing w:after="0" w:before="240" w:line="240" w:lineRule="auto"/>
        <w:jc w:val="both"/>
        <w:rPr>
          <w:rFonts w:ascii="Arial" w:cs="Arial" w:eastAsia="Arial" w:hAnsi="Arial"/>
          <w:color w:val="000000"/>
          <w:sz w:val="36"/>
          <w:szCs w:val="36"/>
        </w:rPr>
      </w:pPr>
      <w:bookmarkStart w:colFirst="0" w:colLast="0" w:name="_heading=h.g9u7veam5tk1" w:id="37"/>
      <w:bookmarkEnd w:id="37"/>
      <w:r w:rsidDel="00000000" w:rsidR="00000000" w:rsidRPr="00000000">
        <w:rPr>
          <w:rFonts w:ascii="Calibri" w:cs="Calibri" w:eastAsia="Calibri" w:hAnsi="Calibri"/>
          <w:b w:val="1"/>
          <w:bCs w:val="1"/>
          <w:color w:val="2f5496"/>
          <w:sz w:val="28"/>
          <w:szCs w:val="28"/>
          <w:rtl w:val="0"/>
        </w:rPr>
        <w:t xml:space="preserve">Restricciones técnicas</w:t>
      </w:r>
      <w:r w:rsidDel="00000000" w:rsidR="00000000" w:rsidRPr="00000000">
        <w:rPr>
          <w:rtl w:val="0"/>
        </w:rPr>
      </w:r>
    </w:p>
    <w:p w:rsidR="00000000" w:rsidDel="00000000" w:rsidP="00000000" w:rsidRDefault="00000000" w:rsidRPr="00000000" w14:paraId="000001E2">
      <w:pPr>
        <w:numPr>
          <w:ilvl w:val="0"/>
          <w:numId w:val="8"/>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deberá desarrollarse utilizando las tecnologías disponibles para el equipo.</w:t>
      </w:r>
    </w:p>
    <w:p w:rsidR="00000000" w:rsidDel="00000000" w:rsidP="00000000" w:rsidRDefault="00000000" w:rsidRPr="00000000" w14:paraId="000001E3">
      <w:pPr>
        <w:numPr>
          <w:ilvl w:val="0"/>
          <w:numId w:val="8"/>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priorizarán herramientas gratuitas o de bajo costo.</w:t>
      </w:r>
    </w:p>
    <w:p w:rsidR="00000000" w:rsidDel="00000000" w:rsidP="00000000" w:rsidRDefault="00000000" w:rsidRPr="00000000" w14:paraId="000001E4">
      <w:pPr>
        <w:numPr>
          <w:ilvl w:val="0"/>
          <w:numId w:val="8"/>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será utilizado como almacenamiento.</w:t>
      </w:r>
    </w:p>
    <w:p w:rsidR="00000000" w:rsidDel="00000000" w:rsidP="00000000" w:rsidRDefault="00000000" w:rsidRPr="00000000" w14:paraId="000001E5">
      <w:pPr>
        <w:numPr>
          <w:ilvl w:val="0"/>
          <w:numId w:val="8"/>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deberá ejecutarse en los equipos disponibles para el desarrollo.</w:t>
      </w:r>
    </w:p>
    <w:p w:rsidR="00000000" w:rsidDel="00000000" w:rsidP="00000000" w:rsidRDefault="00000000" w:rsidRPr="00000000" w14:paraId="000001E6">
      <w:pPr>
        <w:numPr>
          <w:ilvl w:val="0"/>
          <w:numId w:val="8"/>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funcionamiento del modelo dependerá de los datos disponibles.</w:t>
      </w:r>
    </w:p>
    <w:p w:rsidR="00000000" w:rsidDel="00000000" w:rsidP="00000000" w:rsidRDefault="00000000" w:rsidRPr="00000000" w14:paraId="000001E7">
      <w:pPr>
        <w:numPr>
          <w:ilvl w:val="0"/>
          <w:numId w:val="8"/>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APIs o servicios externos podrán estar sujetos a restricciones de uso.</w:t>
      </w:r>
    </w:p>
    <w:p w:rsidR="00000000" w:rsidDel="00000000" w:rsidP="00000000" w:rsidRDefault="00000000" w:rsidRPr="00000000" w14:paraId="000001E8">
      <w:pPr>
        <w:numPr>
          <w:ilvl w:val="0"/>
          <w:numId w:val="8"/>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desarrollo deberá realizarse durante el período académico definido.</w:t>
      </w:r>
    </w:p>
    <w:p w:rsidR="00000000" w:rsidDel="00000000" w:rsidP="00000000" w:rsidRDefault="00000000" w:rsidRPr="00000000" w14:paraId="000001E9">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clue8ebtfb2j" w:id="38"/>
      <w:bookmarkEnd w:id="38"/>
      <w:r w:rsidDel="00000000" w:rsidR="00000000" w:rsidRPr="00000000">
        <w:rPr>
          <w:rFonts w:ascii="Calibri" w:cs="Calibri" w:eastAsia="Calibri" w:hAnsi="Calibri"/>
          <w:b w:val="1"/>
          <w:bCs w:val="1"/>
          <w:color w:val="2f5496"/>
          <w:sz w:val="28"/>
          <w:szCs w:val="28"/>
          <w:rtl w:val="0"/>
        </w:rPr>
        <w:t xml:space="preserve">Criterios de aceptación generales</w:t>
      </w:r>
      <w:r w:rsidDel="00000000" w:rsidR="00000000" w:rsidRPr="00000000">
        <w:rPr>
          <w:rtl w:val="0"/>
        </w:rPr>
      </w:r>
    </w:p>
    <w:p w:rsidR="00000000" w:rsidDel="00000000" w:rsidP="00000000" w:rsidRDefault="00000000" w:rsidRPr="00000000" w14:paraId="000001EA">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EmotionLab será considerado funcional cuando:</w:t>
      </w:r>
    </w:p>
    <w:p w:rsidR="00000000" w:rsidDel="00000000" w:rsidP="00000000" w:rsidRDefault="00000000" w:rsidRPr="00000000" w14:paraId="000001EB">
      <w:pPr>
        <w:numPr>
          <w:ilvl w:val="0"/>
          <w:numId w:val="14"/>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pueda iniciar sesión correctamente.</w:t>
      </w:r>
    </w:p>
    <w:p w:rsidR="00000000" w:rsidDel="00000000" w:rsidP="00000000" w:rsidRDefault="00000000" w:rsidRPr="00000000" w14:paraId="000001EC">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identifica el rol correspondiente.</w:t>
      </w:r>
    </w:p>
    <w:p w:rsidR="00000000" w:rsidDel="00000000" w:rsidP="00000000" w:rsidRDefault="00000000" w:rsidRPr="00000000" w14:paraId="000001ED">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 pueda acceder a sus funcionalidades.</w:t>
      </w:r>
    </w:p>
    <w:p w:rsidR="00000000" w:rsidDel="00000000" w:rsidP="00000000" w:rsidRDefault="00000000" w:rsidRPr="00000000" w14:paraId="000001EE">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Especialista pueda acceder a sus funcionalidades.</w:t>
      </w:r>
    </w:p>
    <w:p w:rsidR="00000000" w:rsidDel="00000000" w:rsidP="00000000" w:rsidRDefault="00000000" w:rsidRPr="00000000" w14:paraId="000001EF">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permisos sean respetados.</w:t>
      </w:r>
    </w:p>
    <w:p w:rsidR="00000000" w:rsidDel="00000000" w:rsidP="00000000" w:rsidRDefault="00000000" w:rsidRPr="00000000" w14:paraId="000001F0">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estudiantes pueden ser consultados por usuarios autorizados.</w:t>
      </w:r>
    </w:p>
    <w:p w:rsidR="00000000" w:rsidDel="00000000" w:rsidP="00000000" w:rsidRDefault="00000000" w:rsidRPr="00000000" w14:paraId="000001F1">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información pueda almacenarse en AWS.</w:t>
      </w:r>
    </w:p>
    <w:p w:rsidR="00000000" w:rsidDel="00000000" w:rsidP="00000000" w:rsidRDefault="00000000" w:rsidRPr="00000000" w14:paraId="000001F2">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pueda comunicarse con AWS.</w:t>
      </w:r>
    </w:p>
    <w:p w:rsidR="00000000" w:rsidDel="00000000" w:rsidP="00000000" w:rsidRDefault="00000000" w:rsidRPr="00000000" w14:paraId="000001F3">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backend pueda comunicarse con el modelo IA.</w:t>
      </w:r>
    </w:p>
    <w:p w:rsidR="00000000" w:rsidDel="00000000" w:rsidP="00000000" w:rsidRDefault="00000000" w:rsidRPr="00000000" w14:paraId="000001F4">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puede generar resultados.</w:t>
      </w:r>
    </w:p>
    <w:p w:rsidR="00000000" w:rsidDel="00000000" w:rsidP="00000000" w:rsidRDefault="00000000" w:rsidRPr="00000000" w14:paraId="000001F5">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resultados pueden almacenarse y consultarse.</w:t>
      </w:r>
    </w:p>
    <w:p w:rsidR="00000000" w:rsidDel="00000000" w:rsidP="00000000" w:rsidRDefault="00000000" w:rsidRPr="00000000" w14:paraId="000001F6">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Informe puede mostrar las métricas.</w:t>
      </w:r>
    </w:p>
    <w:p w:rsidR="00000000" w:rsidDel="00000000" w:rsidP="00000000" w:rsidRDefault="00000000" w:rsidRPr="00000000" w14:paraId="000001F7">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interfaz permite navegar correctamente por las funcionalidades.</w:t>
      </w:r>
    </w:p>
    <w:p w:rsidR="00000000" w:rsidDel="00000000" w:rsidP="00000000" w:rsidRDefault="00000000" w:rsidRPr="00000000" w14:paraId="000001F8">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funcionalidades principales superen las pruebas definidas.</w:t>
      </w:r>
    </w:p>
    <w:p w:rsidR="00000000" w:rsidDel="00000000" w:rsidP="00000000" w:rsidRDefault="00000000" w:rsidRPr="00000000" w14:paraId="000001F9">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existen errores críticos conocidos en la versión de entrega.</w:t>
      </w:r>
    </w:p>
    <w:p w:rsidR="00000000" w:rsidDel="00000000" w:rsidP="00000000" w:rsidRDefault="00000000" w:rsidRPr="00000000" w14:paraId="000001FA">
      <w:pPr>
        <w:numPr>
          <w:ilvl w:val="0"/>
          <w:numId w:val="1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han realizado pruebas de seguridad y control de acceso.</w:t>
      </w:r>
    </w:p>
    <w:p w:rsidR="00000000" w:rsidDel="00000000" w:rsidP="00000000" w:rsidRDefault="00000000" w:rsidRPr="00000000" w14:paraId="000001FB">
      <w:pPr>
        <w:numPr>
          <w:ilvl w:val="0"/>
          <w:numId w:val="14"/>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ejecutable pueda iniciarse y utilizarse correctamente.</w:t>
      </w:r>
    </w:p>
    <w:p w:rsidR="00000000" w:rsidDel="00000000" w:rsidP="00000000" w:rsidRDefault="00000000" w:rsidRPr="00000000" w14:paraId="000001FC">
      <w:pPr>
        <w:pStyle w:val="Heading1"/>
        <w:spacing w:after="0" w:before="240" w:line="240" w:lineRule="auto"/>
        <w:jc w:val="both"/>
        <w:rPr>
          <w:rFonts w:ascii="Calibri" w:cs="Calibri" w:eastAsia="Calibri" w:hAnsi="Calibri"/>
          <w:b w:val="1"/>
          <w:bCs w:val="1"/>
          <w:color w:val="000000"/>
          <w:sz w:val="28"/>
          <w:szCs w:val="28"/>
        </w:rPr>
      </w:pPr>
      <w:bookmarkStart w:colFirst="0" w:colLast="0" w:name="_heading=h.2rqpk69fz9su" w:id="39"/>
      <w:bookmarkEnd w:id="39"/>
      <w:r w:rsidDel="00000000" w:rsidR="00000000" w:rsidRPr="00000000">
        <w:rPr>
          <w:rFonts w:ascii="Calibri" w:cs="Calibri" w:eastAsia="Calibri" w:hAnsi="Calibri"/>
          <w:b w:val="1"/>
          <w:bCs w:val="1"/>
          <w:color w:val="2f5496"/>
          <w:sz w:val="28"/>
          <w:szCs w:val="28"/>
          <w:rtl w:val="0"/>
        </w:rPr>
        <w:t xml:space="preserve">Matriz de trazabilidad inicial</w:t>
      </w:r>
      <w:r w:rsidDel="00000000" w:rsidR="00000000" w:rsidRPr="00000000">
        <w:rPr>
          <w:rtl w:val="0"/>
        </w:rPr>
      </w:r>
    </w:p>
    <w:p w:rsidR="00000000" w:rsidDel="00000000" w:rsidP="00000000" w:rsidRDefault="00000000" w:rsidRPr="00000000" w14:paraId="000001FD">
      <w:pPr>
        <w:spacing w:after="0" w:line="276" w:lineRule="auto"/>
        <w:rPr>
          <w:rFonts w:ascii="Calibri" w:cs="Calibri" w:eastAsia="Calibri" w:hAnsi="Calibri"/>
          <w:sz w:val="22"/>
          <w:szCs w:val="22"/>
        </w:rPr>
      </w:pPr>
      <w:r w:rsidDel="00000000" w:rsidR="00000000" w:rsidRPr="00000000">
        <w:rPr>
          <w:rtl w:val="0"/>
        </w:rPr>
      </w:r>
    </w:p>
    <w:tbl>
      <w:tblPr>
        <w:tblStyle w:val="Table7"/>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5"/>
        <w:gridCol w:w="5940"/>
        <w:tblGridChange w:id="0">
          <w:tblGrid>
            <w:gridCol w:w="3165"/>
            <w:gridCol w:w="5940"/>
          </w:tblGrid>
        </w:tblGridChange>
      </w:tblGrid>
      <w:tr>
        <w:trPr>
          <w:cantSplit w:val="0"/>
          <w:trHeight w:val="500" w:hRule="atLeast"/>
          <w:tblHeader w:val="1"/>
        </w:trPr>
        <w:tc>
          <w:tcPr>
            <w:shd w:fill="2f5496" w:val="clear"/>
          </w:tcPr>
          <w:p w:rsidR="00000000" w:rsidDel="00000000" w:rsidP="00000000" w:rsidRDefault="00000000" w:rsidRPr="00000000" w14:paraId="000001F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w:t>
            </w:r>
          </w:p>
        </w:tc>
        <w:tc>
          <w:tcPr>
            <w:shd w:fill="2f5496" w:val="clear"/>
          </w:tcPr>
          <w:p w:rsidR="00000000" w:rsidDel="00000000" w:rsidP="00000000" w:rsidRDefault="00000000" w:rsidRPr="00000000" w14:paraId="000001F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Requerimientos relacionados</w:t>
            </w:r>
          </w:p>
        </w:tc>
      </w:tr>
      <w:tr>
        <w:trPr>
          <w:cantSplit w:val="0"/>
          <w:trHeight w:val="500" w:hRule="atLeast"/>
          <w:tblHeader w:val="0"/>
        </w:trPr>
        <w:tc>
          <w:tcPr/>
          <w:p w:rsidR="00000000" w:rsidDel="00000000" w:rsidP="00000000" w:rsidRDefault="00000000" w:rsidRPr="00000000" w14:paraId="0000020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modelo predictivo IA</w:t>
            </w:r>
          </w:p>
        </w:tc>
        <w:tc>
          <w:tcPr/>
          <w:p w:rsidR="00000000" w:rsidDel="00000000" w:rsidP="00000000" w:rsidRDefault="00000000" w:rsidRPr="00000000" w14:paraId="0000020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RIA-01, RIA-02, RIA-03, RIA-04, RIA-05, RIA-06</w:t>
            </w:r>
          </w:p>
        </w:tc>
      </w:tr>
      <w:tr>
        <w:trPr>
          <w:cantSplit w:val="0"/>
          <w:trHeight w:val="500" w:hRule="atLeast"/>
          <w:tblHeader w:val="0"/>
        </w:trPr>
        <w:tc>
          <w:tcPr/>
          <w:p w:rsidR="00000000" w:rsidDel="00000000" w:rsidP="00000000" w:rsidRDefault="00000000" w:rsidRPr="00000000" w14:paraId="0000020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frontend y backend</w:t>
            </w:r>
          </w:p>
        </w:tc>
        <w:tc>
          <w:tcPr/>
          <w:p w:rsidR="00000000" w:rsidDel="00000000" w:rsidP="00000000" w:rsidRDefault="00000000" w:rsidRPr="00000000" w14:paraId="0000020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RF-10, RF-11, RF-19</w:t>
            </w:r>
          </w:p>
        </w:tc>
      </w:tr>
      <w:tr>
        <w:trPr>
          <w:cantSplit w:val="0"/>
          <w:trHeight w:val="500" w:hRule="atLeast"/>
          <w:tblHeader w:val="0"/>
        </w:trPr>
        <w:tc>
          <w:tcPr/>
          <w:p w:rsidR="00000000" w:rsidDel="00000000" w:rsidP="00000000" w:rsidRDefault="00000000" w:rsidRPr="00000000" w14:paraId="00000204">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autenticación</w:t>
            </w:r>
          </w:p>
        </w:tc>
        <w:tc>
          <w:tcPr/>
          <w:p w:rsidR="00000000" w:rsidDel="00000000" w:rsidP="00000000" w:rsidRDefault="00000000" w:rsidRPr="00000000" w14:paraId="00000205">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RF-01, RF-02, RF-18</w:t>
            </w:r>
          </w:p>
        </w:tc>
      </w:tr>
      <w:tr>
        <w:trPr>
          <w:cantSplit w:val="0"/>
          <w:trHeight w:val="500" w:hRule="atLeast"/>
          <w:tblHeader w:val="0"/>
        </w:trPr>
        <w:tc>
          <w:tcPr/>
          <w:p w:rsidR="00000000" w:rsidDel="00000000" w:rsidP="00000000" w:rsidRDefault="00000000" w:rsidRPr="00000000" w14:paraId="00000206">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seguridad</w:t>
            </w:r>
          </w:p>
        </w:tc>
        <w:tc>
          <w:tcPr/>
          <w:p w:rsidR="00000000" w:rsidDel="00000000" w:rsidP="00000000" w:rsidRDefault="00000000" w:rsidRPr="00000000" w14:paraId="00000207">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RNF-01, RNF-02, RNF-03, RNF-04, RF-03</w:t>
            </w:r>
          </w:p>
        </w:tc>
      </w:tr>
      <w:tr>
        <w:trPr>
          <w:cantSplit w:val="0"/>
          <w:trHeight w:val="500" w:hRule="atLeast"/>
          <w:tblHeader w:val="0"/>
        </w:trPr>
        <w:tc>
          <w:tcPr/>
          <w:p w:rsidR="00000000" w:rsidDel="00000000" w:rsidP="00000000" w:rsidRDefault="00000000" w:rsidRPr="00000000" w14:paraId="00000208">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roles</w:t>
            </w:r>
          </w:p>
        </w:tc>
        <w:tc>
          <w:tcPr/>
          <w:p w:rsidR="00000000" w:rsidDel="00000000" w:rsidP="00000000" w:rsidRDefault="00000000" w:rsidRPr="00000000" w14:paraId="00000209">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RF-04, RF-05, RF-06, RF-17</w:t>
            </w:r>
          </w:p>
        </w:tc>
      </w:tr>
      <w:tr>
        <w:trPr>
          <w:cantSplit w:val="0"/>
          <w:trHeight w:val="500" w:hRule="atLeast"/>
          <w:tblHeader w:val="0"/>
        </w:trPr>
        <w:tc>
          <w:tcPr/>
          <w:p w:rsidR="00000000" w:rsidDel="00000000" w:rsidP="00000000" w:rsidRDefault="00000000" w:rsidRPr="00000000" w14:paraId="0000020A">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estudiantes</w:t>
            </w:r>
          </w:p>
        </w:tc>
        <w:tc>
          <w:tcPr/>
          <w:p w:rsidR="00000000" w:rsidDel="00000000" w:rsidP="00000000" w:rsidRDefault="00000000" w:rsidRPr="00000000" w14:paraId="0000020B">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RF-07, RF-16</w:t>
            </w:r>
          </w:p>
        </w:tc>
      </w:tr>
      <w:tr>
        <w:trPr>
          <w:cantSplit w:val="0"/>
          <w:trHeight w:val="500" w:hRule="atLeast"/>
          <w:tblHeader w:val="0"/>
        </w:trPr>
        <w:tc>
          <w:tcPr/>
          <w:p w:rsidR="00000000" w:rsidDel="00000000" w:rsidP="00000000" w:rsidRDefault="00000000" w:rsidRPr="00000000" w14:paraId="0000020C">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AWS</w:t>
            </w:r>
          </w:p>
        </w:tc>
        <w:tc>
          <w:tcPr/>
          <w:p w:rsidR="00000000" w:rsidDel="00000000" w:rsidP="00000000" w:rsidRDefault="00000000" w:rsidRPr="00000000" w14:paraId="0000020D">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RF-08, RF-09, RAWS-01 a RAWS-04</w:t>
            </w:r>
          </w:p>
        </w:tc>
      </w:tr>
      <w:tr>
        <w:trPr>
          <w:cantSplit w:val="0"/>
          <w:trHeight w:val="500" w:hRule="atLeast"/>
          <w:tblHeader w:val="0"/>
        </w:trPr>
        <w:tc>
          <w:tcPr/>
          <w:p w:rsidR="00000000" w:rsidDel="00000000" w:rsidP="00000000" w:rsidRDefault="00000000" w:rsidRPr="00000000" w14:paraId="0000020E">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Informe</w:t>
            </w:r>
          </w:p>
        </w:tc>
        <w:tc>
          <w:tcPr/>
          <w:p w:rsidR="00000000" w:rsidDel="00000000" w:rsidP="00000000" w:rsidRDefault="00000000" w:rsidRPr="00000000" w14:paraId="0000020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RF-14, RF-15</w:t>
            </w:r>
          </w:p>
        </w:tc>
      </w:tr>
      <w:tr>
        <w:trPr>
          <w:cantSplit w:val="0"/>
          <w:trHeight w:val="500" w:hRule="atLeast"/>
          <w:tblHeader w:val="0"/>
        </w:trPr>
        <w:tc>
          <w:tcPr/>
          <w:p w:rsidR="00000000" w:rsidDel="00000000" w:rsidP="00000000" w:rsidRDefault="00000000" w:rsidRPr="00000000" w14:paraId="0000021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ejecutable</w:t>
            </w:r>
          </w:p>
        </w:tc>
        <w:tc>
          <w:tcPr/>
          <w:p w:rsidR="00000000" w:rsidDel="00000000" w:rsidP="00000000" w:rsidRDefault="00000000" w:rsidRPr="00000000" w14:paraId="0000021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Requerimientos del sistema ejecutable</w:t>
            </w:r>
          </w:p>
        </w:tc>
      </w:tr>
      <w:tr>
        <w:trPr>
          <w:cantSplit w:val="0"/>
          <w:trHeight w:val="500" w:hRule="atLeast"/>
          <w:tblHeader w:val="0"/>
        </w:trPr>
        <w:tc>
          <w:tcPr/>
          <w:p w:rsidR="00000000" w:rsidDel="00000000" w:rsidP="00000000" w:rsidRDefault="00000000" w:rsidRPr="00000000" w14:paraId="0000021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evolución futura</w:t>
            </w:r>
          </w:p>
        </w:tc>
        <w:tc>
          <w:tcPr/>
          <w:p w:rsidR="00000000" w:rsidDel="00000000" w:rsidP="00000000" w:rsidRDefault="00000000" w:rsidRPr="00000000" w14:paraId="00000213">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RNF-10, RNF-15</w:t>
            </w:r>
          </w:p>
        </w:tc>
      </w:tr>
    </w:tbl>
    <w:p w:rsidR="00000000" w:rsidDel="00000000" w:rsidP="00000000" w:rsidRDefault="00000000" w:rsidRPr="00000000" w14:paraId="00000214">
      <w:pPr>
        <w:spacing w:after="0" w:line="276"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5">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wje55643002c" w:id="40"/>
      <w:bookmarkEnd w:id="40"/>
      <w:r w:rsidDel="00000000" w:rsidR="00000000" w:rsidRPr="00000000">
        <w:rPr>
          <w:rFonts w:ascii="Calibri" w:cs="Calibri" w:eastAsia="Calibri" w:hAnsi="Calibri"/>
          <w:b w:val="1"/>
          <w:bCs w:val="1"/>
          <w:color w:val="2f5496"/>
          <w:sz w:val="28"/>
          <w:szCs w:val="28"/>
          <w:rtl w:val="0"/>
        </w:rPr>
        <w:t xml:space="preserve">Prioridades</w:t>
      </w:r>
      <w:r w:rsidDel="00000000" w:rsidR="00000000" w:rsidRPr="00000000">
        <w:rPr>
          <w:rtl w:val="0"/>
        </w:rPr>
      </w:r>
    </w:p>
    <w:p w:rsidR="00000000" w:rsidDel="00000000" w:rsidP="00000000" w:rsidRDefault="00000000" w:rsidRPr="00000000" w14:paraId="00000216">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requerimientos se clasifican según su importancia:</w:t>
      </w:r>
    </w:p>
    <w:p w:rsidR="00000000" w:rsidDel="00000000" w:rsidP="00000000" w:rsidRDefault="00000000" w:rsidRPr="00000000" w14:paraId="00000217">
      <w:pPr>
        <w:pStyle w:val="Heading3"/>
        <w:keepNext w:val="0"/>
        <w:keepLines w:val="0"/>
        <w:spacing w:before="280" w:line="276" w:lineRule="auto"/>
        <w:jc w:val="both"/>
        <w:rPr>
          <w:rFonts w:ascii="Calibri" w:cs="Calibri" w:eastAsia="Calibri" w:hAnsi="Calibri"/>
          <w:b w:val="1"/>
          <w:bCs w:val="1"/>
          <w:color w:val="000000"/>
          <w:sz w:val="20"/>
          <w:szCs w:val="20"/>
        </w:rPr>
      </w:pPr>
      <w:bookmarkStart w:colFirst="0" w:colLast="0" w:name="_heading=h.xd9nqqvymszz" w:id="41"/>
      <w:bookmarkEnd w:id="41"/>
      <w:r w:rsidDel="00000000" w:rsidR="00000000" w:rsidRPr="00000000">
        <w:rPr>
          <w:rFonts w:ascii="Calibri" w:cs="Calibri" w:eastAsia="Calibri" w:hAnsi="Calibri"/>
          <w:b w:val="1"/>
          <w:bCs w:val="1"/>
          <w:color w:val="000000"/>
          <w:sz w:val="20"/>
          <w:szCs w:val="20"/>
          <w:rtl w:val="0"/>
        </w:rPr>
        <w:t xml:space="preserve">Alta</w:t>
      </w:r>
    </w:p>
    <w:p w:rsidR="00000000" w:rsidDel="00000000" w:rsidP="00000000" w:rsidRDefault="00000000" w:rsidRPr="00000000" w14:paraId="00000218">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Funciones necesarias para que el sistema cumpla su objetivo principal:</w:t>
      </w:r>
    </w:p>
    <w:p w:rsidR="00000000" w:rsidDel="00000000" w:rsidP="00000000" w:rsidRDefault="00000000" w:rsidRPr="00000000" w14:paraId="00000219">
      <w:pPr>
        <w:numPr>
          <w:ilvl w:val="0"/>
          <w:numId w:val="5"/>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Autenticación.</w:t>
      </w:r>
    </w:p>
    <w:p w:rsidR="00000000" w:rsidDel="00000000" w:rsidP="00000000" w:rsidRDefault="00000000" w:rsidRPr="00000000" w14:paraId="0000021A">
      <w:pPr>
        <w:numPr>
          <w:ilvl w:val="0"/>
          <w:numId w:val="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Roles.</w:t>
      </w:r>
    </w:p>
    <w:p w:rsidR="00000000" w:rsidDel="00000000" w:rsidP="00000000" w:rsidRDefault="00000000" w:rsidRPr="00000000" w14:paraId="0000021B">
      <w:pPr>
        <w:numPr>
          <w:ilvl w:val="0"/>
          <w:numId w:val="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acceso.</w:t>
      </w:r>
    </w:p>
    <w:p w:rsidR="00000000" w:rsidDel="00000000" w:rsidP="00000000" w:rsidRDefault="00000000" w:rsidRPr="00000000" w14:paraId="0000021C">
      <w:pPr>
        <w:numPr>
          <w:ilvl w:val="0"/>
          <w:numId w:val="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w:t>
      </w:r>
    </w:p>
    <w:p w:rsidR="00000000" w:rsidDel="00000000" w:rsidP="00000000" w:rsidRDefault="00000000" w:rsidRPr="00000000" w14:paraId="0000021D">
      <w:pPr>
        <w:numPr>
          <w:ilvl w:val="0"/>
          <w:numId w:val="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w:t>
      </w:r>
    </w:p>
    <w:p w:rsidR="00000000" w:rsidDel="00000000" w:rsidP="00000000" w:rsidRDefault="00000000" w:rsidRPr="00000000" w14:paraId="0000021E">
      <w:pPr>
        <w:numPr>
          <w:ilvl w:val="0"/>
          <w:numId w:val="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Modelo IA.</w:t>
      </w:r>
    </w:p>
    <w:p w:rsidR="00000000" w:rsidDel="00000000" w:rsidP="00000000" w:rsidRDefault="00000000" w:rsidRPr="00000000" w14:paraId="0000021F">
      <w:pPr>
        <w:numPr>
          <w:ilvl w:val="0"/>
          <w:numId w:val="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 de Bienestar.</w:t>
      </w:r>
    </w:p>
    <w:p w:rsidR="00000000" w:rsidDel="00000000" w:rsidP="00000000" w:rsidRDefault="00000000" w:rsidRPr="00000000" w14:paraId="00000220">
      <w:pPr>
        <w:numPr>
          <w:ilvl w:val="0"/>
          <w:numId w:val="5"/>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estudiantes.</w:t>
      </w:r>
    </w:p>
    <w:p w:rsidR="00000000" w:rsidDel="00000000" w:rsidP="00000000" w:rsidRDefault="00000000" w:rsidRPr="00000000" w14:paraId="00000221">
      <w:pPr>
        <w:numPr>
          <w:ilvl w:val="0"/>
          <w:numId w:val="5"/>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w:t>
      </w:r>
    </w:p>
    <w:p w:rsidR="00000000" w:rsidDel="00000000" w:rsidP="00000000" w:rsidRDefault="00000000" w:rsidRPr="00000000" w14:paraId="00000222">
      <w:pPr>
        <w:pStyle w:val="Heading3"/>
        <w:keepNext w:val="0"/>
        <w:keepLines w:val="0"/>
        <w:spacing w:before="280" w:line="276" w:lineRule="auto"/>
        <w:jc w:val="both"/>
        <w:rPr>
          <w:rFonts w:ascii="Calibri" w:cs="Calibri" w:eastAsia="Calibri" w:hAnsi="Calibri"/>
          <w:b w:val="1"/>
          <w:bCs w:val="1"/>
          <w:color w:val="000000"/>
          <w:sz w:val="20"/>
          <w:szCs w:val="20"/>
        </w:rPr>
      </w:pPr>
      <w:bookmarkStart w:colFirst="0" w:colLast="0" w:name="_heading=h.4g9fpnp84a5y" w:id="42"/>
      <w:bookmarkEnd w:id="42"/>
      <w:r w:rsidDel="00000000" w:rsidR="00000000" w:rsidRPr="00000000">
        <w:rPr>
          <w:rFonts w:ascii="Calibri" w:cs="Calibri" w:eastAsia="Calibri" w:hAnsi="Calibri"/>
          <w:b w:val="1"/>
          <w:bCs w:val="1"/>
          <w:color w:val="000000"/>
          <w:sz w:val="20"/>
          <w:szCs w:val="20"/>
          <w:rtl w:val="0"/>
        </w:rPr>
        <w:t xml:space="preserve">Media</w:t>
      </w:r>
    </w:p>
    <w:p w:rsidR="00000000" w:rsidDel="00000000" w:rsidP="00000000" w:rsidRDefault="00000000" w:rsidRPr="00000000" w14:paraId="00000223">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Funciones importantes para mejorar la solución:</w:t>
      </w:r>
    </w:p>
    <w:p w:rsidR="00000000" w:rsidDel="00000000" w:rsidP="00000000" w:rsidRDefault="00000000" w:rsidRPr="00000000" w14:paraId="00000224">
      <w:pPr>
        <w:numPr>
          <w:ilvl w:val="0"/>
          <w:numId w:val="11"/>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Optimización de rendimiento.</w:t>
      </w:r>
    </w:p>
    <w:p w:rsidR="00000000" w:rsidDel="00000000" w:rsidP="00000000" w:rsidRDefault="00000000" w:rsidRPr="00000000" w14:paraId="00000225">
      <w:pPr>
        <w:numPr>
          <w:ilvl w:val="0"/>
          <w:numId w:val="11"/>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Escalabilidad.</w:t>
      </w:r>
    </w:p>
    <w:p w:rsidR="00000000" w:rsidDel="00000000" w:rsidP="00000000" w:rsidRDefault="00000000" w:rsidRPr="00000000" w14:paraId="00000226">
      <w:pPr>
        <w:numPr>
          <w:ilvl w:val="0"/>
          <w:numId w:val="11"/>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Mantenibilidad.</w:t>
      </w:r>
    </w:p>
    <w:p w:rsidR="00000000" w:rsidDel="00000000" w:rsidP="00000000" w:rsidRDefault="00000000" w:rsidRPr="00000000" w14:paraId="00000227">
      <w:pPr>
        <w:numPr>
          <w:ilvl w:val="0"/>
          <w:numId w:val="11"/>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Mejoras visuales.</w:t>
      </w:r>
    </w:p>
    <w:p w:rsidR="00000000" w:rsidDel="00000000" w:rsidP="00000000" w:rsidRDefault="00000000" w:rsidRPr="00000000" w14:paraId="00000228">
      <w:pPr>
        <w:numPr>
          <w:ilvl w:val="0"/>
          <w:numId w:val="11"/>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Funciones administrativas adicionales.</w:t>
      </w:r>
    </w:p>
    <w:p w:rsidR="00000000" w:rsidDel="00000000" w:rsidP="00000000" w:rsidRDefault="00000000" w:rsidRPr="00000000" w14:paraId="00000229">
      <w:pPr>
        <w:pStyle w:val="Heading3"/>
        <w:keepNext w:val="0"/>
        <w:keepLines w:val="0"/>
        <w:spacing w:before="280" w:line="276" w:lineRule="auto"/>
        <w:jc w:val="both"/>
        <w:rPr>
          <w:rFonts w:ascii="Calibri" w:cs="Calibri" w:eastAsia="Calibri" w:hAnsi="Calibri"/>
          <w:b w:val="1"/>
          <w:bCs w:val="1"/>
          <w:color w:val="000000"/>
          <w:sz w:val="20"/>
          <w:szCs w:val="20"/>
        </w:rPr>
      </w:pPr>
      <w:bookmarkStart w:colFirst="0" w:colLast="0" w:name="_heading=h.382lbzouomar" w:id="43"/>
      <w:bookmarkEnd w:id="43"/>
      <w:r w:rsidDel="00000000" w:rsidR="00000000" w:rsidRPr="00000000">
        <w:rPr>
          <w:rFonts w:ascii="Calibri" w:cs="Calibri" w:eastAsia="Calibri" w:hAnsi="Calibri"/>
          <w:b w:val="1"/>
          <w:bCs w:val="1"/>
          <w:color w:val="000000"/>
          <w:sz w:val="20"/>
          <w:szCs w:val="20"/>
          <w:rtl w:val="0"/>
        </w:rPr>
        <w:t xml:space="preserve">Baja / futura</w:t>
      </w:r>
    </w:p>
    <w:p w:rsidR="00000000" w:rsidDel="00000000" w:rsidP="00000000" w:rsidRDefault="00000000" w:rsidRPr="00000000" w14:paraId="0000022A">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Funciones que podrán considerarse posteriormente:</w:t>
      </w:r>
    </w:p>
    <w:p w:rsidR="00000000" w:rsidDel="00000000" w:rsidP="00000000" w:rsidRDefault="00000000" w:rsidRPr="00000000" w14:paraId="0000022B">
      <w:pPr>
        <w:numPr>
          <w:ilvl w:val="0"/>
          <w:numId w:val="2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Nuevas integraciones externas.</w:t>
      </w:r>
    </w:p>
    <w:p w:rsidR="00000000" w:rsidDel="00000000" w:rsidP="00000000" w:rsidRDefault="00000000" w:rsidRPr="00000000" w14:paraId="0000022C">
      <w:pPr>
        <w:numPr>
          <w:ilvl w:val="0"/>
          <w:numId w:val="24"/>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Nuevos roles.</w:t>
      </w:r>
    </w:p>
    <w:p w:rsidR="00000000" w:rsidDel="00000000" w:rsidP="00000000" w:rsidRDefault="00000000" w:rsidRPr="00000000" w14:paraId="0000022D">
      <w:pPr>
        <w:numPr>
          <w:ilvl w:val="0"/>
          <w:numId w:val="24"/>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Funcionalidades adicionales no contempladas en la primera versión.</w:t>
      </w:r>
      <w:r w:rsidDel="00000000" w:rsidR="00000000" w:rsidRPr="00000000">
        <w:rPr>
          <w:rtl w:val="0"/>
        </w:rPr>
      </w:r>
    </w:p>
    <w:p w:rsidR="00000000" w:rsidDel="00000000" w:rsidP="00000000" w:rsidRDefault="00000000" w:rsidRPr="00000000" w14:paraId="0000022E">
      <w:pPr>
        <w:pStyle w:val="Heading1"/>
        <w:spacing w:after="0" w:before="240" w:line="240" w:lineRule="auto"/>
        <w:jc w:val="both"/>
        <w:rPr>
          <w:rFonts w:ascii="Calibri" w:cs="Calibri" w:eastAsia="Calibri" w:hAnsi="Calibri"/>
          <w:b w:val="1"/>
          <w:bCs w:val="1"/>
          <w:color w:val="000000"/>
          <w:sz w:val="28"/>
          <w:szCs w:val="28"/>
        </w:rPr>
      </w:pPr>
      <w:bookmarkStart w:colFirst="0" w:colLast="0" w:name="_heading=h.nzg33boyp7bz" w:id="44"/>
      <w:bookmarkEnd w:id="44"/>
      <w:r w:rsidDel="00000000" w:rsidR="00000000" w:rsidRPr="00000000">
        <w:rPr>
          <w:rFonts w:ascii="Calibri" w:cs="Calibri" w:eastAsia="Calibri" w:hAnsi="Calibri"/>
          <w:b w:val="1"/>
          <w:bCs w:val="1"/>
          <w:color w:val="2f5496"/>
          <w:sz w:val="28"/>
          <w:szCs w:val="28"/>
          <w:rtl w:val="0"/>
        </w:rPr>
        <w:t xml:space="preserve">Validación de requerimientos</w:t>
      </w:r>
      <w:r w:rsidDel="00000000" w:rsidR="00000000" w:rsidRPr="00000000">
        <w:rPr>
          <w:rtl w:val="0"/>
        </w:rPr>
      </w:r>
    </w:p>
    <w:p w:rsidR="00000000" w:rsidDel="00000000" w:rsidP="00000000" w:rsidRDefault="00000000" w:rsidRPr="00000000" w14:paraId="0000022F">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requerimientos definidos en este documento deberán ser revisados por:</w:t>
      </w:r>
    </w:p>
    <w:p w:rsidR="00000000" w:rsidDel="00000000" w:rsidP="00000000" w:rsidRDefault="00000000" w:rsidRPr="00000000" w14:paraId="00000230">
      <w:pPr>
        <w:numPr>
          <w:ilvl w:val="0"/>
          <w:numId w:val="22"/>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de desarrollo EmotionLab.</w:t>
      </w:r>
    </w:p>
    <w:p w:rsidR="00000000" w:rsidDel="00000000" w:rsidP="00000000" w:rsidRDefault="00000000" w:rsidRPr="00000000" w14:paraId="00000231">
      <w:pPr>
        <w:numPr>
          <w:ilvl w:val="0"/>
          <w:numId w:val="22"/>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 LIDETI.</w:t>
      </w:r>
    </w:p>
    <w:p w:rsidR="00000000" w:rsidDel="00000000" w:rsidP="00000000" w:rsidRDefault="00000000" w:rsidRPr="00000000" w14:paraId="00000232">
      <w:pPr>
        <w:numPr>
          <w:ilvl w:val="0"/>
          <w:numId w:val="22"/>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Docente supervisor.</w:t>
      </w:r>
    </w:p>
    <w:p w:rsidR="00000000" w:rsidDel="00000000" w:rsidP="00000000" w:rsidRDefault="00000000" w:rsidRPr="00000000" w14:paraId="00000233">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cambios acordados deberán registrarse mediante el mecanismo de control de cambios establecido para el proyecto.</w:t>
      </w:r>
    </w:p>
    <w:p w:rsidR="00000000" w:rsidDel="00000000" w:rsidP="00000000" w:rsidRDefault="00000000" w:rsidRPr="00000000" w14:paraId="00000234">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validación deberá confirmar que los requerimientos representan las necesidades reales del cliente y que son técnicamente factibles dentro del período de desarrollo.</w:t>
      </w:r>
    </w:p>
    <w:p w:rsidR="00000000" w:rsidDel="00000000" w:rsidP="00000000" w:rsidRDefault="00000000" w:rsidRPr="00000000" w14:paraId="00000235">
      <w:pPr>
        <w:pStyle w:val="Heading1"/>
        <w:spacing w:after="0" w:before="240" w:line="240" w:lineRule="auto"/>
        <w:jc w:val="both"/>
        <w:rPr>
          <w:rFonts w:ascii="Calibri" w:cs="Calibri" w:eastAsia="Calibri" w:hAnsi="Calibri"/>
          <w:b w:val="1"/>
          <w:bCs w:val="1"/>
          <w:color w:val="000000"/>
          <w:sz w:val="42"/>
          <w:szCs w:val="42"/>
        </w:rPr>
      </w:pPr>
      <w:bookmarkStart w:colFirst="0" w:colLast="0" w:name="_heading=h.k8adkpmo6v88" w:id="45"/>
      <w:bookmarkEnd w:id="45"/>
      <w:r w:rsidDel="00000000" w:rsidR="00000000" w:rsidRPr="00000000">
        <w:rPr>
          <w:rFonts w:ascii="Calibri" w:cs="Calibri" w:eastAsia="Calibri" w:hAnsi="Calibri"/>
          <w:b w:val="1"/>
          <w:bCs w:val="1"/>
          <w:color w:val="2f5496"/>
          <w:sz w:val="28"/>
          <w:szCs w:val="28"/>
          <w:rtl w:val="0"/>
        </w:rPr>
        <w:t xml:space="preserve">Control de cambios</w:t>
      </w:r>
      <w:r w:rsidDel="00000000" w:rsidR="00000000" w:rsidRPr="00000000">
        <w:rPr>
          <w:rtl w:val="0"/>
        </w:rPr>
      </w:r>
    </w:p>
    <w:p w:rsidR="00000000" w:rsidDel="00000000" w:rsidP="00000000" w:rsidRDefault="00000000" w:rsidRPr="00000000" w14:paraId="00000236">
      <w:pPr>
        <w:spacing w:after="0" w:line="276" w:lineRule="auto"/>
        <w:rPr>
          <w:rFonts w:ascii="Arial" w:cs="Arial" w:eastAsia="Arial" w:hAnsi="Arial"/>
          <w:sz w:val="22"/>
          <w:szCs w:val="22"/>
        </w:rPr>
      </w:pPr>
      <w:r w:rsidDel="00000000" w:rsidR="00000000" w:rsidRPr="00000000">
        <w:rPr>
          <w:rtl w:val="0"/>
        </w:rPr>
      </w:r>
    </w:p>
    <w:tbl>
      <w:tblPr>
        <w:tblStyle w:val="Table8"/>
        <w:tblW w:w="9025.51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9.554"/>
        <w:gridCol w:w="1372.828"/>
        <w:gridCol w:w="2042.616"/>
        <w:gridCol w:w="4650.514"/>
        <w:tblGridChange w:id="0">
          <w:tblGrid>
            <w:gridCol w:w="959.554"/>
            <w:gridCol w:w="1372.828"/>
            <w:gridCol w:w="2042.616"/>
            <w:gridCol w:w="4650.5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76" w:lineRule="auto"/>
              <w:jc w:val="both"/>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Agosto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Equipo EmotionLab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276" w:lineRule="auto"/>
              <w:jc w:val="both"/>
              <w:rPr>
                <w:rFonts w:ascii="Arial" w:cs="Arial" w:eastAsia="Arial" w:hAnsi="Arial"/>
                <w:sz w:val="20"/>
                <w:szCs w:val="20"/>
              </w:rPr>
            </w:pPr>
            <w:r w:rsidDel="00000000" w:rsidR="00000000" w:rsidRPr="00000000">
              <w:rPr>
                <w:rFonts w:ascii="Calibri" w:cs="Calibri" w:eastAsia="Calibri" w:hAnsi="Calibri"/>
                <w:sz w:val="20"/>
                <w:szCs w:val="20"/>
                <w:rtl w:val="0"/>
              </w:rPr>
              <w:t xml:space="preserve">Creación inicial del documento de requerimientos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Octubre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EmotionLab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spacing w:after="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Cambios en el apartado de “Requerimientos AWS”, antes llamado “Requerimientos Firebase”, logramos hacer la migración de Firebase a AWS de una manera exitosa, fue aprobado por el equipo y el sistema funciona bien. Se cambió Firebase debido a que se requería AWS desde un principio pero habíamos optado por Firebase debido a su flexibilidad y fácil entendimiento y también porque Firebase tenía un límite de peticiones.</w:t>
            </w:r>
          </w:p>
        </w:tc>
      </w:tr>
    </w:tbl>
    <w:p w:rsidR="00000000" w:rsidDel="00000000" w:rsidP="00000000" w:rsidRDefault="00000000" w:rsidRPr="00000000" w14:paraId="00000243">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 cambio posterior deberá registrar:</w:t>
      </w:r>
    </w:p>
    <w:p w:rsidR="00000000" w:rsidDel="00000000" w:rsidP="00000000" w:rsidRDefault="00000000" w:rsidRPr="00000000" w14:paraId="00000244">
      <w:pPr>
        <w:numPr>
          <w:ilvl w:val="0"/>
          <w:numId w:val="7"/>
        </w:numPr>
        <w:spacing w:after="0" w:before="24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Número de versión.</w:t>
      </w:r>
    </w:p>
    <w:p w:rsidR="00000000" w:rsidDel="00000000" w:rsidP="00000000" w:rsidRDefault="00000000" w:rsidRPr="00000000" w14:paraId="00000245">
      <w:pPr>
        <w:numPr>
          <w:ilvl w:val="0"/>
          <w:numId w:val="7"/>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w:t>
      </w:r>
    </w:p>
    <w:p w:rsidR="00000000" w:rsidDel="00000000" w:rsidP="00000000" w:rsidRDefault="00000000" w:rsidRPr="00000000" w14:paraId="00000246">
      <w:pPr>
        <w:numPr>
          <w:ilvl w:val="0"/>
          <w:numId w:val="7"/>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w:t>
      </w:r>
    </w:p>
    <w:p w:rsidR="00000000" w:rsidDel="00000000" w:rsidP="00000000" w:rsidRDefault="00000000" w:rsidRPr="00000000" w14:paraId="00000247">
      <w:pPr>
        <w:numPr>
          <w:ilvl w:val="0"/>
          <w:numId w:val="7"/>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Requerimiento afectado.</w:t>
      </w:r>
    </w:p>
    <w:p w:rsidR="00000000" w:rsidDel="00000000" w:rsidP="00000000" w:rsidRDefault="00000000" w:rsidRPr="00000000" w14:paraId="00000248">
      <w:pPr>
        <w:numPr>
          <w:ilvl w:val="0"/>
          <w:numId w:val="7"/>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 del cambio.</w:t>
      </w:r>
    </w:p>
    <w:p w:rsidR="00000000" w:rsidDel="00000000" w:rsidP="00000000" w:rsidRDefault="00000000" w:rsidRPr="00000000" w14:paraId="00000249">
      <w:pPr>
        <w:numPr>
          <w:ilvl w:val="0"/>
          <w:numId w:val="7"/>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Motivo del cambio.</w:t>
      </w:r>
    </w:p>
    <w:p w:rsidR="00000000" w:rsidDel="00000000" w:rsidP="00000000" w:rsidRDefault="00000000" w:rsidRPr="00000000" w14:paraId="0000024A">
      <w:pPr>
        <w:numPr>
          <w:ilvl w:val="0"/>
          <w:numId w:val="7"/>
        </w:numPr>
        <w:spacing w:after="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Impacto.</w:t>
      </w:r>
    </w:p>
    <w:p w:rsidR="00000000" w:rsidDel="00000000" w:rsidP="00000000" w:rsidRDefault="00000000" w:rsidRPr="00000000" w14:paraId="0000024B">
      <w:pPr>
        <w:numPr>
          <w:ilvl w:val="0"/>
          <w:numId w:val="7"/>
        </w:numPr>
        <w:spacing w:after="240" w:before="0"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Aprobación.</w:t>
      </w:r>
    </w:p>
    <w:p w:rsidR="00000000" w:rsidDel="00000000" w:rsidP="00000000" w:rsidRDefault="00000000" w:rsidRPr="00000000" w14:paraId="0000024C">
      <w:pPr>
        <w:rPr>
          <w:b w:val="1"/>
          <w:bCs w:val="1"/>
          <w:sz w:val="20"/>
          <w:szCs w:val="2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tabs>
        <w:tab w:val="center" w:leader="none" w:pos="4419"/>
        <w:tab w:val="right" w:leader="none" w:pos="8838"/>
      </w:tabs>
      <w:spacing w:after="0" w:line="240" w:lineRule="auto"/>
      <w:rPr>
        <w:rFonts w:ascii="Calibri" w:cs="Calibri" w:eastAsia="Calibri" w:hAnsi="Calibri"/>
        <w:b w:val="1"/>
        <w:bCs w:val="1"/>
        <w:i w:val="1"/>
        <w:iCs w:val="1"/>
        <w:color w:val="2f5496"/>
        <w:sz w:val="22"/>
        <w:szCs w:val="22"/>
      </w:rPr>
    </w:pPr>
    <w:r w:rsidDel="00000000" w:rsidR="00000000" w:rsidRPr="00000000">
      <w:rPr>
        <w:rFonts w:ascii="Calibri" w:cs="Calibri" w:eastAsia="Calibri" w:hAnsi="Calibri"/>
        <w:b w:val="1"/>
        <w:bCs w:val="1"/>
        <w:i w:val="1"/>
        <w:iCs w:val="1"/>
        <w:color w:val="2f5496"/>
        <w:sz w:val="22"/>
        <w:szCs w:val="22"/>
        <w:rtl w:val="0"/>
      </w:rPr>
      <w:t xml:space="preserve">Requerimientos del Sistema </w:t>
    </w:r>
    <w:r w:rsidDel="00000000" w:rsidR="00000000" w:rsidRPr="00000000">
      <w:drawing>
        <wp:anchor allowOverlap="1" behindDoc="1" distB="0" distT="0" distL="0" distR="0" hidden="0" layoutInCell="1" locked="0" relativeHeight="0" simplePos="0">
          <wp:simplePos x="0" y="0"/>
          <wp:positionH relativeFrom="column">
            <wp:posOffset>3886200</wp:posOffset>
          </wp:positionH>
          <wp:positionV relativeFrom="paragraph">
            <wp:posOffset>-85722</wp:posOffset>
          </wp:positionV>
          <wp:extent cx="2566035" cy="426085"/>
          <wp:effectExtent b="0" l="0" r="0" t="0"/>
          <wp:wrapNone/>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p>
  <w:p w:rsidR="00000000" w:rsidDel="00000000" w:rsidP="00000000" w:rsidRDefault="00000000" w:rsidRPr="00000000" w14:paraId="0000024F">
    <w:pPr>
      <w:tabs>
        <w:tab w:val="center" w:leader="none" w:pos="4419"/>
        <w:tab w:val="right" w:leader="none" w:pos="8838"/>
      </w:tabs>
      <w:spacing w:after="0" w:line="240" w:lineRule="auto"/>
      <w:rPr>
        <w:rFonts w:ascii="Calibri" w:cs="Calibri" w:eastAsia="Calibri" w:hAnsi="Calibri"/>
        <w:b w:val="1"/>
        <w:bCs w:val="1"/>
        <w:i w:val="1"/>
        <w:iCs w:val="1"/>
        <w:color w:val="2f5496"/>
        <w:sz w:val="22"/>
        <w:szCs w:val="22"/>
      </w:rPr>
    </w:pPr>
    <w:r w:rsidDel="00000000" w:rsidR="00000000" w:rsidRPr="00000000">
      <w:rPr>
        <w:rFonts w:ascii="Calibri" w:cs="Calibri" w:eastAsia="Calibri" w:hAnsi="Calibri"/>
        <w:b w:val="1"/>
        <w:bCs w:val="1"/>
        <w:i w:val="1"/>
        <w:iCs w:val="1"/>
        <w:color w:val="2f5496"/>
        <w:sz w:val="22"/>
        <w:szCs w:val="22"/>
        <w:rtl w:val="0"/>
      </w:rPr>
      <w:t xml:space="preserve">EmotionLab IA</w:t>
    </w:r>
  </w:p>
  <w:p w:rsidR="00000000" w:rsidDel="00000000" w:rsidP="00000000" w:rsidRDefault="00000000" w:rsidRPr="00000000" w14:paraId="00000250">
    <w:pPr>
      <w:rPr>
        <w:color w:val="2f54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23329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3329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3329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Estiloapa" w:customStyle="1">
    <w:name w:val="Estilo apa"/>
    <w:basedOn w:val="Tablanormal"/>
    <w:uiPriority w:val="99"/>
    <w:rsid w:val="0087514B"/>
    <w:pPr>
      <w:spacing w:after="0" w:line="240" w:lineRule="auto"/>
    </w:pPr>
    <w:rPr>
      <w:rFonts w:ascii="Calibri" w:cs="Calibri" w:eastAsia="Calibri" w:hAnsi="Calibri"/>
      <w:kern w:val="0"/>
      <w:sz w:val="21"/>
      <w:szCs w:val="21"/>
      <w:lang w:eastAsia="es-CL" w:val="es-CL"/>
    </w:rPr>
    <w:tblPr>
      <w:tblBorders>
        <w:top w:color="auto" w:space="0" w:sz="4" w:val="single"/>
        <w:bottom w:color="auto" w:space="0" w:sz="4" w:val="single"/>
      </w:tblBorders>
    </w:tblPr>
    <w:tblStylePr w:type="firstRow">
      <w:tblPr/>
      <w:tcPr>
        <w:tcBorders>
          <w:bottom w:color="auto" w:space="0" w:sz="4" w:val="single"/>
        </w:tcBorders>
      </w:tcPr>
    </w:tblStylePr>
  </w:style>
  <w:style w:type="character" w:styleId="Ttulo1Car" w:customStyle="1">
    <w:name w:val="Título 1 Car"/>
    <w:basedOn w:val="Fuentedeprrafopredeter"/>
    <w:link w:val="Ttulo1"/>
    <w:uiPriority w:val="9"/>
    <w:rsid w:val="0023329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23329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3329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3329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3329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3329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3329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3329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3329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3329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3329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3329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3329C"/>
    <w:rPr>
      <w:i w:val="1"/>
      <w:iCs w:val="1"/>
      <w:color w:val="404040" w:themeColor="text1" w:themeTint="0000BF"/>
    </w:rPr>
  </w:style>
  <w:style w:type="paragraph" w:styleId="Prrafodelista">
    <w:name w:val="List Paragraph"/>
    <w:basedOn w:val="Normal"/>
    <w:uiPriority w:val="34"/>
    <w:qFormat w:val="1"/>
    <w:rsid w:val="0023329C"/>
    <w:pPr>
      <w:ind w:left="720"/>
      <w:contextualSpacing w:val="1"/>
    </w:pPr>
  </w:style>
  <w:style w:type="character" w:styleId="nfasisintenso">
    <w:name w:val="Intense Emphasis"/>
    <w:basedOn w:val="Fuentedeprrafopredeter"/>
    <w:uiPriority w:val="21"/>
    <w:qFormat w:val="1"/>
    <w:rsid w:val="0023329C"/>
    <w:rPr>
      <w:i w:val="1"/>
      <w:iCs w:val="1"/>
      <w:color w:val="0f4761" w:themeColor="accent1" w:themeShade="0000BF"/>
    </w:rPr>
  </w:style>
  <w:style w:type="paragraph" w:styleId="Citadestacada">
    <w:name w:val="Intense Quote"/>
    <w:basedOn w:val="Normal"/>
    <w:next w:val="Normal"/>
    <w:link w:val="CitadestacadaCar"/>
    <w:uiPriority w:val="30"/>
    <w:qFormat w:val="1"/>
    <w:rsid w:val="002332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3329C"/>
    <w:rPr>
      <w:i w:val="1"/>
      <w:iCs w:val="1"/>
      <w:color w:val="0f4761" w:themeColor="accent1" w:themeShade="0000BF"/>
    </w:rPr>
  </w:style>
  <w:style w:type="character" w:styleId="Referenciaintensa">
    <w:name w:val="Intense Reference"/>
    <w:basedOn w:val="Fuentedeprrafopredeter"/>
    <w:uiPriority w:val="32"/>
    <w:qFormat w:val="1"/>
    <w:rsid w:val="0023329C"/>
    <w:rPr>
      <w:b w:val="1"/>
      <w:bCs w:val="1"/>
      <w:smallCaps w:val="1"/>
      <w:color w:val="0f4761" w:themeColor="accent1" w:themeShade="0000BF"/>
      <w:spacing w:val="5"/>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Rigd0VioyPH7X3bGzS+EnwqIKQ==">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2026-08-27T14:10:00Z</dcterms:created>
  <dc:creator>EMILY MONSERRAT GONZALEZ ULLOA</dc:creator>
</cp:coreProperties>
</file>