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E5E5" w14:textId="6D56E7E2" w:rsidR="00A9110F" w:rsidRDefault="00A9110F">
      <w:r>
        <w:t>Transaction</w:t>
      </w:r>
    </w:p>
    <w:p w14:paraId="3A0ACBA1" w14:textId="4B32A326" w:rsidR="00A9110F" w:rsidRDefault="00A9110F"/>
    <w:p w14:paraId="70A9C377" w14:textId="6678C5E0" w:rsidR="00A9110F" w:rsidRDefault="00C46E8C" w:rsidP="00C46E8C">
      <w:pPr>
        <w:pStyle w:val="ListParagraph"/>
        <w:numPr>
          <w:ilvl w:val="0"/>
          <w:numId w:val="1"/>
        </w:numPr>
      </w:pPr>
      <w:r w:rsidRPr="00C46E8C">
        <w:t>optimistic lock and pessimistic lock</w:t>
      </w:r>
    </w:p>
    <w:p w14:paraId="1BF5B9AB" w14:textId="77777777" w:rsidR="00CF3A46" w:rsidRPr="00CF3A46" w:rsidRDefault="00CF3A46" w:rsidP="00CF3A4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333333"/>
          <w:sz w:val="27"/>
          <w:szCs w:val="27"/>
        </w:rPr>
      </w:pPr>
      <w:r w:rsidRPr="00CF3A46">
        <w:rPr>
          <w:rFonts w:asciiTheme="minorHAnsi" w:hAnsiTheme="minorHAnsi" w:cstheme="minorHAnsi"/>
          <w:color w:val="333333"/>
          <w:sz w:val="27"/>
          <w:szCs w:val="27"/>
        </w:rPr>
        <w:t>Optimistic locking is when you check if the record was updated by someone else before you commit the transaction.</w:t>
      </w:r>
    </w:p>
    <w:p w14:paraId="3CE08839" w14:textId="77C7CF11" w:rsidR="00CF3A46" w:rsidRDefault="00CF3A46" w:rsidP="00CF3A4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333333"/>
          <w:sz w:val="27"/>
          <w:szCs w:val="27"/>
        </w:rPr>
      </w:pPr>
      <w:r w:rsidRPr="00CF3A46">
        <w:rPr>
          <w:rFonts w:asciiTheme="minorHAnsi" w:hAnsiTheme="minorHAnsi" w:cstheme="minorHAnsi"/>
          <w:color w:val="333333"/>
          <w:sz w:val="27"/>
          <w:szCs w:val="27"/>
        </w:rPr>
        <w:t>Pessimistic locking is when you take an exclusive lock so that no one else can start modifying the record.</w:t>
      </w:r>
    </w:p>
    <w:p w14:paraId="475FBAF5" w14:textId="3E94258A" w:rsidR="00CF3A46" w:rsidRDefault="00CF3A46" w:rsidP="00CF3A4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333333"/>
          <w:sz w:val="27"/>
          <w:szCs w:val="27"/>
        </w:rPr>
      </w:pPr>
    </w:p>
    <w:p w14:paraId="5471057C" w14:textId="7E591052" w:rsidR="00CF3A46" w:rsidRPr="00CF3A46" w:rsidRDefault="00CF3A46" w:rsidP="00CF3A4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F3A46">
        <w:rPr>
          <w:rFonts w:ascii="Arial" w:eastAsia="Times New Roman" w:hAnsi="Arial" w:cs="Arial"/>
          <w:color w:val="000000"/>
          <w:sz w:val="22"/>
          <w:szCs w:val="22"/>
        </w:rPr>
        <w:t>how to solve the deadlock</w:t>
      </w:r>
    </w:p>
    <w:p w14:paraId="424C0834" w14:textId="0CD6C7E7" w:rsidR="00C46E8C" w:rsidRDefault="00C46E8C" w:rsidP="00C46E8C">
      <w:pPr>
        <w:pStyle w:val="ListParagraph"/>
      </w:pPr>
    </w:p>
    <w:p w14:paraId="3F45E8BB" w14:textId="77777777" w:rsidR="00CF3A46" w:rsidRDefault="00CF3A46" w:rsidP="00CF3A46">
      <w:pPr>
        <w:pStyle w:val="ListParagraph"/>
      </w:pPr>
      <w:r>
        <w:t>Recap the solution steps:</w:t>
      </w:r>
    </w:p>
    <w:p w14:paraId="77FE2C0A" w14:textId="77777777" w:rsidR="00CF3A46" w:rsidRDefault="00CF3A46" w:rsidP="00CF3A46">
      <w:pPr>
        <w:pStyle w:val="ListParagraph"/>
      </w:pPr>
    </w:p>
    <w:p w14:paraId="6CEC813A" w14:textId="77777777" w:rsidR="00CF3A46" w:rsidRDefault="00CF3A46" w:rsidP="00CF3A46">
      <w:pPr>
        <w:pStyle w:val="ListParagraph"/>
      </w:pPr>
      <w:r>
        <w:t xml:space="preserve">Check the </w:t>
      </w:r>
      <w:proofErr w:type="spellStart"/>
      <w:r>
        <w:t>system_health</w:t>
      </w:r>
      <w:proofErr w:type="spellEnd"/>
      <w:r>
        <w:t xml:space="preserve"> session for deadlocks</w:t>
      </w:r>
    </w:p>
    <w:p w14:paraId="4826892D" w14:textId="77777777" w:rsidR="00CF3A46" w:rsidRDefault="00CF3A46" w:rsidP="00CF3A46">
      <w:pPr>
        <w:pStyle w:val="ListParagraph"/>
      </w:pPr>
      <w:r>
        <w:t>Create an extended event session to capture the deadlocks</w:t>
      </w:r>
    </w:p>
    <w:p w14:paraId="09696DF9" w14:textId="77777777" w:rsidR="00CF3A46" w:rsidRDefault="00CF3A46" w:rsidP="00CF3A46">
      <w:pPr>
        <w:pStyle w:val="ListParagraph"/>
      </w:pPr>
      <w:r>
        <w:t>Analyze the deadlock reports and graphs to figure out the problem</w:t>
      </w:r>
    </w:p>
    <w:p w14:paraId="26BFB08D" w14:textId="2CACAF24" w:rsidR="00CF3A46" w:rsidRDefault="00CF3A46" w:rsidP="00CF3A46">
      <w:pPr>
        <w:pStyle w:val="ListParagraph"/>
      </w:pPr>
      <w:r>
        <w:t>If it is possible to make improvements or changing the queries involved in the deadlock</w:t>
      </w:r>
    </w:p>
    <w:p w14:paraId="4CD7FD74" w14:textId="77777777" w:rsidR="00A9110F" w:rsidRDefault="00A9110F"/>
    <w:sectPr w:rsidR="00A9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B47"/>
    <w:multiLevelType w:val="multilevel"/>
    <w:tmpl w:val="5B7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04884"/>
    <w:multiLevelType w:val="hybridMultilevel"/>
    <w:tmpl w:val="597E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706A3"/>
    <w:multiLevelType w:val="multilevel"/>
    <w:tmpl w:val="B50C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0F"/>
    <w:rsid w:val="00A9110F"/>
    <w:rsid w:val="00C46E8C"/>
    <w:rsid w:val="00CF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208E5"/>
  <w15:chartTrackingRefBased/>
  <w15:docId w15:val="{FA2AD089-4C8F-7E47-BCE2-F79C4C1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3A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Li</dc:creator>
  <cp:keywords/>
  <dc:description/>
  <cp:lastModifiedBy>Leming Li</cp:lastModifiedBy>
  <cp:revision>3</cp:revision>
  <dcterms:created xsi:type="dcterms:W3CDTF">2022-02-04T17:51:00Z</dcterms:created>
  <dcterms:modified xsi:type="dcterms:W3CDTF">2022-02-04T17:54:00Z</dcterms:modified>
</cp:coreProperties>
</file>