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Talk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Pirate!</w:t>
      </w:r>
    </w:p>
    <w:bookmarkStart w:id="24" w:name="about-example-2"/>
    <w:p>
      <w:pPr>
        <w:pStyle w:val="Heading1"/>
      </w:pPr>
      <w:r>
        <w:t xml:space="preserve">About example 2</w:t>
      </w:r>
    </w:p>
    <w:p>
      <w:pPr>
        <w:pStyle w:val="FirstParagraph"/>
      </w:pPr>
      <w:r>
        <w:t xml:space="preserve">This example expands on the previous example, but includes more skill building. Here you will learn:</w:t>
      </w:r>
    </w:p>
    <w:p>
      <w:pPr>
        <w:numPr>
          <w:ilvl w:val="0"/>
          <w:numId w:val="1001"/>
        </w:numPr>
        <w:pStyle w:val="Compact"/>
      </w:pPr>
      <w:r>
        <w:t xml:space="preserve">Learn about</w:t>
      </w:r>
      <w:r>
        <w:t xml:space="preserve"> </w:t>
      </w:r>
      <w:r>
        <w:t xml:space="preserve">‘</w:t>
      </w:r>
      <w:r>
        <w:t xml:space="preserve">parent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child</w:t>
      </w:r>
      <w:r>
        <w:t xml:space="preserve">’</w:t>
      </w:r>
      <w:r>
        <w:t xml:space="preserve"> </w:t>
      </w:r>
      <w:r>
        <w:t xml:space="preserve">docs</w:t>
      </w:r>
    </w:p>
    <w:p>
      <w:pPr>
        <w:numPr>
          <w:ilvl w:val="0"/>
          <w:numId w:val="1001"/>
        </w:numPr>
        <w:pStyle w:val="Compact"/>
      </w:pPr>
      <w:r>
        <w:t xml:space="preserve">Cycle through child docs with new scripts and parameterize a quarto document</w:t>
      </w:r>
    </w:p>
    <w:p>
      <w:pPr>
        <w:numPr>
          <w:ilvl w:val="0"/>
          <w:numId w:val="1001"/>
        </w:numPr>
        <w:pStyle w:val="Compact"/>
      </w:pPr>
      <w:r>
        <w:t xml:space="preserve">Apply chunk names</w:t>
      </w:r>
    </w:p>
    <w:p>
      <w:pPr>
        <w:numPr>
          <w:ilvl w:val="0"/>
          <w:numId w:val="1001"/>
        </w:numPr>
        <w:pStyle w:val="Compact"/>
      </w:pPr>
      <w:r>
        <w:t xml:space="preserve">Using local functions in in-line code chunks</w:t>
      </w:r>
    </w:p>
    <w:p>
      <w:pPr>
        <w:pStyle w:val="BlockText"/>
      </w:pPr>
      <w:r>
        <w:t xml:space="preserve">This script is heavily based on the simpler and fabulous</w:t>
      </w:r>
      <w:r>
        <w:t xml:space="preserve"> </w:t>
      </w:r>
      <w:hyperlink r:id="rId20">
        <w:r>
          <w:rPr>
            <w:rStyle w:val="Hyperlink"/>
          </w:rPr>
          <w:t xml:space="preserve">example by Margaret Siple</w:t>
        </w:r>
      </w:hyperlink>
    </w:p>
    <w:bookmarkStart w:id="21" w:name="madlib-responses"/>
    <w:p>
      <w:pPr>
        <w:pStyle w:val="Heading2"/>
      </w:pPr>
      <w:r>
        <w:t xml:space="preserve">MadLib Responses</w:t>
      </w:r>
    </w:p>
    <w:p>
      <w:pPr>
        <w:pStyle w:val="FirstParagraph"/>
      </w:pPr>
      <w:r>
        <w:t xml:space="preserve">These MadLib responses were generated on 2023-03-26.</w:t>
      </w:r>
    </w:p>
    <w:bookmarkEnd w:id="21"/>
    <w:bookmarkStart w:id="22" w:name="by-testing-1-2-3"/>
    <w:p>
      <w:pPr>
        <w:pStyle w:val="Heading2"/>
      </w:pPr>
      <w:r>
        <w:rPr>
          <w:bCs/>
          <w:b/>
        </w:rPr>
        <w:t xml:space="preserve">1:</w:t>
      </w:r>
      <w:r>
        <w:t xml:space="preserve"> </w:t>
      </w:r>
      <w:r>
        <w:rPr>
          <w:iCs/>
          <w:i/>
        </w:rPr>
        <w:t xml:space="preserve">By: Testing: 1, 2, 3!</w:t>
      </w:r>
    </w:p>
    <w:p>
      <w:pPr>
        <w:pStyle w:val="FirstParagraph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noun1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adjective1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verb1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noun2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adjective2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plural_noun1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plural_noun2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plural_noun3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</w:t>
      </w:r>
      <w:r>
        <w:t xml:space="preserve"> </w:t>
      </w:r>
      <w:r>
        <w:rPr>
          <w:bCs/>
          <w:b/>
        </w:rPr>
        <w:t xml:space="preserve">a part_of_the_body1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noun3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noun4</w:t>
      </w:r>
      <w:r>
        <w:t xml:space="preserve"> </w:t>
      </w:r>
      <w:r>
        <w:t xml:space="preserve">on yer head, stash</w:t>
      </w:r>
      <w:r>
        <w:t xml:space="preserve"> </w:t>
      </w:r>
      <w:r>
        <w:rPr>
          <w:bCs/>
          <w:b/>
        </w:rPr>
        <w:t xml:space="preserve">a noun5</w:t>
      </w:r>
      <w:r>
        <w:t xml:space="preserve"> </w:t>
      </w:r>
      <w:r>
        <w:t xml:space="preserve">in yer pants, and keep</w:t>
      </w:r>
      <w:r>
        <w:t xml:space="preserve"> </w:t>
      </w:r>
      <w:r>
        <w:rPr>
          <w:bCs/>
          <w:b/>
        </w:rPr>
        <w:t xml:space="preserve">a noun6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part_of_the_body2</w:t>
      </w:r>
      <w:r>
        <w:t xml:space="preserve">. Aye, now yer be a real pirate!</w:t>
      </w:r>
    </w:p>
    <w:bookmarkEnd w:id="22"/>
    <w:bookmarkStart w:id="23" w:name="by-em"/>
    <w:p>
      <w:pPr>
        <w:pStyle w:val="Heading2"/>
      </w:pPr>
      <w:r>
        <w:rPr>
          <w:bCs/>
          <w:b/>
        </w:rPr>
        <w:t xml:space="preserve">2:</w:t>
      </w:r>
      <w:r>
        <w:t xml:space="preserve"> </w:t>
      </w:r>
      <w:r>
        <w:rPr>
          <w:iCs/>
          <w:i/>
        </w:rPr>
        <w:t xml:space="preserve">By: Em</w:t>
      </w:r>
    </w:p>
    <w:p>
      <w:pPr>
        <w:pStyle w:val="FirstParagraph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nurse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cute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dance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belly dancer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questionable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teddy bears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scrunchies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camp fires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</w:t>
      </w:r>
      <w:r>
        <w:t xml:space="preserve"> </w:t>
      </w:r>
      <w:r>
        <w:rPr>
          <w:bCs/>
          <w:b/>
        </w:rPr>
        <w:t xml:space="preserve">an elbow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pinky toe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post card</w:t>
      </w:r>
      <w:r>
        <w:t xml:space="preserve"> </w:t>
      </w:r>
      <w:r>
        <w:t xml:space="preserve">on yer head, stash</w:t>
      </w:r>
      <w:r>
        <w:t xml:space="preserve"> </w:t>
      </w:r>
      <w:r>
        <w:rPr>
          <w:bCs/>
          <w:b/>
        </w:rPr>
        <w:t xml:space="preserve">a favorite pencil</w:t>
      </w:r>
      <w:r>
        <w:t xml:space="preserve"> </w:t>
      </w:r>
      <w:r>
        <w:t xml:space="preserve">in yer pants, and keep</w:t>
      </w:r>
      <w:r>
        <w:t xml:space="preserve"> </w:t>
      </w:r>
      <w:r>
        <w:rPr>
          <w:bCs/>
          <w:b/>
        </w:rPr>
        <w:t xml:space="preserve">a daffodil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nostril</w:t>
      </w:r>
      <w:r>
        <w:t xml:space="preserve">. Aye, now yer be a real pirate!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MargaretSiple-NOAA/parameterized-indexing-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argaretSiple-NOAA/parameterized-indexing-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Talk like a Pirate!</dc:title>
  <dc:creator/>
  <cp:keywords/>
  <dcterms:created xsi:type="dcterms:W3CDTF">2023-03-26T20:40:55Z</dcterms:created>
  <dcterms:modified xsi:type="dcterms:W3CDTF">2023-03-26T20:40:55Z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