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5E705" w14:textId="77777777" w:rsidR="00A13617" w:rsidRDefault="00A13617" w:rsidP="00A13617">
      <w:r>
        <w:t>Research Outline: Why the Flying Car Isn't Street Legal</w:t>
      </w:r>
    </w:p>
    <w:p w14:paraId="23BC9C2F" w14:textId="77777777" w:rsidR="00A13617" w:rsidRDefault="00A13617" w:rsidP="00A13617"/>
    <w:p w14:paraId="15C08A19" w14:textId="77777777" w:rsidR="00A13617" w:rsidRDefault="00A13617" w:rsidP="00A13617">
      <w:r>
        <w:t>I. Introduction</w:t>
      </w:r>
    </w:p>
    <w:p w14:paraId="167E9E73" w14:textId="77777777" w:rsidR="00A13617" w:rsidRDefault="00A13617" w:rsidP="00A13617">
      <w:r>
        <w:t xml:space="preserve">   A. Background: Tesla's Roadster can lift off the ground but isn't</w:t>
      </w:r>
    </w:p>
    <w:p w14:paraId="1291728E" w14:textId="77777777" w:rsidR="00A13617" w:rsidRDefault="00A13617" w:rsidP="00A13617">
      <w:r>
        <w:t xml:space="preserve">      road legal yet (AP News, 2026)</w:t>
      </w:r>
    </w:p>
    <w:p w14:paraId="70E45DB7" w14:textId="77777777" w:rsidR="00A13617" w:rsidRDefault="00A13617" w:rsidP="00A13617">
      <w:r>
        <w:t xml:space="preserve">   B. Research question: How can software engineering practices make</w:t>
      </w:r>
    </w:p>
    <w:p w14:paraId="03EC352A" w14:textId="77777777" w:rsidR="00A13617" w:rsidRDefault="00A13617" w:rsidP="00A13617">
      <w:r>
        <w:t xml:space="preserve">      software-defined EVs safer, more secure, and more reliable, from</w:t>
      </w:r>
    </w:p>
    <w:p w14:paraId="17C02D27" w14:textId="77777777" w:rsidR="00A13617" w:rsidRDefault="00A13617" w:rsidP="00A13617">
      <w:r>
        <w:t xml:space="preserve">      development through over-the-air updates?</w:t>
      </w:r>
    </w:p>
    <w:p w14:paraId="4291010B" w14:textId="77777777" w:rsidR="00A13617" w:rsidRDefault="00A13617" w:rsidP="00A13617">
      <w:r>
        <w:t xml:space="preserve">   C. Significance: Regulators approve evidence, not demos, and most</w:t>
      </w:r>
    </w:p>
    <w:p w14:paraId="4FE1CE99" w14:textId="77777777" w:rsidR="00A13617" w:rsidRDefault="00A13617" w:rsidP="00A13617">
      <w:r>
        <w:t xml:space="preserve">      of that evidence comes from software</w:t>
      </w:r>
    </w:p>
    <w:p w14:paraId="24BFA7FD" w14:textId="77777777" w:rsidR="00A13617" w:rsidRDefault="00A13617" w:rsidP="00A13617"/>
    <w:p w14:paraId="679C57AB" w14:textId="77777777" w:rsidR="00A13617" w:rsidRDefault="00A13617" w:rsidP="00A13617">
      <w:r>
        <w:t>II. Literature Review</w:t>
      </w:r>
    </w:p>
    <w:p w14:paraId="73DC3540" w14:textId="77777777" w:rsidR="00A13617" w:rsidRDefault="00A13617" w:rsidP="00A13617">
      <w:r>
        <w:t xml:space="preserve">   A. EV research trends and adoption challenges (Kaur &amp; Kumar, 2026)</w:t>
      </w:r>
    </w:p>
    <w:p w14:paraId="61F3DB4C" w14:textId="77777777" w:rsidR="00A13617" w:rsidRDefault="00A13617" w:rsidP="00A13617">
      <w:r>
        <w:t xml:space="preserve">   B. Key standards: ISO 26262, UN R156, NHTSA, NASA NPR 7150.2C</w:t>
      </w:r>
    </w:p>
    <w:p w14:paraId="6330E6F9" w14:textId="77777777" w:rsidR="00A13617" w:rsidRDefault="00A13617" w:rsidP="00A13617">
      <w:r>
        <w:t xml:space="preserve">   C. Gap: Road testing alone can't prove safety (Kalra &amp; Paddock, 2016)</w:t>
      </w:r>
    </w:p>
    <w:p w14:paraId="6619BBAA" w14:textId="77777777" w:rsidR="00A13617" w:rsidRDefault="00A13617" w:rsidP="00A13617"/>
    <w:p w14:paraId="04416777" w14:textId="77777777" w:rsidR="00A13617" w:rsidRDefault="00A13617" w:rsidP="00A13617">
      <w:r>
        <w:t>III. Methodology</w:t>
      </w:r>
    </w:p>
    <w:p w14:paraId="5C2AF9A0" w14:textId="77777777" w:rsidR="00A13617" w:rsidRDefault="00A13617" w:rsidP="00A13617">
      <w:r>
        <w:t xml:space="preserve">   A. Design: Literature-based research</w:t>
      </w:r>
    </w:p>
    <w:p w14:paraId="77B74E35" w14:textId="77777777" w:rsidR="00A13617" w:rsidRDefault="00A13617" w:rsidP="00A13617">
      <w:r>
        <w:t xml:space="preserve">   B. Data: Academic papers, safety standards, and regulations</w:t>
      </w:r>
    </w:p>
    <w:p w14:paraId="4E403459" w14:textId="77777777" w:rsidR="00A13617" w:rsidRDefault="00A13617" w:rsidP="00A13617">
      <w:r>
        <w:t xml:space="preserve">   C. Analysis: Comparing practices across development, testing,</w:t>
      </w:r>
    </w:p>
    <w:p w14:paraId="10252628" w14:textId="77777777" w:rsidR="00A13617" w:rsidRDefault="00A13617" w:rsidP="00A13617">
      <w:r>
        <w:t xml:space="preserve">      and updates</w:t>
      </w:r>
    </w:p>
    <w:p w14:paraId="7C358E9D" w14:textId="77777777" w:rsidR="00A13617" w:rsidRDefault="00A13617" w:rsidP="00A13617"/>
    <w:p w14:paraId="2DAD252E" w14:textId="77777777" w:rsidR="00A13617" w:rsidRDefault="00A13617" w:rsidP="00A13617">
      <w:r>
        <w:t>IV. Results</w:t>
      </w:r>
    </w:p>
    <w:p w14:paraId="66783132" w14:textId="77777777" w:rsidR="00A13617" w:rsidRDefault="00A13617" w:rsidP="00A13617">
      <w:r>
        <w:t xml:space="preserve">   A. Changing requirements slow development; tickets and commit links</w:t>
      </w:r>
    </w:p>
    <w:p w14:paraId="2C04430D" w14:textId="77777777" w:rsidR="00A13617" w:rsidRDefault="00A13617" w:rsidP="00A13617">
      <w:r>
        <w:t xml:space="preserve">      keep them traceable (Ågren et al., 2019)</w:t>
      </w:r>
    </w:p>
    <w:p w14:paraId="3A8D152D" w14:textId="77777777" w:rsidR="00A13617" w:rsidRDefault="00A13617" w:rsidP="00A13617">
      <w:r>
        <w:t xml:space="preserve">   B. Simulation testing replaces millions of road miles</w:t>
      </w:r>
    </w:p>
    <w:p w14:paraId="517235D0" w14:textId="77777777" w:rsidR="00A13617" w:rsidRDefault="00A13617" w:rsidP="00A13617">
      <w:r>
        <w:lastRenderedPageBreak/>
        <w:t xml:space="preserve">      (Kusano et al., 2022)</w:t>
      </w:r>
    </w:p>
    <w:p w14:paraId="25875DEE" w14:textId="77777777" w:rsidR="00A13617" w:rsidRDefault="00A13617" w:rsidP="00A13617">
      <w:r>
        <w:t xml:space="preserve">   C. Critical code like brakes and steering needs formal</w:t>
      </w:r>
    </w:p>
    <w:p w14:paraId="552B467B" w14:textId="77777777" w:rsidR="00A13617" w:rsidRDefault="00A13617" w:rsidP="00A13617">
      <w:r>
        <w:t xml:space="preserve">      verification (ISO 26262)</w:t>
      </w:r>
    </w:p>
    <w:p w14:paraId="783BC069" w14:textId="77777777" w:rsidR="00A13617" w:rsidRDefault="00A13617" w:rsidP="00A13617">
      <w:r>
        <w:t xml:space="preserve">   D. Every update must be tracked, signed, and have a rollback plan</w:t>
      </w:r>
    </w:p>
    <w:p w14:paraId="27517348" w14:textId="77777777" w:rsidR="00A13617" w:rsidRDefault="00A13617" w:rsidP="00A13617">
      <w:r>
        <w:t xml:space="preserve">      (UN R156; NHTSA)</w:t>
      </w:r>
    </w:p>
    <w:p w14:paraId="7AC063CD" w14:textId="77777777" w:rsidR="00A13617" w:rsidRDefault="00A13617" w:rsidP="00A13617"/>
    <w:p w14:paraId="41C196B9" w14:textId="77777777" w:rsidR="00A13617" w:rsidRDefault="00A13617" w:rsidP="00A13617">
      <w:r>
        <w:t>V. Discussion</w:t>
      </w:r>
    </w:p>
    <w:p w14:paraId="3AC01CBC" w14:textId="77777777" w:rsidR="00A13617" w:rsidRDefault="00A13617" w:rsidP="00A13617">
      <w:r>
        <w:t xml:space="preserve">   A. Common practices (version control, CI, testing) match what</w:t>
      </w:r>
    </w:p>
    <w:p w14:paraId="771B36DA" w14:textId="77777777" w:rsidR="00A13617" w:rsidRDefault="00A13617" w:rsidP="00A13617">
      <w:r>
        <w:t xml:space="preserve">      safety rules require</w:t>
      </w:r>
    </w:p>
    <w:p w14:paraId="6A14523D" w14:textId="77777777" w:rsidR="00A13617" w:rsidRDefault="00A13617" w:rsidP="00A13617">
      <w:r>
        <w:t xml:space="preserve">   B. Trade-off: Autonomy software reduces EV range (Mohan et al., 2020)</w:t>
      </w:r>
    </w:p>
    <w:p w14:paraId="28A3D08B" w14:textId="77777777" w:rsidR="00A13617" w:rsidRDefault="00A13617" w:rsidP="00A13617">
      <w:r>
        <w:t xml:space="preserve">   C. Limitations: Waymo's results are self-reported; the Roadster</w:t>
      </w:r>
    </w:p>
    <w:p w14:paraId="2F842AEE" w14:textId="77777777" w:rsidR="00A13617" w:rsidRDefault="00A13617" w:rsidP="00A13617">
      <w:r>
        <w:t xml:space="preserve">      is still a concept</w:t>
      </w:r>
    </w:p>
    <w:p w14:paraId="7C6FBC68" w14:textId="77777777" w:rsidR="00A13617" w:rsidRDefault="00A13617" w:rsidP="00A13617"/>
    <w:p w14:paraId="659BDAB7" w14:textId="77777777" w:rsidR="00A13617" w:rsidRDefault="00A13617" w:rsidP="00A13617">
      <w:r>
        <w:t>VI. Conclusion</w:t>
      </w:r>
    </w:p>
    <w:p w14:paraId="27227EEA" w14:textId="77777777" w:rsidR="00A13617" w:rsidRDefault="00A13617" w:rsidP="00A13617">
      <w:r>
        <w:t xml:space="preserve">   A. Getting the car to fly was easy; proving the software is safe</w:t>
      </w:r>
    </w:p>
    <w:p w14:paraId="716BA814" w14:textId="77777777" w:rsidR="00A13617" w:rsidRDefault="00A13617" w:rsidP="00A13617">
      <w:r>
        <w:t xml:space="preserve">      is the hard part</w:t>
      </w:r>
    </w:p>
    <w:p w14:paraId="4A1BF5A2" w14:textId="77777777" w:rsidR="00A13617" w:rsidRDefault="00A13617" w:rsidP="00A13617">
      <w:r>
        <w:t xml:space="preserve">   B. Planning, testing, and strong security make car software safer</w:t>
      </w:r>
    </w:p>
    <w:p w14:paraId="2DAB371F" w14:textId="77777777" w:rsidR="00A13617" w:rsidRDefault="00A13617" w:rsidP="00A13617">
      <w:r>
        <w:t xml:space="preserve">   C. Future research: Independent audits of simulation testing</w:t>
      </w:r>
    </w:p>
    <w:p w14:paraId="1C6E6FFD" w14:textId="77777777" w:rsidR="00A13617" w:rsidRDefault="00A13617" w:rsidP="00A13617"/>
    <w:p w14:paraId="53CAFA93" w14:textId="77777777" w:rsidR="00A13617" w:rsidRDefault="00A13617" w:rsidP="00A13617">
      <w:r>
        <w:t>VII. References</w:t>
      </w:r>
    </w:p>
    <w:p w14:paraId="2983F230" w14:textId="2CFBC60D" w:rsidR="0063314C" w:rsidRDefault="00A13617" w:rsidP="00A13617">
      <w:r>
        <w:t xml:space="preserve">   A. Citations for all 10 sources in the references document " here is everything </w:t>
      </w:r>
      <w:proofErr w:type="spellStart"/>
      <w:r>
        <w:t>i</w:t>
      </w:r>
      <w:proofErr w:type="spellEnd"/>
      <w:r>
        <w:t xml:space="preserve"> am </w:t>
      </w:r>
      <w:proofErr w:type="spellStart"/>
      <w:r>
        <w:t>gonna</w:t>
      </w:r>
      <w:proofErr w:type="spellEnd"/>
      <w:r>
        <w:t xml:space="preserve"> record now the video</w:t>
      </w:r>
    </w:p>
    <w:sectPr w:rsidR="006331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AC2"/>
    <w:rsid w:val="0063314C"/>
    <w:rsid w:val="00A13617"/>
    <w:rsid w:val="00E9757B"/>
    <w:rsid w:val="00EE7AC2"/>
    <w:rsid w:val="00FB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9A4AE"/>
  <w15:chartTrackingRefBased/>
  <w15:docId w15:val="{99655714-E964-4715-BAFE-8118EB76B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Rushi</dc:creator>
  <cp:keywords/>
  <dc:description/>
  <cp:lastModifiedBy>Patel Rushi</cp:lastModifiedBy>
  <cp:revision>2</cp:revision>
  <dcterms:created xsi:type="dcterms:W3CDTF">2026-10-23T20:48:00Z</dcterms:created>
  <dcterms:modified xsi:type="dcterms:W3CDTF">2026-10-23T20:48:00Z</dcterms:modified>
</cp:coreProperties>
</file>