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C8" w:rsidRPr="00295A0C" w:rsidRDefault="003D36C8" w:rsidP="003D36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D36C8" w:rsidRPr="00295A0C" w:rsidRDefault="003D36C8" w:rsidP="003D36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D36C8" w:rsidRPr="00295A0C" w:rsidRDefault="003D36C8" w:rsidP="003D36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C">
        <w:rPr>
          <w:rFonts w:ascii="Times New Roman" w:hAnsi="Times New Roman" w:cs="Times New Roman"/>
          <w:sz w:val="24"/>
          <w:szCs w:val="24"/>
        </w:rPr>
        <w:t>«Уральский федеральный университет имени первого Президента России Б.Н. Ельцина»</w:t>
      </w:r>
    </w:p>
    <w:p w:rsidR="003D36C8" w:rsidRPr="00295A0C" w:rsidRDefault="003D36C8" w:rsidP="003D36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C">
        <w:rPr>
          <w:rFonts w:ascii="Times New Roman" w:hAnsi="Times New Roman" w:cs="Times New Roman"/>
          <w:sz w:val="24"/>
          <w:szCs w:val="24"/>
        </w:rPr>
        <w:t>Институт фундаментального образования</w:t>
      </w:r>
    </w:p>
    <w:p w:rsidR="003D36C8" w:rsidRPr="00295A0C" w:rsidRDefault="003D36C8" w:rsidP="003D36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C">
        <w:rPr>
          <w:rFonts w:ascii="Times New Roman" w:hAnsi="Times New Roman" w:cs="Times New Roman"/>
          <w:sz w:val="24"/>
          <w:szCs w:val="24"/>
        </w:rPr>
        <w:t>Кафедра «Информационных систем и технологий»</w:t>
      </w:r>
    </w:p>
    <w:p w:rsidR="003D36C8" w:rsidRPr="00295A0C" w:rsidRDefault="003D36C8" w:rsidP="003D36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A0C" w:rsidRPr="00295A0C" w:rsidRDefault="00295A0C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5A0C" w:rsidRPr="00295A0C" w:rsidRDefault="00295A0C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5A0C" w:rsidRPr="00295A0C" w:rsidRDefault="00295A0C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5A0C">
        <w:rPr>
          <w:rFonts w:ascii="Times New Roman" w:hAnsi="Times New Roman" w:cs="Times New Roman"/>
          <w:b/>
          <w:sz w:val="36"/>
          <w:szCs w:val="36"/>
        </w:rPr>
        <w:t>Влияние информационных технологий на образовательный процесс</w:t>
      </w:r>
    </w:p>
    <w:p w:rsidR="00295A0C" w:rsidRPr="00295A0C" w:rsidRDefault="00295A0C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A0C">
        <w:rPr>
          <w:rFonts w:ascii="Times New Roman" w:hAnsi="Times New Roman" w:cs="Times New Roman"/>
          <w:sz w:val="28"/>
          <w:szCs w:val="28"/>
        </w:rPr>
        <w:t>Руководитель</w:t>
      </w:r>
      <w:r w:rsidRPr="00295A0C">
        <w:rPr>
          <w:rFonts w:ascii="Times New Roman" w:hAnsi="Times New Roman" w:cs="Times New Roman"/>
          <w:sz w:val="28"/>
          <w:szCs w:val="28"/>
        </w:rPr>
        <w:tab/>
      </w:r>
      <w:r w:rsidRPr="00295A0C">
        <w:rPr>
          <w:rFonts w:ascii="Times New Roman" w:hAnsi="Times New Roman" w:cs="Times New Roman"/>
          <w:sz w:val="28"/>
          <w:szCs w:val="28"/>
        </w:rPr>
        <w:tab/>
      </w:r>
      <w:r w:rsidRPr="00295A0C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295A0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95A0C">
        <w:rPr>
          <w:rFonts w:ascii="Times New Roman" w:hAnsi="Times New Roman" w:cs="Times New Roman"/>
          <w:sz w:val="28"/>
          <w:szCs w:val="28"/>
        </w:rPr>
        <w:tab/>
      </w:r>
      <w:r w:rsidR="00295A0C" w:rsidRPr="00295A0C">
        <w:rPr>
          <w:rFonts w:ascii="Times New Roman" w:hAnsi="Times New Roman" w:cs="Times New Roman"/>
          <w:sz w:val="28"/>
          <w:szCs w:val="28"/>
        </w:rPr>
        <w:t>Прытков В. П.</w:t>
      </w:r>
    </w:p>
    <w:p w:rsidR="003D36C8" w:rsidRPr="00295A0C" w:rsidRDefault="003D36C8" w:rsidP="003D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A0C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295A0C" w:rsidRPr="00295A0C">
        <w:rPr>
          <w:rFonts w:ascii="Times New Roman" w:hAnsi="Times New Roman" w:cs="Times New Roman"/>
          <w:sz w:val="28"/>
          <w:szCs w:val="28"/>
        </w:rPr>
        <w:t>50202907</w:t>
      </w:r>
      <w:r w:rsidRPr="00295A0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295A0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295A0C">
        <w:rPr>
          <w:rFonts w:ascii="Times New Roman" w:hAnsi="Times New Roman" w:cs="Times New Roman"/>
          <w:sz w:val="28"/>
          <w:szCs w:val="28"/>
        </w:rPr>
        <w:tab/>
      </w:r>
      <w:r w:rsidR="00295A0C" w:rsidRPr="00295A0C">
        <w:rPr>
          <w:rFonts w:ascii="Times New Roman" w:hAnsi="Times New Roman" w:cs="Times New Roman"/>
          <w:sz w:val="28"/>
          <w:szCs w:val="28"/>
        </w:rPr>
        <w:tab/>
      </w:r>
      <w:r w:rsidR="00295A0C" w:rsidRPr="00295A0C">
        <w:rPr>
          <w:rFonts w:ascii="Times New Roman" w:hAnsi="Times New Roman" w:cs="Times New Roman"/>
          <w:sz w:val="28"/>
          <w:szCs w:val="28"/>
        </w:rPr>
        <w:tab/>
      </w:r>
      <w:r w:rsidR="00295A0C" w:rsidRPr="00295A0C">
        <w:rPr>
          <w:rFonts w:ascii="Times New Roman" w:hAnsi="Times New Roman" w:cs="Times New Roman"/>
          <w:sz w:val="28"/>
          <w:szCs w:val="28"/>
        </w:rPr>
        <w:tab/>
        <w:t>Самсонова Э.Р.</w:t>
      </w:r>
    </w:p>
    <w:p w:rsidR="003D36C8" w:rsidRPr="00295A0C" w:rsidRDefault="003D36C8" w:rsidP="003D36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6C8" w:rsidRPr="00295A0C" w:rsidRDefault="003D36C8" w:rsidP="003D36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5A0C" w:rsidRPr="00295A0C" w:rsidRDefault="00295A0C" w:rsidP="003D36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A0C" w:rsidRPr="00295A0C" w:rsidRDefault="00295A0C" w:rsidP="003D36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1F1" w:rsidRDefault="003D36C8" w:rsidP="003D3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A0C">
        <w:rPr>
          <w:rFonts w:ascii="Times New Roman" w:hAnsi="Times New Roman" w:cs="Times New Roman"/>
          <w:sz w:val="28"/>
          <w:szCs w:val="28"/>
        </w:rPr>
        <w:t>г. Екатеринбург</w:t>
      </w:r>
    </w:p>
    <w:p w:rsidR="003D36C8" w:rsidRPr="00295A0C" w:rsidRDefault="003D36C8" w:rsidP="003D36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A0C">
        <w:rPr>
          <w:rFonts w:ascii="Times New Roman" w:hAnsi="Times New Roman" w:cs="Times New Roman"/>
          <w:sz w:val="28"/>
          <w:szCs w:val="28"/>
        </w:rPr>
        <w:t>20</w:t>
      </w:r>
      <w:r w:rsidR="00295A0C">
        <w:rPr>
          <w:rFonts w:ascii="Times New Roman" w:hAnsi="Times New Roman" w:cs="Times New Roman"/>
          <w:sz w:val="28"/>
          <w:szCs w:val="28"/>
        </w:rPr>
        <w:t>1</w:t>
      </w:r>
      <w:r w:rsidR="00295A0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6611F" w:rsidRPr="0096611F" w:rsidRDefault="0096611F">
      <w:pPr>
        <w:rPr>
          <w:rFonts w:ascii="Times New Roman" w:hAnsi="Times New Roman" w:cs="Times New Roman"/>
          <w:sz w:val="28"/>
          <w:szCs w:val="28"/>
        </w:rPr>
      </w:pPr>
      <w:r w:rsidRPr="0096611F">
        <w:rPr>
          <w:rFonts w:ascii="Times New Roman" w:hAnsi="Times New Roman" w:cs="Times New Roman"/>
          <w:sz w:val="28"/>
          <w:szCs w:val="28"/>
        </w:rPr>
        <w:lastRenderedPageBreak/>
        <w:t>Современный период развития общества характеризуется сильным влиянием на него компьютерных технологий, которые проникают во все сферы человеческой деятельности, обеспечивают распространение информационных потоков в обществе, образуя глобальное информационное пространство. Неотъемлемой и важной частью этих процессов является компьютеризация образования. В настоящее время в России идет становление новой системы образования, ориентированного на вхождение в мировое информационно-образовательное пространство. Этот процесс сопровождается существенными изменениями в педагогической теории и практике учебно-воспитательного процесса, связанными с внесением корректив в содержание технологий обучения, которые должны быть адекватны современным техническим возможностям. Компьютерные технологии призваны стать неотъемлемой частью целос</w:t>
      </w:r>
      <w:r>
        <w:rPr>
          <w:rFonts w:ascii="Times New Roman" w:hAnsi="Times New Roman" w:cs="Times New Roman"/>
          <w:sz w:val="28"/>
          <w:szCs w:val="28"/>
        </w:rPr>
        <w:t>тного образовательного процесса</w:t>
      </w:r>
      <w:r w:rsidRPr="0096611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5341"/>
        <w:gridCol w:w="5341"/>
      </w:tblGrid>
      <w:tr w:rsidR="0087547E" w:rsidRPr="00182DED" w:rsidTr="0087547E">
        <w:tc>
          <w:tcPr>
            <w:tcW w:w="5341" w:type="dxa"/>
          </w:tcPr>
          <w:p w:rsidR="0087547E" w:rsidRPr="00182DED" w:rsidRDefault="0087547E" w:rsidP="008754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>Влияние информационных технологий на образование</w:t>
            </w:r>
          </w:p>
        </w:tc>
        <w:tc>
          <w:tcPr>
            <w:tcW w:w="5341" w:type="dxa"/>
          </w:tcPr>
          <w:p w:rsidR="0087547E" w:rsidRPr="00182DED" w:rsidRDefault="0087547E" w:rsidP="008754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7547E" w:rsidRPr="0096611F" w:rsidTr="007D4A17">
        <w:tc>
          <w:tcPr>
            <w:tcW w:w="10682" w:type="dxa"/>
            <w:gridSpan w:val="2"/>
          </w:tcPr>
          <w:p w:rsidR="0087547E" w:rsidRPr="0096611F" w:rsidRDefault="0087547E" w:rsidP="008754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611F">
              <w:rPr>
                <w:rFonts w:ascii="Times New Roman" w:hAnsi="Times New Roman" w:cs="Times New Roman"/>
                <w:b/>
                <w:sz w:val="28"/>
                <w:szCs w:val="28"/>
              </w:rPr>
              <w:t>Положительные аспекты</w:t>
            </w:r>
          </w:p>
        </w:tc>
      </w:tr>
      <w:tr w:rsidR="009A390B" w:rsidRPr="00182DED" w:rsidTr="0087547E">
        <w:tc>
          <w:tcPr>
            <w:tcW w:w="5341" w:type="dxa"/>
          </w:tcPr>
          <w:p w:rsidR="009A390B" w:rsidRPr="009A390B" w:rsidRDefault="009A390B" w:rsidP="009A3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90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9A390B">
              <w:rPr>
                <w:rFonts w:ascii="Times New Roman" w:hAnsi="Times New Roman" w:cs="Times New Roman"/>
                <w:i/>
                <w:sz w:val="28"/>
                <w:szCs w:val="28"/>
              </w:rPr>
              <w:t>Использование персональных компьютеров для электронного обучения</w:t>
            </w:r>
            <w:r w:rsidRPr="009A390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9A390B" w:rsidRPr="00182DED" w:rsidRDefault="009A390B" w:rsidP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90B">
              <w:rPr>
                <w:rFonts w:ascii="Times New Roman" w:hAnsi="Times New Roman" w:cs="Times New Roman"/>
                <w:sz w:val="28"/>
                <w:szCs w:val="28"/>
              </w:rPr>
              <w:t>Сокращаются временные, психологические и иные нагрузки за счет автоматизации рутинных операций, четкого выявления точек применения усилий. За счет внедрения информационных технологий учебный процесс становится более индивидуализированным и дифференцированным, следовательно, более эффективным. Навыки работы на компьютере, умение искать нужную информацию в Интернете повышает мотивацию к учебе, ее результативность.</w:t>
            </w:r>
          </w:p>
        </w:tc>
      </w:tr>
      <w:tr w:rsidR="0087547E" w:rsidRPr="00182DED" w:rsidTr="0087547E">
        <w:tc>
          <w:tcPr>
            <w:tcW w:w="5341" w:type="dxa"/>
          </w:tcPr>
          <w:p w:rsidR="0087547E" w:rsidRPr="009133E7" w:rsidRDefault="0087547E" w:rsidP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Современные программы позволяют генерировать задачи возрастающей сложности (трудности)</w:t>
            </w: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7547E" w:rsidRPr="00182DED" w:rsidRDefault="0087547E" w:rsidP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Преподавателю необходимо подбирать задания таким образом, чтобы они включали в себя задачи разного уровня сложности, тем самым позволяя обучаемому самому контролировать умственное напряжение в индивидуальном порядке. </w:t>
            </w:r>
          </w:p>
        </w:tc>
      </w:tr>
      <w:tr w:rsidR="0087547E" w:rsidRPr="00182DED" w:rsidTr="0087547E">
        <w:tc>
          <w:tcPr>
            <w:tcW w:w="5341" w:type="dxa"/>
          </w:tcPr>
          <w:p w:rsidR="0087547E" w:rsidRPr="009133E7" w:rsidRDefault="0087547E" w:rsidP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Каждый может вы</w:t>
            </w:r>
            <w:r w:rsidRPr="00182D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троить свою индивидуальную программу освоения необходимого учебного материала, располагая доступом к базам данных и к преподавателю для консультаций, осуществляя самопроверку через систему тестовых зада</w:t>
            </w:r>
            <w:r w:rsidR="009133E7"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ч</w:t>
            </w: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7547E" w:rsidRPr="00182DED" w:rsidRDefault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>Степень сложности задачи необходимо подбирать под каждого обучаемого индивидуально, учитывая его уровень знаний и темп усвоения материала. Преподавателю, как правило, сложно организовать такой процесс, так как он составляет учебную программу для всех одинаково</w:t>
            </w: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 xml:space="preserve"> а компьютерные программы </w:t>
            </w:r>
            <w:r w:rsidRPr="00182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позволяют выбирать уровень сложности задачи</w:t>
            </w: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>для каждого обучаемого.</w:t>
            </w:r>
          </w:p>
        </w:tc>
      </w:tr>
      <w:tr w:rsidR="0087547E" w:rsidRPr="00182DED" w:rsidTr="0087547E">
        <w:tc>
          <w:tcPr>
            <w:tcW w:w="5341" w:type="dxa"/>
          </w:tcPr>
          <w:p w:rsidR="0087547E" w:rsidRPr="009133E7" w:rsidRDefault="0087547E" w:rsidP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3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</w:t>
            </w:r>
            <w:r w:rsidRPr="00182DED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овые информационные технологии являются </w:t>
            </w:r>
            <w:r w:rsidRPr="00182DED">
              <w:rPr>
                <w:rFonts w:ascii="Times New Roman" w:hAnsi="Times New Roman" w:cs="Times New Roman"/>
                <w:i/>
                <w:sz w:val="28"/>
                <w:szCs w:val="28"/>
              </w:rPr>
              <w:t>ф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ормой</w:t>
            </w:r>
            <w:r w:rsidRPr="00182DE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реализации наукоемких технологий в образовании</w:t>
            </w:r>
            <w:r w:rsidRPr="009133E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7547E" w:rsidRPr="00182DED" w:rsidRDefault="0087547E" w:rsidP="00875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>Для организации учебного процесса,  создания условий развития обучаемого необходимы средства и технологии, учитывающие объемы информации и масштабы деятельности. Компьютеры позволяют организовать такую среду, соответствующую потребностям образовательного процесса.</w:t>
            </w:r>
          </w:p>
        </w:tc>
      </w:tr>
      <w:tr w:rsidR="0087547E" w:rsidRPr="00182DED" w:rsidTr="0087547E">
        <w:tc>
          <w:tcPr>
            <w:tcW w:w="5341" w:type="dxa"/>
          </w:tcPr>
          <w:p w:rsidR="0087547E" w:rsidRPr="00182DED" w:rsidRDefault="008754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182DED" w:rsidRPr="00182DED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="00182DED" w:rsidRPr="00182D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оздание образовательных электронных изданий</w:t>
            </w:r>
            <w:r w:rsidRPr="00182D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  <w:tc>
          <w:tcPr>
            <w:tcW w:w="5341" w:type="dxa"/>
          </w:tcPr>
          <w:p w:rsidR="0087547E" w:rsidRPr="00182DED" w:rsidRDefault="00182DED" w:rsidP="009A3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ED">
              <w:rPr>
                <w:rFonts w:ascii="Times New Roman" w:hAnsi="Times New Roman" w:cs="Times New Roman"/>
                <w:sz w:val="28"/>
                <w:szCs w:val="28"/>
              </w:rPr>
              <w:t>Преимущество электронных материалов заключается в их доступности, вне зависимости от физического местонахождения обучаемого. Нет необходимости носить учебники с собой. Кроме того, электронные пособия способствуют лучшему восприятию, так как могут содержать интерактивные элементы и дружественный интерфейс.</w:t>
            </w:r>
            <w:r w:rsidR="009A3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390B" w:rsidRPr="009A390B">
              <w:rPr>
                <w:rFonts w:ascii="Times New Roman" w:hAnsi="Times New Roman" w:cs="Times New Roman"/>
                <w:sz w:val="28"/>
                <w:szCs w:val="28"/>
              </w:rPr>
              <w:t xml:space="preserve">Современные электронные учебники на лазерных дисках (CD-ROM) способны вместить в себя объем информации, превышающий в несколько раз, чем обычное учебное пособие. При этом учебный материал может иметь графическое, аудио или видео </w:t>
            </w:r>
            <w:r w:rsidR="009A390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A390B" w:rsidRPr="009A390B">
              <w:rPr>
                <w:rFonts w:ascii="Times New Roman" w:hAnsi="Times New Roman" w:cs="Times New Roman"/>
                <w:sz w:val="28"/>
                <w:szCs w:val="28"/>
              </w:rPr>
              <w:t>опровождение.</w:t>
            </w:r>
          </w:p>
        </w:tc>
      </w:tr>
      <w:tr w:rsidR="0087547E" w:rsidRPr="00182DED" w:rsidTr="0087547E">
        <w:tc>
          <w:tcPr>
            <w:tcW w:w="5341" w:type="dxa"/>
          </w:tcPr>
          <w:p w:rsidR="0087547E" w:rsidRPr="009133E7" w:rsidRDefault="00182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“Онлайновый доступ через Интернет или использование баз данных на </w:t>
            </w:r>
            <w:r w:rsidRPr="00182D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CD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-носителях в сотни и тысячи раз повышает эффективность работы по сравнению с тр</w:t>
            </w:r>
            <w:r w:rsidR="009133E7">
              <w:rPr>
                <w:rFonts w:ascii="Times New Roman" w:hAnsi="Times New Roman" w:cs="Times New Roman"/>
                <w:i/>
                <w:sz w:val="28"/>
                <w:szCs w:val="28"/>
              </w:rPr>
              <w:t>адиционной бумажной технологией</w:t>
            </w:r>
            <w:r w:rsidRPr="009133E7">
              <w:rPr>
                <w:rFonts w:ascii="Times New Roman" w:hAnsi="Times New Roman" w:cs="Times New Roman"/>
                <w:i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7547E" w:rsidRPr="00182DED" w:rsidRDefault="009133E7" w:rsidP="00FF1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Благодаря использованию электронных материалов сокращается время поиска информации. В связи с этим, происходит массовая дигитализация книг, учебников, научных трудов, энциклопедий. Использование онлайновых ресурсов дало толчок развитию дистанционного образования. Для того чтобы всегда быть востребованным и стоящим специалистом в профессиональной области, необходимо постоянно развиваться. Благодаря информационным технологиям 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 xml:space="preserve">человек может совершенствовать свои знания 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 xml:space="preserve">на расстоянии, посредством Интернет- и 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Web-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технологий. 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 xml:space="preserve">Благодаря  Интернету,  студенты  и  преподаватели  получают  доступ  к  самым  большим  архивам  знаний  мира,  спутниковым  метеостанциям  и  тысячам  других  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исследовательских  и  образовательных  источникам  и  заведениям.  Интернет  способен  обеспечить  возможность  дистанционного  обучения,  основанного  на  запросе.  Преподаватели  могут  работать  в  сети  не  только  со  студентами,  но  и  сотрудничать  со  своими  партнерами  по  всему  земному  шару.  Интернет  являются  той  инфраструктурой,  которая  необходима  всем  учебным  заведениям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Обучающиеся,  живущие  в  отдаленных  районах 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 xml:space="preserve">и получающие 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 xml:space="preserve"> образование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  не  достаточн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  тому,  что  есть  в  современном  обществе,  имеют  возможность  пользоваться  информационными  ресурсами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  о  которых  раньше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>  можно  было  только  мечтать.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F1B94" w:rsidRPr="00FF1B94">
              <w:rPr>
                <w:rFonts w:ascii="Times New Roman" w:hAnsi="Times New Roman" w:cs="Times New Roman"/>
                <w:sz w:val="28"/>
                <w:szCs w:val="28"/>
              </w:rPr>
              <w:t>туденты  со  всего  мира  получили  возможность  общаться  со  своими  коллегами  из  других  стран,  что  создает  новый  уровень  поликультурного  образования;  инвалидам  стало  проще  получать  образование</w:t>
            </w:r>
            <w:r w:rsidR="00FF1B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A1B" w:rsidRPr="0096611F" w:rsidTr="007A5FFF">
        <w:tc>
          <w:tcPr>
            <w:tcW w:w="10682" w:type="dxa"/>
            <w:gridSpan w:val="2"/>
          </w:tcPr>
          <w:p w:rsidR="00894A1B" w:rsidRPr="0096611F" w:rsidRDefault="00894A1B" w:rsidP="00894A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611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Отрицательные аспекты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4A1B">
              <w:rPr>
                <w:rFonts w:ascii="Times New Roman" w:hAnsi="Times New Roman" w:cs="Times New Roman"/>
                <w:i/>
                <w:sz w:val="28"/>
                <w:szCs w:val="28"/>
              </w:rPr>
              <w:t>Традиционное образование строится на живом человеческом общении ученика с учителем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такового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негативно сказывается на разви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тии эмоц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иональной сферы ребёнка и в ито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ге –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эффективности обучения. Между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народные исследования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собенностей обу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чения детей младшего школьного возраста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в России и Монголии, показывают, что чем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теснее эмоциональная связь ребёнка с учителем, тем выше мотивация к учению и развитие интеллектуальных способностей.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Другими словами, ребёнок старается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любимог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учителя и не старается для не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любимо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го. Эмоциональное одобрение учи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теля компьютер в принципе заменить не</w:t>
            </w:r>
          </w:p>
          <w:p w:rsidR="00894A1B" w:rsidRPr="00182DED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может.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4A1B">
              <w:rPr>
                <w:rFonts w:ascii="Times New Roman" w:hAnsi="Times New Roman" w:cs="Times New Roman"/>
                <w:i/>
                <w:sz w:val="28"/>
                <w:szCs w:val="28"/>
              </w:rPr>
              <w:t>Учитель, в отличие от компьютера, это</w:t>
            </w:r>
          </w:p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i/>
                <w:sz w:val="28"/>
                <w:szCs w:val="28"/>
              </w:rPr>
              <w:t>личность, оказывающая системное влияние на ученика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 xml:space="preserve">Он является носителем нравственных ценностей, смыслов, идеалов, и его воздействие реализуется в личном контакте, а не посредством текстов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учебных заданий.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</w:t>
            </w:r>
            <w:r w:rsidRPr="00894A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Учитель реализует индивидуальный подход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учитывает такие факторы, как самочувствие, настроение, личные обстоятельства обучаемого.  Он 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 xml:space="preserve">ставит оценку,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принимая во внимание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 xml:space="preserve"> весь комплекс факторов: способности, прилежание, динамику обучения. Система тестов всего этого не видит.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4A1B">
              <w:rPr>
                <w:rFonts w:ascii="Times New Roman" w:hAnsi="Times New Roman" w:cs="Times New Roman"/>
                <w:i/>
                <w:sz w:val="28"/>
                <w:szCs w:val="28"/>
              </w:rPr>
              <w:t>Традиционное образование развивает системное мышление</w:t>
            </w: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94A1B" w:rsidRPr="00894A1B" w:rsidRDefault="00894A1B" w:rsidP="00894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1B">
              <w:rPr>
                <w:rFonts w:ascii="Times New Roman" w:hAnsi="Times New Roman" w:cs="Times New Roman"/>
                <w:sz w:val="28"/>
                <w:szCs w:val="28"/>
              </w:rPr>
              <w:t>Компьютер  мыслит аналитически, по принципу выбора варианта из имеющихся альтернатив. Создателями тестов эти альтернативы подбираются искусственно. Для успешного ответа на тесты не надо обладать развитым мышлением: понимать юмор, метафоры, иносказания, скрытые смыслы, достаточно иметь предметные знания и механистично их применять.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Pr="00386CC4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</w:rPr>
              <w:t>Общение с компьютером даёт нагрузку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</w:rPr>
              <w:t>на зрительный канал восприятия информации, однако у человека есть ещё и слуховой и кинестетический (через письмо) каналы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894A1B" w:rsidRPr="00182DED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юди сильно различаются по тому, какой сенсорный каналу них 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преобладающим: выделяются визуалы, аудиалы и кинестетики. Получается, что мы отдаём предпочтение одним,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дискриминируя остальных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Pr="00386CC4" w:rsidRDefault="00386C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азвитие речи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5341" w:type="dxa"/>
          </w:tcPr>
          <w:p w:rsidR="00894A1B" w:rsidRPr="00182DED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отучил детей не только писать и слушать,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но и говорить. Слишком увлекаясь компьютеризацией, молодёжь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лишается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возможности самовыражения, а это ведёт человека к изоляции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A1B" w:rsidRPr="00182DED" w:rsidTr="0087547E">
        <w:tc>
          <w:tcPr>
            <w:tcW w:w="5341" w:type="dxa"/>
          </w:tcPr>
          <w:p w:rsidR="00894A1B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нификаци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</w:rPr>
              <w:t>я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и стандартизаци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86CC4" w:rsidRPr="00386CC4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86CC4">
              <w:rPr>
                <w:rFonts w:ascii="Times New Roman" w:hAnsi="Times New Roman" w:cs="Times New Roman"/>
                <w:i/>
                <w:sz w:val="28"/>
                <w:szCs w:val="28"/>
              </w:rPr>
              <w:t>Использование Интернета освобождает учащегося не только от необходимости занимать деятельную позицию, но и от самостоятельного мышления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341" w:type="dxa"/>
          </w:tcPr>
          <w:p w:rsidR="00386CC4" w:rsidRPr="00386CC4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тамп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(как метко заметил Солженицын) образованцев,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справляющихся с рутинной</w:t>
            </w:r>
          </w:p>
          <w:p w:rsidR="00894A1B" w:rsidRPr="00386CC4" w:rsidRDefault="00386CC4" w:rsidP="00386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работой, но начисто лишенных культуры творческого мышления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Н.В. Громыко рисует и вовсе ужасающую картину 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Учащиеся, посаженные в массовом порядке за компьютеры, получают возможность скачивать информацию по любому интересующему их вопросу. Причем само скачивание напрочь вырубает у них интерес и способно</w:t>
            </w:r>
            <w:r w:rsidR="0096611F">
              <w:rPr>
                <w:rFonts w:ascii="Times New Roman" w:hAnsi="Times New Roman" w:cs="Times New Roman"/>
                <w:sz w:val="28"/>
                <w:szCs w:val="28"/>
              </w:rPr>
              <w:t>сть к самостоятельным открытиям</w:t>
            </w:r>
            <w:r w:rsidRPr="00386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661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95A0C" w:rsidRDefault="00295A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87547E" w:rsidRDefault="00295A0C" w:rsidP="0029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7F772F" w:rsidRPr="00A671F1" w:rsidRDefault="00295A0C" w:rsidP="00A671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F1">
        <w:rPr>
          <w:rFonts w:ascii="Times New Roman" w:hAnsi="Times New Roman" w:cs="Times New Roman"/>
          <w:sz w:val="28"/>
          <w:szCs w:val="28"/>
        </w:rPr>
        <w:t>Шадриков В.Д., Шемет И.С. Информационные технологии в образовании: плюсы и минусы</w:t>
      </w:r>
      <w:r w:rsidR="007F772F" w:rsidRPr="00A671F1">
        <w:rPr>
          <w:rFonts w:ascii="Times New Roman" w:hAnsi="Times New Roman" w:cs="Times New Roman"/>
          <w:sz w:val="28"/>
          <w:szCs w:val="28"/>
        </w:rPr>
        <w:t>. // Высшее образование в России. 2009. — № 11. — Стр. 61—65.</w:t>
      </w:r>
    </w:p>
    <w:p w:rsidR="007F772F" w:rsidRPr="00A671F1" w:rsidRDefault="007F772F" w:rsidP="00A671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F1">
        <w:rPr>
          <w:rFonts w:ascii="Times New Roman" w:hAnsi="Times New Roman" w:cs="Times New Roman"/>
          <w:sz w:val="28"/>
          <w:szCs w:val="28"/>
        </w:rPr>
        <w:t>Куляшова</w:t>
      </w:r>
      <w:r w:rsidR="00E62D15" w:rsidRPr="00A671F1">
        <w:rPr>
          <w:rFonts w:ascii="Times New Roman" w:hAnsi="Times New Roman" w:cs="Times New Roman"/>
          <w:sz w:val="28"/>
          <w:szCs w:val="28"/>
        </w:rPr>
        <w:t xml:space="preserve"> </w:t>
      </w:r>
      <w:r w:rsidRPr="00A671F1">
        <w:rPr>
          <w:rFonts w:ascii="Times New Roman" w:hAnsi="Times New Roman" w:cs="Times New Roman"/>
          <w:sz w:val="28"/>
          <w:szCs w:val="28"/>
        </w:rPr>
        <w:t>Н. М., Карпюк И. А. Средства информационно-коммуникационных технологий в образовательном процессе. // Социально-антропологические проблемы информационного общества. - Концепт. 2013. — № 1.</w:t>
      </w:r>
    </w:p>
    <w:p w:rsidR="00E62D15" w:rsidRPr="00A671F1" w:rsidRDefault="00E62D15" w:rsidP="00A671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F1">
        <w:rPr>
          <w:rFonts w:ascii="Times New Roman" w:hAnsi="Times New Roman" w:cs="Times New Roman"/>
          <w:sz w:val="28"/>
          <w:szCs w:val="28"/>
        </w:rPr>
        <w:t>Фирсова Е.В., Возможные негативные последствия психолого-педагогического воздействия средств ИКТ на обучающихся. // Сборник международной научно-практическ</w:t>
      </w:r>
      <w:r w:rsidR="00A671F1" w:rsidRPr="00A671F1">
        <w:rPr>
          <w:rFonts w:ascii="Times New Roman" w:hAnsi="Times New Roman" w:cs="Times New Roman"/>
          <w:sz w:val="28"/>
          <w:szCs w:val="28"/>
        </w:rPr>
        <w:t>ой</w:t>
      </w:r>
      <w:r w:rsidRPr="00A671F1">
        <w:rPr>
          <w:rFonts w:ascii="Times New Roman" w:hAnsi="Times New Roman" w:cs="Times New Roman"/>
          <w:sz w:val="28"/>
          <w:szCs w:val="28"/>
        </w:rPr>
        <w:t xml:space="preserve"> конференци</w:t>
      </w:r>
      <w:r w:rsidR="00A671F1" w:rsidRPr="00A671F1">
        <w:rPr>
          <w:rFonts w:ascii="Times New Roman" w:hAnsi="Times New Roman" w:cs="Times New Roman"/>
          <w:sz w:val="28"/>
          <w:szCs w:val="28"/>
        </w:rPr>
        <w:t xml:space="preserve">и </w:t>
      </w:r>
      <w:r w:rsidRPr="00A671F1">
        <w:rPr>
          <w:rFonts w:ascii="Times New Roman" w:hAnsi="Times New Roman" w:cs="Times New Roman"/>
          <w:sz w:val="28"/>
          <w:szCs w:val="28"/>
        </w:rPr>
        <w:t>«</w:t>
      </w:r>
      <w:r w:rsidR="00A671F1" w:rsidRPr="00A671F1">
        <w:rPr>
          <w:rFonts w:ascii="Times New Roman" w:hAnsi="Times New Roman" w:cs="Times New Roman"/>
          <w:bCs/>
          <w:sz w:val="28"/>
          <w:szCs w:val="28"/>
        </w:rPr>
        <w:t>Актуальные вопросы современной информатики</w:t>
      </w:r>
      <w:r w:rsidRPr="00A671F1">
        <w:rPr>
          <w:rFonts w:ascii="Times New Roman" w:hAnsi="Times New Roman" w:cs="Times New Roman"/>
          <w:sz w:val="28"/>
          <w:szCs w:val="28"/>
        </w:rPr>
        <w:t>». 20</w:t>
      </w:r>
      <w:r w:rsidR="00A671F1" w:rsidRPr="00A671F1">
        <w:rPr>
          <w:rFonts w:ascii="Times New Roman" w:hAnsi="Times New Roman" w:cs="Times New Roman"/>
          <w:sz w:val="28"/>
          <w:szCs w:val="28"/>
        </w:rPr>
        <w:t>11</w:t>
      </w:r>
      <w:r w:rsidRPr="00A671F1">
        <w:rPr>
          <w:rFonts w:ascii="Times New Roman" w:hAnsi="Times New Roman" w:cs="Times New Roman"/>
          <w:sz w:val="28"/>
          <w:szCs w:val="28"/>
        </w:rPr>
        <w:t>.</w:t>
      </w:r>
    </w:p>
    <w:p w:rsidR="00A671F1" w:rsidRPr="00A671F1" w:rsidRDefault="00A671F1" w:rsidP="00A671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F1">
        <w:rPr>
          <w:rFonts w:ascii="Times New Roman" w:hAnsi="Times New Roman" w:cs="Times New Roman"/>
          <w:sz w:val="28"/>
          <w:szCs w:val="28"/>
        </w:rPr>
        <w:t>Краснощеков П. С., Компьютеризация… Будем осторожны. // Математика в высшем образовании. 2007. — № 5. — Стр. 65—74.</w:t>
      </w:r>
    </w:p>
    <w:p w:rsidR="00A671F1" w:rsidRPr="00A671F1" w:rsidRDefault="00A671F1" w:rsidP="00A671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F1">
        <w:rPr>
          <w:rFonts w:ascii="Times New Roman" w:hAnsi="Times New Roman" w:cs="Times New Roman"/>
          <w:sz w:val="28"/>
          <w:szCs w:val="28"/>
        </w:rPr>
        <w:t>Митрофанов К. Г., Зайцева О.В., Применение инновационных компьютерных технологий в сфере образования: основные аспекты и тенденции. // Вестник ТГПУ. 2009. — № 10 (88). — Стр. 64—68.</w:t>
      </w:r>
    </w:p>
    <w:p w:rsidR="00A671F1" w:rsidRDefault="00A671F1" w:rsidP="00A671F1">
      <w:pPr>
        <w:rPr>
          <w:rFonts w:ascii="Times New Roman" w:hAnsi="Times New Roman" w:cs="Times New Roman"/>
          <w:sz w:val="28"/>
          <w:szCs w:val="28"/>
        </w:rPr>
      </w:pPr>
    </w:p>
    <w:p w:rsidR="00A671F1" w:rsidRDefault="00A671F1" w:rsidP="00E62D15">
      <w:pPr>
        <w:rPr>
          <w:rFonts w:ascii="Times New Roman" w:hAnsi="Times New Roman" w:cs="Times New Roman"/>
          <w:sz w:val="28"/>
          <w:szCs w:val="28"/>
        </w:rPr>
      </w:pPr>
    </w:p>
    <w:p w:rsidR="00A671F1" w:rsidRDefault="00A671F1" w:rsidP="00E62D15">
      <w:pPr>
        <w:rPr>
          <w:rFonts w:ascii="Times New Roman" w:hAnsi="Times New Roman" w:cs="Times New Roman"/>
          <w:sz w:val="28"/>
          <w:szCs w:val="28"/>
        </w:rPr>
      </w:pPr>
    </w:p>
    <w:p w:rsidR="00E62D15" w:rsidRDefault="00E62D15" w:rsidP="007F772F">
      <w:pPr>
        <w:rPr>
          <w:rFonts w:ascii="Times New Roman" w:hAnsi="Times New Roman" w:cs="Times New Roman"/>
          <w:sz w:val="28"/>
          <w:szCs w:val="28"/>
        </w:rPr>
      </w:pPr>
    </w:p>
    <w:p w:rsidR="00E62D15" w:rsidRDefault="00E62D15" w:rsidP="007F772F">
      <w:pPr>
        <w:rPr>
          <w:rFonts w:ascii="Times New Roman" w:hAnsi="Times New Roman" w:cs="Times New Roman"/>
          <w:sz w:val="28"/>
          <w:szCs w:val="28"/>
        </w:rPr>
      </w:pPr>
    </w:p>
    <w:p w:rsidR="007F772F" w:rsidRPr="007F772F" w:rsidRDefault="007F772F" w:rsidP="007F772F">
      <w:pPr>
        <w:rPr>
          <w:rFonts w:ascii="Times New Roman" w:hAnsi="Times New Roman" w:cs="Times New Roman"/>
          <w:sz w:val="28"/>
          <w:szCs w:val="28"/>
        </w:rPr>
      </w:pPr>
    </w:p>
    <w:p w:rsidR="007F772F" w:rsidRDefault="007F772F" w:rsidP="00295A0C">
      <w:pPr>
        <w:rPr>
          <w:rFonts w:ascii="Times New Roman" w:hAnsi="Times New Roman" w:cs="Times New Roman"/>
          <w:sz w:val="28"/>
          <w:szCs w:val="28"/>
        </w:rPr>
      </w:pPr>
    </w:p>
    <w:p w:rsidR="007F772F" w:rsidRDefault="007F772F" w:rsidP="00295A0C">
      <w:pPr>
        <w:rPr>
          <w:rFonts w:ascii="Times New Roman" w:hAnsi="Times New Roman" w:cs="Times New Roman"/>
          <w:sz w:val="28"/>
          <w:szCs w:val="28"/>
        </w:rPr>
      </w:pPr>
    </w:p>
    <w:p w:rsidR="007F772F" w:rsidRPr="00295A0C" w:rsidRDefault="007F772F" w:rsidP="00295A0C">
      <w:pPr>
        <w:rPr>
          <w:rFonts w:ascii="Times New Roman" w:hAnsi="Times New Roman" w:cs="Times New Roman"/>
          <w:sz w:val="28"/>
          <w:szCs w:val="28"/>
        </w:rPr>
      </w:pPr>
    </w:p>
    <w:sectPr w:rsidR="007F772F" w:rsidRPr="00295A0C" w:rsidSect="00A671F1">
      <w:footerReference w:type="default" r:id="rId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C43" w:rsidRDefault="00AB3C43" w:rsidP="00A671F1">
      <w:pPr>
        <w:spacing w:after="0" w:line="240" w:lineRule="auto"/>
      </w:pPr>
      <w:r>
        <w:separator/>
      </w:r>
    </w:p>
  </w:endnote>
  <w:endnote w:type="continuationSeparator" w:id="0">
    <w:p w:rsidR="00AB3C43" w:rsidRDefault="00AB3C43" w:rsidP="00A6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F1" w:rsidRDefault="00A671F1">
    <w:pPr>
      <w:pStyle w:val="ac"/>
      <w:jc w:val="center"/>
    </w:pPr>
  </w:p>
  <w:p w:rsidR="00A671F1" w:rsidRDefault="00A671F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C43" w:rsidRDefault="00AB3C43" w:rsidP="00A671F1">
      <w:pPr>
        <w:spacing w:after="0" w:line="240" w:lineRule="auto"/>
      </w:pPr>
      <w:r>
        <w:separator/>
      </w:r>
    </w:p>
  </w:footnote>
  <w:footnote w:type="continuationSeparator" w:id="0">
    <w:p w:rsidR="00AB3C43" w:rsidRDefault="00AB3C43" w:rsidP="00A6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4A6"/>
    <w:multiLevelType w:val="hybridMultilevel"/>
    <w:tmpl w:val="B762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547E"/>
    <w:rsid w:val="00182DED"/>
    <w:rsid w:val="00195607"/>
    <w:rsid w:val="00295A0C"/>
    <w:rsid w:val="00386CC4"/>
    <w:rsid w:val="003D36C8"/>
    <w:rsid w:val="007F772F"/>
    <w:rsid w:val="0087547E"/>
    <w:rsid w:val="00894A1B"/>
    <w:rsid w:val="009133E7"/>
    <w:rsid w:val="0096611F"/>
    <w:rsid w:val="009A390B"/>
    <w:rsid w:val="00A671F1"/>
    <w:rsid w:val="00AB3C43"/>
    <w:rsid w:val="00BD47B0"/>
    <w:rsid w:val="00E62D15"/>
    <w:rsid w:val="00E76D17"/>
    <w:rsid w:val="00FF1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07"/>
  </w:style>
  <w:style w:type="paragraph" w:styleId="1">
    <w:name w:val="heading 1"/>
    <w:basedOn w:val="a"/>
    <w:link w:val="10"/>
    <w:uiPriority w:val="9"/>
    <w:qFormat/>
    <w:rsid w:val="007F7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A390B"/>
  </w:style>
  <w:style w:type="paragraph" w:styleId="a4">
    <w:name w:val="Balloon Text"/>
    <w:basedOn w:val="a"/>
    <w:link w:val="a5"/>
    <w:uiPriority w:val="99"/>
    <w:semiHidden/>
    <w:unhideWhenUsed/>
    <w:rsid w:val="0096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11F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96611F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96611F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7F77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E62D15"/>
    <w:rPr>
      <w:b/>
      <w:bCs/>
    </w:rPr>
  </w:style>
  <w:style w:type="paragraph" w:styleId="a9">
    <w:name w:val="List Paragraph"/>
    <w:basedOn w:val="a"/>
    <w:uiPriority w:val="34"/>
    <w:qFormat/>
    <w:rsid w:val="00A671F1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A67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671F1"/>
  </w:style>
  <w:style w:type="paragraph" w:styleId="ac">
    <w:name w:val="footer"/>
    <w:basedOn w:val="a"/>
    <w:link w:val="ad"/>
    <w:uiPriority w:val="99"/>
    <w:unhideWhenUsed/>
    <w:rsid w:val="00A67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671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Эмилия</dc:creator>
  <cp:lastModifiedBy>Эмилия</cp:lastModifiedBy>
  <cp:revision>2</cp:revision>
  <dcterms:created xsi:type="dcterms:W3CDTF">2013-11-09T06:57:00Z</dcterms:created>
  <dcterms:modified xsi:type="dcterms:W3CDTF">2013-11-09T06:57:00Z</dcterms:modified>
</cp:coreProperties>
</file>