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7E22CE"/>
          <w:sz w:val="72"/>
          <w:szCs w:val="72"/>
        </w:rPr>
        <w:t xml:space="preserve">SoulSeer</w:t>
      </w:r>
    </w:p>
    <w:p>
      <w:pPr>
        <w:spacing w:after="120"/>
        <w:jc w:val="center"/>
      </w:pPr>
      <w:r>
        <w:rPr>
          <w:rFonts w:ascii="Arial" w:cs="Arial" w:eastAsia="Arial" w:hAnsi="Arial"/>
          <w:b/>
          <w:bCs/>
          <w:color w:val="581C87"/>
          <w:sz w:val="36"/>
          <w:szCs w:val="36"/>
        </w:rPr>
        <w:t xml:space="preserve">INITIAL LAUNCH BUILD GUIDE</w:t>
      </w:r>
    </w:p>
    <w:p>
      <w:pPr>
        <w:spacing w:after="80"/>
        <w:jc w:val="center"/>
      </w:pPr>
      <w:r>
        <w:rPr>
          <w:rFonts w:ascii="Arial" w:cs="Arial" w:eastAsia="Arial" w:hAnsi="Arial"/>
          <w:i/>
          <w:iCs/>
          <w:color w:val="9333EA"/>
          <w:sz w:val="26"/>
          <w:szCs w:val="26"/>
        </w:rPr>
        <w:t xml:space="preserve">Pay-Per-Minute Readings &amp; Spiritual Community</w:t>
      </w:r>
    </w:p>
    <w:p>
      <w:pPr>
        <w:spacing w:after="80"/>
        <w:jc w:val="center"/>
      </w:pPr>
      <w:r>
        <w:rPr>
          <w:rFonts w:ascii="Arial" w:cs="Arial" w:eastAsia="Arial" w:hAnsi="Arial"/>
          <w:color w:val="6B7280"/>
          <w:sz w:val="22"/>
          <w:szCs w:val="22"/>
        </w:rPr>
        <w:t xml:space="preserve">React &amp; Node | Full Stack | Monorepo | Production/Enterprise Grade</w:t>
      </w:r>
    </w:p>
    <w:p>
      <w:pPr>
        <w:spacing w:after="480"/>
        <w:jc w:val="center"/>
      </w:pPr>
      <w:r>
        <w:rPr>
          <w:rFonts w:ascii="Arial" w:cs="Arial" w:eastAsia="Arial" w:hAnsi="Arial"/>
          <w:b/>
          <w:bCs/>
          <w:color w:val="DC2626"/>
          <w:sz w:val="22"/>
          <w:szCs w:val="22"/>
        </w:rPr>
        <w:t xml:space="preserve">NO MVPs — THIS IS FOR FINAL APP STORE PUBLISHING</w:t>
      </w:r>
    </w:p>
    <w:p>
      <w:pPr>
        <w:pBdr>
          <w:bottom w:val="single" w:color="C084FC" w:sz="6" w:space="1"/>
        </w:pBdr>
        <w:spacing w:after="240"/>
      </w:pPr>
    </w:p>
    <w:p>
      <w:pPr>
        <w:pBdr>
          <w:left w:val="single" w:color="A855F7" w:sz="12" w:space="4"/>
        </w:pBdr>
        <w:shd w:fill="F3E8FF" w:val="clear"/>
        <w:spacing w:after="120"/>
        <w:ind w:left="360"/>
      </w:pPr>
      <w:r>
        <w:rPr>
          <w:rFonts w:ascii="Arial" w:cs="Arial" w:eastAsia="Arial" w:hAnsi="Arial"/>
          <w:i/>
          <w:iCs/>
          <w:color w:val="6B21A8"/>
          <w:sz w:val="20"/>
          <w:szCs w:val="20"/>
        </w:rPr>
        <w:t xml:space="preserve">SCOPE OF THIS GUIDE: This document covers the scaled-back initial launch build of SoulSeer, consisting of the Pay-Per-Minute Reading System (chat, phone, and video) and the Spiritual Community (on-platform forum + links to Discord and Facebook). All full-platform features (live streaming, virtual gifting, marketplace/shop) are documented in the full Enterprise Build Guide and will be added in a future development phase.</w:t>
      </w:r>
    </w:p>
    <w:p>
      <w:pPr>
        <w:spacing w:after="160"/>
      </w:pPr>
    </w:p>
    <w:p>
      <w:pPr>
        <w:pStyle w:val="Heading1"/>
        <w:spacing w:after="120" w:before="360"/>
      </w:pPr>
      <w:r>
        <w:rPr>
          <w:rFonts w:ascii="Arial" w:cs="Arial" w:eastAsia="Arial" w:hAnsi="Arial"/>
          <w:b/>
          <w:bCs/>
          <w:sz w:val="32"/>
          <w:szCs w:val="32"/>
        </w:rPr>
        <w:t xml:space="preserve">1. Platform Overview &amp; Mission</w:t>
      </w:r>
    </w:p>
    <w:p>
      <w:pPr>
        <w:pBdr>
          <w:bottom w:val="single" w:color="C084FC" w:sz="6" w:space="1"/>
        </w:pBdr>
        <w:spacing w:after="240"/>
      </w:pPr>
    </w:p>
    <w:p>
      <w:pPr>
        <w:pStyle w:val="Heading2"/>
        <w:spacing w:after="100" w:before="240"/>
      </w:pPr>
      <w:r>
        <w:rPr>
          <w:rFonts w:ascii="Arial" w:cs="Arial" w:eastAsia="Arial" w:hAnsi="Arial"/>
          <w:b/>
          <w:bCs/>
          <w:sz w:val="28"/>
          <w:szCs w:val="28"/>
        </w:rPr>
        <w:t xml:space="preserve">About SoulSeer</w:t>
      </w:r>
    </w:p>
    <w:p>
      <w:pPr>
        <w:spacing w:after="100"/>
      </w:pPr>
      <w:r>
        <w:rPr>
          <w:rFonts w:ascii="Arial" w:cs="Arial" w:eastAsia="Arial" w:hAnsi="Arial"/>
          <w:sz w:val="22"/>
          <w:szCs w:val="22"/>
        </w:rPr>
        <w:t xml:space="preserve">At SoulSeer, we are dedicated to providing ethical, compassionate, and judgment-free spiritual guidance. Our mission is twofold: to offer clients genuine, heart-centered readings and to uphold fair, ethical standards for our readers.</w:t>
      </w:r>
    </w:p>
    <w:p>
      <w:pPr>
        <w:spacing w:after="100"/>
      </w:pPr>
      <w:r>
        <w:rPr>
          <w:rFonts w:ascii="Arial" w:cs="Arial" w:eastAsia="Arial" w:hAnsi="Arial"/>
          <w:sz w:val="22"/>
          <w:szCs w:val="22"/>
        </w:rPr>
        <w:t xml:space="preserve">Founded by psychic medium Emilynn, SoulSeer was created as a response to the corporate greed that dominates many psychic platforms. Unlike other apps, our readers keep the majority of what they earn and play an active role in shaping the platform.</w:t>
      </w:r>
    </w:p>
    <w:p>
      <w:pPr>
        <w:spacing w:after="100"/>
      </w:pPr>
      <w:r>
        <w:rPr>
          <w:rFonts w:ascii="Arial" w:cs="Arial" w:eastAsia="Arial" w:hAnsi="Arial"/>
          <w:sz w:val="22"/>
          <w:szCs w:val="22"/>
        </w:rPr>
        <w:t xml:space="preserve">SoulSeer is more than just an app—it’s a soul tribe. A community of gifted psychics united by our life’s calling: to guide, heal, and empower those who seek clarity on their journey.</w:t>
      </w:r>
    </w:p>
    <w:p>
      <w:pPr>
        <w:spacing w:after="160"/>
      </w:pPr>
    </w:p>
    <w:p>
      <w:pPr>
        <w:pStyle w:val="Heading2"/>
        <w:spacing w:after="100" w:before="240"/>
      </w:pPr>
      <w:r>
        <w:rPr>
          <w:rFonts w:ascii="Arial" w:cs="Arial" w:eastAsia="Arial" w:hAnsi="Arial"/>
          <w:b/>
          <w:bCs/>
          <w:sz w:val="28"/>
          <w:szCs w:val="28"/>
        </w:rPr>
        <w:t xml:space="preserve">Purpose &amp; Vision</w:t>
      </w:r>
    </w:p>
    <w:p>
      <w:pPr>
        <w:spacing w:after="100"/>
      </w:pPr>
      <w:r>
        <w:rPr>
          <w:rFonts w:ascii="Arial" w:cs="Arial" w:eastAsia="Arial" w:hAnsi="Arial"/>
          <w:sz w:val="22"/>
          <w:szCs w:val="22"/>
        </w:rPr>
        <w:t xml:space="preserve">SoulSeer is a premium platform connecting spiritual readers with clients seeking guidance. The app embodies a mystical yet professional atmosphere while providing robust functionality for seamless spiritual consultations. All design elements should prioritize intuitive user experience alongside the ethereal aesthetic.</w:t>
      </w:r>
    </w:p>
    <w:p>
      <w:pPr>
        <w:spacing w:after="160"/>
      </w:pPr>
    </w:p>
    <w:p>
      <w:pPr>
        <w:pStyle w:val="Heading1"/>
        <w:spacing w:after="120" w:before="360"/>
      </w:pPr>
      <w:r>
        <w:rPr>
          <w:rFonts w:ascii="Arial" w:cs="Arial" w:eastAsia="Arial" w:hAnsi="Arial"/>
          <w:b/>
          <w:bCs/>
          <w:sz w:val="32"/>
          <w:szCs w:val="32"/>
        </w:rPr>
        <w:t xml:space="preserve">2. Technical Stack &amp; Integrations</w:t>
      </w:r>
    </w:p>
    <w:p>
      <w:pPr>
        <w:pBdr>
          <w:bottom w:val="single" w:color="C084FC" w:sz="6" w:space="1"/>
        </w:pBdr>
        <w:spacing w:after="240"/>
      </w:pPr>
    </w:p>
    <w:p>
      <w:pPr>
        <w:pStyle w:val="Heading2"/>
        <w:spacing w:after="100" w:before="240"/>
      </w:pPr>
      <w:r>
        <w:rPr>
          <w:rFonts w:ascii="Arial" w:cs="Arial" w:eastAsia="Arial" w:hAnsi="Arial"/>
          <w:b/>
          <w:bCs/>
          <w:sz w:val="28"/>
          <w:szCs w:val="28"/>
        </w:rPr>
        <w:t xml:space="preserve">Core Stack</w:t>
      </w:r>
    </w:p>
    <w:p>
      <w:pPr>
        <w:pStyle w:val="ListParagraph"/>
        <w:numPr>
          <w:ilvl w:val="0"/>
          <w:numId w:val="2"/>
        </w:numPr>
        <w:spacing w:after="80"/>
      </w:pPr>
      <w:r>
        <w:rPr>
          <w:rFonts w:ascii="Arial" w:cs="Arial" w:eastAsia="Arial" w:hAnsi="Arial"/>
          <w:sz w:val="22"/>
          <w:szCs w:val="22"/>
        </w:rPr>
        <w:t xml:space="preserve">React &amp; Node.js — Full stack monorepo</w:t>
      </w:r>
    </w:p>
    <w:p>
      <w:pPr>
        <w:pStyle w:val="ListParagraph"/>
        <w:numPr>
          <w:ilvl w:val="0"/>
          <w:numId w:val="2"/>
        </w:numPr>
        <w:spacing w:after="80"/>
      </w:pPr>
      <w:r>
        <w:rPr>
          <w:rFonts w:ascii="Arial" w:cs="Arial" w:eastAsia="Arial" w:hAnsi="Arial"/>
          <w:sz w:val="22"/>
          <w:szCs w:val="22"/>
        </w:rPr>
        <w:t xml:space="preserve">Neon — PostgreSQL database</w:t>
      </w:r>
    </w:p>
    <w:p>
      <w:pPr>
        <w:pStyle w:val="ListParagraph"/>
        <w:numPr>
          <w:ilvl w:val="0"/>
          <w:numId w:val="2"/>
        </w:numPr>
        <w:spacing w:after="80"/>
      </w:pPr>
      <w:r>
        <w:rPr>
          <w:rFonts w:ascii="Arial" w:cs="Arial" w:eastAsia="Arial" w:hAnsi="Arial"/>
          <w:sz w:val="22"/>
          <w:szCs w:val="22"/>
        </w:rPr>
        <w:t xml:space="preserve">Auth0 — Authentication &amp; authorization</w:t>
      </w:r>
    </w:p>
    <w:p>
      <w:pPr>
        <w:pStyle w:val="ListParagraph"/>
        <w:numPr>
          <w:ilvl w:val="0"/>
          <w:numId w:val="2"/>
        </w:numPr>
        <w:spacing w:after="80"/>
      </w:pPr>
      <w:r>
        <w:rPr>
          <w:rFonts w:ascii="Arial" w:cs="Arial" w:eastAsia="Arial" w:hAnsi="Arial"/>
          <w:sz w:val="22"/>
          <w:szCs w:val="22"/>
        </w:rPr>
        <w:t xml:space="preserve">Stripe Connect — Payment processing and reader payouts</w:t>
      </w:r>
    </w:p>
    <w:p>
      <w:pPr>
        <w:pStyle w:val="ListParagraph"/>
        <w:numPr>
          <w:ilvl w:val="0"/>
          <w:numId w:val="2"/>
        </w:numPr>
        <w:spacing w:after="80"/>
      </w:pPr>
      <w:r>
        <w:rPr>
          <w:rFonts w:ascii="Arial" w:cs="Arial" w:eastAsia="Arial" w:hAnsi="Arial"/>
          <w:sz w:val="22"/>
          <w:szCs w:val="22"/>
        </w:rPr>
        <w:t xml:space="preserve">Agora — All real-time communication (chat, voice, video)</w:t>
      </w:r>
    </w:p>
    <w:p>
      <w:pPr>
        <w:pStyle w:val="ListParagraph"/>
        <w:numPr>
          <w:ilvl w:val="0"/>
          <w:numId w:val="2"/>
        </w:numPr>
        <w:spacing w:after="80"/>
      </w:pPr>
      <w:r>
        <w:rPr>
          <w:rFonts w:ascii="Arial" w:cs="Arial" w:eastAsia="Arial" w:hAnsi="Arial"/>
          <w:sz w:val="22"/>
          <w:szCs w:val="22"/>
        </w:rPr>
        <w:t xml:space="preserve">Ably — Real-time messaging and presence</w:t>
      </w:r>
    </w:p>
    <w:p>
      <w:pPr>
        <w:spacing w:after="160"/>
      </w:pPr>
    </w:p>
    <w:p>
      <w:pPr>
        <w:pBdr>
          <w:left w:val="single" w:color="A855F7" w:sz="12" w:space="4"/>
        </w:pBdr>
        <w:shd w:fill="F3E8FF" w:val="clear"/>
        <w:spacing w:after="120"/>
        <w:ind w:left="360"/>
      </w:pPr>
      <w:r>
        <w:rPr>
          <w:rFonts w:ascii="Arial" w:cs="Arial" w:eastAsia="Arial" w:hAnsi="Arial"/>
          <w:i/>
          <w:iCs/>
          <w:color w:val="6B21A8"/>
          <w:sz w:val="20"/>
          <w:szCs w:val="20"/>
        </w:rPr>
        <w:t xml:space="preserve">IMPORTANT: The reading system is built through Agora. Do NOT implement custom-coded WebRTC. All real-time communication (chat, voice, video) routes through Agora and Ably.</w:t>
      </w:r>
    </w:p>
    <w:p>
      <w:pPr>
        <w:spacing w:after="160"/>
      </w:pPr>
    </w:p>
    <w:p>
      <w:pPr>
        <w:pStyle w:val="Heading2"/>
        <w:spacing w:after="100" w:before="240"/>
      </w:pPr>
      <w:r>
        <w:rPr>
          <w:rFonts w:ascii="Arial" w:cs="Arial" w:eastAsia="Arial" w:hAnsi="Arial"/>
          <w:b/>
          <w:bCs/>
          <w:sz w:val="28"/>
          <w:szCs w:val="28"/>
        </w:rPr>
        <w:t xml:space="preserve">Core Platform Requirements</w:t>
      </w:r>
    </w:p>
    <w:p>
      <w:pPr>
        <w:pStyle w:val="ListParagraph"/>
        <w:numPr>
          <w:ilvl w:val="0"/>
          <w:numId w:val="2"/>
        </w:numPr>
        <w:spacing w:after="80"/>
      </w:pPr>
      <w:r>
        <w:rPr>
          <w:rFonts w:ascii="Arial" w:cs="Arial" w:eastAsia="Arial" w:hAnsi="Arial"/>
          <w:sz w:val="22"/>
          <w:szCs w:val="22"/>
        </w:rPr>
        <w:t xml:space="preserve">Responsive design with mobile-first approach — MOBILE FRIENDLY IS MANDATORY</w:t>
      </w:r>
    </w:p>
    <w:p>
      <w:pPr>
        <w:pStyle w:val="ListParagraph"/>
        <w:numPr>
          <w:ilvl w:val="0"/>
          <w:numId w:val="2"/>
        </w:numPr>
        <w:spacing w:after="80"/>
      </w:pPr>
      <w:r>
        <w:rPr>
          <w:rFonts w:ascii="Arial" w:cs="Arial" w:eastAsia="Arial" w:hAnsi="Arial"/>
          <w:sz w:val="22"/>
          <w:szCs w:val="22"/>
        </w:rPr>
        <w:t xml:space="preserve">PWA capabilities for offline functionality</w:t>
      </w:r>
    </w:p>
    <w:p>
      <w:pPr>
        <w:pStyle w:val="ListParagraph"/>
        <w:numPr>
          <w:ilvl w:val="0"/>
          <w:numId w:val="2"/>
        </w:numPr>
        <w:spacing w:after="80"/>
      </w:pPr>
      <w:r>
        <w:rPr>
          <w:rFonts w:ascii="Arial" w:cs="Arial" w:eastAsia="Arial" w:hAnsi="Arial"/>
          <w:sz w:val="22"/>
          <w:szCs w:val="22"/>
        </w:rPr>
        <w:t xml:space="preserve">Cross-platform consistency (iOS, Android, web)</w:t>
      </w:r>
    </w:p>
    <w:p>
      <w:pPr>
        <w:pStyle w:val="ListParagraph"/>
        <w:numPr>
          <w:ilvl w:val="0"/>
          <w:numId w:val="2"/>
        </w:numPr>
        <w:spacing w:after="80"/>
      </w:pPr>
      <w:r>
        <w:rPr>
          <w:rFonts w:ascii="Arial" w:cs="Arial" w:eastAsia="Arial" w:hAnsi="Arial"/>
          <w:sz w:val="22"/>
          <w:szCs w:val="22"/>
        </w:rPr>
        <w:t xml:space="preserve">Performance optimization for lower-end devices</w:t>
      </w:r>
    </w:p>
    <w:p>
      <w:pPr>
        <w:pStyle w:val="ListParagraph"/>
        <w:numPr>
          <w:ilvl w:val="0"/>
          <w:numId w:val="2"/>
        </w:numPr>
        <w:spacing w:after="80"/>
      </w:pPr>
      <w:r>
        <w:rPr>
          <w:rFonts w:ascii="Arial" w:cs="Arial" w:eastAsia="Arial" w:hAnsi="Arial"/>
          <w:sz w:val="22"/>
          <w:szCs w:val="22"/>
        </w:rPr>
        <w:t xml:space="preserve">Comprehensive automated testing framework</w:t>
      </w:r>
    </w:p>
    <w:p>
      <w:pPr>
        <w:pStyle w:val="ListParagraph"/>
        <w:numPr>
          <w:ilvl w:val="0"/>
          <w:numId w:val="2"/>
        </w:numPr>
        <w:spacing w:after="80"/>
      </w:pPr>
      <w:r>
        <w:rPr>
          <w:rFonts w:ascii="Arial" w:cs="Arial" w:eastAsia="Arial" w:hAnsi="Arial"/>
          <w:sz w:val="22"/>
          <w:szCs w:val="22"/>
        </w:rPr>
        <w:t xml:space="preserve">Modular architecture to allow feature expansion in future phases</w:t>
      </w:r>
    </w:p>
    <w:p>
      <w:pPr>
        <w:spacing w:after="160"/>
      </w:pPr>
    </w:p>
    <w:p>
      <w:pPr>
        <w:pStyle w:val="Heading1"/>
        <w:spacing w:after="120" w:before="360"/>
      </w:pPr>
      <w:r>
        <w:rPr>
          <w:rFonts w:ascii="Arial" w:cs="Arial" w:eastAsia="Arial" w:hAnsi="Arial"/>
          <w:b/>
          <w:bCs/>
          <w:sz w:val="32"/>
          <w:szCs w:val="32"/>
        </w:rPr>
        <w:t xml:space="preserve">3. Theme, Aesthetic &amp; Design Specifications</w:t>
      </w:r>
    </w:p>
    <w:p>
      <w:pPr>
        <w:pBdr>
          <w:bottom w:val="single" w:color="C084FC" w:sz="6" w:space="1"/>
        </w:pBdr>
        <w:spacing w:after="240"/>
      </w:pPr>
    </w:p>
    <w:p>
      <w:pPr>
        <w:pStyle w:val="Heading2"/>
        <w:spacing w:after="100" w:before="240"/>
      </w:pPr>
      <w:r>
        <w:rPr>
          <w:rFonts w:ascii="Arial" w:cs="Arial" w:eastAsia="Arial" w:hAnsi="Arial"/>
          <w:b/>
          <w:bCs/>
          <w:sz w:val="28"/>
          <w:szCs w:val="28"/>
        </w:rPr>
        <w:t xml:space="preserve">Visual Identity</w:t>
      </w:r>
    </w:p>
    <w:p>
      <w:pPr>
        <w:pStyle w:val="ListParagraph"/>
        <w:numPr>
          <w:ilvl w:val="0"/>
          <w:numId w:val="2"/>
        </w:numPr>
        <w:spacing w:after="80"/>
      </w:pPr>
      <w:r>
        <w:rPr>
          <w:rFonts w:ascii="Arial" w:cs="Arial" w:eastAsia="Arial" w:hAnsi="Arial"/>
          <w:sz w:val="22"/>
          <w:szCs w:val="22"/>
        </w:rPr>
        <w:t xml:space="preserve">Style: Celestial, mystical, ethereal</w:t>
      </w:r>
    </w:p>
    <w:p>
      <w:pPr>
        <w:pStyle w:val="ListParagraph"/>
        <w:numPr>
          <w:ilvl w:val="0"/>
          <w:numId w:val="2"/>
        </w:numPr>
        <w:spacing w:after="80"/>
      </w:pPr>
      <w:r>
        <w:rPr>
          <w:rFonts w:ascii="Arial" w:cs="Arial" w:eastAsia="Arial" w:hAnsi="Arial"/>
          <w:sz w:val="22"/>
          <w:szCs w:val="22"/>
        </w:rPr>
        <w:t xml:space="preserve">Color Mode: Dark mode default</w:t>
      </w:r>
    </w:p>
    <w:p>
      <w:pPr>
        <w:pStyle w:val="ListParagraph"/>
        <w:numPr>
          <w:ilvl w:val="0"/>
          <w:numId w:val="2"/>
        </w:numPr>
        <w:spacing w:after="80"/>
      </w:pPr>
      <w:r>
        <w:rPr>
          <w:rFonts w:ascii="Arial" w:cs="Arial" w:eastAsia="Arial" w:hAnsi="Arial"/>
          <w:sz w:val="22"/>
          <w:szCs w:val="22"/>
        </w:rPr>
        <w:t xml:space="preserve">Primary Colors: Pink (#FF69B4 or similar mystical pink shade), Black, Gold, White</w:t>
      </w:r>
    </w:p>
    <w:p>
      <w:pPr>
        <w:spacing w:after="160"/>
      </w:pPr>
    </w:p>
    <w:p>
      <w:pPr>
        <w:pStyle w:val="Heading2"/>
        <w:spacing w:after="100" w:before="240"/>
      </w:pPr>
      <w:r>
        <w:rPr>
          <w:rFonts w:ascii="Arial" w:cs="Arial" w:eastAsia="Arial" w:hAnsi="Arial"/>
          <w:b/>
          <w:bCs/>
          <w:sz w:val="28"/>
          <w:szCs w:val="28"/>
        </w:rPr>
        <w:t xml:space="preserve">Typography</w:t>
      </w:r>
    </w:p>
    <w:p>
      <w:pPr>
        <w:pStyle w:val="ListParagraph"/>
        <w:numPr>
          <w:ilvl w:val="0"/>
          <w:numId w:val="2"/>
        </w:numPr>
        <w:spacing w:after="80"/>
      </w:pPr>
      <w:r>
        <w:rPr>
          <w:rFonts w:ascii="Arial" w:cs="Arial" w:eastAsia="Arial" w:hAnsi="Arial"/>
          <w:sz w:val="22"/>
          <w:szCs w:val="22"/>
        </w:rPr>
        <w:t xml:space="preserve">Headings: Alex Brush font in pink (#FF69B4)</w:t>
      </w:r>
    </w:p>
    <w:p>
      <w:pPr>
        <w:pStyle w:val="ListParagraph"/>
        <w:numPr>
          <w:ilvl w:val="0"/>
          <w:numId w:val="2"/>
        </w:numPr>
        <w:spacing w:after="80"/>
      </w:pPr>
      <w:r>
        <w:rPr>
          <w:rFonts w:ascii="Arial" w:cs="Arial" w:eastAsia="Arial" w:hAnsi="Arial"/>
          <w:sz w:val="22"/>
          <w:szCs w:val="22"/>
        </w:rPr>
        <w:t xml:space="preserve">Body Text: Playfair Display</w:t>
      </w:r>
    </w:p>
    <w:p>
      <w:pPr>
        <w:pStyle w:val="ListParagraph"/>
        <w:numPr>
          <w:ilvl w:val="0"/>
          <w:numId w:val="2"/>
        </w:numPr>
        <w:spacing w:after="80"/>
      </w:pPr>
      <w:r>
        <w:rPr>
          <w:rFonts w:ascii="Arial" w:cs="Arial" w:eastAsia="Arial" w:hAnsi="Arial"/>
          <w:sz w:val="22"/>
          <w:szCs w:val="22"/>
        </w:rPr>
        <w:t xml:space="preserve">White (#FFFFFF) on dark backgrounds; Black (#000000) on light backgrounds</w:t>
      </w:r>
    </w:p>
    <w:p>
      <w:pPr>
        <w:pStyle w:val="ListParagraph"/>
        <w:numPr>
          <w:ilvl w:val="0"/>
          <w:numId w:val="2"/>
        </w:numPr>
        <w:spacing w:after="80"/>
      </w:pPr>
      <w:r>
        <w:rPr>
          <w:rFonts w:ascii="Arial" w:cs="Arial" w:eastAsia="Arial" w:hAnsi="Arial"/>
          <w:sz w:val="22"/>
          <w:szCs w:val="22"/>
        </w:rPr>
        <w:t xml:space="preserve">Maintain font consistency across buttons, menus, and all interactive elements</w:t>
      </w:r>
    </w:p>
    <w:p>
      <w:pPr>
        <w:pStyle w:val="ListParagraph"/>
        <w:numPr>
          <w:ilvl w:val="0"/>
          <w:numId w:val="2"/>
        </w:numPr>
        <w:spacing w:after="80"/>
      </w:pPr>
      <w:r>
        <w:rPr>
          <w:rFonts w:ascii="Arial" w:cs="Arial" w:eastAsia="Arial" w:hAnsi="Arial"/>
          <w:sz w:val="22"/>
          <w:szCs w:val="22"/>
        </w:rPr>
        <w:t xml:space="preserve">Ensure sufficient contrast ratios for accessibility compliance</w:t>
      </w:r>
    </w:p>
    <w:p>
      <w:pPr>
        <w:spacing w:after="160"/>
      </w:pPr>
    </w:p>
    <w:p>
      <w:pPr>
        <w:pStyle w:val="Heading2"/>
        <w:spacing w:after="100" w:before="240"/>
      </w:pPr>
      <w:r>
        <w:rPr>
          <w:rFonts w:ascii="Arial" w:cs="Arial" w:eastAsia="Arial" w:hAnsi="Arial"/>
          <w:b/>
          <w:bCs/>
          <w:sz w:val="28"/>
          <w:szCs w:val="28"/>
        </w:rPr>
        <w:t xml:space="preserve">Homepage Header &amp; Tagline</w:t>
      </w:r>
    </w:p>
    <w:p>
      <w:pPr>
        <w:pStyle w:val="ListParagraph"/>
        <w:numPr>
          <w:ilvl w:val="0"/>
          <w:numId w:val="2"/>
        </w:numPr>
        <w:spacing w:after="80"/>
      </w:pPr>
      <w:r>
        <w:rPr>
          <w:rFonts w:ascii="Arial" w:cs="Arial" w:eastAsia="Arial" w:hAnsi="Arial"/>
          <w:sz w:val="22"/>
          <w:szCs w:val="22"/>
        </w:rPr>
        <w:t xml:space="preserve">Main Header: "SoulSeer" — Alex Brush font, pink, at top of homepage</w:t>
      </w:r>
    </w:p>
    <w:p>
      <w:pPr>
        <w:pStyle w:val="ListParagraph"/>
        <w:numPr>
          <w:ilvl w:val="0"/>
          <w:numId w:val="2"/>
        </w:numPr>
        <w:spacing w:after="80"/>
      </w:pPr>
      <w:r>
        <w:rPr>
          <w:rFonts w:ascii="Arial" w:cs="Arial" w:eastAsia="Arial" w:hAnsi="Arial"/>
          <w:sz w:val="22"/>
          <w:szCs w:val="22"/>
        </w:rPr>
        <w:t xml:space="preserve">Hero Image: Placed directly below header</w:t>
      </w:r>
    </w:p>
    <w:p>
      <w:pPr>
        <w:pStyle w:val="ListParagraph"/>
        <w:numPr>
          <w:ilvl w:val="0"/>
          <w:numId w:val="2"/>
        </w:numPr>
        <w:spacing w:after="80"/>
      </w:pPr>
      <w:r>
        <w:rPr>
          <w:rFonts w:ascii="Arial" w:cs="Arial" w:eastAsia="Arial" w:hAnsi="Arial"/>
          <w:sz w:val="22"/>
          <w:szCs w:val="22"/>
        </w:rPr>
        <w:t xml:space="preserve">Tagline: "A Community of Gifted Psychics" — Playfair Display, below hero image</w:t>
      </w:r>
    </w:p>
    <w:p>
      <w:pPr>
        <w:spacing w:after="160"/>
      </w:pPr>
    </w:p>
    <w:p>
      <w:pPr>
        <w:pStyle w:val="Heading2"/>
        <w:spacing w:after="100" w:before="240"/>
      </w:pPr>
      <w:r>
        <w:rPr>
          <w:rFonts w:ascii="Arial" w:cs="Arial" w:eastAsia="Arial" w:hAnsi="Arial"/>
          <w:b/>
          <w:bCs/>
          <w:sz w:val="28"/>
          <w:szCs w:val="28"/>
        </w:rPr>
        <w:t xml:space="preserve">Visual Design Elements</w:t>
      </w:r>
    </w:p>
    <w:p>
      <w:pPr>
        <w:pStyle w:val="ListParagraph"/>
        <w:numPr>
          <w:ilvl w:val="0"/>
          <w:numId w:val="2"/>
        </w:numPr>
        <w:spacing w:after="80"/>
      </w:pPr>
      <w:r>
        <w:rPr>
          <w:rFonts w:ascii="Arial" w:cs="Arial" w:eastAsia="Arial" w:hAnsi="Arial"/>
          <w:sz w:val="22"/>
          <w:szCs w:val="22"/>
        </w:rPr>
        <w:t xml:space="preserve">Cosmic and mystical design elements: stars, moons, celestial patterns</w:t>
      </w:r>
    </w:p>
    <w:p>
      <w:pPr>
        <w:pStyle w:val="ListParagraph"/>
        <w:numPr>
          <w:ilvl w:val="0"/>
          <w:numId w:val="2"/>
        </w:numPr>
        <w:spacing w:after="80"/>
      </w:pPr>
      <w:r>
        <w:rPr>
          <w:rFonts w:ascii="Arial" w:cs="Arial" w:eastAsia="Arial" w:hAnsi="Arial"/>
          <w:sz w:val="22"/>
          <w:szCs w:val="22"/>
        </w:rPr>
        <w:t xml:space="preserve">Smooth, subtle animations for transitions and interactive elements</w:t>
      </w:r>
    </w:p>
    <w:p>
      <w:pPr>
        <w:pStyle w:val="ListParagraph"/>
        <w:numPr>
          <w:ilvl w:val="0"/>
          <w:numId w:val="2"/>
        </w:numPr>
        <w:spacing w:after="80"/>
      </w:pPr>
      <w:r>
        <w:rPr>
          <w:rFonts w:ascii="Arial" w:cs="Arial" w:eastAsia="Arial" w:hAnsi="Arial"/>
          <w:sz w:val="22"/>
          <w:szCs w:val="22"/>
        </w:rPr>
        <w:t xml:space="preserve">Consistent spacing and alignment throughout the interface</w:t>
      </w:r>
    </w:p>
    <w:p>
      <w:pPr>
        <w:pStyle w:val="ListParagraph"/>
        <w:numPr>
          <w:ilvl w:val="0"/>
          <w:numId w:val="2"/>
        </w:numPr>
        <w:spacing w:after="80"/>
      </w:pPr>
      <w:r>
        <w:rPr>
          <w:rFonts w:ascii="Arial" w:cs="Arial" w:eastAsia="Arial" w:hAnsi="Arial"/>
          <w:sz w:val="22"/>
          <w:szCs w:val="22"/>
        </w:rPr>
        <w:t xml:space="preserve">Gold accents strategically placed on dark backgrounds</w:t>
      </w:r>
    </w:p>
    <w:p>
      <w:pPr>
        <w:pStyle w:val="ListParagraph"/>
        <w:numPr>
          <w:ilvl w:val="0"/>
          <w:numId w:val="2"/>
        </w:numPr>
        <w:spacing w:after="80"/>
      </w:pPr>
      <w:r>
        <w:rPr>
          <w:rFonts w:ascii="Arial" w:cs="Arial" w:eastAsia="Arial" w:hAnsi="Arial"/>
          <w:sz w:val="22"/>
          <w:szCs w:val="22"/>
        </w:rPr>
        <w:t xml:space="preserve">Intuitive iconography that blends with the celestial theme</w:t>
      </w:r>
    </w:p>
    <w:p>
      <w:pPr>
        <w:spacing w:after="160"/>
      </w:pPr>
    </w:p>
    <w:p>
      <w:pPr>
        <w:pStyle w:val="Heading2"/>
        <w:spacing w:after="100" w:before="240"/>
      </w:pPr>
      <w:r>
        <w:rPr>
          <w:rFonts w:ascii="Arial" w:cs="Arial" w:eastAsia="Arial" w:hAnsi="Arial"/>
          <w:b/>
          <w:bCs/>
          <w:sz w:val="28"/>
          <w:szCs w:val="28"/>
        </w:rPr>
        <w:t xml:space="preserve">Image Assets</w:t>
      </w:r>
    </w:p>
    <w:p>
      <w:pPr>
        <w:pStyle w:val="ListParagraph"/>
        <w:numPr>
          <w:ilvl w:val="0"/>
          <w:numId w:val="2"/>
        </w:numPr>
        <w:spacing w:after="80"/>
      </w:pPr>
      <w:r>
        <w:rPr>
          <w:rFonts w:ascii="Arial" w:cs="Arial" w:eastAsia="Arial" w:hAnsi="Arial"/>
          <w:sz w:val="22"/>
          <w:szCs w:val="22"/>
        </w:rPr>
        <w:t xml:space="preserve">Background Image: https://i.postimg.cc/sXdsKGTK/DALL-E-2025-06-06-14-36-29-A-vivid-ethereal-background-image-designed-for-a-psychic-reading-app.webp</w:t>
      </w:r>
    </w:p>
    <w:p>
      <w:pPr>
        <w:pStyle w:val="ListParagraph"/>
        <w:numPr>
          <w:ilvl w:val="0"/>
          <w:numId w:val="2"/>
        </w:numPr>
        <w:spacing w:after="80"/>
      </w:pPr>
      <w:r>
        <w:rPr>
          <w:rFonts w:ascii="Arial" w:cs="Arial" w:eastAsia="Arial" w:hAnsi="Arial"/>
          <w:sz w:val="22"/>
          <w:szCs w:val="22"/>
        </w:rPr>
        <w:t xml:space="preserve">Home Page Hero Image: https://i.postimg.cc/tRLSgCPb/HERO-IMAGE-1.jpg</w:t>
      </w:r>
    </w:p>
    <w:p>
      <w:pPr>
        <w:pStyle w:val="ListParagraph"/>
        <w:numPr>
          <w:ilvl w:val="0"/>
          <w:numId w:val="2"/>
        </w:numPr>
        <w:spacing w:after="80"/>
      </w:pPr>
      <w:r>
        <w:rPr>
          <w:rFonts w:ascii="Arial" w:cs="Arial" w:eastAsia="Arial" w:hAnsi="Arial"/>
          <w:sz w:val="22"/>
          <w:szCs w:val="22"/>
        </w:rPr>
        <w:t xml:space="preserve">Founder Image: https://i.postimg.cc/s2ds9RtC/FOUNDER.jpg</w:t>
      </w:r>
    </w:p>
    <w:p>
      <w:pPr>
        <w:spacing w:after="160"/>
      </w:pPr>
    </w:p>
    <w:p>
      <w:pPr>
        <w:pStyle w:val="Heading1"/>
        <w:spacing w:after="120" w:before="360"/>
      </w:pPr>
      <w:r>
        <w:rPr>
          <w:rFonts w:ascii="Arial" w:cs="Arial" w:eastAsia="Arial" w:hAnsi="Arial"/>
          <w:b/>
          <w:bCs/>
          <w:sz w:val="32"/>
          <w:szCs w:val="32"/>
        </w:rPr>
        <w:t xml:space="preserve">4. User Accounts &amp; Role System</w:t>
      </w:r>
    </w:p>
    <w:p>
      <w:pPr>
        <w:pBdr>
          <w:bottom w:val="single" w:color="C084FC" w:sz="6" w:space="1"/>
        </w:pBdr>
        <w:spacing w:after="240"/>
      </w:pPr>
    </w:p>
    <w:p>
      <w:pPr>
        <w:pBdr>
          <w:left w:val="single" w:color="A855F7" w:sz="12" w:space="4"/>
        </w:pBdr>
        <w:shd w:fill="F3E8FF" w:val="clear"/>
        <w:spacing w:after="120"/>
        <w:ind w:left="360"/>
      </w:pPr>
      <w:r>
        <w:rPr>
          <w:rFonts w:ascii="Arial" w:cs="Arial" w:eastAsia="Arial" w:hAnsi="Arial"/>
          <w:i/>
          <w:iCs/>
          <w:color w:val="6B21A8"/>
          <w:sz w:val="20"/>
          <w:szCs w:val="20"/>
        </w:rPr>
        <w:t xml:space="preserve">CRITICAL: Reader accounts can ONLY be created by Admin through the Admin Dashboard. Readers cannot self-register.</w:t>
      </w:r>
    </w:p>
    <w:p>
      <w:pPr>
        <w:spacing w:after="160"/>
      </w:pPr>
    </w:p>
    <w:p>
      <w:pPr>
        <w:pStyle w:val="Heading2"/>
        <w:spacing w:after="100" w:before="240"/>
      </w:pPr>
      <w:r>
        <w:rPr>
          <w:rFonts w:ascii="Arial" w:cs="Arial" w:eastAsia="Arial" w:hAnsi="Arial"/>
          <w:b/>
          <w:bCs/>
          <w:sz w:val="28"/>
          <w:szCs w:val="28"/>
        </w:rPr>
        <w:t xml:space="preserve">Client Accounts</w:t>
      </w:r>
    </w:p>
    <w:p>
      <w:pPr>
        <w:pStyle w:val="ListParagraph"/>
        <w:numPr>
          <w:ilvl w:val="0"/>
          <w:numId w:val="2"/>
        </w:numPr>
        <w:spacing w:after="80"/>
      </w:pPr>
      <w:r>
        <w:rPr>
          <w:rFonts w:ascii="Arial" w:cs="Arial" w:eastAsia="Arial" w:hAnsi="Arial"/>
          <w:sz w:val="22"/>
          <w:szCs w:val="22"/>
        </w:rPr>
        <w:t xml:space="preserve">Account creation via email or social authentication (Auth0)</w:t>
      </w:r>
    </w:p>
    <w:p>
      <w:pPr>
        <w:pStyle w:val="ListParagraph"/>
        <w:numPr>
          <w:ilvl w:val="0"/>
          <w:numId w:val="2"/>
        </w:numPr>
        <w:spacing w:after="80"/>
      </w:pPr>
      <w:r>
        <w:rPr>
          <w:rFonts w:ascii="Arial" w:cs="Arial" w:eastAsia="Arial" w:hAnsi="Arial"/>
          <w:sz w:val="22"/>
          <w:szCs w:val="22"/>
        </w:rPr>
        <w:t xml:space="preserve">Browse reader profiles and availability</w:t>
      </w:r>
    </w:p>
    <w:p>
      <w:pPr>
        <w:pStyle w:val="ListParagraph"/>
        <w:numPr>
          <w:ilvl w:val="0"/>
          <w:numId w:val="2"/>
        </w:numPr>
        <w:spacing w:after="80"/>
      </w:pPr>
      <w:r>
        <w:rPr>
          <w:rFonts w:ascii="Arial" w:cs="Arial" w:eastAsia="Arial" w:hAnsi="Arial"/>
          <w:sz w:val="22"/>
          <w:szCs w:val="22"/>
        </w:rPr>
        <w:t xml:space="preserve">Initiate and participate in pay-per-minute readings (chat, call, video)</w:t>
      </w:r>
    </w:p>
    <w:p>
      <w:pPr>
        <w:pStyle w:val="ListParagraph"/>
        <w:numPr>
          <w:ilvl w:val="0"/>
          <w:numId w:val="2"/>
        </w:numPr>
        <w:spacing w:after="80"/>
      </w:pPr>
      <w:r>
        <w:rPr>
          <w:rFonts w:ascii="Arial" w:cs="Arial" w:eastAsia="Arial" w:hAnsi="Arial"/>
          <w:sz w:val="22"/>
          <w:szCs w:val="22"/>
        </w:rPr>
        <w:t xml:space="preserve">Manage account balance (prepay system — see Section 6)</w:t>
      </w:r>
    </w:p>
    <w:p>
      <w:pPr>
        <w:pStyle w:val="ListParagraph"/>
        <w:numPr>
          <w:ilvl w:val="0"/>
          <w:numId w:val="2"/>
        </w:numPr>
        <w:spacing w:after="80"/>
      </w:pPr>
      <w:r>
        <w:rPr>
          <w:rFonts w:ascii="Arial" w:cs="Arial" w:eastAsia="Arial" w:hAnsi="Arial"/>
          <w:sz w:val="22"/>
          <w:szCs w:val="22"/>
        </w:rPr>
        <w:t xml:space="preserve">View transaction history and session history</w:t>
      </w:r>
    </w:p>
    <w:p>
      <w:pPr>
        <w:pStyle w:val="ListParagraph"/>
        <w:numPr>
          <w:ilvl w:val="0"/>
          <w:numId w:val="2"/>
        </w:numPr>
        <w:spacing w:after="80"/>
      </w:pPr>
      <w:r>
        <w:rPr>
          <w:rFonts w:ascii="Arial" w:cs="Arial" w:eastAsia="Arial" w:hAnsi="Arial"/>
          <w:sz w:val="22"/>
          <w:szCs w:val="22"/>
        </w:rPr>
        <w:t xml:space="preserve">Manage payment methods</w:t>
      </w:r>
    </w:p>
    <w:p>
      <w:pPr>
        <w:pStyle w:val="ListParagraph"/>
        <w:numPr>
          <w:ilvl w:val="0"/>
          <w:numId w:val="2"/>
        </w:numPr>
        <w:spacing w:after="80"/>
      </w:pPr>
      <w:r>
        <w:rPr>
          <w:rFonts w:ascii="Arial" w:cs="Arial" w:eastAsia="Arial" w:hAnsi="Arial"/>
          <w:sz w:val="22"/>
          <w:szCs w:val="22"/>
        </w:rPr>
        <w:t xml:space="preserve">Participate in community forum</w:t>
      </w:r>
    </w:p>
    <w:p>
      <w:pPr>
        <w:pStyle w:val="ListParagraph"/>
        <w:numPr>
          <w:ilvl w:val="0"/>
          <w:numId w:val="2"/>
        </w:numPr>
        <w:spacing w:after="80"/>
      </w:pPr>
      <w:r>
        <w:rPr>
          <w:rFonts w:ascii="Arial" w:cs="Arial" w:eastAsia="Arial" w:hAnsi="Arial"/>
          <w:sz w:val="22"/>
          <w:szCs w:val="22"/>
        </w:rPr>
        <w:t xml:space="preserve">Access Discord and Facebook community links</w:t>
      </w:r>
    </w:p>
    <w:p>
      <w:pPr>
        <w:spacing w:after="160"/>
      </w:pPr>
    </w:p>
    <w:p>
      <w:pPr>
        <w:pStyle w:val="Heading2"/>
        <w:spacing w:after="100" w:before="240"/>
      </w:pPr>
      <w:r>
        <w:rPr>
          <w:rFonts w:ascii="Arial" w:cs="Arial" w:eastAsia="Arial" w:hAnsi="Arial"/>
          <w:b/>
          <w:bCs/>
          <w:sz w:val="28"/>
          <w:szCs w:val="28"/>
        </w:rPr>
        <w:t xml:space="preserve">Reader Accounts (Independent Contractors)</w:t>
      </w:r>
    </w:p>
    <w:p>
      <w:pPr>
        <w:pStyle w:val="ListParagraph"/>
        <w:numPr>
          <w:ilvl w:val="0"/>
          <w:numId w:val="2"/>
        </w:numPr>
        <w:spacing w:after="80"/>
      </w:pPr>
      <w:r>
        <w:rPr>
          <w:rFonts w:ascii="Arial" w:cs="Arial" w:eastAsia="Arial" w:hAnsi="Arial"/>
          <w:sz w:val="22"/>
          <w:szCs w:val="22"/>
        </w:rPr>
        <w:t xml:space="preserve">Profile management: bio, services, per-minute rates</w:t>
      </w:r>
    </w:p>
    <w:p>
      <w:pPr>
        <w:pStyle w:val="ListParagraph"/>
        <w:numPr>
          <w:ilvl w:val="0"/>
          <w:numId w:val="2"/>
        </w:numPr>
        <w:spacing w:after="80"/>
      </w:pPr>
      <w:r>
        <w:rPr>
          <w:rFonts w:ascii="Arial" w:cs="Arial" w:eastAsia="Arial" w:hAnsi="Arial"/>
          <w:sz w:val="22"/>
          <w:szCs w:val="22"/>
        </w:rPr>
        <w:t xml:space="preserve">Set individual per-minute rates for chat, phone, and video readings separately</w:t>
      </w:r>
    </w:p>
    <w:p>
      <w:pPr>
        <w:pStyle w:val="ListParagraph"/>
        <w:numPr>
          <w:ilvl w:val="0"/>
          <w:numId w:val="2"/>
        </w:numPr>
        <w:spacing w:after="80"/>
      </w:pPr>
      <w:r>
        <w:rPr>
          <w:rFonts w:ascii="Arial" w:cs="Arial" w:eastAsia="Arial" w:hAnsi="Arial"/>
          <w:sz w:val="22"/>
          <w:szCs w:val="22"/>
        </w:rPr>
        <w:t xml:space="preserve">Status toggle: Online / Offline / Busy with visual indicators</w:t>
      </w:r>
    </w:p>
    <w:p>
      <w:pPr>
        <w:pStyle w:val="ListParagraph"/>
        <w:numPr>
          <w:ilvl w:val="0"/>
          <w:numId w:val="2"/>
        </w:numPr>
        <w:spacing w:after="80"/>
      </w:pPr>
      <w:r>
        <w:rPr>
          <w:rFonts w:ascii="Arial" w:cs="Arial" w:eastAsia="Arial" w:hAnsi="Arial"/>
          <w:sz w:val="22"/>
          <w:szCs w:val="22"/>
        </w:rPr>
        <w:t xml:space="preserve">Set weekly availability (rolls over automatically, reflected on profile calendar)</w:t>
      </w:r>
    </w:p>
    <w:p>
      <w:pPr>
        <w:pStyle w:val="ListParagraph"/>
        <w:numPr>
          <w:ilvl w:val="0"/>
          <w:numId w:val="2"/>
        </w:numPr>
        <w:spacing w:after="80"/>
      </w:pPr>
      <w:r>
        <w:rPr>
          <w:rFonts w:ascii="Arial" w:cs="Arial" w:eastAsia="Arial" w:hAnsi="Arial"/>
          <w:sz w:val="22"/>
          <w:szCs w:val="22"/>
        </w:rPr>
        <w:t xml:space="preserve">Earnings dashboard: daily accumulation, pending payout balance, historical earnings</w:t>
      </w:r>
    </w:p>
    <w:p>
      <w:pPr>
        <w:pStyle w:val="ListParagraph"/>
        <w:numPr>
          <w:ilvl w:val="0"/>
          <w:numId w:val="2"/>
        </w:numPr>
        <w:spacing w:after="80"/>
      </w:pPr>
      <w:r>
        <w:rPr>
          <w:rFonts w:ascii="Arial" w:cs="Arial" w:eastAsia="Arial" w:hAnsi="Arial"/>
          <w:sz w:val="22"/>
          <w:szCs w:val="22"/>
        </w:rPr>
        <w:t xml:space="preserve">Session history with detailed metrics</w:t>
      </w:r>
    </w:p>
    <w:p>
      <w:pPr>
        <w:pStyle w:val="ListParagraph"/>
        <w:numPr>
          <w:ilvl w:val="0"/>
          <w:numId w:val="2"/>
        </w:numPr>
        <w:spacing w:after="80"/>
      </w:pPr>
      <w:r>
        <w:rPr>
          <w:rFonts w:ascii="Arial" w:cs="Arial" w:eastAsia="Arial" w:hAnsi="Arial"/>
          <w:sz w:val="22"/>
          <w:szCs w:val="22"/>
        </w:rPr>
        <w:t xml:space="preserve">Revenue breakdown by service type (chat / phone / video)</w:t>
      </w:r>
    </w:p>
    <w:p>
      <w:pPr>
        <w:pStyle w:val="ListParagraph"/>
        <w:numPr>
          <w:ilvl w:val="0"/>
          <w:numId w:val="2"/>
        </w:numPr>
        <w:spacing w:after="80"/>
      </w:pPr>
      <w:r>
        <w:rPr>
          <w:rFonts w:ascii="Arial" w:cs="Arial" w:eastAsia="Arial" w:hAnsi="Arial"/>
          <w:sz w:val="22"/>
          <w:szCs w:val="22"/>
        </w:rPr>
        <w:t xml:space="preserve">Update profile picture, bio, and rates independently</w:t>
      </w:r>
    </w:p>
    <w:p>
      <w:pPr>
        <w:pStyle w:val="ListParagraph"/>
        <w:numPr>
          <w:ilvl w:val="0"/>
          <w:numId w:val="2"/>
        </w:numPr>
        <w:spacing w:after="80"/>
      </w:pPr>
      <w:r>
        <w:rPr>
          <w:rFonts w:ascii="Arial" w:cs="Arial" w:eastAsia="Arial" w:hAnsi="Arial"/>
          <w:sz w:val="22"/>
          <w:szCs w:val="22"/>
        </w:rPr>
        <w:t xml:space="preserve">Messages: inbox for client and admin communication</w:t>
      </w:r>
    </w:p>
    <w:p>
      <w:pPr>
        <w:spacing w:after="160"/>
      </w:pPr>
    </w:p>
    <w:p>
      <w:pPr>
        <w:pStyle w:val="Heading2"/>
        <w:spacing w:after="100" w:before="240"/>
      </w:pPr>
      <w:r>
        <w:rPr>
          <w:rFonts w:ascii="Arial" w:cs="Arial" w:eastAsia="Arial" w:hAnsi="Arial"/>
          <w:b/>
          <w:bCs/>
          <w:sz w:val="28"/>
          <w:szCs w:val="28"/>
        </w:rPr>
        <w:t xml:space="preserve">Administrator Accounts</w:t>
      </w:r>
    </w:p>
    <w:p>
      <w:pPr>
        <w:pBdr>
          <w:left w:val="single" w:color="A855F7" w:sz="12" w:space="4"/>
        </w:pBdr>
        <w:shd w:fill="F3E8FF" w:val="clear"/>
        <w:spacing w:after="120"/>
        <w:ind w:left="360"/>
      </w:pPr>
      <w:r>
        <w:rPr>
          <w:rFonts w:ascii="Arial" w:cs="Arial" w:eastAsia="Arial" w:hAnsi="Arial"/>
          <w:i/>
          <w:iCs/>
          <w:color w:val="6B21A8"/>
          <w:sz w:val="20"/>
          <w:szCs w:val="20"/>
        </w:rPr>
        <w:t xml:space="preserve">The Admin Dashboard is the control hub of the entire platform.</w:t>
      </w:r>
    </w:p>
    <w:p>
      <w:pPr>
        <w:spacing w:after="160"/>
      </w:pPr>
    </w:p>
    <w:p>
      <w:pPr>
        <w:spacing w:after="80" w:before="200"/>
      </w:pPr>
      <w:r>
        <w:rPr>
          <w:rFonts w:ascii="Arial" w:cs="Arial" w:eastAsia="Arial" w:hAnsi="Arial"/>
          <w:b/>
          <w:bCs/>
          <w:color w:val="7E22CE"/>
          <w:sz w:val="24"/>
          <w:szCs w:val="24"/>
        </w:rPr>
        <w:t xml:space="preserve">User Management</w:t>
      </w:r>
    </w:p>
    <w:p>
      <w:pPr>
        <w:pStyle w:val="ListParagraph"/>
        <w:numPr>
          <w:ilvl w:val="0"/>
          <w:numId w:val="2"/>
        </w:numPr>
        <w:spacing w:after="80"/>
      </w:pPr>
      <w:r>
        <w:rPr>
          <w:rFonts w:ascii="Arial" w:cs="Arial" w:eastAsia="Arial" w:hAnsi="Arial"/>
          <w:sz w:val="22"/>
          <w:szCs w:val="22"/>
        </w:rPr>
        <w:t xml:space="preserve">Create reader profiles (only admins can do this)</w:t>
      </w:r>
    </w:p>
    <w:p>
      <w:pPr>
        <w:pStyle w:val="ListParagraph"/>
        <w:numPr>
          <w:ilvl w:val="0"/>
          <w:numId w:val="2"/>
        </w:numPr>
        <w:spacing w:after="80"/>
      </w:pPr>
      <w:r>
        <w:rPr>
          <w:rFonts w:ascii="Arial" w:cs="Arial" w:eastAsia="Arial" w:hAnsi="Arial"/>
          <w:sz w:val="22"/>
          <w:szCs w:val="22"/>
        </w:rPr>
        <w:t xml:space="preserve">Edit reader profiles, including uploading reader profile pictures</w:t>
      </w:r>
    </w:p>
    <w:p>
      <w:pPr>
        <w:pStyle w:val="ListParagraph"/>
        <w:numPr>
          <w:ilvl w:val="0"/>
          <w:numId w:val="2"/>
        </w:numPr>
        <w:spacing w:after="80"/>
      </w:pPr>
      <w:r>
        <w:rPr>
          <w:rFonts w:ascii="Arial" w:cs="Arial" w:eastAsia="Arial" w:hAnsi="Arial"/>
          <w:sz w:val="22"/>
          <w:szCs w:val="22"/>
        </w:rPr>
        <w:t xml:space="preserve">User verification processes</w:t>
      </w:r>
    </w:p>
    <w:p>
      <w:pPr>
        <w:pStyle w:val="ListParagraph"/>
        <w:numPr>
          <w:ilvl w:val="0"/>
          <w:numId w:val="2"/>
        </w:numPr>
        <w:spacing w:after="80"/>
      </w:pPr>
      <w:r>
        <w:rPr>
          <w:rFonts w:ascii="Arial" w:cs="Arial" w:eastAsia="Arial" w:hAnsi="Arial"/>
          <w:sz w:val="22"/>
          <w:szCs w:val="22"/>
        </w:rPr>
        <w:t xml:space="preserve">Account restriction and limitation tools</w:t>
      </w:r>
    </w:p>
    <w:p>
      <w:pPr>
        <w:pStyle w:val="ListParagraph"/>
        <w:numPr>
          <w:ilvl w:val="0"/>
          <w:numId w:val="2"/>
        </w:numPr>
        <w:spacing w:after="80"/>
      </w:pPr>
      <w:r>
        <w:rPr>
          <w:rFonts w:ascii="Arial" w:cs="Arial" w:eastAsia="Arial" w:hAnsi="Arial"/>
          <w:sz w:val="22"/>
          <w:szCs w:val="22"/>
        </w:rPr>
        <w:t xml:space="preserve">User support ticket system</w:t>
      </w:r>
    </w:p>
    <w:p>
      <w:pPr>
        <w:spacing w:after="160"/>
      </w:pPr>
    </w:p>
    <w:p>
      <w:pPr>
        <w:spacing w:after="80" w:before="200"/>
      </w:pPr>
      <w:r>
        <w:rPr>
          <w:rFonts w:ascii="Arial" w:cs="Arial" w:eastAsia="Arial" w:hAnsi="Arial"/>
          <w:b/>
          <w:bCs/>
          <w:color w:val="7E22CE"/>
          <w:sz w:val="24"/>
          <w:szCs w:val="24"/>
        </w:rPr>
        <w:t xml:space="preserve">Content Oversight</w:t>
      </w:r>
    </w:p>
    <w:p>
      <w:pPr>
        <w:pStyle w:val="ListParagraph"/>
        <w:numPr>
          <w:ilvl w:val="0"/>
          <w:numId w:val="2"/>
        </w:numPr>
        <w:spacing w:after="80"/>
      </w:pPr>
      <w:r>
        <w:rPr>
          <w:rFonts w:ascii="Arial" w:cs="Arial" w:eastAsia="Arial" w:hAnsi="Arial"/>
          <w:sz w:val="22"/>
          <w:szCs w:val="22"/>
        </w:rPr>
        <w:t xml:space="preserve">Content review queues</w:t>
      </w:r>
    </w:p>
    <w:p>
      <w:pPr>
        <w:pStyle w:val="ListParagraph"/>
        <w:numPr>
          <w:ilvl w:val="0"/>
          <w:numId w:val="2"/>
        </w:numPr>
        <w:spacing w:after="80"/>
      </w:pPr>
      <w:r>
        <w:rPr>
          <w:rFonts w:ascii="Arial" w:cs="Arial" w:eastAsia="Arial" w:hAnsi="Arial"/>
          <w:sz w:val="22"/>
          <w:szCs w:val="22"/>
        </w:rPr>
        <w:t xml:space="preserve">Policy enforcement tools</w:t>
      </w:r>
    </w:p>
    <w:p>
      <w:pPr>
        <w:pStyle w:val="ListParagraph"/>
        <w:numPr>
          <w:ilvl w:val="0"/>
          <w:numId w:val="2"/>
        </w:numPr>
        <w:spacing w:after="80"/>
      </w:pPr>
      <w:r>
        <w:rPr>
          <w:rFonts w:ascii="Arial" w:cs="Arial" w:eastAsia="Arial" w:hAnsi="Arial"/>
          <w:sz w:val="22"/>
          <w:szCs w:val="22"/>
        </w:rPr>
        <w:t xml:space="preserve">Automated content scanning</w:t>
      </w:r>
    </w:p>
    <w:p>
      <w:pPr>
        <w:pStyle w:val="ListParagraph"/>
        <w:numPr>
          <w:ilvl w:val="0"/>
          <w:numId w:val="2"/>
        </w:numPr>
        <w:spacing w:after="80"/>
      </w:pPr>
      <w:r>
        <w:rPr>
          <w:rFonts w:ascii="Arial" w:cs="Arial" w:eastAsia="Arial" w:hAnsi="Arial"/>
          <w:sz w:val="22"/>
          <w:szCs w:val="22"/>
        </w:rPr>
        <w:t xml:space="preserve">Reporting management system</w:t>
      </w:r>
    </w:p>
    <w:p>
      <w:pPr>
        <w:spacing w:after="160"/>
      </w:pPr>
    </w:p>
    <w:p>
      <w:pPr>
        <w:spacing w:after="80" w:before="200"/>
      </w:pPr>
      <w:r>
        <w:rPr>
          <w:rFonts w:ascii="Arial" w:cs="Arial" w:eastAsia="Arial" w:hAnsi="Arial"/>
          <w:b/>
          <w:bCs/>
          <w:color w:val="7E22CE"/>
          <w:sz w:val="24"/>
          <w:szCs w:val="24"/>
        </w:rPr>
        <w:t xml:space="preserve">Financial Administration</w:t>
      </w:r>
    </w:p>
    <w:p>
      <w:pPr>
        <w:pStyle w:val="ListParagraph"/>
        <w:numPr>
          <w:ilvl w:val="0"/>
          <w:numId w:val="2"/>
        </w:numPr>
        <w:spacing w:after="80"/>
      </w:pPr>
      <w:r>
        <w:rPr>
          <w:rFonts w:ascii="Arial" w:cs="Arial" w:eastAsia="Arial" w:hAnsi="Arial"/>
          <w:sz w:val="22"/>
          <w:szCs w:val="22"/>
        </w:rPr>
        <w:t xml:space="preserve">Complete transaction history access</w:t>
      </w:r>
    </w:p>
    <w:p>
      <w:pPr>
        <w:pStyle w:val="ListParagraph"/>
        <w:numPr>
          <w:ilvl w:val="0"/>
          <w:numId w:val="2"/>
        </w:numPr>
        <w:spacing w:after="80"/>
      </w:pPr>
      <w:r>
        <w:rPr>
          <w:rFonts w:ascii="Arial" w:cs="Arial" w:eastAsia="Arial" w:hAnsi="Arial"/>
          <w:sz w:val="22"/>
          <w:szCs w:val="22"/>
        </w:rPr>
        <w:t xml:space="preserve">Refund and adjustment capabilities</w:t>
      </w:r>
    </w:p>
    <w:p>
      <w:pPr>
        <w:pStyle w:val="ListParagraph"/>
        <w:numPr>
          <w:ilvl w:val="0"/>
          <w:numId w:val="2"/>
        </w:numPr>
        <w:spacing w:after="80"/>
      </w:pPr>
      <w:r>
        <w:rPr>
          <w:rFonts w:ascii="Arial" w:cs="Arial" w:eastAsia="Arial" w:hAnsi="Arial"/>
          <w:sz w:val="22"/>
          <w:szCs w:val="22"/>
        </w:rPr>
        <w:t xml:space="preserve">Revenue reporting with customizable parameters</w:t>
      </w:r>
    </w:p>
    <w:p>
      <w:pPr>
        <w:pStyle w:val="ListParagraph"/>
        <w:numPr>
          <w:ilvl w:val="0"/>
          <w:numId w:val="2"/>
        </w:numPr>
        <w:spacing w:after="80"/>
      </w:pPr>
      <w:r>
        <w:rPr>
          <w:rFonts w:ascii="Arial" w:cs="Arial" w:eastAsia="Arial" w:hAnsi="Arial"/>
          <w:sz w:val="22"/>
          <w:szCs w:val="22"/>
        </w:rPr>
        <w:t xml:space="preserve">Tax management and reporting</w:t>
      </w:r>
    </w:p>
    <w:p>
      <w:pPr>
        <w:spacing w:after="160"/>
      </w:pPr>
    </w:p>
    <w:p>
      <w:pPr>
        <w:spacing w:after="80" w:before="200"/>
      </w:pPr>
      <w:r>
        <w:rPr>
          <w:rFonts w:ascii="Arial" w:cs="Arial" w:eastAsia="Arial" w:hAnsi="Arial"/>
          <w:b/>
          <w:bCs/>
          <w:color w:val="7E22CE"/>
          <w:sz w:val="24"/>
          <w:szCs w:val="24"/>
        </w:rPr>
        <w:t xml:space="preserve">Platform Analytics</w:t>
      </w:r>
    </w:p>
    <w:p>
      <w:pPr>
        <w:pStyle w:val="ListParagraph"/>
        <w:numPr>
          <w:ilvl w:val="0"/>
          <w:numId w:val="2"/>
        </w:numPr>
        <w:spacing w:after="80"/>
      </w:pPr>
      <w:r>
        <w:rPr>
          <w:rFonts w:ascii="Arial" w:cs="Arial" w:eastAsia="Arial" w:hAnsi="Arial"/>
          <w:sz w:val="22"/>
          <w:szCs w:val="22"/>
        </w:rPr>
        <w:t xml:space="preserve">User engagement metrics</w:t>
      </w:r>
    </w:p>
    <w:p>
      <w:pPr>
        <w:pStyle w:val="ListParagraph"/>
        <w:numPr>
          <w:ilvl w:val="0"/>
          <w:numId w:val="2"/>
        </w:numPr>
        <w:spacing w:after="80"/>
      </w:pPr>
      <w:r>
        <w:rPr>
          <w:rFonts w:ascii="Arial" w:cs="Arial" w:eastAsia="Arial" w:hAnsi="Arial"/>
          <w:sz w:val="22"/>
          <w:szCs w:val="22"/>
        </w:rPr>
        <w:t xml:space="preserve">Platform performance indicators</w:t>
      </w:r>
    </w:p>
    <w:p>
      <w:pPr>
        <w:pStyle w:val="ListParagraph"/>
        <w:numPr>
          <w:ilvl w:val="0"/>
          <w:numId w:val="2"/>
        </w:numPr>
        <w:spacing w:after="80"/>
      </w:pPr>
      <w:r>
        <w:rPr>
          <w:rFonts w:ascii="Arial" w:cs="Arial" w:eastAsia="Arial" w:hAnsi="Arial"/>
          <w:sz w:val="22"/>
          <w:szCs w:val="22"/>
        </w:rPr>
        <w:t xml:space="preserve">Revenue reporting</w:t>
      </w:r>
    </w:p>
    <w:p>
      <w:pPr>
        <w:spacing w:after="160"/>
      </w:pPr>
    </w:p>
    <w:p>
      <w:pPr>
        <w:pStyle w:val="Heading1"/>
        <w:spacing w:after="120" w:before="360"/>
      </w:pPr>
      <w:r>
        <w:rPr>
          <w:rFonts w:ascii="Arial" w:cs="Arial" w:eastAsia="Arial" w:hAnsi="Arial"/>
          <w:b/>
          <w:bCs/>
          <w:sz w:val="32"/>
          <w:szCs w:val="32"/>
        </w:rPr>
        <w:t xml:space="preserve">5. Navigation Structure</w:t>
      </w:r>
    </w:p>
    <w:p>
      <w:pPr>
        <w:pBdr>
          <w:bottom w:val="single" w:color="C084FC" w:sz="6" w:space="1"/>
        </w:pBdr>
        <w:spacing w:after="240"/>
      </w:pPr>
    </w:p>
    <w:p>
      <w:pPr>
        <w:spacing w:after="100"/>
      </w:pPr>
      <w:r>
        <w:rPr>
          <w:rFonts w:ascii="Arial" w:cs="Arial" w:eastAsia="Arial" w:hAnsi="Arial"/>
          <w:sz w:val="22"/>
          <w:szCs w:val="22"/>
        </w:rPr>
        <w:t xml:space="preserve">The initial launch app contains the following navigation structure:</w:t>
      </w:r>
    </w:p>
    <w:p>
      <w:pPr>
        <w:spacing w:after="160"/>
      </w:pPr>
    </w:p>
    <w:p>
      <w:pPr>
        <w:pStyle w:val="ListParagraph"/>
        <w:numPr>
          <w:ilvl w:val="0"/>
          <w:numId w:val="3"/>
        </w:numPr>
        <w:spacing w:after="80"/>
      </w:pPr>
      <w:r>
        <w:rPr>
          <w:rFonts w:ascii="Arial" w:cs="Arial" w:eastAsia="Arial" w:hAnsi="Arial"/>
          <w:b/>
          <w:bCs/>
          <w:sz w:val="22"/>
          <w:szCs w:val="22"/>
        </w:rPr>
        <w:t xml:space="preserve">Home</w:t>
      </w:r>
      <w:r>
        <w:rPr>
          <w:rFonts w:ascii="Arial" w:cs="Arial" w:eastAsia="Arial" w:hAnsi="Arial"/>
          <w:sz w:val="22"/>
          <w:szCs w:val="22"/>
        </w:rPr>
        <w:t xml:space="preserve"> — Dynamic content featuring online readers and daily highlights</w:t>
      </w:r>
    </w:p>
    <w:p>
      <w:pPr>
        <w:pStyle w:val="ListParagraph"/>
        <w:numPr>
          <w:ilvl w:val="0"/>
          <w:numId w:val="3"/>
        </w:numPr>
        <w:spacing w:after="80"/>
      </w:pPr>
      <w:r>
        <w:rPr>
          <w:rFonts w:ascii="Arial" w:cs="Arial" w:eastAsia="Arial" w:hAnsi="Arial"/>
          <w:b/>
          <w:bCs/>
          <w:sz w:val="22"/>
          <w:szCs w:val="22"/>
        </w:rPr>
        <w:t xml:space="preserve">Readers</w:t>
      </w:r>
      <w:r>
        <w:rPr>
          <w:rFonts w:ascii="Arial" w:cs="Arial" w:eastAsia="Arial" w:hAnsi="Arial"/>
          <w:sz w:val="22"/>
          <w:szCs w:val="22"/>
        </w:rPr>
        <w:t xml:space="preserve"> — Browse reader profiles, filter by availability/type</w:t>
      </w:r>
    </w:p>
    <w:p>
      <w:pPr>
        <w:pStyle w:val="ListParagraph"/>
        <w:numPr>
          <w:ilvl w:val="0"/>
          <w:numId w:val="3"/>
        </w:numPr>
        <w:spacing w:after="80"/>
      </w:pPr>
      <w:r>
        <w:rPr>
          <w:rFonts w:ascii="Arial" w:cs="Arial" w:eastAsia="Arial" w:hAnsi="Arial"/>
          <w:b/>
          <w:bCs/>
          <w:sz w:val="22"/>
          <w:szCs w:val="22"/>
        </w:rPr>
        <w:t xml:space="preserve">About</w:t>
      </w:r>
      <w:r>
        <w:rPr>
          <w:rFonts w:ascii="Arial" w:cs="Arial" w:eastAsia="Arial" w:hAnsi="Arial"/>
          <w:sz w:val="22"/>
          <w:szCs w:val="22"/>
        </w:rPr>
        <w:t xml:space="preserve"> — SoulSeer mission, founder info, platform values</w:t>
      </w:r>
    </w:p>
    <w:p>
      <w:pPr>
        <w:pStyle w:val="ListParagraph"/>
        <w:numPr>
          <w:ilvl w:val="0"/>
          <w:numId w:val="3"/>
        </w:numPr>
        <w:spacing w:after="80"/>
      </w:pPr>
      <w:r>
        <w:rPr>
          <w:rFonts w:ascii="Arial" w:cs="Arial" w:eastAsia="Arial" w:hAnsi="Arial"/>
          <w:b/>
          <w:bCs/>
          <w:sz w:val="22"/>
          <w:szCs w:val="22"/>
        </w:rPr>
        <w:t xml:space="preserve">Community</w:t>
      </w:r>
      <w:r>
        <w:rPr>
          <w:rFonts w:ascii="Arial" w:cs="Arial" w:eastAsia="Arial" w:hAnsi="Arial"/>
          <w:sz w:val="22"/>
          <w:szCs w:val="22"/>
        </w:rPr>
        <w:t xml:space="preserve"> — On-platform forum, Discord link, Facebook group link</w:t>
      </w:r>
    </w:p>
    <w:p>
      <w:pPr>
        <w:pStyle w:val="ListParagraph"/>
        <w:numPr>
          <w:ilvl w:val="0"/>
          <w:numId w:val="3"/>
        </w:numPr>
        <w:spacing w:after="80"/>
      </w:pPr>
      <w:r>
        <w:rPr>
          <w:rFonts w:ascii="Arial" w:cs="Arial" w:eastAsia="Arial" w:hAnsi="Arial"/>
          <w:b/>
          <w:bCs/>
          <w:sz w:val="22"/>
          <w:szCs w:val="22"/>
        </w:rPr>
        <w:t xml:space="preserve">Messages</w:t>
      </w:r>
      <w:r>
        <w:rPr>
          <w:rFonts w:ascii="Arial" w:cs="Arial" w:eastAsia="Arial" w:hAnsi="Arial"/>
          <w:sz w:val="22"/>
          <w:szCs w:val="22"/>
        </w:rPr>
        <w:t xml:space="preserve"> — Unified inbox for all communication</w:t>
      </w:r>
    </w:p>
    <w:p>
      <w:pPr>
        <w:pStyle w:val="ListParagraph"/>
        <w:numPr>
          <w:ilvl w:val="0"/>
          <w:numId w:val="3"/>
        </w:numPr>
        <w:spacing w:after="80"/>
      </w:pPr>
      <w:r>
        <w:rPr>
          <w:rFonts w:ascii="Arial" w:cs="Arial" w:eastAsia="Arial" w:hAnsi="Arial"/>
          <w:b/>
          <w:bCs/>
          <w:sz w:val="22"/>
          <w:szCs w:val="22"/>
        </w:rPr>
        <w:t xml:space="preserve">Dashboard</w:t>
      </w:r>
      <w:r>
        <w:rPr>
          <w:rFonts w:ascii="Arial" w:cs="Arial" w:eastAsia="Arial" w:hAnsi="Arial"/>
          <w:sz w:val="22"/>
          <w:szCs w:val="22"/>
        </w:rPr>
        <w:t xml:space="preserve"> — Role-specific interface (Client / Reader / Admin)</w:t>
      </w:r>
    </w:p>
    <w:p>
      <w:pPr>
        <w:pStyle w:val="ListParagraph"/>
        <w:numPr>
          <w:ilvl w:val="0"/>
          <w:numId w:val="3"/>
        </w:numPr>
        <w:spacing w:after="80"/>
      </w:pPr>
      <w:r>
        <w:rPr>
          <w:rFonts w:ascii="Arial" w:cs="Arial" w:eastAsia="Arial" w:hAnsi="Arial"/>
          <w:b/>
          <w:bCs/>
          <w:sz w:val="22"/>
          <w:szCs w:val="22"/>
        </w:rPr>
        <w:t xml:space="preserve">Help Center</w:t>
      </w:r>
      <w:r>
        <w:rPr>
          <w:rFonts w:ascii="Arial" w:cs="Arial" w:eastAsia="Arial" w:hAnsi="Arial"/>
          <w:sz w:val="22"/>
          <w:szCs w:val="22"/>
        </w:rPr>
        <w:t xml:space="preserve"> — Searchable FAQs, video tutorials, support contact</w:t>
      </w:r>
    </w:p>
    <w:p>
      <w:pPr>
        <w:pStyle w:val="ListParagraph"/>
        <w:numPr>
          <w:ilvl w:val="0"/>
          <w:numId w:val="3"/>
        </w:numPr>
        <w:spacing w:after="80"/>
      </w:pPr>
      <w:r>
        <w:rPr>
          <w:rFonts w:ascii="Arial" w:cs="Arial" w:eastAsia="Arial" w:hAnsi="Arial"/>
          <w:b/>
          <w:bCs/>
          <w:sz w:val="22"/>
          <w:szCs w:val="22"/>
        </w:rPr>
        <w:t xml:space="preserve">Profile</w:t>
      </w:r>
      <w:r>
        <w:rPr>
          <w:rFonts w:ascii="Arial" w:cs="Arial" w:eastAsia="Arial" w:hAnsi="Arial"/>
          <w:sz w:val="22"/>
          <w:szCs w:val="22"/>
        </w:rPr>
        <w:t xml:space="preserve"> — Personal settings, preferences, account details</w:t>
      </w:r>
    </w:p>
    <w:p>
      <w:pPr>
        <w:pStyle w:val="ListParagraph"/>
        <w:numPr>
          <w:ilvl w:val="0"/>
          <w:numId w:val="3"/>
        </w:numPr>
        <w:spacing w:after="80"/>
      </w:pPr>
      <w:r>
        <w:rPr>
          <w:rFonts w:ascii="Arial" w:cs="Arial" w:eastAsia="Arial" w:hAnsi="Arial"/>
          <w:b/>
          <w:bCs/>
          <w:sz w:val="22"/>
          <w:szCs w:val="22"/>
        </w:rPr>
        <w:t xml:space="preserve">Login / Signup / Logout</w:t>
      </w:r>
    </w:p>
    <w:p>
      <w:pPr>
        <w:spacing w:after="160"/>
      </w:pPr>
    </w:p>
    <w:p>
      <w:pPr>
        <w:pStyle w:val="Heading1"/>
        <w:spacing w:after="120" w:before="360"/>
      </w:pPr>
      <w:r>
        <w:rPr>
          <w:rFonts w:ascii="Arial" w:cs="Arial" w:eastAsia="Arial" w:hAnsi="Arial"/>
          <w:b/>
          <w:bCs/>
          <w:sz w:val="32"/>
          <w:szCs w:val="32"/>
        </w:rPr>
        <w:t xml:space="preserve">6. Home Screen</w:t>
      </w:r>
    </w:p>
    <w:p>
      <w:pPr>
        <w:pBdr>
          <w:bottom w:val="single" w:color="C084FC" w:sz="6" w:space="1"/>
        </w:pBdr>
        <w:spacing w:after="240"/>
      </w:pPr>
    </w:p>
    <w:p>
      <w:pPr>
        <w:pStyle w:val="Heading2"/>
        <w:spacing w:after="100" w:before="240"/>
      </w:pPr>
      <w:r>
        <w:rPr>
          <w:rFonts w:ascii="Arial" w:cs="Arial" w:eastAsia="Arial" w:hAnsi="Arial"/>
          <w:b/>
          <w:bCs/>
          <w:sz w:val="28"/>
          <w:szCs w:val="28"/>
        </w:rPr>
        <w:t xml:space="preserve">Featured Content</w:t>
      </w:r>
    </w:p>
    <w:p>
      <w:pPr>
        <w:pStyle w:val="ListParagraph"/>
        <w:numPr>
          <w:ilvl w:val="0"/>
          <w:numId w:val="2"/>
        </w:numPr>
        <w:spacing w:after="80"/>
      </w:pPr>
      <w:r>
        <w:rPr>
          <w:rFonts w:ascii="Arial" w:cs="Arial" w:eastAsia="Arial" w:hAnsi="Arial"/>
          <w:sz w:val="22"/>
          <w:szCs w:val="22"/>
        </w:rPr>
        <w:t xml:space="preserve">Main header "SoulSeer" in Alex Brush font (pink) at top of homepage</w:t>
      </w:r>
    </w:p>
    <w:p>
      <w:pPr>
        <w:pStyle w:val="ListParagraph"/>
        <w:numPr>
          <w:ilvl w:val="0"/>
          <w:numId w:val="2"/>
        </w:numPr>
        <w:spacing w:after="80"/>
      </w:pPr>
      <w:r>
        <w:rPr>
          <w:rFonts w:ascii="Arial" w:cs="Arial" w:eastAsia="Arial" w:hAnsi="Arial"/>
          <w:sz w:val="22"/>
          <w:szCs w:val="22"/>
        </w:rPr>
        <w:t xml:space="preserve">Hero image placed directly below header</w:t>
      </w:r>
    </w:p>
    <w:p>
      <w:pPr>
        <w:pStyle w:val="ListParagraph"/>
        <w:numPr>
          <w:ilvl w:val="0"/>
          <w:numId w:val="2"/>
        </w:numPr>
        <w:spacing w:after="80"/>
      </w:pPr>
      <w:r>
        <w:rPr>
          <w:rFonts w:ascii="Arial" w:cs="Arial" w:eastAsia="Arial" w:hAnsi="Arial"/>
          <w:sz w:val="22"/>
          <w:szCs w:val="22"/>
        </w:rPr>
        <w:t xml:space="preserve">Tagline "A Community of Gifted Psychics" in Playfair Display below hero image</w:t>
      </w:r>
    </w:p>
    <w:p>
      <w:pPr>
        <w:pStyle w:val="ListParagraph"/>
        <w:numPr>
          <w:ilvl w:val="0"/>
          <w:numId w:val="2"/>
        </w:numPr>
        <w:spacing w:after="80"/>
      </w:pPr>
      <w:r>
        <w:rPr>
          <w:rFonts w:ascii="Arial" w:cs="Arial" w:eastAsia="Arial" w:hAnsi="Arial"/>
          <w:sz w:val="22"/>
          <w:szCs w:val="22"/>
        </w:rPr>
        <w:t xml:space="preserve">Prominently display currently online readers with real-time availability indicators</w:t>
      </w:r>
    </w:p>
    <w:p>
      <w:pPr>
        <w:pStyle w:val="ListParagraph"/>
        <w:numPr>
          <w:ilvl w:val="0"/>
          <w:numId w:val="2"/>
        </w:numPr>
        <w:spacing w:after="80"/>
      </w:pPr>
      <w:r>
        <w:rPr>
          <w:rFonts w:ascii="Arial" w:cs="Arial" w:eastAsia="Arial" w:hAnsi="Arial"/>
          <w:sz w:val="22"/>
          <w:szCs w:val="22"/>
        </w:rPr>
        <w:t xml:space="preserve">Community announcements and special offers section</w:t>
      </w:r>
    </w:p>
    <w:p>
      <w:pPr>
        <w:pStyle w:val="ListParagraph"/>
        <w:numPr>
          <w:ilvl w:val="0"/>
          <w:numId w:val="2"/>
        </w:numPr>
        <w:spacing w:after="80"/>
      </w:pPr>
      <w:r>
        <w:rPr>
          <w:rFonts w:ascii="Arial" w:cs="Arial" w:eastAsia="Arial" w:hAnsi="Arial"/>
          <w:sz w:val="22"/>
          <w:szCs w:val="22"/>
        </w:rPr>
        <w:t xml:space="preserve">Newsletter signup text field</w:t>
      </w:r>
    </w:p>
    <w:p>
      <w:pPr>
        <w:pStyle w:val="ListParagraph"/>
        <w:numPr>
          <w:ilvl w:val="0"/>
          <w:numId w:val="2"/>
        </w:numPr>
        <w:spacing w:after="80"/>
      </w:pPr>
      <w:r>
        <w:rPr>
          <w:rFonts w:ascii="Arial" w:cs="Arial" w:eastAsia="Arial" w:hAnsi="Arial"/>
          <w:sz w:val="22"/>
          <w:szCs w:val="22"/>
        </w:rPr>
        <w:t xml:space="preserve">Button links to Facebook and Discord Spiritual Community Groups</w:t>
      </w:r>
    </w:p>
    <w:p>
      <w:pPr>
        <w:spacing w:after="160"/>
      </w:pPr>
    </w:p>
    <w:p>
      <w:pPr>
        <w:pStyle w:val="Heading2"/>
        <w:spacing w:after="100" w:before="240"/>
      </w:pPr>
      <w:r>
        <w:rPr>
          <w:rFonts w:ascii="Arial" w:cs="Arial" w:eastAsia="Arial" w:hAnsi="Arial"/>
          <w:b/>
          <w:bCs/>
          <w:sz w:val="28"/>
          <w:szCs w:val="28"/>
        </w:rPr>
        <w:t xml:space="preserve">Quick Access</w:t>
      </w:r>
    </w:p>
    <w:p>
      <w:pPr>
        <w:pStyle w:val="ListParagraph"/>
        <w:numPr>
          <w:ilvl w:val="0"/>
          <w:numId w:val="2"/>
        </w:numPr>
        <w:spacing w:after="80"/>
      </w:pPr>
      <w:r>
        <w:rPr>
          <w:rFonts w:ascii="Arial" w:cs="Arial" w:eastAsia="Arial" w:hAnsi="Arial"/>
          <w:sz w:val="22"/>
          <w:szCs w:val="22"/>
        </w:rPr>
        <w:t xml:space="preserve">One-tap access to live on-demand pay-per-minute reading services</w:t>
      </w:r>
    </w:p>
    <w:p>
      <w:pPr>
        <w:pStyle w:val="ListParagraph"/>
        <w:numPr>
          <w:ilvl w:val="0"/>
          <w:numId w:val="2"/>
        </w:numPr>
        <w:spacing w:after="80"/>
      </w:pPr>
      <w:r>
        <w:rPr>
          <w:rFonts w:ascii="Arial" w:cs="Arial" w:eastAsia="Arial" w:hAnsi="Arial"/>
          <w:sz w:val="22"/>
          <w:szCs w:val="22"/>
        </w:rPr>
        <w:t xml:space="preserve">Simplified booking flow for returning users</w:t>
      </w:r>
    </w:p>
    <w:p>
      <w:pPr>
        <w:spacing w:after="160"/>
      </w:pPr>
    </w:p>
    <w:p>
      <w:pPr>
        <w:pStyle w:val="Heading1"/>
        <w:spacing w:after="120" w:before="360"/>
      </w:pPr>
      <w:r>
        <w:rPr>
          <w:rFonts w:ascii="Arial" w:cs="Arial" w:eastAsia="Arial" w:hAnsi="Arial"/>
          <w:b/>
          <w:bCs/>
          <w:sz w:val="32"/>
          <w:szCs w:val="32"/>
        </w:rPr>
        <w:t xml:space="preserve">7. On-Demand Pay-Per-Minute Reading System</w:t>
      </w:r>
    </w:p>
    <w:p>
      <w:pPr>
        <w:pBdr>
          <w:bottom w:val="single" w:color="C084FC" w:sz="6" w:space="1"/>
        </w:pBdr>
        <w:spacing w:after="240"/>
      </w:pPr>
    </w:p>
    <w:p>
      <w:pPr>
        <w:pBdr>
          <w:left w:val="single" w:color="A855F7" w:sz="12" w:space="4"/>
        </w:pBdr>
        <w:shd w:fill="F3E8FF" w:val="clear"/>
        <w:spacing w:after="120"/>
        <w:ind w:left="360"/>
      </w:pPr>
      <w:r>
        <w:rPr>
          <w:rFonts w:ascii="Arial" w:cs="Arial" w:eastAsia="Arial" w:hAnsi="Arial"/>
          <w:i/>
          <w:iCs/>
          <w:color w:val="6B21A8"/>
          <w:sz w:val="20"/>
          <w:szCs w:val="20"/>
        </w:rPr>
        <w:t xml:space="preserve">BILLING MODEL: Clients prepay by adding money to their balance. They spend only what they use — minutes used multiplied by the reader’s per-minute rate. Rates are set individually by each reader for chat, phone, and video.</w:t>
      </w:r>
    </w:p>
    <w:p>
      <w:pPr>
        <w:spacing w:after="160"/>
      </w:pPr>
    </w:p>
    <w:p>
      <w:pPr>
        <w:pStyle w:val="Heading2"/>
        <w:spacing w:after="100" w:before="240"/>
      </w:pPr>
      <w:r>
        <w:rPr>
          <w:rFonts w:ascii="Arial" w:cs="Arial" w:eastAsia="Arial" w:hAnsi="Arial"/>
          <w:b/>
          <w:bCs/>
          <w:sz w:val="28"/>
          <w:szCs w:val="28"/>
        </w:rPr>
        <w:t xml:space="preserve">Communication Channels (via Agora + Ably)</w:t>
      </w:r>
    </w:p>
    <w:p>
      <w:pPr>
        <w:pStyle w:val="ListParagraph"/>
        <w:numPr>
          <w:ilvl w:val="0"/>
          <w:numId w:val="2"/>
        </w:numPr>
        <w:spacing w:after="80"/>
      </w:pPr>
      <w:r>
        <w:rPr>
          <w:rFonts w:ascii="Arial" w:cs="Arial" w:eastAsia="Arial" w:hAnsi="Arial"/>
          <w:sz w:val="22"/>
          <w:szCs w:val="22"/>
        </w:rPr>
        <w:t xml:space="preserve">Text chat with multimedia support</w:t>
      </w:r>
    </w:p>
    <w:p>
      <w:pPr>
        <w:pStyle w:val="ListParagraph"/>
        <w:numPr>
          <w:ilvl w:val="0"/>
          <w:numId w:val="2"/>
        </w:numPr>
        <w:spacing w:after="80"/>
      </w:pPr>
      <w:r>
        <w:rPr>
          <w:rFonts w:ascii="Arial" w:cs="Arial" w:eastAsia="Arial" w:hAnsi="Arial"/>
          <w:sz w:val="22"/>
          <w:szCs w:val="22"/>
        </w:rPr>
        <w:t xml:space="preserve">Voice-only calls for privacy-conscious clients</w:t>
      </w:r>
    </w:p>
    <w:p>
      <w:pPr>
        <w:pStyle w:val="ListParagraph"/>
        <w:numPr>
          <w:ilvl w:val="0"/>
          <w:numId w:val="2"/>
        </w:numPr>
        <w:spacing w:after="80"/>
      </w:pPr>
      <w:r>
        <w:rPr>
          <w:rFonts w:ascii="Arial" w:cs="Arial" w:eastAsia="Arial" w:hAnsi="Arial"/>
          <w:sz w:val="22"/>
          <w:szCs w:val="22"/>
        </w:rPr>
        <w:t xml:space="preserve">Video sessions for face-to-face readings</w:t>
      </w:r>
    </w:p>
    <w:p>
      <w:pPr>
        <w:pStyle w:val="ListParagraph"/>
        <w:numPr>
          <w:ilvl w:val="0"/>
          <w:numId w:val="2"/>
        </w:numPr>
        <w:spacing w:after="80"/>
      </w:pPr>
      <w:r>
        <w:rPr>
          <w:rFonts w:ascii="Arial" w:cs="Arial" w:eastAsia="Arial" w:hAnsi="Arial"/>
          <w:sz w:val="22"/>
          <w:szCs w:val="22"/>
        </w:rPr>
        <w:t xml:space="preserve">End-to-end encryption for all communication channels</w:t>
      </w:r>
    </w:p>
    <w:p>
      <w:pPr>
        <w:spacing w:after="160"/>
      </w:pPr>
    </w:p>
    <w:p>
      <w:pPr>
        <w:pStyle w:val="Heading2"/>
        <w:spacing w:after="100" w:before="240"/>
      </w:pPr>
      <w:r>
        <w:rPr>
          <w:rFonts w:ascii="Arial" w:cs="Arial" w:eastAsia="Arial" w:hAnsi="Arial"/>
          <w:b/>
          <w:bCs/>
          <w:sz w:val="28"/>
          <w:szCs w:val="28"/>
        </w:rPr>
        <w:t xml:space="preserve">Session Management</w:t>
      </w:r>
    </w:p>
    <w:p>
      <w:pPr>
        <w:pStyle w:val="ListParagraph"/>
        <w:numPr>
          <w:ilvl w:val="0"/>
          <w:numId w:val="2"/>
        </w:numPr>
        <w:spacing w:after="80"/>
      </w:pPr>
      <w:r>
        <w:rPr>
          <w:rFonts w:ascii="Arial" w:cs="Arial" w:eastAsia="Arial" w:hAnsi="Arial"/>
          <w:sz w:val="22"/>
          <w:szCs w:val="22"/>
        </w:rPr>
        <w:t xml:space="preserve">Real-time minute tracking with visible countdown displayed to both parties</w:t>
      </w:r>
    </w:p>
    <w:p>
      <w:pPr>
        <w:pStyle w:val="ListParagraph"/>
        <w:numPr>
          <w:ilvl w:val="0"/>
          <w:numId w:val="2"/>
        </w:numPr>
        <w:spacing w:after="80"/>
      </w:pPr>
      <w:r>
        <w:rPr>
          <w:rFonts w:ascii="Arial" w:cs="Arial" w:eastAsia="Arial" w:hAnsi="Arial"/>
          <w:sz w:val="22"/>
          <w:szCs w:val="22"/>
        </w:rPr>
        <w:t xml:space="preserve">Automatic billing in per-minute increments (minute by minute)</w:t>
      </w:r>
    </w:p>
    <w:p>
      <w:pPr>
        <w:pStyle w:val="ListParagraph"/>
        <w:numPr>
          <w:ilvl w:val="0"/>
          <w:numId w:val="2"/>
        </w:numPr>
        <w:spacing w:after="80"/>
      </w:pPr>
      <w:r>
        <w:rPr>
          <w:rFonts w:ascii="Arial" w:cs="Arial" w:eastAsia="Arial" w:hAnsi="Arial"/>
          <w:sz w:val="22"/>
          <w:szCs w:val="22"/>
        </w:rPr>
        <w:t xml:space="preserve">Disconnection protection with grace period reconnection</w:t>
      </w:r>
    </w:p>
    <w:p>
      <w:pPr>
        <w:pStyle w:val="ListParagraph"/>
        <w:numPr>
          <w:ilvl w:val="0"/>
          <w:numId w:val="2"/>
        </w:numPr>
        <w:spacing w:after="80"/>
      </w:pPr>
      <w:r>
        <w:rPr>
          <w:rFonts w:ascii="Arial" w:cs="Arial" w:eastAsia="Arial" w:hAnsi="Arial"/>
          <w:sz w:val="22"/>
          <w:szCs w:val="22"/>
        </w:rPr>
        <w:t xml:space="preserve">Session extension options requiring client approval</w:t>
      </w:r>
    </w:p>
    <w:p>
      <w:pPr>
        <w:pStyle w:val="ListParagraph"/>
        <w:numPr>
          <w:ilvl w:val="0"/>
          <w:numId w:val="2"/>
        </w:numPr>
        <w:spacing w:after="80"/>
      </w:pPr>
      <w:r>
        <w:rPr>
          <w:rFonts w:ascii="Arial" w:cs="Arial" w:eastAsia="Arial" w:hAnsi="Arial"/>
          <w:sz w:val="22"/>
          <w:szCs w:val="22"/>
        </w:rPr>
        <w:t xml:space="preserve">Intelligent timeout handling to prevent billing errors</w:t>
      </w:r>
    </w:p>
    <w:p>
      <w:pPr>
        <w:pStyle w:val="ListParagraph"/>
        <w:numPr>
          <w:ilvl w:val="0"/>
          <w:numId w:val="2"/>
        </w:numPr>
        <w:spacing w:after="80"/>
      </w:pPr>
      <w:r>
        <w:rPr>
          <w:rFonts w:ascii="Arial" w:cs="Arial" w:eastAsia="Arial" w:hAnsi="Arial"/>
          <w:sz w:val="22"/>
          <w:szCs w:val="22"/>
        </w:rPr>
        <w:t xml:space="preserve">Automatic session summaries and saved chat transcripts</w:t>
      </w:r>
    </w:p>
    <w:p>
      <w:pPr>
        <w:pStyle w:val="ListParagraph"/>
        <w:numPr>
          <w:ilvl w:val="0"/>
          <w:numId w:val="2"/>
        </w:numPr>
        <w:spacing w:after="80"/>
      </w:pPr>
      <w:r>
        <w:rPr>
          <w:rFonts w:ascii="Arial" w:cs="Arial" w:eastAsia="Arial" w:hAnsi="Arial"/>
          <w:sz w:val="22"/>
          <w:szCs w:val="22"/>
        </w:rPr>
        <w:t xml:space="preserve">Proper handling of network fluctuations during sessions</w:t>
      </w:r>
    </w:p>
    <w:p>
      <w:pPr>
        <w:pStyle w:val="ListParagraph"/>
        <w:numPr>
          <w:ilvl w:val="0"/>
          <w:numId w:val="2"/>
        </w:numPr>
        <w:spacing w:after="80"/>
      </w:pPr>
      <w:r>
        <w:rPr>
          <w:rFonts w:ascii="Arial" w:cs="Arial" w:eastAsia="Arial" w:hAnsi="Arial"/>
          <w:sz w:val="22"/>
          <w:szCs w:val="22"/>
        </w:rPr>
        <w:t xml:space="preserve">Client balance warning notifications as balance runs low</w:t>
      </w:r>
    </w:p>
    <w:p>
      <w:pPr>
        <w:spacing w:after="160"/>
      </w:pPr>
    </w:p>
    <w:p>
      <w:pPr>
        <w:pStyle w:val="Heading2"/>
        <w:spacing w:after="100" w:before="240"/>
      </w:pPr>
      <w:r>
        <w:rPr>
          <w:rFonts w:ascii="Arial" w:cs="Arial" w:eastAsia="Arial" w:hAnsi="Arial"/>
          <w:b/>
          <w:bCs/>
          <w:sz w:val="28"/>
          <w:szCs w:val="28"/>
        </w:rPr>
        <w:t xml:space="preserve">Quality Assurance</w:t>
      </w:r>
    </w:p>
    <w:p>
      <w:pPr>
        <w:pStyle w:val="ListParagraph"/>
        <w:numPr>
          <w:ilvl w:val="0"/>
          <w:numId w:val="2"/>
        </w:numPr>
        <w:spacing w:after="80"/>
      </w:pPr>
      <w:r>
        <w:rPr>
          <w:rFonts w:ascii="Arial" w:cs="Arial" w:eastAsia="Arial" w:hAnsi="Arial"/>
          <w:sz w:val="22"/>
          <w:szCs w:val="22"/>
        </w:rPr>
        <w:t xml:space="preserve">Post-session rating system (1–5 stars)</w:t>
      </w:r>
    </w:p>
    <w:p>
      <w:pPr>
        <w:pStyle w:val="ListParagraph"/>
        <w:numPr>
          <w:ilvl w:val="0"/>
          <w:numId w:val="2"/>
        </w:numPr>
        <w:spacing w:after="80"/>
      </w:pPr>
      <w:r>
        <w:rPr>
          <w:rFonts w:ascii="Arial" w:cs="Arial" w:eastAsia="Arial" w:hAnsi="Arial"/>
          <w:sz w:val="22"/>
          <w:szCs w:val="22"/>
        </w:rPr>
        <w:t xml:space="preserve">Detailed review submission form</w:t>
      </w:r>
    </w:p>
    <w:p>
      <w:pPr>
        <w:pStyle w:val="ListParagraph"/>
        <w:numPr>
          <w:ilvl w:val="0"/>
          <w:numId w:val="2"/>
        </w:numPr>
        <w:spacing w:after="80"/>
      </w:pPr>
      <w:r>
        <w:rPr>
          <w:rFonts w:ascii="Arial" w:cs="Arial" w:eastAsia="Arial" w:hAnsi="Arial"/>
          <w:sz w:val="22"/>
          <w:szCs w:val="22"/>
        </w:rPr>
        <w:t xml:space="preserve">Reader response capability to client feedback</w:t>
      </w:r>
    </w:p>
    <w:p>
      <w:pPr>
        <w:pStyle w:val="ListParagraph"/>
        <w:numPr>
          <w:ilvl w:val="0"/>
          <w:numId w:val="2"/>
        </w:numPr>
        <w:spacing w:after="80"/>
      </w:pPr>
      <w:r>
        <w:rPr>
          <w:rFonts w:ascii="Arial" w:cs="Arial" w:eastAsia="Arial" w:hAnsi="Arial"/>
          <w:sz w:val="22"/>
          <w:szCs w:val="22"/>
        </w:rPr>
        <w:t xml:space="preserve">Dispute resolution process for contested sessions</w:t>
      </w:r>
    </w:p>
    <w:p>
      <w:pPr>
        <w:pStyle w:val="ListParagraph"/>
        <w:numPr>
          <w:ilvl w:val="0"/>
          <w:numId w:val="2"/>
        </w:numPr>
        <w:spacing w:after="80"/>
      </w:pPr>
      <w:r>
        <w:rPr>
          <w:rFonts w:ascii="Arial" w:cs="Arial" w:eastAsia="Arial" w:hAnsi="Arial"/>
          <w:sz w:val="22"/>
          <w:szCs w:val="22"/>
        </w:rPr>
        <w:t xml:space="preserve">Automated detection of suspicious session patterns</w:t>
      </w:r>
    </w:p>
    <w:p>
      <w:pPr>
        <w:spacing w:after="160"/>
      </w:pPr>
    </w:p>
    <w:p>
      <w:pPr>
        <w:pStyle w:val="Heading1"/>
        <w:spacing w:after="120" w:before="360"/>
      </w:pPr>
      <w:r>
        <w:rPr>
          <w:rFonts w:ascii="Arial" w:cs="Arial" w:eastAsia="Arial" w:hAnsi="Arial"/>
          <w:b/>
          <w:bCs/>
          <w:sz w:val="32"/>
          <w:szCs w:val="32"/>
        </w:rPr>
        <w:t xml:space="preserve">8. User Dashboards</w:t>
      </w:r>
    </w:p>
    <w:p>
      <w:pPr>
        <w:pBdr>
          <w:bottom w:val="single" w:color="C084FC" w:sz="6" w:space="1"/>
        </w:pBdr>
        <w:spacing w:after="240"/>
      </w:pPr>
    </w:p>
    <w:p>
      <w:pPr>
        <w:pStyle w:val="Heading2"/>
        <w:spacing w:after="100" w:before="240"/>
      </w:pPr>
      <w:r>
        <w:rPr>
          <w:rFonts w:ascii="Arial" w:cs="Arial" w:eastAsia="Arial" w:hAnsi="Arial"/>
          <w:b/>
          <w:bCs/>
          <w:sz w:val="28"/>
          <w:szCs w:val="28"/>
        </w:rPr>
        <w:t xml:space="preserve">Reader Dashboard</w:t>
      </w:r>
    </w:p>
    <w:p>
      <w:pPr>
        <w:pStyle w:val="ListParagraph"/>
        <w:numPr>
          <w:ilvl w:val="0"/>
          <w:numId w:val="2"/>
        </w:numPr>
        <w:spacing w:after="80"/>
      </w:pPr>
      <w:r>
        <w:rPr>
          <w:rFonts w:ascii="Arial" w:cs="Arial" w:eastAsia="Arial" w:hAnsi="Arial"/>
          <w:sz w:val="22"/>
          <w:szCs w:val="22"/>
        </w:rPr>
        <w:t xml:space="preserve">Status toggle: Online / Offline / Busy with visual indicators</w:t>
      </w:r>
    </w:p>
    <w:p>
      <w:pPr>
        <w:spacing w:after="160"/>
      </w:pPr>
    </w:p>
    <w:p>
      <w:pPr>
        <w:spacing w:after="80" w:before="200"/>
      </w:pPr>
      <w:r>
        <w:rPr>
          <w:rFonts w:ascii="Arial" w:cs="Arial" w:eastAsia="Arial" w:hAnsi="Arial"/>
          <w:b/>
          <w:bCs/>
          <w:color w:val="7E22CE"/>
          <w:sz w:val="24"/>
          <w:szCs w:val="24"/>
        </w:rPr>
        <w:t xml:space="preserve">Earnings Tracker</w:t>
      </w:r>
    </w:p>
    <w:p>
      <w:pPr>
        <w:pStyle w:val="ListParagraph"/>
        <w:numPr>
          <w:ilvl w:val="0"/>
          <w:numId w:val="4"/>
        </w:numPr>
        <w:spacing w:after="60"/>
      </w:pPr>
      <w:r>
        <w:rPr>
          <w:rFonts w:ascii="Arial" w:cs="Arial" w:eastAsia="Arial" w:hAnsi="Arial"/>
          <w:sz w:val="20"/>
          <w:szCs w:val="20"/>
        </w:rPr>
        <w:t xml:space="preserve">Daily accumulation</w:t>
      </w:r>
    </w:p>
    <w:p>
      <w:pPr>
        <w:pStyle w:val="ListParagraph"/>
        <w:numPr>
          <w:ilvl w:val="0"/>
          <w:numId w:val="4"/>
        </w:numPr>
        <w:spacing w:after="60"/>
      </w:pPr>
      <w:r>
        <w:rPr>
          <w:rFonts w:ascii="Arial" w:cs="Arial" w:eastAsia="Arial" w:hAnsi="Arial"/>
          <w:sz w:val="20"/>
          <w:szCs w:val="20"/>
        </w:rPr>
        <w:t xml:space="preserve">Pending payout balance</w:t>
      </w:r>
    </w:p>
    <w:p>
      <w:pPr>
        <w:pStyle w:val="ListParagraph"/>
        <w:numPr>
          <w:ilvl w:val="0"/>
          <w:numId w:val="4"/>
        </w:numPr>
        <w:spacing w:after="60"/>
      </w:pPr>
      <w:r>
        <w:rPr>
          <w:rFonts w:ascii="Arial" w:cs="Arial" w:eastAsia="Arial" w:hAnsi="Arial"/>
          <w:sz w:val="20"/>
          <w:szCs w:val="20"/>
        </w:rPr>
        <w:t xml:space="preserve">Historical earnings with filtering options</w:t>
      </w:r>
    </w:p>
    <w:p>
      <w:pPr>
        <w:pStyle w:val="ListParagraph"/>
        <w:numPr>
          <w:ilvl w:val="0"/>
          <w:numId w:val="4"/>
        </w:numPr>
        <w:spacing w:after="60"/>
      </w:pPr>
      <w:r>
        <w:rPr>
          <w:rFonts w:ascii="Arial" w:cs="Arial" w:eastAsia="Arial" w:hAnsi="Arial"/>
          <w:sz w:val="20"/>
          <w:szCs w:val="20"/>
        </w:rPr>
        <w:t xml:space="preserve">Revenue breakdown by service type (chat / phone / video)</w:t>
      </w:r>
    </w:p>
    <w:p>
      <w:pPr>
        <w:spacing w:after="160"/>
      </w:pPr>
    </w:p>
    <w:p>
      <w:pPr>
        <w:spacing w:after="80" w:before="200"/>
      </w:pPr>
      <w:r>
        <w:rPr>
          <w:rFonts w:ascii="Arial" w:cs="Arial" w:eastAsia="Arial" w:hAnsi="Arial"/>
          <w:b/>
          <w:bCs/>
          <w:color w:val="7E22CE"/>
          <w:sz w:val="24"/>
          <w:szCs w:val="24"/>
        </w:rPr>
        <w:t xml:space="preserve">Session &amp; Client Analytics</w:t>
      </w:r>
    </w:p>
    <w:p>
      <w:pPr>
        <w:pStyle w:val="ListParagraph"/>
        <w:numPr>
          <w:ilvl w:val="0"/>
          <w:numId w:val="4"/>
        </w:numPr>
        <w:spacing w:after="60"/>
      </w:pPr>
      <w:r>
        <w:rPr>
          <w:rFonts w:ascii="Arial" w:cs="Arial" w:eastAsia="Arial" w:hAnsi="Arial"/>
          <w:sz w:val="20"/>
          <w:szCs w:val="20"/>
        </w:rPr>
        <w:t xml:space="preserve">Session history with detailed metrics</w:t>
      </w:r>
    </w:p>
    <w:p>
      <w:pPr>
        <w:pStyle w:val="ListParagraph"/>
        <w:numPr>
          <w:ilvl w:val="0"/>
          <w:numId w:val="4"/>
        </w:numPr>
        <w:spacing w:after="60"/>
      </w:pPr>
      <w:r>
        <w:rPr>
          <w:rFonts w:ascii="Arial" w:cs="Arial" w:eastAsia="Arial" w:hAnsi="Arial"/>
          <w:sz w:val="20"/>
          <w:szCs w:val="20"/>
        </w:rPr>
        <w:t xml:space="preserve">Client retention rates</w:t>
      </w:r>
    </w:p>
    <w:p>
      <w:pPr>
        <w:pStyle w:val="ListParagraph"/>
        <w:numPr>
          <w:ilvl w:val="0"/>
          <w:numId w:val="4"/>
        </w:numPr>
        <w:spacing w:after="60"/>
      </w:pPr>
      <w:r>
        <w:rPr>
          <w:rFonts w:ascii="Arial" w:cs="Arial" w:eastAsia="Arial" w:hAnsi="Arial"/>
          <w:sz w:val="20"/>
          <w:szCs w:val="20"/>
        </w:rPr>
        <w:t xml:space="preserve">Return frequency</w:t>
      </w:r>
    </w:p>
    <w:p>
      <w:pPr>
        <w:pStyle w:val="ListParagraph"/>
        <w:numPr>
          <w:ilvl w:val="0"/>
          <w:numId w:val="4"/>
        </w:numPr>
        <w:spacing w:after="60"/>
      </w:pPr>
      <w:r>
        <w:rPr>
          <w:rFonts w:ascii="Arial" w:cs="Arial" w:eastAsia="Arial" w:hAnsi="Arial"/>
          <w:sz w:val="20"/>
          <w:szCs w:val="20"/>
        </w:rPr>
        <w:t xml:space="preserve">Average session duration</w:t>
      </w:r>
    </w:p>
    <w:p>
      <w:pPr>
        <w:pStyle w:val="ListParagraph"/>
        <w:numPr>
          <w:ilvl w:val="0"/>
          <w:numId w:val="4"/>
        </w:numPr>
        <w:spacing w:after="60"/>
      </w:pPr>
      <w:r>
        <w:rPr>
          <w:rFonts w:ascii="Arial" w:cs="Arial" w:eastAsia="Arial" w:hAnsi="Arial"/>
          <w:sz w:val="20"/>
          <w:szCs w:val="20"/>
        </w:rPr>
        <w:t xml:space="preserve">Feedback trends</w:t>
      </w:r>
    </w:p>
    <w:p>
      <w:pPr>
        <w:spacing w:after="160"/>
      </w:pPr>
    </w:p>
    <w:p>
      <w:pPr>
        <w:spacing w:after="80" w:before="200"/>
      </w:pPr>
      <w:r>
        <w:rPr>
          <w:rFonts w:ascii="Arial" w:cs="Arial" w:eastAsia="Arial" w:hAnsi="Arial"/>
          <w:b/>
          <w:bCs/>
          <w:color w:val="7E22CE"/>
          <w:sz w:val="24"/>
          <w:szCs w:val="24"/>
        </w:rPr>
        <w:t xml:space="preserve">Profile Management</w:t>
      </w:r>
    </w:p>
    <w:p>
      <w:pPr>
        <w:pStyle w:val="ListParagraph"/>
        <w:numPr>
          <w:ilvl w:val="0"/>
          <w:numId w:val="4"/>
        </w:numPr>
        <w:spacing w:after="60"/>
      </w:pPr>
      <w:r>
        <w:rPr>
          <w:rFonts w:ascii="Arial" w:cs="Arial" w:eastAsia="Arial" w:hAnsi="Arial"/>
          <w:sz w:val="20"/>
          <w:szCs w:val="20"/>
        </w:rPr>
        <w:t xml:space="preserve">Change profile picture</w:t>
      </w:r>
    </w:p>
    <w:p>
      <w:pPr>
        <w:pStyle w:val="ListParagraph"/>
        <w:numPr>
          <w:ilvl w:val="0"/>
          <w:numId w:val="4"/>
        </w:numPr>
        <w:spacing w:after="60"/>
      </w:pPr>
      <w:r>
        <w:rPr>
          <w:rFonts w:ascii="Arial" w:cs="Arial" w:eastAsia="Arial" w:hAnsi="Arial"/>
          <w:sz w:val="20"/>
          <w:szCs w:val="20"/>
        </w:rPr>
        <w:t xml:space="preserve">Update bio</w:t>
      </w:r>
    </w:p>
    <w:p>
      <w:pPr>
        <w:pStyle w:val="ListParagraph"/>
        <w:numPr>
          <w:ilvl w:val="0"/>
          <w:numId w:val="4"/>
        </w:numPr>
        <w:spacing w:after="60"/>
      </w:pPr>
      <w:r>
        <w:rPr>
          <w:rFonts w:ascii="Arial" w:cs="Arial" w:eastAsia="Arial" w:hAnsi="Arial"/>
          <w:sz w:val="20"/>
          <w:szCs w:val="20"/>
        </w:rPr>
        <w:t xml:space="preserve">Set per-minute rates individually for chat, phone, and video</w:t>
      </w:r>
    </w:p>
    <w:p>
      <w:pPr>
        <w:pStyle w:val="ListParagraph"/>
        <w:numPr>
          <w:ilvl w:val="0"/>
          <w:numId w:val="4"/>
        </w:numPr>
        <w:spacing w:after="60"/>
      </w:pPr>
      <w:r>
        <w:rPr>
          <w:rFonts w:ascii="Arial" w:cs="Arial" w:eastAsia="Arial" w:hAnsi="Arial"/>
          <w:sz w:val="20"/>
          <w:szCs w:val="20"/>
        </w:rPr>
        <w:t xml:space="preserve">Set weekly availability (auto-rolls over, shown as calendar on client-facing profile)</w:t>
      </w:r>
    </w:p>
    <w:p>
      <w:pPr>
        <w:spacing w:after="160"/>
      </w:pPr>
    </w:p>
    <w:p>
      <w:pPr>
        <w:spacing w:after="80" w:before="200"/>
      </w:pPr>
      <w:r>
        <w:rPr>
          <w:rFonts w:ascii="Arial" w:cs="Arial" w:eastAsia="Arial" w:hAnsi="Arial"/>
          <w:b/>
          <w:bCs/>
          <w:color w:val="7E22CE"/>
          <w:sz w:val="24"/>
          <w:szCs w:val="24"/>
        </w:rPr>
        <w:t xml:space="preserve">Communication</w:t>
      </w:r>
    </w:p>
    <w:p>
      <w:pPr>
        <w:pStyle w:val="ListParagraph"/>
        <w:numPr>
          <w:ilvl w:val="0"/>
          <w:numId w:val="4"/>
        </w:numPr>
        <w:spacing w:after="60"/>
      </w:pPr>
      <w:r>
        <w:rPr>
          <w:rFonts w:ascii="Arial" w:cs="Arial" w:eastAsia="Arial" w:hAnsi="Arial"/>
          <w:sz w:val="20"/>
          <w:szCs w:val="20"/>
        </w:rPr>
        <w:t xml:space="preserve">Messages inbox (client messages)</w:t>
      </w:r>
    </w:p>
    <w:p>
      <w:pPr>
        <w:pStyle w:val="ListParagraph"/>
        <w:numPr>
          <w:ilvl w:val="0"/>
          <w:numId w:val="4"/>
        </w:numPr>
        <w:spacing w:after="60"/>
      </w:pPr>
      <w:r>
        <w:rPr>
          <w:rFonts w:ascii="Arial" w:cs="Arial" w:eastAsia="Arial" w:hAnsi="Arial"/>
          <w:sz w:val="20"/>
          <w:szCs w:val="20"/>
        </w:rPr>
        <w:t xml:space="preserve">Direct message to admin</w:t>
      </w:r>
    </w:p>
    <w:p>
      <w:pPr>
        <w:spacing w:after="160"/>
      </w:pPr>
    </w:p>
    <w:p>
      <w:pPr>
        <w:pStyle w:val="Heading2"/>
        <w:spacing w:after="100" w:before="240"/>
      </w:pPr>
      <w:r>
        <w:rPr>
          <w:rFonts w:ascii="Arial" w:cs="Arial" w:eastAsia="Arial" w:hAnsi="Arial"/>
          <w:b/>
          <w:bCs/>
          <w:sz w:val="28"/>
          <w:szCs w:val="28"/>
        </w:rPr>
        <w:t xml:space="preserve">Client Dashboard</w:t>
      </w:r>
    </w:p>
    <w:p>
      <w:pPr>
        <w:pStyle w:val="ListParagraph"/>
        <w:numPr>
          <w:ilvl w:val="0"/>
          <w:numId w:val="2"/>
        </w:numPr>
        <w:spacing w:after="80"/>
      </w:pPr>
      <w:r>
        <w:rPr>
          <w:rFonts w:ascii="Arial" w:cs="Arial" w:eastAsia="Arial" w:hAnsi="Arial"/>
          <w:sz w:val="22"/>
          <w:szCs w:val="22"/>
        </w:rPr>
        <w:t xml:space="preserve">Comprehensive booking and session history</w:t>
      </w:r>
    </w:p>
    <w:p>
      <w:pPr>
        <w:pStyle w:val="ListParagraph"/>
        <w:numPr>
          <w:ilvl w:val="0"/>
          <w:numId w:val="2"/>
        </w:numPr>
        <w:spacing w:after="80"/>
      </w:pPr>
      <w:r>
        <w:rPr>
          <w:rFonts w:ascii="Arial" w:cs="Arial" w:eastAsia="Arial" w:hAnsi="Arial"/>
          <w:sz w:val="22"/>
          <w:szCs w:val="22"/>
        </w:rPr>
        <w:t xml:space="preserve">Account balance management:</w:t>
      </w:r>
    </w:p>
    <w:p>
      <w:pPr>
        <w:pStyle w:val="ListParagraph"/>
        <w:numPr>
          <w:ilvl w:val="0"/>
          <w:numId w:val="4"/>
        </w:numPr>
        <w:spacing w:after="60"/>
      </w:pPr>
      <w:r>
        <w:rPr>
          <w:rFonts w:ascii="Arial" w:cs="Arial" w:eastAsia="Arial" w:hAnsi="Arial"/>
          <w:sz w:val="20"/>
          <w:szCs w:val="20"/>
        </w:rPr>
        <w:t xml:space="preserve">Add funds interface</w:t>
      </w:r>
    </w:p>
    <w:p>
      <w:pPr>
        <w:pStyle w:val="ListParagraph"/>
        <w:numPr>
          <w:ilvl w:val="0"/>
          <w:numId w:val="4"/>
        </w:numPr>
        <w:spacing w:after="60"/>
      </w:pPr>
      <w:r>
        <w:rPr>
          <w:rFonts w:ascii="Arial" w:cs="Arial" w:eastAsia="Arial" w:hAnsi="Arial"/>
          <w:sz w:val="20"/>
          <w:szCs w:val="20"/>
        </w:rPr>
        <w:t xml:space="preserve">Auto-reload options</w:t>
      </w:r>
    </w:p>
    <w:p>
      <w:pPr>
        <w:pStyle w:val="ListParagraph"/>
        <w:numPr>
          <w:ilvl w:val="0"/>
          <w:numId w:val="4"/>
        </w:numPr>
        <w:spacing w:after="60"/>
      </w:pPr>
      <w:r>
        <w:rPr>
          <w:rFonts w:ascii="Arial" w:cs="Arial" w:eastAsia="Arial" w:hAnsi="Arial"/>
          <w:sz w:val="20"/>
          <w:szCs w:val="20"/>
        </w:rPr>
        <w:t xml:space="preserve">Transaction history with itemized entries</w:t>
      </w:r>
    </w:p>
    <w:p>
      <w:pPr>
        <w:pStyle w:val="ListParagraph"/>
        <w:numPr>
          <w:ilvl w:val="0"/>
          <w:numId w:val="2"/>
        </w:numPr>
        <w:spacing w:after="80"/>
      </w:pPr>
      <w:r>
        <w:rPr>
          <w:rFonts w:ascii="Arial" w:cs="Arial" w:eastAsia="Arial" w:hAnsi="Arial"/>
          <w:sz w:val="22"/>
          <w:szCs w:val="22"/>
        </w:rPr>
        <w:t xml:space="preserve">Favorite readers list with availability notifications</w:t>
      </w:r>
    </w:p>
    <w:p>
      <w:pPr>
        <w:pStyle w:val="ListParagraph"/>
        <w:numPr>
          <w:ilvl w:val="0"/>
          <w:numId w:val="2"/>
        </w:numPr>
        <w:spacing w:after="80"/>
      </w:pPr>
      <w:r>
        <w:rPr>
          <w:rFonts w:ascii="Arial" w:cs="Arial" w:eastAsia="Arial" w:hAnsi="Arial"/>
          <w:sz w:val="22"/>
          <w:szCs w:val="22"/>
        </w:rPr>
        <w:t xml:space="preserve">Personal reading notes and history</w:t>
      </w:r>
    </w:p>
    <w:p>
      <w:pPr>
        <w:pStyle w:val="ListParagraph"/>
        <w:numPr>
          <w:ilvl w:val="0"/>
          <w:numId w:val="2"/>
        </w:numPr>
        <w:spacing w:after="80"/>
      </w:pPr>
      <w:r>
        <w:rPr>
          <w:rFonts w:ascii="Arial" w:cs="Arial" w:eastAsia="Arial" w:hAnsi="Arial"/>
          <w:sz w:val="22"/>
          <w:szCs w:val="22"/>
        </w:rPr>
        <w:t xml:space="preserve">Messages inbox</w:t>
      </w:r>
    </w:p>
    <w:p>
      <w:pPr>
        <w:spacing w:after="160"/>
      </w:pPr>
    </w:p>
    <w:p>
      <w:pPr>
        <w:pStyle w:val="Heading2"/>
        <w:spacing w:after="100" w:before="240"/>
      </w:pPr>
      <w:r>
        <w:rPr>
          <w:rFonts w:ascii="Arial" w:cs="Arial" w:eastAsia="Arial" w:hAnsi="Arial"/>
          <w:b/>
          <w:bCs/>
          <w:sz w:val="28"/>
          <w:szCs w:val="28"/>
        </w:rPr>
        <w:t xml:space="preserve">Admin Dashboard</w:t>
      </w:r>
    </w:p>
    <w:p>
      <w:pPr>
        <w:spacing w:after="100"/>
      </w:pPr>
      <w:r>
        <w:rPr>
          <w:rFonts w:ascii="Arial" w:cs="Arial" w:eastAsia="Arial" w:hAnsi="Arial"/>
          <w:sz w:val="22"/>
          <w:szCs w:val="22"/>
        </w:rPr>
        <w:t xml:space="preserve">See Section 4 (User Accounts) for full Admin Dashboard specifications. The Admin Dashboard is the control hub of the entire platform and must be fully functional before any reader onboarding.</w:t>
      </w:r>
    </w:p>
    <w:p>
      <w:pPr>
        <w:spacing w:after="160"/>
      </w:pPr>
    </w:p>
    <w:p>
      <w:pPr>
        <w:pStyle w:val="Heading1"/>
        <w:spacing w:after="120" w:before="360"/>
      </w:pPr>
      <w:r>
        <w:rPr>
          <w:rFonts w:ascii="Arial" w:cs="Arial" w:eastAsia="Arial" w:hAnsi="Arial"/>
          <w:b/>
          <w:bCs/>
          <w:sz w:val="32"/>
          <w:szCs w:val="32"/>
        </w:rPr>
        <w:t xml:space="preserve">9. Spiritual Community</w:t>
      </w:r>
    </w:p>
    <w:p>
      <w:pPr>
        <w:pBdr>
          <w:bottom w:val="single" w:color="C084FC" w:sz="6" w:space="1"/>
        </w:pBdr>
        <w:spacing w:after="240"/>
      </w:pPr>
    </w:p>
    <w:p>
      <w:pPr>
        <w:pBdr>
          <w:left w:val="single" w:color="A855F7" w:sz="12" w:space="4"/>
        </w:pBdr>
        <w:shd w:fill="F3E8FF" w:val="clear"/>
        <w:spacing w:after="120"/>
        <w:ind w:left="360"/>
      </w:pPr>
      <w:r>
        <w:rPr>
          <w:rFonts w:ascii="Arial" w:cs="Arial" w:eastAsia="Arial" w:hAnsi="Arial"/>
          <w:i/>
          <w:iCs/>
          <w:color w:val="6B21A8"/>
          <w:sz w:val="20"/>
          <w:szCs w:val="20"/>
        </w:rPr>
        <w:t xml:space="preserve">The Community section for initial launch consists of: (1) an on-platform forum and (2) prominent button links to the SoulSeer Discord and Facebook communities. These links also appear on the Home screen.</w:t>
      </w:r>
    </w:p>
    <w:p>
      <w:pPr>
        <w:spacing w:after="160"/>
      </w:pPr>
    </w:p>
    <w:p>
      <w:pPr>
        <w:pStyle w:val="Heading2"/>
        <w:spacing w:after="100" w:before="240"/>
      </w:pPr>
      <w:r>
        <w:rPr>
          <w:rFonts w:ascii="Arial" w:cs="Arial" w:eastAsia="Arial" w:hAnsi="Arial"/>
          <w:b/>
          <w:bCs/>
          <w:sz w:val="28"/>
          <w:szCs w:val="28"/>
        </w:rPr>
        <w:t xml:space="preserve">On-Platform Forum</w:t>
      </w:r>
    </w:p>
    <w:p>
      <w:pPr>
        <w:pStyle w:val="ListParagraph"/>
        <w:numPr>
          <w:ilvl w:val="0"/>
          <w:numId w:val="2"/>
        </w:numPr>
        <w:spacing w:after="80"/>
      </w:pPr>
      <w:r>
        <w:rPr>
          <w:rFonts w:ascii="Arial" w:cs="Arial" w:eastAsia="Arial" w:hAnsi="Arial"/>
          <w:sz w:val="22"/>
          <w:szCs w:val="22"/>
        </w:rPr>
        <w:t xml:space="preserve">Topic-based discussion boards</w:t>
      </w:r>
    </w:p>
    <w:p>
      <w:pPr>
        <w:pStyle w:val="ListParagraph"/>
        <w:numPr>
          <w:ilvl w:val="0"/>
          <w:numId w:val="2"/>
        </w:numPr>
        <w:spacing w:after="80"/>
      </w:pPr>
      <w:r>
        <w:rPr>
          <w:rFonts w:ascii="Arial" w:cs="Arial" w:eastAsia="Arial" w:hAnsi="Arial"/>
          <w:sz w:val="22"/>
          <w:szCs w:val="22"/>
        </w:rPr>
        <w:t xml:space="preserve">Reader-created content areas</w:t>
      </w:r>
    </w:p>
    <w:p>
      <w:pPr>
        <w:pStyle w:val="ListParagraph"/>
        <w:numPr>
          <w:ilvl w:val="0"/>
          <w:numId w:val="2"/>
        </w:numPr>
        <w:spacing w:after="80"/>
      </w:pPr>
      <w:r>
        <w:rPr>
          <w:rFonts w:ascii="Arial" w:cs="Arial" w:eastAsia="Arial" w:hAnsi="Arial"/>
          <w:sz w:val="22"/>
          <w:szCs w:val="22"/>
        </w:rPr>
        <w:t xml:space="preserve">Media-rich posting capabilities</w:t>
      </w:r>
    </w:p>
    <w:p>
      <w:pPr>
        <w:pStyle w:val="ListParagraph"/>
        <w:numPr>
          <w:ilvl w:val="0"/>
          <w:numId w:val="2"/>
        </w:numPr>
        <w:spacing w:after="80"/>
      </w:pPr>
      <w:r>
        <w:rPr>
          <w:rFonts w:ascii="Arial" w:cs="Arial" w:eastAsia="Arial" w:hAnsi="Arial"/>
          <w:sz w:val="22"/>
          <w:szCs w:val="22"/>
        </w:rPr>
        <w:t xml:space="preserve">Threaded conversations for easy following</w:t>
      </w:r>
    </w:p>
    <w:p>
      <w:pPr>
        <w:spacing w:after="160"/>
      </w:pPr>
    </w:p>
    <w:p>
      <w:pPr>
        <w:pStyle w:val="Heading2"/>
        <w:spacing w:after="100" w:before="240"/>
      </w:pPr>
      <w:r>
        <w:rPr>
          <w:rFonts w:ascii="Arial" w:cs="Arial" w:eastAsia="Arial" w:hAnsi="Arial"/>
          <w:b/>
          <w:bCs/>
          <w:sz w:val="28"/>
          <w:szCs w:val="28"/>
        </w:rPr>
        <w:t xml:space="preserve">Community Moderation</w:t>
      </w:r>
    </w:p>
    <w:p>
      <w:pPr>
        <w:pStyle w:val="ListParagraph"/>
        <w:numPr>
          <w:ilvl w:val="0"/>
          <w:numId w:val="2"/>
        </w:numPr>
        <w:spacing w:after="80"/>
      </w:pPr>
      <w:r>
        <w:rPr>
          <w:rFonts w:ascii="Arial" w:cs="Arial" w:eastAsia="Arial" w:hAnsi="Arial"/>
          <w:sz w:val="22"/>
          <w:szCs w:val="22"/>
        </w:rPr>
        <w:t xml:space="preserve">Content flagging system</w:t>
      </w:r>
    </w:p>
    <w:p>
      <w:pPr>
        <w:pStyle w:val="ListParagraph"/>
        <w:numPr>
          <w:ilvl w:val="0"/>
          <w:numId w:val="2"/>
        </w:numPr>
        <w:spacing w:after="80"/>
      </w:pPr>
      <w:r>
        <w:rPr>
          <w:rFonts w:ascii="Arial" w:cs="Arial" w:eastAsia="Arial" w:hAnsi="Arial"/>
          <w:sz w:val="22"/>
          <w:szCs w:val="22"/>
        </w:rPr>
        <w:t xml:space="preserve">Automated inappropriate content detection</w:t>
      </w:r>
    </w:p>
    <w:p>
      <w:pPr>
        <w:pStyle w:val="ListParagraph"/>
        <w:numPr>
          <w:ilvl w:val="0"/>
          <w:numId w:val="2"/>
        </w:numPr>
        <w:spacing w:after="80"/>
      </w:pPr>
      <w:r>
        <w:rPr>
          <w:rFonts w:ascii="Arial" w:cs="Arial" w:eastAsia="Arial" w:hAnsi="Arial"/>
          <w:sz w:val="22"/>
          <w:szCs w:val="22"/>
        </w:rPr>
        <w:t xml:space="preserve">Administrator review queue</w:t>
      </w:r>
    </w:p>
    <w:p>
      <w:pPr>
        <w:pStyle w:val="ListParagraph"/>
        <w:numPr>
          <w:ilvl w:val="0"/>
          <w:numId w:val="2"/>
        </w:numPr>
        <w:spacing w:after="80"/>
      </w:pPr>
      <w:r>
        <w:rPr>
          <w:rFonts w:ascii="Arial" w:cs="Arial" w:eastAsia="Arial" w:hAnsi="Arial"/>
          <w:sz w:val="22"/>
          <w:szCs w:val="22"/>
        </w:rPr>
        <w:t xml:space="preserve">Community guidelines enforcement</w:t>
      </w:r>
    </w:p>
    <w:p>
      <w:pPr>
        <w:spacing w:after="160"/>
      </w:pPr>
    </w:p>
    <w:p>
      <w:pPr>
        <w:pStyle w:val="Heading2"/>
        <w:spacing w:after="100" w:before="240"/>
      </w:pPr>
      <w:r>
        <w:rPr>
          <w:rFonts w:ascii="Arial" w:cs="Arial" w:eastAsia="Arial" w:hAnsi="Arial"/>
          <w:b/>
          <w:bCs/>
          <w:sz w:val="28"/>
          <w:szCs w:val="28"/>
        </w:rPr>
        <w:t xml:space="preserve">External Community Links</w:t>
      </w:r>
    </w:p>
    <w:p>
      <w:pPr>
        <w:pStyle w:val="ListParagraph"/>
        <w:numPr>
          <w:ilvl w:val="0"/>
          <w:numId w:val="2"/>
        </w:numPr>
        <w:spacing w:after="80"/>
      </w:pPr>
      <w:r>
        <w:rPr>
          <w:rFonts w:ascii="Arial" w:cs="Arial" w:eastAsia="Arial" w:hAnsi="Arial"/>
          <w:sz w:val="22"/>
          <w:szCs w:val="22"/>
        </w:rPr>
        <w:t xml:space="preserve">Prominent button linking to SoulSeer Discord server (displayed on Home and Community pages)</w:t>
      </w:r>
    </w:p>
    <w:p>
      <w:pPr>
        <w:pStyle w:val="ListParagraph"/>
        <w:numPr>
          <w:ilvl w:val="0"/>
          <w:numId w:val="2"/>
        </w:numPr>
        <w:spacing w:after="80"/>
      </w:pPr>
      <w:r>
        <w:rPr>
          <w:rFonts w:ascii="Arial" w:cs="Arial" w:eastAsia="Arial" w:hAnsi="Arial"/>
          <w:sz w:val="22"/>
          <w:szCs w:val="22"/>
        </w:rPr>
        <w:t xml:space="preserve">Prominent button linking to SoulSeer Facebook group (displayed on Home and Community pages)</w:t>
      </w:r>
    </w:p>
    <w:p>
      <w:pPr>
        <w:spacing w:after="160"/>
      </w:pPr>
    </w:p>
    <w:p>
      <w:pPr>
        <w:pStyle w:val="Heading1"/>
        <w:spacing w:after="120" w:before="360"/>
      </w:pPr>
      <w:r>
        <w:rPr>
          <w:rFonts w:ascii="Arial" w:cs="Arial" w:eastAsia="Arial" w:hAnsi="Arial"/>
          <w:b/>
          <w:bCs/>
          <w:sz w:val="32"/>
          <w:szCs w:val="32"/>
        </w:rPr>
        <w:t xml:space="preserve">10. Messaging System</w:t>
      </w:r>
    </w:p>
    <w:p>
      <w:pPr>
        <w:pBdr>
          <w:bottom w:val="single" w:color="C084FC" w:sz="6" w:space="1"/>
        </w:pBdr>
        <w:spacing w:after="240"/>
      </w:pPr>
    </w:p>
    <w:p>
      <w:pPr>
        <w:pStyle w:val="ListParagraph"/>
        <w:numPr>
          <w:ilvl w:val="0"/>
          <w:numId w:val="2"/>
        </w:numPr>
        <w:spacing w:after="80"/>
      </w:pPr>
      <w:r>
        <w:rPr>
          <w:rFonts w:ascii="Arial" w:cs="Arial" w:eastAsia="Arial" w:hAnsi="Arial"/>
          <w:sz w:val="22"/>
          <w:szCs w:val="22"/>
        </w:rPr>
        <w:t xml:space="preserve">Free basic messaging between users</w:t>
      </w:r>
    </w:p>
    <w:p>
      <w:pPr>
        <w:pStyle w:val="ListParagraph"/>
        <w:numPr>
          <w:ilvl w:val="0"/>
          <w:numId w:val="2"/>
        </w:numPr>
        <w:spacing w:after="80"/>
      </w:pPr>
      <w:r>
        <w:rPr>
          <w:rFonts w:ascii="Arial" w:cs="Arial" w:eastAsia="Arial" w:hAnsi="Arial"/>
          <w:sz w:val="22"/>
          <w:szCs w:val="22"/>
        </w:rPr>
        <w:t xml:space="preserve">Clients can message readers for free; reader determines if their response is free or paid</w:t>
      </w:r>
    </w:p>
    <w:p>
      <w:pPr>
        <w:pStyle w:val="ListParagraph"/>
        <w:numPr>
          <w:ilvl w:val="0"/>
          <w:numId w:val="2"/>
        </w:numPr>
        <w:spacing w:after="80"/>
      </w:pPr>
      <w:r>
        <w:rPr>
          <w:rFonts w:ascii="Arial" w:cs="Arial" w:eastAsia="Arial" w:hAnsi="Arial"/>
          <w:sz w:val="22"/>
          <w:szCs w:val="22"/>
        </w:rPr>
        <w:t xml:space="preserve">Message scheduling for important reminders</w:t>
      </w:r>
    </w:p>
    <w:p>
      <w:pPr>
        <w:pStyle w:val="ListParagraph"/>
        <w:numPr>
          <w:ilvl w:val="0"/>
          <w:numId w:val="2"/>
        </w:numPr>
        <w:spacing w:after="80"/>
      </w:pPr>
      <w:r>
        <w:rPr>
          <w:rFonts w:ascii="Arial" w:cs="Arial" w:eastAsia="Arial" w:hAnsi="Arial"/>
          <w:sz w:val="22"/>
          <w:szCs w:val="22"/>
        </w:rPr>
        <w:t xml:space="preserve">Unified inbox accessible via navigation for all user roles</w:t>
      </w:r>
    </w:p>
    <w:p>
      <w:pPr>
        <w:pStyle w:val="ListParagraph"/>
        <w:numPr>
          <w:ilvl w:val="0"/>
          <w:numId w:val="2"/>
        </w:numPr>
        <w:spacing w:after="80"/>
      </w:pPr>
      <w:r>
        <w:rPr>
          <w:rFonts w:ascii="Arial" w:cs="Arial" w:eastAsia="Arial" w:hAnsi="Arial"/>
          <w:sz w:val="22"/>
          <w:szCs w:val="22"/>
        </w:rPr>
        <w:t xml:space="preserve">Admin messaging accessible to all users</w:t>
      </w:r>
    </w:p>
    <w:p>
      <w:pPr>
        <w:spacing w:after="160"/>
      </w:pPr>
    </w:p>
    <w:p>
      <w:pPr>
        <w:pStyle w:val="Heading1"/>
        <w:spacing w:after="120" w:before="360"/>
      </w:pPr>
      <w:r>
        <w:rPr>
          <w:rFonts w:ascii="Arial" w:cs="Arial" w:eastAsia="Arial" w:hAnsi="Arial"/>
          <w:b/>
          <w:bCs/>
          <w:sz w:val="32"/>
          <w:szCs w:val="32"/>
        </w:rPr>
        <w:t xml:space="preserve">11. Payment &amp; Revenue Management</w:t>
      </w:r>
    </w:p>
    <w:p>
      <w:pPr>
        <w:pBdr>
          <w:bottom w:val="single" w:color="C084FC" w:sz="6" w:space="1"/>
        </w:pBdr>
        <w:spacing w:after="240"/>
      </w:pPr>
    </w:p>
    <w:p>
      <w:pPr>
        <w:pStyle w:val="Heading2"/>
        <w:spacing w:after="100" w:before="240"/>
      </w:pPr>
      <w:r>
        <w:rPr>
          <w:rFonts w:ascii="Arial" w:cs="Arial" w:eastAsia="Arial" w:hAnsi="Arial"/>
          <w:b/>
          <w:bCs/>
          <w:sz w:val="28"/>
          <w:szCs w:val="28"/>
        </w:rPr>
        <w:t xml:space="preserve">Client Prepay Balance System</w:t>
      </w:r>
    </w:p>
    <w:p>
      <w:pPr>
        <w:pBdr>
          <w:left w:val="single" w:color="A855F7" w:sz="12" w:space="4"/>
        </w:pBdr>
        <w:shd w:fill="F3E8FF" w:val="clear"/>
        <w:spacing w:after="120"/>
        <w:ind w:left="360"/>
      </w:pPr>
      <w:r>
        <w:rPr>
          <w:rFonts w:ascii="Arial" w:cs="Arial" w:eastAsia="Arial" w:hAnsi="Arial"/>
          <w:i/>
          <w:iCs/>
          <w:color w:val="6B21A8"/>
          <w:sz w:val="20"/>
          <w:szCs w:val="20"/>
        </w:rPr>
        <w:t xml:space="preserve">Clients do NOT pay per session upfront. They add funds to their account balance. Funds are deducted in real-time at the reader’s per-minute rate during sessions.</w:t>
      </w:r>
    </w:p>
    <w:p>
      <w:pPr>
        <w:spacing w:after="160"/>
      </w:pPr>
    </w:p>
    <w:p>
      <w:pPr>
        <w:pStyle w:val="ListParagraph"/>
        <w:numPr>
          <w:ilvl w:val="0"/>
          <w:numId w:val="2"/>
        </w:numPr>
        <w:spacing w:after="80"/>
      </w:pPr>
      <w:r>
        <w:rPr>
          <w:rFonts w:ascii="Arial" w:cs="Arial" w:eastAsia="Arial" w:hAnsi="Arial"/>
          <w:sz w:val="22"/>
          <w:szCs w:val="22"/>
        </w:rPr>
        <w:t xml:space="preserve">Secure Stripe integration with tokenized card storage</w:t>
      </w:r>
    </w:p>
    <w:p>
      <w:pPr>
        <w:pStyle w:val="ListParagraph"/>
        <w:numPr>
          <w:ilvl w:val="0"/>
          <w:numId w:val="2"/>
        </w:numPr>
        <w:spacing w:after="80"/>
      </w:pPr>
      <w:r>
        <w:rPr>
          <w:rFonts w:ascii="Arial" w:cs="Arial" w:eastAsia="Arial" w:hAnsi="Arial"/>
          <w:sz w:val="22"/>
          <w:szCs w:val="22"/>
        </w:rPr>
        <w:t xml:space="preserve">Multiple payment method support</w:t>
      </w:r>
    </w:p>
    <w:p>
      <w:pPr>
        <w:pStyle w:val="ListParagraph"/>
        <w:numPr>
          <w:ilvl w:val="0"/>
          <w:numId w:val="2"/>
        </w:numPr>
        <w:spacing w:after="80"/>
      </w:pPr>
      <w:r>
        <w:rPr>
          <w:rFonts w:ascii="Arial" w:cs="Arial" w:eastAsia="Arial" w:hAnsi="Arial"/>
          <w:sz w:val="22"/>
          <w:szCs w:val="22"/>
        </w:rPr>
        <w:t xml:space="preserve">International currency handling</w:t>
      </w:r>
    </w:p>
    <w:p>
      <w:pPr>
        <w:pStyle w:val="ListParagraph"/>
        <w:numPr>
          <w:ilvl w:val="0"/>
          <w:numId w:val="2"/>
        </w:numPr>
        <w:spacing w:after="80"/>
      </w:pPr>
      <w:r>
        <w:rPr>
          <w:rFonts w:ascii="Arial" w:cs="Arial" w:eastAsia="Arial" w:hAnsi="Arial"/>
          <w:sz w:val="22"/>
          <w:szCs w:val="22"/>
        </w:rPr>
        <w:t xml:space="preserve">Add funds interface with multiple denomination options</w:t>
      </w:r>
    </w:p>
    <w:p>
      <w:pPr>
        <w:pStyle w:val="ListParagraph"/>
        <w:numPr>
          <w:ilvl w:val="0"/>
          <w:numId w:val="2"/>
        </w:numPr>
        <w:spacing w:after="80"/>
      </w:pPr>
      <w:r>
        <w:rPr>
          <w:rFonts w:ascii="Arial" w:cs="Arial" w:eastAsia="Arial" w:hAnsi="Arial"/>
          <w:sz w:val="22"/>
          <w:szCs w:val="22"/>
        </w:rPr>
        <w:t xml:space="preserve">Auto-reload options (client configurable)</w:t>
      </w:r>
    </w:p>
    <w:p>
      <w:pPr>
        <w:pStyle w:val="ListParagraph"/>
        <w:numPr>
          <w:ilvl w:val="0"/>
          <w:numId w:val="2"/>
        </w:numPr>
        <w:spacing w:after="80"/>
      </w:pPr>
      <w:r>
        <w:rPr>
          <w:rFonts w:ascii="Arial" w:cs="Arial" w:eastAsia="Arial" w:hAnsi="Arial"/>
          <w:sz w:val="22"/>
          <w:szCs w:val="22"/>
        </w:rPr>
        <w:t xml:space="preserve">Real-time balance deduction during sessions</w:t>
      </w:r>
    </w:p>
    <w:p>
      <w:pPr>
        <w:pStyle w:val="ListParagraph"/>
        <w:numPr>
          <w:ilvl w:val="0"/>
          <w:numId w:val="2"/>
        </w:numPr>
        <w:spacing w:after="80"/>
      </w:pPr>
      <w:r>
        <w:rPr>
          <w:rFonts w:ascii="Arial" w:cs="Arial" w:eastAsia="Arial" w:hAnsi="Arial"/>
          <w:sz w:val="22"/>
          <w:szCs w:val="22"/>
        </w:rPr>
        <w:t xml:space="preserve">Full transaction history with itemized entries</w:t>
      </w:r>
    </w:p>
    <w:p>
      <w:pPr>
        <w:spacing w:after="160"/>
      </w:pPr>
    </w:p>
    <w:p>
      <w:pPr>
        <w:pStyle w:val="Heading2"/>
        <w:spacing w:after="100" w:before="240"/>
      </w:pPr>
      <w:r>
        <w:rPr>
          <w:rFonts w:ascii="Arial" w:cs="Arial" w:eastAsia="Arial" w:hAnsi="Arial"/>
          <w:b/>
          <w:bCs/>
          <w:sz w:val="28"/>
          <w:szCs w:val="28"/>
        </w:rPr>
        <w:t xml:space="preserve">Revenue Distribution</w:t>
      </w:r>
    </w:p>
    <w:p>
      <w:pPr>
        <w:pStyle w:val="ListParagraph"/>
        <w:numPr>
          <w:ilvl w:val="0"/>
          <w:numId w:val="2"/>
        </w:numPr>
        <w:spacing w:after="80"/>
      </w:pPr>
      <w:r>
        <w:rPr>
          <w:rFonts w:ascii="Arial" w:cs="Arial" w:eastAsia="Arial" w:hAnsi="Arial"/>
          <w:sz w:val="22"/>
          <w:szCs w:val="22"/>
        </w:rPr>
        <w:t xml:space="preserve">70/30 revenue split: 70% to readers, 30% to platform</w:t>
      </w:r>
    </w:p>
    <w:p>
      <w:pPr>
        <w:pStyle w:val="ListParagraph"/>
        <w:numPr>
          <w:ilvl w:val="0"/>
          <w:numId w:val="2"/>
        </w:numPr>
        <w:spacing w:after="80"/>
      </w:pPr>
      <w:r>
        <w:rPr>
          <w:rFonts w:ascii="Arial" w:cs="Arial" w:eastAsia="Arial" w:hAnsi="Arial"/>
          <w:sz w:val="22"/>
          <w:szCs w:val="22"/>
        </w:rPr>
        <w:t xml:space="preserve">Daily automatic payout processing to readers when balance exceeds $15</w:t>
      </w:r>
    </w:p>
    <w:p>
      <w:pPr>
        <w:pStyle w:val="ListParagraph"/>
        <w:numPr>
          <w:ilvl w:val="0"/>
          <w:numId w:val="2"/>
        </w:numPr>
        <w:spacing w:after="80"/>
      </w:pPr>
      <w:r>
        <w:rPr>
          <w:rFonts w:ascii="Arial" w:cs="Arial" w:eastAsia="Arial" w:hAnsi="Arial"/>
          <w:sz w:val="22"/>
          <w:szCs w:val="22"/>
        </w:rPr>
        <w:t xml:space="preserve">Minimum payout thresholds with reader control</w:t>
      </w:r>
    </w:p>
    <w:p>
      <w:pPr>
        <w:pStyle w:val="ListParagraph"/>
        <w:numPr>
          <w:ilvl w:val="0"/>
          <w:numId w:val="2"/>
        </w:numPr>
        <w:spacing w:after="80"/>
      </w:pPr>
      <w:r>
        <w:rPr>
          <w:rFonts w:ascii="Arial" w:cs="Arial" w:eastAsia="Arial" w:hAnsi="Arial"/>
          <w:sz w:val="22"/>
          <w:szCs w:val="22"/>
        </w:rPr>
        <w:t xml:space="preserve">Tax document generation and management</w:t>
      </w:r>
    </w:p>
    <w:p>
      <w:pPr>
        <w:spacing w:after="160"/>
      </w:pPr>
    </w:p>
    <w:p>
      <w:pPr>
        <w:pStyle w:val="Heading2"/>
        <w:spacing w:after="100" w:before="240"/>
      </w:pPr>
      <w:r>
        <w:rPr>
          <w:rFonts w:ascii="Arial" w:cs="Arial" w:eastAsia="Arial" w:hAnsi="Arial"/>
          <w:b/>
          <w:bCs/>
          <w:sz w:val="28"/>
          <w:szCs w:val="28"/>
        </w:rPr>
        <w:t xml:space="preserve">Payment Security</w:t>
      </w:r>
    </w:p>
    <w:p>
      <w:pPr>
        <w:pStyle w:val="ListParagraph"/>
        <w:numPr>
          <w:ilvl w:val="0"/>
          <w:numId w:val="2"/>
        </w:numPr>
        <w:spacing w:after="80"/>
      </w:pPr>
      <w:r>
        <w:rPr>
          <w:rFonts w:ascii="Arial" w:cs="Arial" w:eastAsia="Arial" w:hAnsi="Arial"/>
          <w:sz w:val="22"/>
          <w:szCs w:val="22"/>
        </w:rPr>
        <w:t xml:space="preserve">Advanced fraud detection algorithms</w:t>
      </w:r>
    </w:p>
    <w:p>
      <w:pPr>
        <w:pStyle w:val="ListParagraph"/>
        <w:numPr>
          <w:ilvl w:val="0"/>
          <w:numId w:val="2"/>
        </w:numPr>
        <w:spacing w:after="80"/>
      </w:pPr>
      <w:r>
        <w:rPr>
          <w:rFonts w:ascii="Arial" w:cs="Arial" w:eastAsia="Arial" w:hAnsi="Arial"/>
          <w:sz w:val="22"/>
          <w:szCs w:val="22"/>
        </w:rPr>
        <w:t xml:space="preserve">Chargeback prevention and handling</w:t>
      </w:r>
    </w:p>
    <w:p>
      <w:pPr>
        <w:pStyle w:val="ListParagraph"/>
        <w:numPr>
          <w:ilvl w:val="0"/>
          <w:numId w:val="2"/>
        </w:numPr>
        <w:spacing w:after="80"/>
      </w:pPr>
      <w:r>
        <w:rPr>
          <w:rFonts w:ascii="Arial" w:cs="Arial" w:eastAsia="Arial" w:hAnsi="Arial"/>
          <w:sz w:val="22"/>
          <w:szCs w:val="22"/>
        </w:rPr>
        <w:t xml:space="preserve">Suspicious activity flagging</w:t>
      </w:r>
    </w:p>
    <w:p>
      <w:pPr>
        <w:pStyle w:val="ListParagraph"/>
        <w:numPr>
          <w:ilvl w:val="0"/>
          <w:numId w:val="2"/>
        </w:numPr>
        <w:spacing w:after="80"/>
      </w:pPr>
      <w:r>
        <w:rPr>
          <w:rFonts w:ascii="Arial" w:cs="Arial" w:eastAsia="Arial" w:hAnsi="Arial"/>
          <w:sz w:val="22"/>
          <w:szCs w:val="22"/>
        </w:rPr>
        <w:t xml:space="preserve">Payout verification steps</w:t>
      </w:r>
    </w:p>
    <w:p>
      <w:pPr>
        <w:pStyle w:val="ListParagraph"/>
        <w:numPr>
          <w:ilvl w:val="0"/>
          <w:numId w:val="2"/>
        </w:numPr>
        <w:spacing w:after="80"/>
      </w:pPr>
      <w:r>
        <w:rPr>
          <w:rFonts w:ascii="Arial" w:cs="Arial" w:eastAsia="Arial" w:hAnsi="Arial"/>
          <w:sz w:val="22"/>
          <w:szCs w:val="22"/>
        </w:rPr>
        <w:t xml:space="preserve">Double-transaction prevention mechanisms</w:t>
      </w:r>
    </w:p>
    <w:p>
      <w:pPr>
        <w:pStyle w:val="ListParagraph"/>
        <w:numPr>
          <w:ilvl w:val="0"/>
          <w:numId w:val="2"/>
        </w:numPr>
        <w:spacing w:after="80"/>
      </w:pPr>
      <w:r>
        <w:rPr>
          <w:rFonts w:ascii="Arial" w:cs="Arial" w:eastAsia="Arial" w:hAnsi="Arial"/>
          <w:sz w:val="22"/>
          <w:szCs w:val="22"/>
        </w:rPr>
        <w:t xml:space="preserve">Session timeout protection to avoid overcharging</w:t>
      </w:r>
    </w:p>
    <w:p>
      <w:pPr>
        <w:pStyle w:val="ListParagraph"/>
        <w:numPr>
          <w:ilvl w:val="0"/>
          <w:numId w:val="2"/>
        </w:numPr>
        <w:spacing w:after="80"/>
      </w:pPr>
      <w:r>
        <w:rPr>
          <w:rFonts w:ascii="Arial" w:cs="Arial" w:eastAsia="Arial" w:hAnsi="Arial"/>
          <w:sz w:val="22"/>
          <w:szCs w:val="22"/>
        </w:rPr>
        <w:t xml:space="preserve">Robust refund and dispute resolution systems</w:t>
      </w:r>
    </w:p>
    <w:p>
      <w:pPr>
        <w:spacing w:after="160"/>
      </w:pPr>
    </w:p>
    <w:p>
      <w:pPr>
        <w:pStyle w:val="Heading1"/>
        <w:spacing w:after="120" w:before="360"/>
      </w:pPr>
      <w:r>
        <w:rPr>
          <w:rFonts w:ascii="Arial" w:cs="Arial" w:eastAsia="Arial" w:hAnsi="Arial"/>
          <w:b/>
          <w:bCs/>
          <w:sz w:val="32"/>
          <w:szCs w:val="32"/>
        </w:rPr>
        <w:t xml:space="preserve">12. Security &amp; Compliance</w:t>
      </w:r>
    </w:p>
    <w:p>
      <w:pPr>
        <w:pBdr>
          <w:bottom w:val="single" w:color="C084FC" w:sz="6" w:space="1"/>
        </w:pBdr>
        <w:spacing w:after="240"/>
      </w:pPr>
    </w:p>
    <w:p>
      <w:pPr>
        <w:pStyle w:val="Heading2"/>
        <w:spacing w:after="100" w:before="240"/>
      </w:pPr>
      <w:r>
        <w:rPr>
          <w:rFonts w:ascii="Arial" w:cs="Arial" w:eastAsia="Arial" w:hAnsi="Arial"/>
          <w:b/>
          <w:bCs/>
          <w:sz w:val="28"/>
          <w:szCs w:val="28"/>
        </w:rPr>
        <w:t xml:space="preserve">Data Security</w:t>
      </w:r>
    </w:p>
    <w:p>
      <w:pPr>
        <w:pStyle w:val="ListParagraph"/>
        <w:numPr>
          <w:ilvl w:val="0"/>
          <w:numId w:val="2"/>
        </w:numPr>
        <w:spacing w:after="80"/>
      </w:pPr>
      <w:r>
        <w:rPr>
          <w:rFonts w:ascii="Arial" w:cs="Arial" w:eastAsia="Arial" w:hAnsi="Arial"/>
          <w:sz w:val="22"/>
          <w:szCs w:val="22"/>
        </w:rPr>
        <w:t xml:space="preserve">End-to-end encryption for all sensitive communications</w:t>
      </w:r>
    </w:p>
    <w:p>
      <w:pPr>
        <w:pStyle w:val="ListParagraph"/>
        <w:numPr>
          <w:ilvl w:val="0"/>
          <w:numId w:val="2"/>
        </w:numPr>
        <w:spacing w:after="80"/>
      </w:pPr>
      <w:r>
        <w:rPr>
          <w:rFonts w:ascii="Arial" w:cs="Arial" w:eastAsia="Arial" w:hAnsi="Arial"/>
          <w:sz w:val="22"/>
          <w:szCs w:val="22"/>
        </w:rPr>
        <w:t xml:space="preserve">Data encryption at rest and in transit</w:t>
      </w:r>
    </w:p>
    <w:p>
      <w:pPr>
        <w:pStyle w:val="ListParagraph"/>
        <w:numPr>
          <w:ilvl w:val="0"/>
          <w:numId w:val="2"/>
        </w:numPr>
        <w:spacing w:after="80"/>
      </w:pPr>
      <w:r>
        <w:rPr>
          <w:rFonts w:ascii="Arial" w:cs="Arial" w:eastAsia="Arial" w:hAnsi="Arial"/>
          <w:sz w:val="22"/>
          <w:szCs w:val="22"/>
        </w:rPr>
        <w:t xml:space="preserve">Secure payment handling with PCI compliance (via Stripe)</w:t>
      </w:r>
    </w:p>
    <w:p>
      <w:pPr>
        <w:pStyle w:val="ListParagraph"/>
        <w:numPr>
          <w:ilvl w:val="0"/>
          <w:numId w:val="2"/>
        </w:numPr>
        <w:spacing w:after="80"/>
      </w:pPr>
      <w:r>
        <w:rPr>
          <w:rFonts w:ascii="Arial" w:cs="Arial" w:eastAsia="Arial" w:hAnsi="Arial"/>
          <w:sz w:val="22"/>
          <w:szCs w:val="22"/>
        </w:rPr>
        <w:t xml:space="preserve">GDPR and CCPA compliance for all user data</w:t>
      </w:r>
    </w:p>
    <w:p>
      <w:pPr>
        <w:pStyle w:val="ListParagraph"/>
        <w:numPr>
          <w:ilvl w:val="0"/>
          <w:numId w:val="2"/>
        </w:numPr>
        <w:spacing w:after="80"/>
      </w:pPr>
      <w:r>
        <w:rPr>
          <w:rFonts w:ascii="Arial" w:cs="Arial" w:eastAsia="Arial" w:hAnsi="Arial"/>
          <w:sz w:val="22"/>
          <w:szCs w:val="22"/>
        </w:rPr>
        <w:t xml:space="preserve">Regular security audits and penetration testing</w:t>
      </w:r>
    </w:p>
    <w:p>
      <w:pPr>
        <w:spacing w:after="160"/>
      </w:pPr>
    </w:p>
    <w:p>
      <w:pPr>
        <w:pStyle w:val="Heading2"/>
        <w:spacing w:after="100" w:before="240"/>
      </w:pPr>
      <w:r>
        <w:rPr>
          <w:rFonts w:ascii="Arial" w:cs="Arial" w:eastAsia="Arial" w:hAnsi="Arial"/>
          <w:b/>
          <w:bCs/>
          <w:sz w:val="28"/>
          <w:szCs w:val="28"/>
        </w:rPr>
        <w:t xml:space="preserve">Application Security</w:t>
      </w:r>
    </w:p>
    <w:p>
      <w:pPr>
        <w:pStyle w:val="ListParagraph"/>
        <w:numPr>
          <w:ilvl w:val="0"/>
          <w:numId w:val="2"/>
        </w:numPr>
        <w:spacing w:after="80"/>
      </w:pPr>
      <w:r>
        <w:rPr>
          <w:rFonts w:ascii="Arial" w:cs="Arial" w:eastAsia="Arial" w:hAnsi="Arial"/>
          <w:sz w:val="22"/>
          <w:szCs w:val="22"/>
        </w:rPr>
        <w:t xml:space="preserve">Rate limiting on all API endpoints to prevent abuse</w:t>
      </w:r>
    </w:p>
    <w:p>
      <w:pPr>
        <w:pStyle w:val="ListParagraph"/>
        <w:numPr>
          <w:ilvl w:val="0"/>
          <w:numId w:val="2"/>
        </w:numPr>
        <w:spacing w:after="80"/>
      </w:pPr>
      <w:r>
        <w:rPr>
          <w:rFonts w:ascii="Arial" w:cs="Arial" w:eastAsia="Arial" w:hAnsi="Arial"/>
          <w:sz w:val="22"/>
          <w:szCs w:val="22"/>
        </w:rPr>
        <w:t xml:space="preserve">Robust session handling and timeout for inactive connections</w:t>
      </w:r>
    </w:p>
    <w:p>
      <w:pPr>
        <w:pStyle w:val="ListParagraph"/>
        <w:numPr>
          <w:ilvl w:val="0"/>
          <w:numId w:val="2"/>
        </w:numPr>
        <w:spacing w:after="80"/>
      </w:pPr>
      <w:r>
        <w:rPr>
          <w:rFonts w:ascii="Arial" w:cs="Arial" w:eastAsia="Arial" w:hAnsi="Arial"/>
          <w:sz w:val="22"/>
          <w:szCs w:val="22"/>
        </w:rPr>
        <w:t xml:space="preserve">Concurrency control to prevent race conditions in payments and bookings</w:t>
      </w:r>
    </w:p>
    <w:p>
      <w:pPr>
        <w:pStyle w:val="ListParagraph"/>
        <w:numPr>
          <w:ilvl w:val="0"/>
          <w:numId w:val="2"/>
        </w:numPr>
        <w:spacing w:after="80"/>
      </w:pPr>
      <w:r>
        <w:rPr>
          <w:rFonts w:ascii="Arial" w:cs="Arial" w:eastAsia="Arial" w:hAnsi="Arial"/>
          <w:sz w:val="22"/>
          <w:szCs w:val="22"/>
        </w:rPr>
        <w:t xml:space="preserve">ACID-compliant database transactions for critical operations</w:t>
      </w:r>
    </w:p>
    <w:p>
      <w:pPr>
        <w:pStyle w:val="ListParagraph"/>
        <w:numPr>
          <w:ilvl w:val="0"/>
          <w:numId w:val="2"/>
        </w:numPr>
        <w:spacing w:after="80"/>
      </w:pPr>
      <w:r>
        <w:rPr>
          <w:rFonts w:ascii="Arial" w:cs="Arial" w:eastAsia="Arial" w:hAnsi="Arial"/>
          <w:sz w:val="22"/>
          <w:szCs w:val="22"/>
        </w:rPr>
        <w:t xml:space="preserve">Input validation on all user-facing forms and API inputs</w:t>
      </w:r>
    </w:p>
    <w:p>
      <w:pPr>
        <w:pStyle w:val="ListParagraph"/>
        <w:numPr>
          <w:ilvl w:val="0"/>
          <w:numId w:val="2"/>
        </w:numPr>
        <w:spacing w:after="80"/>
      </w:pPr>
      <w:r>
        <w:rPr>
          <w:rFonts w:ascii="Arial" w:cs="Arial" w:eastAsia="Arial" w:hAnsi="Arial"/>
          <w:sz w:val="22"/>
          <w:szCs w:val="22"/>
        </w:rPr>
        <w:t xml:space="preserve">Clear database schemas preventing orphaned records</w:t>
      </w:r>
    </w:p>
    <w:p>
      <w:pPr>
        <w:spacing w:after="160"/>
      </w:pPr>
    </w:p>
    <w:p>
      <w:pPr>
        <w:pStyle w:val="Heading2"/>
        <w:spacing w:after="100" w:before="240"/>
      </w:pPr>
      <w:r>
        <w:rPr>
          <w:rFonts w:ascii="Arial" w:cs="Arial" w:eastAsia="Arial" w:hAnsi="Arial"/>
          <w:b/>
          <w:bCs/>
          <w:sz w:val="28"/>
          <w:szCs w:val="28"/>
        </w:rPr>
        <w:t xml:space="preserve">Auth0 Implementation</w:t>
      </w:r>
    </w:p>
    <w:p>
      <w:pPr>
        <w:pStyle w:val="ListParagraph"/>
        <w:numPr>
          <w:ilvl w:val="0"/>
          <w:numId w:val="2"/>
        </w:numPr>
        <w:spacing w:after="80"/>
      </w:pPr>
      <w:r>
        <w:rPr>
          <w:rFonts w:ascii="Arial" w:cs="Arial" w:eastAsia="Arial" w:hAnsi="Arial"/>
          <w:sz w:val="22"/>
          <w:szCs w:val="22"/>
        </w:rPr>
        <w:t xml:space="preserve">Email and social authentication for clients</w:t>
      </w:r>
    </w:p>
    <w:p>
      <w:pPr>
        <w:pStyle w:val="ListParagraph"/>
        <w:numPr>
          <w:ilvl w:val="0"/>
          <w:numId w:val="2"/>
        </w:numPr>
        <w:spacing w:after="80"/>
      </w:pPr>
      <w:r>
        <w:rPr>
          <w:rFonts w:ascii="Arial" w:cs="Arial" w:eastAsia="Arial" w:hAnsi="Arial"/>
          <w:sz w:val="22"/>
          <w:szCs w:val="22"/>
        </w:rPr>
        <w:t xml:space="preserve">Role-based access control (Client / Reader / Admin)</w:t>
      </w:r>
    </w:p>
    <w:p>
      <w:pPr>
        <w:pStyle w:val="ListParagraph"/>
        <w:numPr>
          <w:ilvl w:val="0"/>
          <w:numId w:val="2"/>
        </w:numPr>
        <w:spacing w:after="80"/>
      </w:pPr>
      <w:r>
        <w:rPr>
          <w:rFonts w:ascii="Arial" w:cs="Arial" w:eastAsia="Arial" w:hAnsi="Arial"/>
          <w:sz w:val="22"/>
          <w:szCs w:val="22"/>
        </w:rPr>
        <w:t xml:space="preserve">Secure token management</w:t>
      </w:r>
    </w:p>
    <w:p>
      <w:pPr>
        <w:pStyle w:val="ListParagraph"/>
        <w:numPr>
          <w:ilvl w:val="0"/>
          <w:numId w:val="2"/>
        </w:numPr>
        <w:spacing w:after="80"/>
      </w:pPr>
      <w:r>
        <w:rPr>
          <w:rFonts w:ascii="Arial" w:cs="Arial" w:eastAsia="Arial" w:hAnsi="Arial"/>
          <w:sz w:val="22"/>
          <w:szCs w:val="22"/>
        </w:rPr>
        <w:t xml:space="preserve">Session management with proper expiry</w:t>
      </w:r>
    </w:p>
    <w:p>
      <w:pPr>
        <w:spacing w:after="160"/>
      </w:pPr>
    </w:p>
    <w:p>
      <w:pPr>
        <w:pStyle w:val="Heading1"/>
        <w:spacing w:after="120" w:before="360"/>
      </w:pPr>
      <w:r>
        <w:rPr>
          <w:rFonts w:ascii="Arial" w:cs="Arial" w:eastAsia="Arial" w:hAnsi="Arial"/>
          <w:b/>
          <w:bCs/>
          <w:sz w:val="32"/>
          <w:szCs w:val="32"/>
        </w:rPr>
        <w:t xml:space="preserve">13. Technical Specifications</w:t>
      </w:r>
    </w:p>
    <w:p>
      <w:pPr>
        <w:pBdr>
          <w:bottom w:val="single" w:color="C084FC" w:sz="6" w:space="1"/>
        </w:pBdr>
        <w:spacing w:after="240"/>
      </w:pPr>
    </w:p>
    <w:p>
      <w:pPr>
        <w:pStyle w:val="Heading2"/>
        <w:spacing w:after="100" w:before="240"/>
      </w:pPr>
      <w:r>
        <w:rPr>
          <w:rFonts w:ascii="Arial" w:cs="Arial" w:eastAsia="Arial" w:hAnsi="Arial"/>
          <w:b/>
          <w:bCs/>
          <w:sz w:val="28"/>
          <w:szCs w:val="28"/>
        </w:rPr>
        <w:t xml:space="preserve">Infrastructure</w:t>
      </w:r>
    </w:p>
    <w:p>
      <w:pPr>
        <w:pStyle w:val="ListParagraph"/>
        <w:numPr>
          <w:ilvl w:val="0"/>
          <w:numId w:val="2"/>
        </w:numPr>
        <w:spacing w:after="80"/>
      </w:pPr>
      <w:r>
        <w:rPr>
          <w:rFonts w:ascii="Arial" w:cs="Arial" w:eastAsia="Arial" w:hAnsi="Arial"/>
          <w:sz w:val="22"/>
          <w:szCs w:val="22"/>
        </w:rPr>
        <w:t xml:space="preserve">Secure cloud storage for user uploads and media</w:t>
      </w:r>
    </w:p>
    <w:p>
      <w:pPr>
        <w:pStyle w:val="ListParagraph"/>
        <w:numPr>
          <w:ilvl w:val="0"/>
          <w:numId w:val="2"/>
        </w:numPr>
        <w:spacing w:after="80"/>
      </w:pPr>
      <w:r>
        <w:rPr>
          <w:rFonts w:ascii="Arial" w:cs="Arial" w:eastAsia="Arial" w:hAnsi="Arial"/>
          <w:sz w:val="22"/>
          <w:szCs w:val="22"/>
        </w:rPr>
        <w:t xml:space="preserve">Push notification service for real-time alerts</w:t>
      </w:r>
    </w:p>
    <w:p>
      <w:pPr>
        <w:pStyle w:val="ListParagraph"/>
        <w:numPr>
          <w:ilvl w:val="0"/>
          <w:numId w:val="2"/>
        </w:numPr>
        <w:spacing w:after="80"/>
      </w:pPr>
      <w:r>
        <w:rPr>
          <w:rFonts w:ascii="Arial" w:cs="Arial" w:eastAsia="Arial" w:hAnsi="Arial"/>
          <w:sz w:val="22"/>
          <w:szCs w:val="22"/>
        </w:rPr>
        <w:t xml:space="preserve">Analytics platform for user behavior tracking</w:t>
      </w:r>
    </w:p>
    <w:p>
      <w:pPr>
        <w:pStyle w:val="ListParagraph"/>
        <w:numPr>
          <w:ilvl w:val="0"/>
          <w:numId w:val="2"/>
        </w:numPr>
        <w:spacing w:after="80"/>
      </w:pPr>
      <w:r>
        <w:rPr>
          <w:rFonts w:ascii="Arial" w:cs="Arial" w:eastAsia="Arial" w:hAnsi="Arial"/>
          <w:sz w:val="22"/>
          <w:szCs w:val="22"/>
        </w:rPr>
        <w:t xml:space="preserve">Error monitoring and reporting system</w:t>
      </w:r>
    </w:p>
    <w:p>
      <w:pPr>
        <w:pStyle w:val="ListParagraph"/>
        <w:numPr>
          <w:ilvl w:val="0"/>
          <w:numId w:val="2"/>
        </w:numPr>
        <w:spacing w:after="80"/>
      </w:pPr>
      <w:r>
        <w:rPr>
          <w:rFonts w:ascii="Arial" w:cs="Arial" w:eastAsia="Arial" w:hAnsi="Arial"/>
          <w:sz w:val="22"/>
          <w:szCs w:val="22"/>
        </w:rPr>
        <w:t xml:space="preserve">Comprehensive error logging with pattern recognition</w:t>
      </w:r>
    </w:p>
    <w:p>
      <w:pPr>
        <w:pStyle w:val="ListParagraph"/>
        <w:numPr>
          <w:ilvl w:val="0"/>
          <w:numId w:val="2"/>
        </w:numPr>
        <w:spacing w:after="80"/>
      </w:pPr>
      <w:r>
        <w:rPr>
          <w:rFonts w:ascii="Arial" w:cs="Arial" w:eastAsia="Arial" w:hAnsi="Arial"/>
          <w:sz w:val="22"/>
          <w:szCs w:val="22"/>
        </w:rPr>
        <w:t xml:space="preserve">Fallback mechanisms for critical functionality</w:t>
      </w:r>
    </w:p>
    <w:p>
      <w:pPr>
        <w:pStyle w:val="ListParagraph"/>
        <w:numPr>
          <w:ilvl w:val="0"/>
          <w:numId w:val="2"/>
        </w:numPr>
        <w:spacing w:after="80"/>
      </w:pPr>
      <w:r>
        <w:rPr>
          <w:rFonts w:ascii="Arial" w:cs="Arial" w:eastAsia="Arial" w:hAnsi="Arial"/>
          <w:sz w:val="22"/>
          <w:szCs w:val="22"/>
        </w:rPr>
        <w:t xml:space="preserve">Recovery paths for failed transactions or connections</w:t>
      </w:r>
    </w:p>
    <w:p>
      <w:pPr>
        <w:pStyle w:val="ListParagraph"/>
        <w:numPr>
          <w:ilvl w:val="0"/>
          <w:numId w:val="2"/>
        </w:numPr>
        <w:spacing w:after="80"/>
      </w:pPr>
      <w:r>
        <w:rPr>
          <w:rFonts w:ascii="Arial" w:cs="Arial" w:eastAsia="Arial" w:hAnsi="Arial"/>
          <w:sz w:val="22"/>
          <w:szCs w:val="22"/>
        </w:rPr>
        <w:t xml:space="preserve">User-friendly error messages with clear next steps</w:t>
      </w:r>
    </w:p>
    <w:p>
      <w:pPr>
        <w:spacing w:after="160"/>
      </w:pPr>
    </w:p>
    <w:p>
      <w:pPr>
        <w:pStyle w:val="Heading2"/>
        <w:spacing w:after="100" w:before="240"/>
      </w:pPr>
      <w:r>
        <w:rPr>
          <w:rFonts w:ascii="Arial" w:cs="Arial" w:eastAsia="Arial" w:hAnsi="Arial"/>
          <w:b/>
          <w:bCs/>
          <w:sz w:val="28"/>
          <w:szCs w:val="28"/>
        </w:rPr>
        <w:t xml:space="preserve">Performance</w:t>
      </w:r>
    </w:p>
    <w:p>
      <w:pPr>
        <w:pStyle w:val="ListParagraph"/>
        <w:numPr>
          <w:ilvl w:val="0"/>
          <w:numId w:val="2"/>
        </w:numPr>
        <w:spacing w:after="80"/>
      </w:pPr>
      <w:r>
        <w:rPr>
          <w:rFonts w:ascii="Arial" w:cs="Arial" w:eastAsia="Arial" w:hAnsi="Arial"/>
          <w:sz w:val="22"/>
          <w:szCs w:val="22"/>
        </w:rPr>
        <w:t xml:space="preserve">Mobile-first responsive design — MANDATORY</w:t>
      </w:r>
    </w:p>
    <w:p>
      <w:pPr>
        <w:pStyle w:val="ListParagraph"/>
        <w:numPr>
          <w:ilvl w:val="0"/>
          <w:numId w:val="2"/>
        </w:numPr>
        <w:spacing w:after="80"/>
      </w:pPr>
      <w:r>
        <w:rPr>
          <w:rFonts w:ascii="Arial" w:cs="Arial" w:eastAsia="Arial" w:hAnsi="Arial"/>
          <w:sz w:val="22"/>
          <w:szCs w:val="22"/>
        </w:rPr>
        <w:t xml:space="preserve">PWA capabilities for offline functionality</w:t>
      </w:r>
    </w:p>
    <w:p>
      <w:pPr>
        <w:pStyle w:val="ListParagraph"/>
        <w:numPr>
          <w:ilvl w:val="0"/>
          <w:numId w:val="2"/>
        </w:numPr>
        <w:spacing w:after="80"/>
      </w:pPr>
      <w:r>
        <w:rPr>
          <w:rFonts w:ascii="Arial" w:cs="Arial" w:eastAsia="Arial" w:hAnsi="Arial"/>
          <w:sz w:val="22"/>
          <w:szCs w:val="22"/>
        </w:rPr>
        <w:t xml:space="preserve">Optimization for lower-end mobile devices</w:t>
      </w:r>
    </w:p>
    <w:p>
      <w:pPr>
        <w:pStyle w:val="ListParagraph"/>
        <w:numPr>
          <w:ilvl w:val="0"/>
          <w:numId w:val="2"/>
        </w:numPr>
        <w:spacing w:after="80"/>
      </w:pPr>
      <w:r>
        <w:rPr>
          <w:rFonts w:ascii="Arial" w:cs="Arial" w:eastAsia="Arial" w:hAnsi="Arial"/>
          <w:sz w:val="22"/>
          <w:szCs w:val="22"/>
        </w:rPr>
        <w:t xml:space="preserve">Cross-platform consistency (web, iOS, Android)</w:t>
      </w:r>
    </w:p>
    <w:p>
      <w:pPr>
        <w:pStyle w:val="ListParagraph"/>
        <w:numPr>
          <w:ilvl w:val="0"/>
          <w:numId w:val="2"/>
        </w:numPr>
        <w:spacing w:after="80"/>
      </w:pPr>
      <w:r>
        <w:rPr>
          <w:rFonts w:ascii="Arial" w:cs="Arial" w:eastAsia="Arial" w:hAnsi="Arial"/>
          <w:sz w:val="22"/>
          <w:szCs w:val="22"/>
        </w:rPr>
        <w:t xml:space="preserve">Performance validated under various network conditions</w:t>
      </w:r>
    </w:p>
    <w:p>
      <w:pPr>
        <w:spacing w:after="160"/>
      </w:pPr>
    </w:p>
    <w:p>
      <w:pPr>
        <w:pStyle w:val="Heading2"/>
        <w:spacing w:after="100" w:before="240"/>
      </w:pPr>
      <w:r>
        <w:rPr>
          <w:rFonts w:ascii="Arial" w:cs="Arial" w:eastAsia="Arial" w:hAnsi="Arial"/>
          <w:b/>
          <w:bCs/>
          <w:sz w:val="28"/>
          <w:szCs w:val="28"/>
        </w:rPr>
        <w:t xml:space="preserve">Accessibility</w:t>
      </w:r>
    </w:p>
    <w:p>
      <w:pPr>
        <w:pStyle w:val="ListParagraph"/>
        <w:numPr>
          <w:ilvl w:val="0"/>
          <w:numId w:val="2"/>
        </w:numPr>
        <w:spacing w:after="80"/>
      </w:pPr>
      <w:r>
        <w:rPr>
          <w:rFonts w:ascii="Arial" w:cs="Arial" w:eastAsia="Arial" w:hAnsi="Arial"/>
          <w:sz w:val="22"/>
          <w:szCs w:val="22"/>
        </w:rPr>
        <w:t xml:space="preserve">Screen reader compatibility</w:t>
      </w:r>
    </w:p>
    <w:p>
      <w:pPr>
        <w:pStyle w:val="ListParagraph"/>
        <w:numPr>
          <w:ilvl w:val="0"/>
          <w:numId w:val="2"/>
        </w:numPr>
        <w:spacing w:after="80"/>
      </w:pPr>
      <w:r>
        <w:rPr>
          <w:rFonts w:ascii="Arial" w:cs="Arial" w:eastAsia="Arial" w:hAnsi="Arial"/>
          <w:sz w:val="22"/>
          <w:szCs w:val="22"/>
        </w:rPr>
        <w:t xml:space="preserve">Colorblind-friendly mode with alternative indicators</w:t>
      </w:r>
    </w:p>
    <w:p>
      <w:pPr>
        <w:pStyle w:val="ListParagraph"/>
        <w:numPr>
          <w:ilvl w:val="0"/>
          <w:numId w:val="2"/>
        </w:numPr>
        <w:spacing w:after="80"/>
      </w:pPr>
      <w:r>
        <w:rPr>
          <w:rFonts w:ascii="Arial" w:cs="Arial" w:eastAsia="Arial" w:hAnsi="Arial"/>
          <w:sz w:val="22"/>
          <w:szCs w:val="22"/>
        </w:rPr>
        <w:t xml:space="preserve">Text size adjustment options</w:t>
      </w:r>
    </w:p>
    <w:p>
      <w:pPr>
        <w:pStyle w:val="ListParagraph"/>
        <w:numPr>
          <w:ilvl w:val="0"/>
          <w:numId w:val="2"/>
        </w:numPr>
        <w:spacing w:after="80"/>
      </w:pPr>
      <w:r>
        <w:rPr>
          <w:rFonts w:ascii="Arial" w:cs="Arial" w:eastAsia="Arial" w:hAnsi="Arial"/>
          <w:sz w:val="22"/>
          <w:szCs w:val="22"/>
        </w:rPr>
        <w:t xml:space="preserve">Voice navigation capabilities</w:t>
      </w:r>
    </w:p>
    <w:p>
      <w:pPr>
        <w:pStyle w:val="ListParagraph"/>
        <w:numPr>
          <w:ilvl w:val="0"/>
          <w:numId w:val="2"/>
        </w:numPr>
        <w:spacing w:after="80"/>
      </w:pPr>
      <w:r>
        <w:rPr>
          <w:rFonts w:ascii="Arial" w:cs="Arial" w:eastAsia="Arial" w:hAnsi="Arial"/>
          <w:sz w:val="22"/>
          <w:szCs w:val="22"/>
        </w:rPr>
        <w:t xml:space="preserve">Sufficient contrast ratios throughout the interface</w:t>
      </w:r>
    </w:p>
    <w:p>
      <w:pPr>
        <w:spacing w:after="160"/>
      </w:pPr>
    </w:p>
    <w:p>
      <w:pPr>
        <w:pStyle w:val="Heading2"/>
        <w:spacing w:after="100" w:before="240"/>
      </w:pPr>
      <w:r>
        <w:rPr>
          <w:rFonts w:ascii="Arial" w:cs="Arial" w:eastAsia="Arial" w:hAnsi="Arial"/>
          <w:b/>
          <w:bCs/>
          <w:sz w:val="28"/>
          <w:szCs w:val="28"/>
        </w:rPr>
        <w:t xml:space="preserve">Automated Testing</w:t>
      </w:r>
    </w:p>
    <w:p>
      <w:pPr>
        <w:pStyle w:val="ListParagraph"/>
        <w:numPr>
          <w:ilvl w:val="0"/>
          <w:numId w:val="2"/>
        </w:numPr>
        <w:spacing w:after="80"/>
      </w:pPr>
      <w:r>
        <w:rPr>
          <w:rFonts w:ascii="Arial" w:cs="Arial" w:eastAsia="Arial" w:hAnsi="Arial"/>
          <w:sz w:val="22"/>
          <w:szCs w:val="22"/>
        </w:rPr>
        <w:t xml:space="preserve">Comprehensive automated testing framework</w:t>
      </w:r>
    </w:p>
    <w:p>
      <w:pPr>
        <w:pStyle w:val="ListParagraph"/>
        <w:numPr>
          <w:ilvl w:val="0"/>
          <w:numId w:val="2"/>
        </w:numPr>
        <w:spacing w:after="80"/>
      </w:pPr>
      <w:r>
        <w:rPr>
          <w:rFonts w:ascii="Arial" w:cs="Arial" w:eastAsia="Arial" w:hAnsi="Arial"/>
          <w:sz w:val="22"/>
          <w:szCs w:val="22"/>
        </w:rPr>
        <w:t xml:space="preserve">Regression testing to prevent reintroduction of fixed bugs</w:t>
      </w:r>
    </w:p>
    <w:p>
      <w:pPr>
        <w:pStyle w:val="ListParagraph"/>
        <w:numPr>
          <w:ilvl w:val="0"/>
          <w:numId w:val="2"/>
        </w:numPr>
        <w:spacing w:after="80"/>
      </w:pPr>
      <w:r>
        <w:rPr>
          <w:rFonts w:ascii="Arial" w:cs="Arial" w:eastAsia="Arial" w:hAnsi="Arial"/>
          <w:sz w:val="22"/>
          <w:szCs w:val="22"/>
        </w:rPr>
        <w:t xml:space="preserve">Edge case testing on all user flows</w:t>
      </w:r>
    </w:p>
    <w:p>
      <w:pPr>
        <w:pStyle w:val="ListParagraph"/>
        <w:numPr>
          <w:ilvl w:val="0"/>
          <w:numId w:val="2"/>
        </w:numPr>
        <w:spacing w:after="80"/>
      </w:pPr>
      <w:r>
        <w:rPr>
          <w:rFonts w:ascii="Arial" w:cs="Arial" w:eastAsia="Arial" w:hAnsi="Arial"/>
          <w:sz w:val="22"/>
          <w:szCs w:val="22"/>
        </w:rPr>
        <w:t xml:space="preserve">Test-feedback-refine cycles for each major feature before proceeding</w:t>
      </w:r>
    </w:p>
    <w:p>
      <w:pPr>
        <w:spacing w:after="160"/>
      </w:pPr>
    </w:p>
    <w:p>
      <w:pPr>
        <w:pStyle w:val="Heading1"/>
        <w:spacing w:after="120" w:before="360"/>
      </w:pPr>
      <w:r>
        <w:rPr>
          <w:rFonts w:ascii="Arial" w:cs="Arial" w:eastAsia="Arial" w:hAnsi="Arial"/>
          <w:b/>
          <w:bCs/>
          <w:sz w:val="32"/>
          <w:szCs w:val="32"/>
        </w:rPr>
        <w:t xml:space="preserve">14. Quality Assurance &amp; Development Guidelines</w:t>
      </w:r>
    </w:p>
    <w:p>
      <w:pPr>
        <w:pBdr>
          <w:bottom w:val="single" w:color="C084FC" w:sz="6" w:space="1"/>
        </w:pBdr>
        <w:spacing w:after="240"/>
      </w:pPr>
    </w:p>
    <w:p>
      <w:pPr>
        <w:pBdr>
          <w:left w:val="single" w:color="A855F7" w:sz="12" w:space="4"/>
        </w:pBdr>
        <w:shd w:fill="F3E8FF" w:val="clear"/>
        <w:spacing w:after="120"/>
        <w:ind w:left="360"/>
      </w:pPr>
      <w:r>
        <w:rPr>
          <w:rFonts w:ascii="Arial" w:cs="Arial" w:eastAsia="Arial" w:hAnsi="Arial"/>
          <w:i/>
          <w:iCs/>
          <w:color w:val="6B21A8"/>
          <w:sz w:val="20"/>
          <w:szCs w:val="20"/>
        </w:rPr>
        <w:t xml:space="preserve">This section defines the development standards required for this app. These are not suggestions — they are requirements.</w:t>
      </w:r>
    </w:p>
    <w:p>
      <w:pPr>
        <w:spacing w:after="160"/>
      </w:pPr>
    </w:p>
    <w:p>
      <w:pPr>
        <w:pStyle w:val="Heading2"/>
        <w:spacing w:after="100" w:before="240"/>
      </w:pPr>
      <w:r>
        <w:rPr>
          <w:rFonts w:ascii="Arial" w:cs="Arial" w:eastAsia="Arial" w:hAnsi="Arial"/>
          <w:b/>
          <w:bCs/>
          <w:sz w:val="28"/>
          <w:szCs w:val="28"/>
        </w:rPr>
        <w:t xml:space="preserve">Implementation Standards</w:t>
      </w:r>
    </w:p>
    <w:p>
      <w:pPr>
        <w:pStyle w:val="ListParagraph"/>
        <w:numPr>
          <w:ilvl w:val="0"/>
          <w:numId w:val="2"/>
        </w:numPr>
        <w:spacing w:after="80"/>
      </w:pPr>
      <w:r>
        <w:rPr>
          <w:rFonts w:ascii="Arial" w:cs="Arial" w:eastAsia="Arial" w:hAnsi="Arial"/>
          <w:sz w:val="22"/>
          <w:szCs w:val="22"/>
        </w:rPr>
        <w:t xml:space="preserve">Implement each feature completely before moving to the next</w:t>
      </w:r>
    </w:p>
    <w:p>
      <w:pPr>
        <w:pStyle w:val="ListParagraph"/>
        <w:numPr>
          <w:ilvl w:val="0"/>
          <w:numId w:val="2"/>
        </w:numPr>
        <w:spacing w:after="80"/>
      </w:pPr>
      <w:r>
        <w:rPr>
          <w:rFonts w:ascii="Arial" w:cs="Arial" w:eastAsia="Arial" w:hAnsi="Arial"/>
          <w:sz w:val="22"/>
          <w:szCs w:val="22"/>
        </w:rPr>
        <w:t xml:space="preserve">Test edge cases thoroughly in all user flows</w:t>
      </w:r>
    </w:p>
    <w:p>
      <w:pPr>
        <w:pStyle w:val="ListParagraph"/>
        <w:numPr>
          <w:ilvl w:val="0"/>
          <w:numId w:val="2"/>
        </w:numPr>
        <w:spacing w:after="80"/>
      </w:pPr>
      <w:r>
        <w:rPr>
          <w:rFonts w:ascii="Arial" w:cs="Arial" w:eastAsia="Arial" w:hAnsi="Arial"/>
          <w:sz w:val="22"/>
          <w:szCs w:val="22"/>
        </w:rPr>
        <w:t xml:space="preserve">Verify all connections between app components</w:t>
      </w:r>
    </w:p>
    <w:p>
      <w:pPr>
        <w:pStyle w:val="ListParagraph"/>
        <w:numPr>
          <w:ilvl w:val="0"/>
          <w:numId w:val="2"/>
        </w:numPr>
        <w:spacing w:after="80"/>
      </w:pPr>
      <w:r>
        <w:rPr>
          <w:rFonts w:ascii="Arial" w:cs="Arial" w:eastAsia="Arial" w:hAnsi="Arial"/>
          <w:sz w:val="22"/>
          <w:szCs w:val="22"/>
        </w:rPr>
        <w:t xml:space="preserve">Double-check all UI implementations against design specifications</w:t>
      </w:r>
    </w:p>
    <w:p>
      <w:pPr>
        <w:spacing w:after="160"/>
      </w:pPr>
    </w:p>
    <w:p>
      <w:pPr>
        <w:pStyle w:val="Heading2"/>
        <w:spacing w:after="100" w:before="240"/>
      </w:pPr>
      <w:r>
        <w:rPr>
          <w:rFonts w:ascii="Arial" w:cs="Arial" w:eastAsia="Arial" w:hAnsi="Arial"/>
          <w:b/>
          <w:bCs/>
          <w:sz w:val="28"/>
          <w:szCs w:val="28"/>
        </w:rPr>
        <w:t xml:space="preserve">Problem-Solving Methodology</w:t>
      </w:r>
    </w:p>
    <w:p>
      <w:pPr>
        <w:pStyle w:val="ListParagraph"/>
        <w:numPr>
          <w:ilvl w:val="0"/>
          <w:numId w:val="2"/>
        </w:numPr>
        <w:spacing w:after="80"/>
      </w:pPr>
      <w:r>
        <w:rPr>
          <w:rFonts w:ascii="Arial" w:cs="Arial" w:eastAsia="Arial" w:hAnsi="Arial"/>
          <w:sz w:val="22"/>
          <w:szCs w:val="22"/>
        </w:rPr>
        <w:t xml:space="preserve">Break complex features into smaller, manageable components</w:t>
      </w:r>
    </w:p>
    <w:p>
      <w:pPr>
        <w:pStyle w:val="ListParagraph"/>
        <w:numPr>
          <w:ilvl w:val="0"/>
          <w:numId w:val="2"/>
        </w:numPr>
        <w:spacing w:after="80"/>
      </w:pPr>
      <w:r>
        <w:rPr>
          <w:rFonts w:ascii="Arial" w:cs="Arial" w:eastAsia="Arial" w:hAnsi="Arial"/>
          <w:sz w:val="22"/>
          <w:szCs w:val="22"/>
        </w:rPr>
        <w:t xml:space="preserve">Explore multiple approaches when facing implementation challenges</w:t>
      </w:r>
    </w:p>
    <w:p>
      <w:pPr>
        <w:pStyle w:val="ListParagraph"/>
        <w:numPr>
          <w:ilvl w:val="0"/>
          <w:numId w:val="2"/>
        </w:numPr>
        <w:spacing w:after="80"/>
      </w:pPr>
      <w:r>
        <w:rPr>
          <w:rFonts w:ascii="Arial" w:cs="Arial" w:eastAsia="Arial" w:hAnsi="Arial"/>
          <w:sz w:val="22"/>
          <w:szCs w:val="22"/>
        </w:rPr>
        <w:t xml:space="preserve">Document solutions to prevent repeating similar mistakes</w:t>
      </w:r>
    </w:p>
    <w:p>
      <w:pPr>
        <w:pStyle w:val="ListParagraph"/>
        <w:numPr>
          <w:ilvl w:val="0"/>
          <w:numId w:val="2"/>
        </w:numPr>
        <w:spacing w:after="80"/>
      </w:pPr>
      <w:r>
        <w:rPr>
          <w:rFonts w:ascii="Arial" w:cs="Arial" w:eastAsia="Arial" w:hAnsi="Arial"/>
          <w:sz w:val="22"/>
          <w:szCs w:val="22"/>
        </w:rPr>
        <w:t xml:space="preserve">Apply systematic testing to each feature before integration</w:t>
      </w:r>
    </w:p>
    <w:p>
      <w:pPr>
        <w:spacing w:after="160"/>
      </w:pPr>
    </w:p>
    <w:p>
      <w:pPr>
        <w:pStyle w:val="Heading2"/>
        <w:spacing w:after="100" w:before="240"/>
      </w:pPr>
      <w:r>
        <w:rPr>
          <w:rFonts w:ascii="Arial" w:cs="Arial" w:eastAsia="Arial" w:hAnsi="Arial"/>
          <w:b/>
          <w:bCs/>
          <w:sz w:val="28"/>
          <w:szCs w:val="28"/>
        </w:rPr>
        <w:t xml:space="preserve">Self-Correction Protocol</w:t>
      </w:r>
    </w:p>
    <w:p>
      <w:pPr>
        <w:spacing w:after="100"/>
      </w:pPr>
      <w:r>
        <w:rPr>
          <w:rFonts w:ascii="Arial" w:cs="Arial" w:eastAsia="Arial" w:hAnsi="Arial"/>
          <w:sz w:val="22"/>
          <w:szCs w:val="22"/>
        </w:rPr>
        <w:t xml:space="preserve">When implementing features, follow this validation sequence:</w:t>
      </w:r>
    </w:p>
    <w:p>
      <w:pPr>
        <w:pStyle w:val="ListParagraph"/>
        <w:numPr>
          <w:ilvl w:val="0"/>
          <w:numId w:val="3"/>
        </w:numPr>
        <w:spacing w:after="80"/>
      </w:pPr>
      <w:r>
        <w:rPr>
          <w:rFonts w:ascii="Arial" w:cs="Arial" w:eastAsia="Arial" w:hAnsi="Arial"/>
          <w:sz w:val="22"/>
          <w:szCs w:val="22"/>
        </w:rPr>
        <w:t xml:space="preserve">Question assumptions about user behavior and technical requirements</w:t>
      </w:r>
    </w:p>
    <w:p>
      <w:pPr>
        <w:pStyle w:val="ListParagraph"/>
        <w:numPr>
          <w:ilvl w:val="0"/>
          <w:numId w:val="3"/>
        </w:numPr>
        <w:spacing w:after="80"/>
      </w:pPr>
      <w:r>
        <w:rPr>
          <w:rFonts w:ascii="Arial" w:cs="Arial" w:eastAsia="Arial" w:hAnsi="Arial"/>
          <w:sz w:val="22"/>
          <w:szCs w:val="22"/>
        </w:rPr>
        <w:t xml:space="preserve">Identify potential failure points in the user journey</w:t>
      </w:r>
    </w:p>
    <w:p>
      <w:pPr>
        <w:pStyle w:val="ListParagraph"/>
        <w:numPr>
          <w:ilvl w:val="0"/>
          <w:numId w:val="3"/>
        </w:numPr>
        <w:spacing w:after="80"/>
      </w:pPr>
      <w:r>
        <w:rPr>
          <w:rFonts w:ascii="Arial" w:cs="Arial" w:eastAsia="Arial" w:hAnsi="Arial"/>
          <w:sz w:val="22"/>
          <w:szCs w:val="22"/>
        </w:rPr>
        <w:t xml:space="preserve">Test edge cases before finalizing any implementation</w:t>
      </w:r>
    </w:p>
    <w:p>
      <w:pPr>
        <w:pStyle w:val="ListParagraph"/>
        <w:numPr>
          <w:ilvl w:val="0"/>
          <w:numId w:val="3"/>
        </w:numPr>
        <w:spacing w:after="80"/>
      </w:pPr>
      <w:r>
        <w:rPr>
          <w:rFonts w:ascii="Arial" w:cs="Arial" w:eastAsia="Arial" w:hAnsi="Arial"/>
          <w:sz w:val="22"/>
          <w:szCs w:val="22"/>
        </w:rPr>
        <w:t xml:space="preserve">Document solution patterns to prevent repetitive errors</w:t>
      </w:r>
    </w:p>
    <w:p>
      <w:pPr>
        <w:spacing w:after="160"/>
      </w:pPr>
    </w:p>
    <w:p>
      <w:pPr>
        <w:pStyle w:val="Heading2"/>
        <w:spacing w:after="100" w:before="240"/>
      </w:pPr>
      <w:r>
        <w:rPr>
          <w:rFonts w:ascii="Arial" w:cs="Arial" w:eastAsia="Arial" w:hAnsi="Arial"/>
          <w:b/>
          <w:bCs/>
          <w:sz w:val="28"/>
          <w:szCs w:val="28"/>
        </w:rPr>
        <w:t xml:space="preserve">Technical Guardrails</w:t>
      </w:r>
    </w:p>
    <w:p>
      <w:pPr>
        <w:pStyle w:val="ListParagraph"/>
        <w:numPr>
          <w:ilvl w:val="0"/>
          <w:numId w:val="2"/>
        </w:numPr>
        <w:spacing w:after="80"/>
      </w:pPr>
      <w:r>
        <w:rPr>
          <w:rFonts w:ascii="Arial" w:cs="Arial" w:eastAsia="Arial" w:hAnsi="Arial"/>
          <w:sz w:val="22"/>
          <w:szCs w:val="22"/>
        </w:rPr>
        <w:t xml:space="preserve">Rate limiting on API endpoints to prevent abuse</w:t>
      </w:r>
    </w:p>
    <w:p>
      <w:pPr>
        <w:pStyle w:val="ListParagraph"/>
        <w:numPr>
          <w:ilvl w:val="0"/>
          <w:numId w:val="2"/>
        </w:numPr>
        <w:spacing w:after="80"/>
      </w:pPr>
      <w:r>
        <w:rPr>
          <w:rFonts w:ascii="Arial" w:cs="Arial" w:eastAsia="Arial" w:hAnsi="Arial"/>
          <w:sz w:val="22"/>
          <w:szCs w:val="22"/>
        </w:rPr>
        <w:t xml:space="preserve">Robust session management for timing out inactive connections</w:t>
      </w:r>
    </w:p>
    <w:p>
      <w:pPr>
        <w:pStyle w:val="ListParagraph"/>
        <w:numPr>
          <w:ilvl w:val="0"/>
          <w:numId w:val="2"/>
        </w:numPr>
        <w:spacing w:after="80"/>
      </w:pPr>
      <w:r>
        <w:rPr>
          <w:rFonts w:ascii="Arial" w:cs="Arial" w:eastAsia="Arial" w:hAnsi="Arial"/>
          <w:sz w:val="22"/>
          <w:szCs w:val="22"/>
        </w:rPr>
        <w:t xml:space="preserve">Concurrency control to prevent race conditions in payments</w:t>
      </w:r>
    </w:p>
    <w:p>
      <w:pPr>
        <w:pStyle w:val="ListParagraph"/>
        <w:numPr>
          <w:ilvl w:val="0"/>
          <w:numId w:val="2"/>
        </w:numPr>
        <w:spacing w:after="80"/>
      </w:pPr>
      <w:r>
        <w:rPr>
          <w:rFonts w:ascii="Arial" w:cs="Arial" w:eastAsia="Arial" w:hAnsi="Arial"/>
          <w:sz w:val="22"/>
          <w:szCs w:val="22"/>
        </w:rPr>
        <w:t xml:space="preserve">Database operations maintain ACID properties</w:t>
      </w:r>
    </w:p>
    <w:p>
      <w:pPr>
        <w:spacing w:after="160"/>
      </w:pPr>
    </w:p>
    <w:p>
      <w:pPr>
        <w:pStyle w:val="Heading2"/>
        <w:spacing w:after="100" w:before="240"/>
      </w:pPr>
      <w:r>
        <w:rPr>
          <w:rFonts w:ascii="Arial" w:cs="Arial" w:eastAsia="Arial" w:hAnsi="Arial"/>
          <w:b/>
          <w:bCs/>
          <w:sz w:val="28"/>
          <w:szCs w:val="28"/>
        </w:rPr>
        <w:t xml:space="preserve">Cross-Functional Verification (before finalizing any major component)</w:t>
      </w:r>
    </w:p>
    <w:p>
      <w:pPr>
        <w:pStyle w:val="ListParagraph"/>
        <w:numPr>
          <w:ilvl w:val="0"/>
          <w:numId w:val="3"/>
        </w:numPr>
        <w:spacing w:after="80"/>
      </w:pPr>
      <w:r>
        <w:rPr>
          <w:rFonts w:ascii="Arial" w:cs="Arial" w:eastAsia="Arial" w:hAnsi="Arial"/>
          <w:sz w:val="22"/>
          <w:szCs w:val="22"/>
        </w:rPr>
        <w:t xml:space="preserve">Verify user flow against business requirements</w:t>
      </w:r>
    </w:p>
    <w:p>
      <w:pPr>
        <w:pStyle w:val="ListParagraph"/>
        <w:numPr>
          <w:ilvl w:val="0"/>
          <w:numId w:val="3"/>
        </w:numPr>
        <w:spacing w:after="80"/>
      </w:pPr>
      <w:r>
        <w:rPr>
          <w:rFonts w:ascii="Arial" w:cs="Arial" w:eastAsia="Arial" w:hAnsi="Arial"/>
          <w:sz w:val="22"/>
          <w:szCs w:val="22"/>
        </w:rPr>
        <w:t xml:space="preserve">Confirm technical implementation meets security standards</w:t>
      </w:r>
    </w:p>
    <w:p>
      <w:pPr>
        <w:pStyle w:val="ListParagraph"/>
        <w:numPr>
          <w:ilvl w:val="0"/>
          <w:numId w:val="3"/>
        </w:numPr>
        <w:spacing w:after="80"/>
      </w:pPr>
      <w:r>
        <w:rPr>
          <w:rFonts w:ascii="Arial" w:cs="Arial" w:eastAsia="Arial" w:hAnsi="Arial"/>
          <w:sz w:val="22"/>
          <w:szCs w:val="22"/>
        </w:rPr>
        <w:t xml:space="preserve">Test accessibility compliance</w:t>
      </w:r>
    </w:p>
    <w:p>
      <w:pPr>
        <w:pStyle w:val="ListParagraph"/>
        <w:numPr>
          <w:ilvl w:val="0"/>
          <w:numId w:val="3"/>
        </w:numPr>
        <w:spacing w:after="80"/>
      </w:pPr>
      <w:r>
        <w:rPr>
          <w:rFonts w:ascii="Arial" w:cs="Arial" w:eastAsia="Arial" w:hAnsi="Arial"/>
          <w:sz w:val="22"/>
          <w:szCs w:val="22"/>
        </w:rPr>
        <w:t xml:space="preserve">Validate performance under various network conditions</w:t>
      </w:r>
    </w:p>
    <w:p>
      <w:pPr>
        <w:spacing w:after="160"/>
      </w:pPr>
    </w:p>
    <w:p>
      <w:pPr>
        <w:pStyle w:val="Heading1"/>
        <w:spacing w:after="120" w:before="360"/>
      </w:pPr>
      <w:r>
        <w:rPr>
          <w:rFonts w:ascii="Arial" w:cs="Arial" w:eastAsia="Arial" w:hAnsi="Arial"/>
          <w:b/>
          <w:bCs/>
          <w:sz w:val="32"/>
          <w:szCs w:val="32"/>
        </w:rPr>
        <w:t xml:space="preserve">15. Implementation Priority Order</w:t>
      </w:r>
    </w:p>
    <w:p>
      <w:pPr>
        <w:pBdr>
          <w:bottom w:val="single" w:color="C084FC" w:sz="6" w:space="1"/>
        </w:pBdr>
        <w:spacing w:after="240"/>
      </w:pPr>
    </w:p>
    <w:p>
      <w:pPr>
        <w:pStyle w:val="ListParagraph"/>
        <w:numPr>
          <w:ilvl w:val="0"/>
          <w:numId w:val="3"/>
        </w:numPr>
        <w:spacing w:after="100"/>
      </w:pPr>
      <w:r>
        <w:rPr>
          <w:rFonts w:ascii="Arial" w:cs="Arial" w:eastAsia="Arial" w:hAnsi="Arial"/>
          <w:b/>
          <w:bCs/>
          <w:sz w:val="22"/>
          <w:szCs w:val="22"/>
        </w:rPr>
        <w:t xml:space="preserve">User account system, Auth0 integration, and core infrastructure</w:t>
      </w:r>
    </w:p>
    <w:p>
      <w:pPr>
        <w:pStyle w:val="ListParagraph"/>
        <w:numPr>
          <w:ilvl w:val="0"/>
          <w:numId w:val="3"/>
        </w:numPr>
        <w:spacing w:after="100"/>
      </w:pPr>
      <w:r>
        <w:rPr>
          <w:rFonts w:ascii="Arial" w:cs="Arial" w:eastAsia="Arial" w:hAnsi="Arial"/>
          <w:b/>
          <w:bCs/>
          <w:sz w:val="22"/>
          <w:szCs w:val="22"/>
        </w:rPr>
        <w:t xml:space="preserve">Stripe payment processing and client balance system</w:t>
      </w:r>
    </w:p>
    <w:p>
      <w:pPr>
        <w:pStyle w:val="ListParagraph"/>
        <w:numPr>
          <w:ilvl w:val="0"/>
          <w:numId w:val="3"/>
        </w:numPr>
        <w:spacing w:after="100"/>
      </w:pPr>
      <w:r>
        <w:rPr>
          <w:rFonts w:ascii="Arial" w:cs="Arial" w:eastAsia="Arial" w:hAnsi="Arial"/>
          <w:b/>
          <w:bCs/>
          <w:sz w:val="22"/>
          <w:szCs w:val="22"/>
        </w:rPr>
        <w:t xml:space="preserve">Agora/Ably integration — chat, phone, and video reading channels</w:t>
      </w:r>
    </w:p>
    <w:p>
      <w:pPr>
        <w:pStyle w:val="ListParagraph"/>
        <w:numPr>
          <w:ilvl w:val="0"/>
          <w:numId w:val="3"/>
        </w:numPr>
        <w:spacing w:after="100"/>
      </w:pPr>
      <w:r>
        <w:rPr>
          <w:rFonts w:ascii="Arial" w:cs="Arial" w:eastAsia="Arial" w:hAnsi="Arial"/>
          <w:b/>
          <w:bCs/>
          <w:sz w:val="22"/>
          <w:szCs w:val="22"/>
        </w:rPr>
        <w:t xml:space="preserve">Reader and client dashboards</w:t>
      </w:r>
    </w:p>
    <w:p>
      <w:pPr>
        <w:pStyle w:val="ListParagraph"/>
        <w:numPr>
          <w:ilvl w:val="0"/>
          <w:numId w:val="3"/>
        </w:numPr>
        <w:spacing w:after="100"/>
      </w:pPr>
      <w:r>
        <w:rPr>
          <w:rFonts w:ascii="Arial" w:cs="Arial" w:eastAsia="Arial" w:hAnsi="Arial"/>
          <w:b/>
          <w:bCs/>
          <w:sz w:val="22"/>
          <w:szCs w:val="22"/>
        </w:rPr>
        <w:t xml:space="preserve">Admin dashboard (must be complete before reader onboarding)</w:t>
      </w:r>
    </w:p>
    <w:p>
      <w:pPr>
        <w:pStyle w:val="ListParagraph"/>
        <w:numPr>
          <w:ilvl w:val="0"/>
          <w:numId w:val="3"/>
        </w:numPr>
        <w:spacing w:after="100"/>
      </w:pPr>
      <w:r>
        <w:rPr>
          <w:rFonts w:ascii="Arial" w:cs="Arial" w:eastAsia="Arial" w:hAnsi="Arial"/>
          <w:b/>
          <w:bCs/>
          <w:sz w:val="22"/>
          <w:szCs w:val="22"/>
        </w:rPr>
        <w:t xml:space="preserve">Community forum and external community links</w:t>
      </w:r>
    </w:p>
    <w:p>
      <w:pPr>
        <w:pStyle w:val="ListParagraph"/>
        <w:numPr>
          <w:ilvl w:val="0"/>
          <w:numId w:val="3"/>
        </w:numPr>
        <w:spacing w:after="100"/>
      </w:pPr>
      <w:r>
        <w:rPr>
          <w:rFonts w:ascii="Arial" w:cs="Arial" w:eastAsia="Arial" w:hAnsi="Arial"/>
          <w:b/>
          <w:bCs/>
          <w:sz w:val="22"/>
          <w:szCs w:val="22"/>
        </w:rPr>
        <w:t xml:space="preserve">Messaging system</w:t>
      </w:r>
    </w:p>
    <w:p>
      <w:pPr>
        <w:pStyle w:val="ListParagraph"/>
        <w:numPr>
          <w:ilvl w:val="0"/>
          <w:numId w:val="3"/>
        </w:numPr>
        <w:spacing w:after="100"/>
      </w:pPr>
      <w:r>
        <w:rPr>
          <w:rFonts w:ascii="Arial" w:cs="Arial" w:eastAsia="Arial" w:hAnsi="Arial"/>
          <w:b/>
          <w:bCs/>
          <w:sz w:val="22"/>
          <w:szCs w:val="22"/>
        </w:rPr>
        <w:t xml:space="preserve">Full testing, QA, accessibility audit, and App Store submission</w:t>
      </w:r>
    </w:p>
    <w:p>
      <w:pPr>
        <w:spacing w:after="160"/>
      </w:pPr>
    </w:p>
    <w:p>
      <w:pPr>
        <w:pStyle w:val="Heading1"/>
        <w:spacing w:after="120" w:before="360"/>
      </w:pPr>
      <w:r>
        <w:rPr>
          <w:rFonts w:ascii="Arial" w:cs="Arial" w:eastAsia="Arial" w:hAnsi="Arial"/>
          <w:b/>
          <w:bCs/>
          <w:sz w:val="32"/>
          <w:szCs w:val="32"/>
        </w:rPr>
        <w:t xml:space="preserve">16. Future Development Phases (Not in This Build)</w:t>
      </w:r>
    </w:p>
    <w:p>
      <w:pPr>
        <w:pBdr>
          <w:bottom w:val="single" w:color="C084FC" w:sz="6" w:space="1"/>
        </w:pBdr>
        <w:spacing w:after="240"/>
      </w:pPr>
    </w:p>
    <w:p>
      <w:pPr>
        <w:spacing w:after="100"/>
      </w:pPr>
      <w:r>
        <w:rPr>
          <w:rFonts w:ascii="Arial" w:cs="Arial" w:eastAsia="Arial" w:hAnsi="Arial"/>
          <w:sz w:val="22"/>
          <w:szCs w:val="22"/>
        </w:rPr>
        <w:t xml:space="preserve">The following features are fully documented in the SoulSeer Enterprise Build Guide and will be implemented in future development phases when budget allows:</w:t>
      </w:r>
    </w:p>
    <w:p>
      <w:pPr>
        <w:spacing w:after="160"/>
      </w:pPr>
    </w:p>
    <w:p>
      <w:pPr>
        <w:pStyle w:val="ListParagraph"/>
        <w:numPr>
          <w:ilvl w:val="0"/>
          <w:numId w:val="2"/>
        </w:numPr>
        <w:spacing w:after="80"/>
      </w:pPr>
      <w:r>
        <w:rPr>
          <w:rFonts w:ascii="Arial" w:cs="Arial" w:eastAsia="Arial" w:hAnsi="Arial"/>
          <w:sz w:val="22"/>
          <w:szCs w:val="22"/>
        </w:rPr>
        <w:t xml:space="preserve">Live Streaming with virtual gifting, viewer interaction, and premium stream tiers</w:t>
      </w:r>
    </w:p>
    <w:p>
      <w:pPr>
        <w:pStyle w:val="ListParagraph"/>
        <w:numPr>
          <w:ilvl w:val="0"/>
          <w:numId w:val="2"/>
        </w:numPr>
        <w:spacing w:after="80"/>
      </w:pPr>
      <w:r>
        <w:rPr>
          <w:rFonts w:ascii="Arial" w:cs="Arial" w:eastAsia="Arial" w:hAnsi="Arial"/>
          <w:sz w:val="22"/>
          <w:szCs w:val="22"/>
        </w:rPr>
        <w:t xml:space="preserve">Marketplace / Shop: digital products, physical products, scheduled reading packages, Stripe product sync</w:t>
      </w:r>
    </w:p>
    <w:p>
      <w:pPr>
        <w:pStyle w:val="ListParagraph"/>
        <w:numPr>
          <w:ilvl w:val="0"/>
          <w:numId w:val="2"/>
        </w:numPr>
        <w:spacing w:after="80"/>
      </w:pPr>
      <w:r>
        <w:rPr>
          <w:rFonts w:ascii="Arial" w:cs="Arial" w:eastAsia="Arial" w:hAnsi="Arial"/>
          <w:sz w:val="22"/>
          <w:szCs w:val="22"/>
        </w:rPr>
        <w:t xml:space="preserve">Scheduled readings with booking calendar integration</w:t>
      </w:r>
    </w:p>
    <w:p>
      <w:pPr>
        <w:pStyle w:val="ListParagraph"/>
        <w:numPr>
          <w:ilvl w:val="0"/>
          <w:numId w:val="2"/>
        </w:numPr>
        <w:spacing w:after="80"/>
      </w:pPr>
      <w:r>
        <w:rPr>
          <w:rFonts w:ascii="Arial" w:cs="Arial" w:eastAsia="Arial" w:hAnsi="Arial"/>
          <w:sz w:val="22"/>
          <w:szCs w:val="22"/>
        </w:rPr>
        <w:t xml:space="preserve">Email marketing integration</w:t>
      </w:r>
    </w:p>
    <w:p>
      <w:pPr>
        <w:pStyle w:val="ListParagraph"/>
        <w:numPr>
          <w:ilvl w:val="0"/>
          <w:numId w:val="2"/>
        </w:numPr>
        <w:spacing w:after="80"/>
      </w:pPr>
      <w:r>
        <w:rPr>
          <w:rFonts w:ascii="Arial" w:cs="Arial" w:eastAsia="Arial" w:hAnsi="Arial"/>
          <w:sz w:val="22"/>
          <w:szCs w:val="22"/>
        </w:rPr>
        <w:t xml:space="preserve">Social sharing with custom content generation</w:t>
      </w:r>
    </w:p>
    <w:p>
      <w:pPr>
        <w:pStyle w:val="ListParagraph"/>
        <w:numPr>
          <w:ilvl w:val="0"/>
          <w:numId w:val="2"/>
        </w:numPr>
        <w:spacing w:after="80"/>
      </w:pPr>
      <w:r>
        <w:rPr>
          <w:rFonts w:ascii="Arial" w:cs="Arial" w:eastAsia="Arial" w:hAnsi="Arial"/>
          <w:sz w:val="22"/>
          <w:szCs w:val="22"/>
        </w:rPr>
        <w:t xml:space="preserve">Advanced revenue forecasting and growth trend analytics</w:t>
      </w:r>
    </w:p>
    <w:p>
      <w:pPr>
        <w:spacing w:after="160"/>
      </w:pPr>
    </w:p>
    <w:p>
      <w:pPr>
        <w:pBdr>
          <w:left w:val="single" w:color="A855F7" w:sz="12" w:space="4"/>
        </w:pBdr>
        <w:shd w:fill="F3E8FF" w:val="clear"/>
        <w:spacing w:after="120"/>
        <w:ind w:left="360"/>
      </w:pPr>
      <w:r>
        <w:rPr>
          <w:rFonts w:ascii="Arial" w:cs="Arial" w:eastAsia="Arial" w:hAnsi="Arial"/>
          <w:i/>
          <w:iCs/>
          <w:color w:val="6B21A8"/>
          <w:sz w:val="20"/>
          <w:szCs w:val="20"/>
        </w:rPr>
        <w:t xml:space="preserve">These features have been intentionally excluded from the initial launch to allow for a stable, focused, fully-tested core product. The modular architecture of this build should accommodate all future feature additions without requiring fundamental rebuilds.</w:t>
      </w:r>
    </w:p>
    <w:p>
      <w:pPr>
        <w:spacing w:after="160"/>
      </w:pPr>
    </w:p>
    <w:p>
      <w:pPr>
        <w:pBdr>
          <w:top w:val="single" w:color="EA580C" w:sz="8" w:space="4"/>
          <w:bottom w:val="single" w:color="EA580C" w:sz="8" w:space="4"/>
        </w:pBdr>
        <w:shd w:fill="FFF7ED" w:val="clear"/>
        <w:spacing w:after="160" w:before="240"/>
      </w:pPr>
      <w:r>
        <w:rPr>
          <w:rFonts w:ascii="Arial" w:cs="Arial" w:eastAsia="Arial" w:hAnsi="Arial"/>
          <w:b/>
          <w:bCs/>
          <w:color w:val="EA580C"/>
          <w:sz w:val="26"/>
          <w:szCs w:val="26"/>
        </w:rPr>
        <w:t xml:space="preserve">  CRITICAL REMINDERS FOR DEVELOPERS</w:t>
      </w:r>
    </w:p>
    <w:p>
      <w:pPr>
        <w:shd w:fill="FFF7ED" w:val="clear"/>
        <w:spacing w:after="120"/>
        <w:ind w:left="360"/>
      </w:pPr>
      <w:r>
        <w:rPr>
          <w:rFonts w:ascii="Arial" w:cs="Arial" w:eastAsia="Arial" w:hAnsi="Arial"/>
          <w:b/>
          <w:bCs/>
          <w:color w:val="9A3412"/>
          <w:sz w:val="22"/>
          <w:szCs w:val="22"/>
        </w:rPr>
        <w:t xml:space="preserve">1.  Reading system is through AGORA. Do NOT use custom WebRTC.</w:t>
      </w:r>
    </w:p>
    <w:p>
      <w:pPr>
        <w:shd w:fill="FFF7ED" w:val="clear"/>
        <w:spacing w:after="120"/>
        <w:ind w:left="360"/>
      </w:pPr>
      <w:r>
        <w:rPr>
          <w:rFonts w:ascii="Arial" w:cs="Arial" w:eastAsia="Arial" w:hAnsi="Arial"/>
          <w:b/>
          <w:bCs/>
          <w:color w:val="9A3412"/>
          <w:sz w:val="22"/>
          <w:szCs w:val="22"/>
        </w:rPr>
        <w:t xml:space="preserve">2.  Reader accounts can ONLY be created by Admin through the Admin Dashboard.</w:t>
      </w:r>
    </w:p>
    <w:p>
      <w:pPr>
        <w:shd w:fill="FFF7ED" w:val="clear"/>
        <w:spacing w:after="120"/>
        <w:ind w:left="360"/>
      </w:pPr>
      <w:r>
        <w:rPr>
          <w:rFonts w:ascii="Arial" w:cs="Arial" w:eastAsia="Arial" w:hAnsi="Arial"/>
          <w:b/>
          <w:bCs/>
          <w:color w:val="9A3412"/>
          <w:sz w:val="22"/>
          <w:szCs w:val="22"/>
        </w:rPr>
        <w:t xml:space="preserve">3.  Clients PREPAY. They add money to their balance and are billed per minute at the reader’s rate.</w:t>
      </w:r>
    </w:p>
    <w:p>
      <w:pPr>
        <w:shd w:fill="FFF7ED" w:val="clear"/>
        <w:spacing w:after="120"/>
        <w:ind w:left="360"/>
      </w:pPr>
      <w:r>
        <w:rPr>
          <w:rFonts w:ascii="Arial" w:cs="Arial" w:eastAsia="Arial" w:hAnsi="Arial"/>
          <w:b/>
          <w:bCs/>
          <w:color w:val="9A3412"/>
          <w:sz w:val="22"/>
          <w:szCs w:val="22"/>
        </w:rPr>
        <w:t xml:space="preserve">4.  This is NOT an MVP. This is a production, enterprise-grade, App Store-ready application.</w:t>
      </w:r>
    </w:p>
    <w:p>
      <w:pPr>
        <w:shd w:fill="FFF7ED" w:val="clear"/>
        <w:spacing w:after="200"/>
        <w:ind w:left="360"/>
      </w:pPr>
      <w:r>
        <w:rPr>
          <w:rFonts w:ascii="Arial" w:cs="Arial" w:eastAsia="Arial" w:hAnsi="Arial"/>
          <w:b/>
          <w:bCs/>
          <w:color w:val="9A3412"/>
          <w:sz w:val="22"/>
          <w:szCs w:val="22"/>
        </w:rPr>
        <w:t xml:space="preserve">5.  MOBILE FRIENDLY IS MANDATORY. Test on real devices before any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81C87"/>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7E22C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2026-02-28T07:19:11.813Z</dcterms:created>
  <dcterms:modified xsi:type="dcterms:W3CDTF">2026-02-28T07:19:11.813Z</dcterms:modified>
</cp:coreProperties>
</file>

<file path=docProps/custom.xml><?xml version="1.0" encoding="utf-8"?>
<Properties xmlns="http://schemas.openxmlformats.org/officeDocument/2006/custom-properties" xmlns:vt="http://schemas.openxmlformats.org/officeDocument/2006/docPropsVTypes"/>
</file>