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Mr. Harrington, 14 Ekim 2026 tarihli talebiniz alınmıştır.</w:t>
      </w:r>
    </w:p>
    <w:p>
      <w:r>
        <w:t>Kayıtlarımızda adınız Claire Harrington olarak, kimlik numaranız 61861586720 olarak görünmektedir. Adresinizi Atatürk Bulvarı No 102 Osmangazi Bursa şeklinde güncelledik.</w:t>
      </w:r>
    </w:p>
    <w:p>
      <w:r>
        <w:t>İade tutarı TR19 0001 5019 2598 3575 6500 40 hesabına aktarılacaktır. Sorularınız için michael.ashcroft@ornekmail.com.tr adresinden bize ulaşabilirsiniz.</w:t>
      </w:r>
    </w:p>
    <w:p>
      <w:r>
        <w:t>Osmangazi şubemizde eczacı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