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YAZIŞMASI</w:t>
      </w:r>
    </w:p>
    <w:p>
      <w:r>
        <w:t>Sayın Cem Bey, 14 Ekim 2026 tarihli talebiniz alınmıştır.</w:t>
      </w:r>
    </w:p>
    <w:p>
      <w:r>
        <w:t>Kayıtlarımızda adınız Cem Şahin olarak, kimlik numaranız 46522512614 olarak görünmektedir. Adresinizi Fevzi Çakmak Sokak No 205 Konak İzmir şeklinde güncelledik.</w:t>
      </w:r>
    </w:p>
    <w:p>
      <w:r>
        <w:t>İade tutarı TR42 0001 5001 8976 7668 2432 61 hesabına aktarılacaktır. Sorularınız için sule.aydin@ornekposta.com adresinden bize ulaşabilirsiniz.</w:t>
      </w:r>
    </w:p>
    <w:p>
      <w:r>
        <w:t>Konak şubemizde eczacı olarak çalıştığınızı belirtmiştiniz; Teslim Tarihi bilgisi ayrıca iletilecektir.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