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HASTA DEĞERLENDİRME FORMU</w:t>
      </w:r>
    </w:p>
    <w:p>
      <w:r>
        <w:t>Hasta: Ebru Aslan (T.C. 87216697668), 30 yaşında, öğretmen.</w:t>
      </w:r>
    </w:p>
    <w:p>
      <w:r>
        <w:t>Tanı: migren. Ek durum: ortopedik engel (%30).</w:t>
      </w:r>
    </w:p>
    <w:p>
      <w:r>
        <w:t>İkamet: Meram / Konya. İletişim: 0551 740 24 12.</w:t>
      </w:r>
    </w:p>
    <w:p>
      <w:r>
        <w:t>Değerlendiren hekim: Elif Şahin. Kontrol randevusu Kalite Kontrol biriminden alınacaktır.</w:t>
      </w:r>
    </w:p>
    <w:p>
      <w:r>
        <w:t>Hasta Ebru Hanım ile telefonla teyit edildi.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