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James Callahan (T.C. 46919974100), 58 yaşında, öğretmen.</w:t>
      </w:r>
    </w:p>
    <w:p>
      <w:r>
        <w:t>Tanı: astım. Ek durum: %25 görme kaybı.</w:t>
      </w:r>
    </w:p>
    <w:p>
      <w:r>
        <w:t>İkamet: Odunpazarı / Eskişehir. İletişim: 0547 370 67 42.</w:t>
      </w:r>
    </w:p>
    <w:p>
      <w:r>
        <w:t>Değerlendiren hekim: Julia Ellison. Kontrol randevusu Kalite Kontrol biriminden alınacaktır.</w:t>
      </w:r>
    </w:p>
    <w:p>
      <w:r>
        <w:t>Hasta Mr. Callahan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