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Ebru Yıldız (T.C. 22131968912), 39 yaşında, tır şoförü.</w:t>
      </w:r>
    </w:p>
    <w:p>
      <w:r>
        <w:t>Tanı: migren. Ek durum: ortopedik engel (%30).</w:t>
      </w:r>
    </w:p>
    <w:p>
      <w:r>
        <w:t>İkamet: Yenimahalle / Ankara. İletişim: 0535 494 19 69.</w:t>
      </w:r>
    </w:p>
    <w:p>
      <w:r>
        <w:t>Değerlendiren hekim: Deniz Kurt. Kontrol randevusu Kalite Kontrol biriminden alınacaktır.</w:t>
      </w:r>
    </w:p>
    <w:p>
      <w:r>
        <w:t>Hasta Ebru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