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Zeynep Doğan — hemşire. İşyeri: Doğu Kimya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Zeynep Doğan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78793316790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0539 620 60 99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zeynep.dogan@testkurum.org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195 Selçuklu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85.000-120.000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yüksek lisans</w:t>
            </w:r>
          </w:p>
        </w:tc>
      </w:tr>
    </w:tbl>
    <w:p>
      <w:r>
        <w:t>Sağlık raporu: migren. Engel durumu: ortopedik engel (%30).</w:t>
      </w:r>
    </w:p>
    <w:p>
      <w:r>
        <w:t>Sendika: Öz Gıda-İş Sendikası üyesi. Ücret ödemesi TR80 0001 5090 8462 3965 9852 82 numaralı hesaba yapılmaktadır.</w:t>
      </w:r>
    </w:p>
    <w:p>
      <w:r>
        <w:t>Dosya Risk Değerlendirmesi kapsamında Mehmet Özdemir tarafından incelenmiştir. Zeynep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