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Ayşe Çelik — gıda mühendisi. İşyeri: Kuzey İnşaat Taahhüt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Ayşe Çelik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25611799976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0543 212 31 19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ayse.celik@ornekmail.com.tr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24 Osmangazi Bursa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45.000-60.000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doktora</w:t>
            </w:r>
          </w:p>
        </w:tc>
      </w:tr>
    </w:tbl>
    <w:p>
      <w:r>
        <w:t>Sağlık raporu: bel fıtığı. Engel durumu: %25 görme kaybı.</w:t>
      </w:r>
    </w:p>
    <w:p>
      <w:r>
        <w:t>Sendika: Tekstil İşçileri Sendikası üyesi. Ücret ödemesi TR79 0004 6099 7306 6331 3487 20 numaralı hesaba yapılmaktadır.</w:t>
      </w:r>
    </w:p>
    <w:p>
      <w:r>
        <w:t>Dosya Risk Değerlendirmesi kapsamında Emre Demir tarafından incelenmiştir. Ayşe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