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Emily Callahan (T.C. 52735367996, adres: Fevzi Çakmak Sokak No 128 Üsküdar İstanbul) ile diğer tarafta Claire Whitfield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TR27 0001 0076 2983 4933 3355 51 hesabına yapılacaktır. İletişim: emily.callahan@testkurum.org / 0546 549 19 94.</w:t>
      </w:r>
    </w:p>
    <w:p>
      <w:r>
        <w:t>İmza: E. Callahan — Whitfield.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