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F36" w:rsidRPr="00D95F36" w:rsidRDefault="00D95F36" w:rsidP="00D95F36">
      <w:pPr>
        <w:jc w:val="center"/>
        <w:rPr>
          <w:rFonts w:ascii="Bahnschrift" w:hAnsi="Bahnschrift"/>
          <w:b/>
          <w:bCs/>
          <w:sz w:val="32"/>
          <w:szCs w:val="32"/>
        </w:rPr>
      </w:pPr>
      <w:r w:rsidRPr="00D95F36">
        <w:rPr>
          <w:rFonts w:ascii="Bahnschrift" w:hAnsi="Bahnschrift"/>
          <w:b/>
          <w:bCs/>
          <w:sz w:val="32"/>
          <w:szCs w:val="32"/>
        </w:rPr>
        <w:t xml:space="preserve">Nesneye Dayalı Programlama Dersi </w:t>
      </w:r>
    </w:p>
    <w:p w:rsidR="00D95F36" w:rsidRPr="00D95F36" w:rsidRDefault="00D95F36" w:rsidP="00D95F36">
      <w:pPr>
        <w:jc w:val="center"/>
        <w:rPr>
          <w:rFonts w:ascii="Bahnschrift" w:hAnsi="Bahnschrift"/>
          <w:b/>
          <w:bCs/>
          <w:sz w:val="32"/>
          <w:szCs w:val="32"/>
        </w:rPr>
      </w:pPr>
      <w:r w:rsidRPr="00D95F36">
        <w:rPr>
          <w:rFonts w:ascii="Bahnschrift" w:hAnsi="Bahnschrift"/>
          <w:b/>
          <w:bCs/>
          <w:sz w:val="32"/>
          <w:szCs w:val="32"/>
        </w:rPr>
        <w:t xml:space="preserve">Ödev </w:t>
      </w:r>
      <w:r w:rsidRPr="00D95F36">
        <w:rPr>
          <w:rFonts w:ascii="Bahnschrift" w:hAnsi="Bahnschrift"/>
          <w:b/>
          <w:bCs/>
          <w:sz w:val="32"/>
          <w:szCs w:val="32"/>
        </w:rPr>
        <w:t>2</w:t>
      </w:r>
      <w:r w:rsidRPr="00D95F36">
        <w:rPr>
          <w:rFonts w:ascii="Bahnschrift" w:hAnsi="Bahnschrift"/>
          <w:b/>
          <w:bCs/>
          <w:sz w:val="32"/>
          <w:szCs w:val="32"/>
        </w:rPr>
        <w:t xml:space="preserve"> </w:t>
      </w:r>
    </w:p>
    <w:p w:rsidR="00D95F36" w:rsidRDefault="00D95F36" w:rsidP="00D95F36">
      <w:pPr>
        <w:jc w:val="both"/>
        <w:rPr>
          <w:rFonts w:ascii="Bahnschrift" w:hAnsi="Bahnschrift"/>
          <w:sz w:val="44"/>
          <w:szCs w:val="44"/>
        </w:rPr>
      </w:pPr>
      <w:proofErr w:type="gramStart"/>
      <w:r>
        <w:rPr>
          <w:rFonts w:ascii="Bahnschrift" w:hAnsi="Bahnschrift"/>
          <w:sz w:val="44"/>
          <w:szCs w:val="44"/>
        </w:rPr>
        <w:t>Hazırlayan :</w:t>
      </w:r>
      <w:proofErr w:type="gramEnd"/>
      <w:r>
        <w:rPr>
          <w:rFonts w:ascii="Bahnschrift" w:hAnsi="Bahnschrift"/>
          <w:sz w:val="44"/>
          <w:szCs w:val="44"/>
        </w:rPr>
        <w:t xml:space="preserve"> </w:t>
      </w:r>
      <w:r w:rsidRPr="00D95F36">
        <w:rPr>
          <w:rFonts w:ascii="Bahnschrift" w:hAnsi="Bahnschrift"/>
          <w:b/>
          <w:bCs/>
          <w:sz w:val="44"/>
          <w:szCs w:val="44"/>
        </w:rPr>
        <w:t>Muhammed Emin AKBULUT</w:t>
      </w:r>
      <w:r>
        <w:rPr>
          <w:rFonts w:ascii="Bahnschrift" w:hAnsi="Bahnschrift"/>
          <w:sz w:val="44"/>
          <w:szCs w:val="44"/>
        </w:rPr>
        <w:t xml:space="preserve"> </w:t>
      </w:r>
    </w:p>
    <w:p w:rsidR="00D95F36" w:rsidRPr="00990167" w:rsidRDefault="00D95F36" w:rsidP="00D95F36">
      <w:pPr>
        <w:jc w:val="both"/>
        <w:rPr>
          <w:rFonts w:ascii="Bahnschrift" w:hAnsi="Bahnschrift"/>
          <w:b/>
          <w:bCs/>
          <w:sz w:val="44"/>
          <w:szCs w:val="44"/>
        </w:rPr>
      </w:pPr>
      <w:proofErr w:type="gramStart"/>
      <w:r w:rsidRPr="00990167">
        <w:rPr>
          <w:rFonts w:ascii="Bahnschrift" w:hAnsi="Bahnschrift"/>
          <w:sz w:val="44"/>
          <w:szCs w:val="44"/>
        </w:rPr>
        <w:t>Numara :</w:t>
      </w:r>
      <w:proofErr w:type="gramEnd"/>
      <w:r w:rsidRPr="00990167">
        <w:rPr>
          <w:rFonts w:ascii="Bahnschrift" w:hAnsi="Bahnschrift"/>
          <w:sz w:val="44"/>
          <w:szCs w:val="44"/>
        </w:rPr>
        <w:t xml:space="preserve"> </w:t>
      </w:r>
      <w:r w:rsidRPr="00990167">
        <w:rPr>
          <w:rFonts w:ascii="Bahnschrift" w:hAnsi="Bahnschrift"/>
          <w:b/>
          <w:bCs/>
          <w:sz w:val="44"/>
          <w:szCs w:val="44"/>
        </w:rPr>
        <w:t>B151200023</w:t>
      </w:r>
    </w:p>
    <w:p w:rsidR="00D95F36" w:rsidRDefault="00D95F36" w:rsidP="00D95F36">
      <w:pPr>
        <w:jc w:val="both"/>
        <w:rPr>
          <w:rFonts w:ascii="Bahnschrift" w:hAnsi="Bahnschrift"/>
          <w:b/>
          <w:bCs/>
          <w:sz w:val="52"/>
          <w:szCs w:val="52"/>
        </w:rPr>
      </w:pPr>
    </w:p>
    <w:p w:rsidR="00D95F36" w:rsidRPr="00D95F36" w:rsidRDefault="00D95F36" w:rsidP="00D95F36">
      <w:pPr>
        <w:jc w:val="center"/>
        <w:rPr>
          <w:rFonts w:ascii="Bahnschrift" w:hAnsi="Bahnschrift"/>
          <w:b/>
          <w:bCs/>
          <w:sz w:val="32"/>
          <w:szCs w:val="32"/>
          <w:u w:val="single"/>
        </w:rPr>
      </w:pPr>
      <w:r w:rsidRPr="00D95F36">
        <w:rPr>
          <w:rFonts w:ascii="Bahnschrift" w:hAnsi="Bahnschrift"/>
          <w:b/>
          <w:bCs/>
          <w:sz w:val="32"/>
          <w:szCs w:val="32"/>
          <w:u w:val="single"/>
        </w:rPr>
        <w:t>RAPOR</w:t>
      </w:r>
    </w:p>
    <w:p w:rsidR="00D95F36" w:rsidRDefault="00D95F36" w:rsidP="00D95F36">
      <w:pPr>
        <w:jc w:val="both"/>
        <w:rPr>
          <w:rFonts w:ascii="Bahnschrift" w:hAnsi="Bahnschrift"/>
          <w:sz w:val="28"/>
          <w:szCs w:val="28"/>
        </w:rPr>
      </w:pPr>
      <w:proofErr w:type="gramStart"/>
      <w:r w:rsidRPr="00D95F36">
        <w:rPr>
          <w:rFonts w:ascii="Bahnschrift" w:hAnsi="Bahnschrift"/>
          <w:b/>
          <w:bCs/>
          <w:sz w:val="28"/>
          <w:szCs w:val="28"/>
        </w:rPr>
        <w:t>Problem:</w:t>
      </w:r>
      <w:r>
        <w:rPr>
          <w:rFonts w:ascii="Bahnschrift" w:hAnsi="Bahnschrift"/>
          <w:b/>
          <w:bCs/>
          <w:sz w:val="28"/>
          <w:szCs w:val="28"/>
        </w:rPr>
        <w:t xml:space="preserve">  </w:t>
      </w:r>
      <w:r>
        <w:rPr>
          <w:rFonts w:ascii="Bahnschrift" w:hAnsi="Bahnschrift"/>
          <w:sz w:val="28"/>
          <w:szCs w:val="28"/>
        </w:rPr>
        <w:t>‘</w:t>
      </w:r>
      <w:proofErr w:type="gramEnd"/>
      <w:r>
        <w:rPr>
          <w:rFonts w:ascii="Bahnschrift" w:hAnsi="Bahnschrift"/>
          <w:sz w:val="28"/>
          <w:szCs w:val="28"/>
        </w:rPr>
        <w:t xml:space="preserve">’Seri Üretim’’ mantığının özellikle otomobil üreten firmalar sayesinde artık çok çeşitli olması, insanların araba alırken geniş ürün havuzları içinde aslında hep aynı otomobiller arasından seçim yaptığını kanıtlıyor. Üretilen otomobillerin dış tasarımı üzerinden farklılık oluşturma isteği ön plana çıksa da aslında batmak üzereyken güçlü firmaların bünyesine katılan daha küçük çaplı firmaların, bu sektöre oluşturduğu yük olarak görülebilir. Buna örnek olarak Volkswagen Grup’un </w:t>
      </w:r>
      <w:proofErr w:type="spellStart"/>
      <w:r>
        <w:rPr>
          <w:rFonts w:ascii="Bahnschrift" w:hAnsi="Bahnschrift"/>
          <w:sz w:val="28"/>
          <w:szCs w:val="28"/>
        </w:rPr>
        <w:t>Seat</w:t>
      </w:r>
      <w:proofErr w:type="spellEnd"/>
      <w:r>
        <w:rPr>
          <w:rFonts w:ascii="Bahnschrift" w:hAnsi="Bahnschrift"/>
          <w:sz w:val="28"/>
          <w:szCs w:val="28"/>
        </w:rPr>
        <w:t>, Skoda gibi daha küçük ölçekli markaları bünyesine katmasını verebiliriz.</w:t>
      </w:r>
    </w:p>
    <w:p w:rsidR="00D95F36" w:rsidRDefault="00D95F36" w:rsidP="00D95F36">
      <w:pPr>
        <w:jc w:val="both"/>
        <w:rPr>
          <w:rFonts w:ascii="Bahnschrift" w:hAnsi="Bahnschrift"/>
          <w:sz w:val="28"/>
          <w:szCs w:val="28"/>
        </w:rPr>
      </w:pPr>
      <w:r>
        <w:rPr>
          <w:rFonts w:ascii="Bahnschrift" w:hAnsi="Bahnschrift"/>
          <w:sz w:val="28"/>
          <w:szCs w:val="28"/>
        </w:rPr>
        <w:tab/>
        <w:t xml:space="preserve">Artık nerdeyse bütün otomobillerin kullandığı motor çeşitleri birbirine yakın ya da aynı. Audi, Volkswagen, </w:t>
      </w:r>
      <w:proofErr w:type="spellStart"/>
      <w:r>
        <w:rPr>
          <w:rFonts w:ascii="Bahnschrift" w:hAnsi="Bahnschrift"/>
          <w:sz w:val="28"/>
          <w:szCs w:val="28"/>
        </w:rPr>
        <w:t>Seat</w:t>
      </w:r>
      <w:proofErr w:type="spellEnd"/>
      <w:r>
        <w:rPr>
          <w:rFonts w:ascii="Bahnschrift" w:hAnsi="Bahnschrift"/>
          <w:sz w:val="28"/>
          <w:szCs w:val="28"/>
        </w:rPr>
        <w:t xml:space="preserve">, Skoda aynı motorları kullanıyor ve 4 farklı tasarım,4 farklı fiyat tipiyle her tür insana hitap edecek şekilde piyasaya sürüyor. </w:t>
      </w:r>
    </w:p>
    <w:p w:rsidR="00990167" w:rsidRDefault="00990167" w:rsidP="00D95F36">
      <w:pPr>
        <w:jc w:val="both"/>
        <w:rPr>
          <w:rFonts w:ascii="Bahnschrift" w:hAnsi="Bahnschrift"/>
          <w:sz w:val="28"/>
          <w:szCs w:val="28"/>
        </w:rPr>
      </w:pPr>
      <w:r>
        <w:rPr>
          <w:rFonts w:ascii="Bahnschrift" w:hAnsi="Bahnschrift"/>
          <w:sz w:val="28"/>
          <w:szCs w:val="28"/>
        </w:rPr>
        <w:tab/>
        <w:t>Hazırladığım ödevde insanların aslında arka plan özellikleri aynı olan birçok arabaya ya daha fazla ya da daha az parayla sahip olduklarını göstermek istedim.</w:t>
      </w:r>
    </w:p>
    <w:p w:rsidR="00990167" w:rsidRDefault="00990167" w:rsidP="00D95F36">
      <w:pPr>
        <w:jc w:val="both"/>
        <w:rPr>
          <w:rFonts w:ascii="Bahnschrift" w:hAnsi="Bahnschrift"/>
          <w:sz w:val="28"/>
          <w:szCs w:val="28"/>
        </w:rPr>
      </w:pPr>
    </w:p>
    <w:p w:rsidR="00990167" w:rsidRDefault="00990167" w:rsidP="00D95F36">
      <w:pPr>
        <w:jc w:val="both"/>
        <w:rPr>
          <w:rFonts w:ascii="Bahnschrift" w:hAnsi="Bahnschrift"/>
          <w:sz w:val="28"/>
          <w:szCs w:val="28"/>
        </w:rPr>
      </w:pPr>
      <w:r w:rsidRPr="00990167">
        <w:rPr>
          <w:rFonts w:ascii="Bahnschrift" w:hAnsi="Bahnschrift"/>
          <w:b/>
          <w:bCs/>
          <w:sz w:val="28"/>
          <w:szCs w:val="28"/>
        </w:rPr>
        <w:t>Programın Çalışma Mantığı:</w:t>
      </w:r>
      <w:r>
        <w:rPr>
          <w:rFonts w:ascii="Bahnschrift" w:hAnsi="Bahnschrift"/>
          <w:b/>
          <w:bCs/>
          <w:sz w:val="28"/>
          <w:szCs w:val="28"/>
        </w:rPr>
        <w:t xml:space="preserve"> </w:t>
      </w:r>
      <w:r>
        <w:rPr>
          <w:rFonts w:ascii="Bahnschrift" w:hAnsi="Bahnschrift"/>
          <w:sz w:val="28"/>
          <w:szCs w:val="28"/>
        </w:rPr>
        <w:t xml:space="preserve">Programımızın temeli kullanıcının bütçesine bağlı olduğu için öncelikle kullanıcıdan bu değeri alıyoruz. Kullanıcı bütçesine göre 3 tip araca sahip olabiliyor. Bunlar Sedan, SUV ve </w:t>
      </w:r>
      <w:proofErr w:type="spellStart"/>
      <w:r>
        <w:rPr>
          <w:rFonts w:ascii="Bahnschrift" w:hAnsi="Bahnschrift"/>
          <w:sz w:val="28"/>
          <w:szCs w:val="28"/>
        </w:rPr>
        <w:t>Hatchback</w:t>
      </w:r>
      <w:proofErr w:type="spellEnd"/>
      <w:r>
        <w:rPr>
          <w:rFonts w:ascii="Bahnschrift" w:hAnsi="Bahnschrift"/>
          <w:sz w:val="28"/>
          <w:szCs w:val="28"/>
        </w:rPr>
        <w:t>. Bütçenin değerine göre kullanıcıya bu konuda seçim yaptırmadan alternatiflerimizi sunuyoruz. Bu alternatifler de 3 adet.</w:t>
      </w:r>
    </w:p>
    <w:p w:rsidR="00990167" w:rsidRDefault="00990167" w:rsidP="00D95F36">
      <w:pPr>
        <w:jc w:val="both"/>
        <w:rPr>
          <w:rFonts w:ascii="Bahnschrift" w:hAnsi="Bahnschrift"/>
          <w:sz w:val="28"/>
          <w:szCs w:val="28"/>
        </w:rPr>
      </w:pPr>
      <w:r>
        <w:rPr>
          <w:rFonts w:ascii="Bahnschrift" w:hAnsi="Bahnschrift"/>
          <w:sz w:val="28"/>
          <w:szCs w:val="28"/>
        </w:rPr>
        <w:lastRenderedPageBreak/>
        <w:t>Sedan için markalar;</w:t>
      </w:r>
    </w:p>
    <w:p w:rsidR="00990167" w:rsidRDefault="00990167" w:rsidP="00990167">
      <w:pPr>
        <w:pStyle w:val="ListeParagraf"/>
        <w:numPr>
          <w:ilvl w:val="0"/>
          <w:numId w:val="5"/>
        </w:numPr>
        <w:jc w:val="both"/>
        <w:rPr>
          <w:rFonts w:ascii="Bahnschrift" w:hAnsi="Bahnschrift"/>
          <w:sz w:val="28"/>
          <w:szCs w:val="28"/>
        </w:rPr>
      </w:pPr>
      <w:r>
        <w:rPr>
          <w:rFonts w:ascii="Bahnschrift" w:hAnsi="Bahnschrift"/>
          <w:sz w:val="28"/>
          <w:szCs w:val="28"/>
        </w:rPr>
        <w:t>BMW</w:t>
      </w:r>
    </w:p>
    <w:p w:rsidR="00990167" w:rsidRDefault="00990167" w:rsidP="00990167">
      <w:pPr>
        <w:pStyle w:val="ListeParagraf"/>
        <w:numPr>
          <w:ilvl w:val="0"/>
          <w:numId w:val="5"/>
        </w:numPr>
        <w:jc w:val="both"/>
        <w:rPr>
          <w:rFonts w:ascii="Bahnschrift" w:hAnsi="Bahnschrift"/>
          <w:sz w:val="28"/>
          <w:szCs w:val="28"/>
        </w:rPr>
      </w:pPr>
      <w:r>
        <w:rPr>
          <w:rFonts w:ascii="Bahnschrift" w:hAnsi="Bahnschrift"/>
          <w:sz w:val="28"/>
          <w:szCs w:val="28"/>
        </w:rPr>
        <w:t>Audi</w:t>
      </w:r>
    </w:p>
    <w:p w:rsidR="00990167" w:rsidRDefault="00990167" w:rsidP="00990167">
      <w:pPr>
        <w:pStyle w:val="ListeParagraf"/>
        <w:numPr>
          <w:ilvl w:val="0"/>
          <w:numId w:val="5"/>
        </w:numPr>
        <w:jc w:val="both"/>
        <w:rPr>
          <w:rFonts w:ascii="Bahnschrift" w:hAnsi="Bahnschrift"/>
          <w:sz w:val="28"/>
          <w:szCs w:val="28"/>
        </w:rPr>
      </w:pPr>
      <w:r>
        <w:rPr>
          <w:rFonts w:ascii="Bahnschrift" w:hAnsi="Bahnschrift"/>
          <w:sz w:val="28"/>
          <w:szCs w:val="28"/>
        </w:rPr>
        <w:t>Mercedes</w:t>
      </w:r>
    </w:p>
    <w:p w:rsidR="00990167" w:rsidRDefault="00990167" w:rsidP="00990167">
      <w:pPr>
        <w:jc w:val="both"/>
        <w:rPr>
          <w:rFonts w:ascii="Bahnschrift" w:hAnsi="Bahnschrift"/>
          <w:sz w:val="28"/>
          <w:szCs w:val="28"/>
        </w:rPr>
      </w:pPr>
      <w:r>
        <w:rPr>
          <w:rFonts w:ascii="Bahnschrift" w:hAnsi="Bahnschrift"/>
          <w:sz w:val="28"/>
          <w:szCs w:val="28"/>
        </w:rPr>
        <w:t>SUV için markalar;</w:t>
      </w:r>
    </w:p>
    <w:p w:rsidR="00990167" w:rsidRDefault="00990167" w:rsidP="00990167">
      <w:pPr>
        <w:pStyle w:val="ListeParagraf"/>
        <w:numPr>
          <w:ilvl w:val="0"/>
          <w:numId w:val="6"/>
        </w:numPr>
        <w:jc w:val="both"/>
        <w:rPr>
          <w:rFonts w:ascii="Bahnschrift" w:hAnsi="Bahnschrift"/>
          <w:sz w:val="28"/>
          <w:szCs w:val="28"/>
        </w:rPr>
      </w:pPr>
      <w:r>
        <w:rPr>
          <w:rFonts w:ascii="Bahnschrift" w:hAnsi="Bahnschrift"/>
          <w:sz w:val="28"/>
          <w:szCs w:val="28"/>
        </w:rPr>
        <w:t>Toyota</w:t>
      </w:r>
    </w:p>
    <w:p w:rsidR="00990167" w:rsidRDefault="004E6EDB" w:rsidP="00990167">
      <w:pPr>
        <w:pStyle w:val="ListeParagraf"/>
        <w:numPr>
          <w:ilvl w:val="0"/>
          <w:numId w:val="6"/>
        </w:numPr>
        <w:jc w:val="both"/>
        <w:rPr>
          <w:rFonts w:ascii="Bahnschrift" w:hAnsi="Bahnschrift"/>
          <w:sz w:val="28"/>
          <w:szCs w:val="28"/>
        </w:rPr>
      </w:pPr>
      <w:r>
        <w:rPr>
          <w:rFonts w:ascii="Bahnschrift" w:hAnsi="Bahnschrift"/>
          <w:sz w:val="28"/>
          <w:szCs w:val="28"/>
        </w:rPr>
        <w:t>Skoda</w:t>
      </w:r>
    </w:p>
    <w:p w:rsidR="00990167" w:rsidRDefault="00990167" w:rsidP="00990167">
      <w:pPr>
        <w:pStyle w:val="ListeParagraf"/>
        <w:numPr>
          <w:ilvl w:val="0"/>
          <w:numId w:val="6"/>
        </w:numPr>
        <w:jc w:val="both"/>
        <w:rPr>
          <w:rFonts w:ascii="Bahnschrift" w:hAnsi="Bahnschrift"/>
          <w:sz w:val="28"/>
          <w:szCs w:val="28"/>
        </w:rPr>
      </w:pPr>
      <w:r>
        <w:rPr>
          <w:rFonts w:ascii="Bahnschrift" w:hAnsi="Bahnschrift"/>
          <w:sz w:val="28"/>
          <w:szCs w:val="28"/>
        </w:rPr>
        <w:t>Volvo</w:t>
      </w:r>
    </w:p>
    <w:p w:rsidR="00990167" w:rsidRDefault="00990167" w:rsidP="00990167">
      <w:pPr>
        <w:jc w:val="both"/>
        <w:rPr>
          <w:rFonts w:ascii="Bahnschrift" w:hAnsi="Bahnschrift"/>
          <w:sz w:val="28"/>
          <w:szCs w:val="28"/>
        </w:rPr>
      </w:pPr>
      <w:proofErr w:type="spellStart"/>
      <w:r>
        <w:rPr>
          <w:rFonts w:ascii="Bahnschrift" w:hAnsi="Bahnschrift"/>
          <w:sz w:val="28"/>
          <w:szCs w:val="28"/>
        </w:rPr>
        <w:t>Hatchback</w:t>
      </w:r>
      <w:proofErr w:type="spellEnd"/>
      <w:r>
        <w:rPr>
          <w:rFonts w:ascii="Bahnschrift" w:hAnsi="Bahnschrift"/>
          <w:sz w:val="28"/>
          <w:szCs w:val="28"/>
        </w:rPr>
        <w:t xml:space="preserve"> için markalar;</w:t>
      </w:r>
    </w:p>
    <w:p w:rsidR="00990167" w:rsidRDefault="004E6EDB" w:rsidP="00990167">
      <w:pPr>
        <w:pStyle w:val="ListeParagraf"/>
        <w:numPr>
          <w:ilvl w:val="0"/>
          <w:numId w:val="7"/>
        </w:numPr>
        <w:jc w:val="both"/>
        <w:rPr>
          <w:rFonts w:ascii="Bahnschrift" w:hAnsi="Bahnschrift"/>
          <w:sz w:val="28"/>
          <w:szCs w:val="28"/>
        </w:rPr>
      </w:pPr>
      <w:r>
        <w:rPr>
          <w:rFonts w:ascii="Bahnschrift" w:hAnsi="Bahnschrift"/>
          <w:sz w:val="28"/>
          <w:szCs w:val="28"/>
        </w:rPr>
        <w:t>Volkswagen</w:t>
      </w:r>
    </w:p>
    <w:p w:rsidR="00990167" w:rsidRDefault="00990167" w:rsidP="00990167">
      <w:pPr>
        <w:pStyle w:val="ListeParagraf"/>
        <w:numPr>
          <w:ilvl w:val="0"/>
          <w:numId w:val="7"/>
        </w:numPr>
        <w:jc w:val="both"/>
        <w:rPr>
          <w:rFonts w:ascii="Bahnschrift" w:hAnsi="Bahnschrift"/>
          <w:sz w:val="28"/>
          <w:szCs w:val="28"/>
        </w:rPr>
      </w:pPr>
      <w:proofErr w:type="spellStart"/>
      <w:r>
        <w:rPr>
          <w:rFonts w:ascii="Bahnschrift" w:hAnsi="Bahnschrift"/>
          <w:sz w:val="28"/>
          <w:szCs w:val="28"/>
        </w:rPr>
        <w:t>Seat</w:t>
      </w:r>
      <w:proofErr w:type="spellEnd"/>
    </w:p>
    <w:p w:rsidR="00990167" w:rsidRDefault="004E6EDB" w:rsidP="00990167">
      <w:pPr>
        <w:pStyle w:val="ListeParagraf"/>
        <w:numPr>
          <w:ilvl w:val="0"/>
          <w:numId w:val="7"/>
        </w:numPr>
        <w:jc w:val="both"/>
        <w:rPr>
          <w:rFonts w:ascii="Bahnschrift" w:hAnsi="Bahnschrift"/>
          <w:sz w:val="28"/>
          <w:szCs w:val="28"/>
        </w:rPr>
      </w:pPr>
      <w:r>
        <w:rPr>
          <w:rFonts w:ascii="Bahnschrift" w:hAnsi="Bahnschrift"/>
          <w:sz w:val="28"/>
          <w:szCs w:val="28"/>
        </w:rPr>
        <w:t>Ford</w:t>
      </w:r>
    </w:p>
    <w:p w:rsidR="00990167" w:rsidRDefault="00990167" w:rsidP="00990167">
      <w:pPr>
        <w:jc w:val="both"/>
        <w:rPr>
          <w:rFonts w:ascii="Bahnschrift" w:hAnsi="Bahnschrift"/>
          <w:sz w:val="28"/>
          <w:szCs w:val="28"/>
        </w:rPr>
      </w:pPr>
      <w:r>
        <w:rPr>
          <w:rFonts w:ascii="Bahnschrift" w:hAnsi="Bahnschrift"/>
          <w:sz w:val="28"/>
          <w:szCs w:val="28"/>
        </w:rPr>
        <w:t xml:space="preserve">Kullanıcı bu markalardan birini seçerek </w:t>
      </w:r>
      <w:r w:rsidR="004E6EDB">
        <w:rPr>
          <w:rFonts w:ascii="Bahnschrift" w:hAnsi="Bahnschrift"/>
          <w:sz w:val="28"/>
          <w:szCs w:val="28"/>
        </w:rPr>
        <w:t>aslında diğer markalarla temelde aynı olan özellikleri belirliyor ve istediği otomobili oluşturmaya başlıyor.</w:t>
      </w:r>
    </w:p>
    <w:p w:rsidR="004E6EDB" w:rsidRDefault="004E6EDB" w:rsidP="00990167">
      <w:pPr>
        <w:jc w:val="both"/>
        <w:rPr>
          <w:rFonts w:ascii="Bahnschrift" w:hAnsi="Bahnschrift"/>
          <w:sz w:val="28"/>
          <w:szCs w:val="28"/>
        </w:rPr>
      </w:pPr>
      <w:r>
        <w:rPr>
          <w:rFonts w:ascii="Bahnschrift" w:hAnsi="Bahnschrift"/>
          <w:sz w:val="28"/>
          <w:szCs w:val="28"/>
        </w:rPr>
        <w:t>Öncelikle aracın motor gücünü seçiyor. (1.4, 1.6, 1.8, 2.0)</w:t>
      </w:r>
    </w:p>
    <w:p w:rsidR="004E6EDB" w:rsidRDefault="004E6EDB" w:rsidP="00990167">
      <w:pPr>
        <w:jc w:val="both"/>
        <w:rPr>
          <w:rFonts w:ascii="Bahnschrift" w:hAnsi="Bahnschrift"/>
          <w:sz w:val="28"/>
          <w:szCs w:val="28"/>
        </w:rPr>
      </w:pPr>
      <w:r>
        <w:rPr>
          <w:rFonts w:ascii="Bahnschrift" w:hAnsi="Bahnschrift"/>
          <w:sz w:val="28"/>
          <w:szCs w:val="28"/>
        </w:rPr>
        <w:t xml:space="preserve">Devamında yakıt türünü belirliyor. (Dizel, Benzin, </w:t>
      </w:r>
      <w:proofErr w:type="spellStart"/>
      <w:r>
        <w:rPr>
          <w:rFonts w:ascii="Bahnschrift" w:hAnsi="Bahnschrift"/>
          <w:sz w:val="28"/>
          <w:szCs w:val="28"/>
        </w:rPr>
        <w:t>Hybrid</w:t>
      </w:r>
      <w:proofErr w:type="spellEnd"/>
      <w:r>
        <w:rPr>
          <w:rFonts w:ascii="Bahnschrift" w:hAnsi="Bahnschrift"/>
          <w:sz w:val="28"/>
          <w:szCs w:val="28"/>
        </w:rPr>
        <w:t>)</w:t>
      </w:r>
    </w:p>
    <w:p w:rsidR="004E6EDB" w:rsidRDefault="004E6EDB" w:rsidP="00990167">
      <w:pPr>
        <w:jc w:val="both"/>
        <w:rPr>
          <w:rFonts w:ascii="Bahnschrift" w:hAnsi="Bahnschrift"/>
          <w:sz w:val="28"/>
          <w:szCs w:val="28"/>
        </w:rPr>
      </w:pPr>
      <w:r>
        <w:rPr>
          <w:rFonts w:ascii="Bahnschrift" w:hAnsi="Bahnschrift"/>
          <w:sz w:val="28"/>
          <w:szCs w:val="28"/>
        </w:rPr>
        <w:t>Son olarak da bagaj boyutlarını istediği miktarda giriyor.</w:t>
      </w:r>
    </w:p>
    <w:p w:rsidR="004E6EDB" w:rsidRDefault="004E6EDB" w:rsidP="00990167">
      <w:pPr>
        <w:jc w:val="both"/>
        <w:rPr>
          <w:rFonts w:ascii="Bahnschrift" w:hAnsi="Bahnschrift"/>
          <w:sz w:val="28"/>
          <w:szCs w:val="28"/>
        </w:rPr>
      </w:pPr>
      <w:r>
        <w:rPr>
          <w:rFonts w:ascii="Bahnschrift" w:hAnsi="Bahnschrift"/>
          <w:sz w:val="28"/>
          <w:szCs w:val="28"/>
        </w:rPr>
        <w:t>Tüm bu girdilerin ışığında kullanıcının aracı oluşturuluyor.</w:t>
      </w:r>
    </w:p>
    <w:p w:rsidR="004E6EDB" w:rsidRDefault="004E6EDB" w:rsidP="00990167">
      <w:pPr>
        <w:jc w:val="both"/>
        <w:rPr>
          <w:rFonts w:ascii="Bahnschrift" w:hAnsi="Bahnschrift"/>
          <w:sz w:val="28"/>
          <w:szCs w:val="28"/>
        </w:rPr>
      </w:pPr>
      <w:r>
        <w:rPr>
          <w:rFonts w:ascii="Bahnschrift" w:hAnsi="Bahnschrift"/>
          <w:sz w:val="28"/>
          <w:szCs w:val="28"/>
        </w:rPr>
        <w:t>Girdilerin ışığında belirleyici ölçüt olan ‘’Ortalama Yakıt Tüketimi’’ hesabı yapılabiliyor. Kullanıcı, istediği km miktarında sorgulama yapabiliyor.</w:t>
      </w:r>
    </w:p>
    <w:p w:rsidR="004E6EDB" w:rsidRDefault="004E6EDB" w:rsidP="00990167">
      <w:pPr>
        <w:jc w:val="both"/>
        <w:rPr>
          <w:rFonts w:ascii="Bahnschrift" w:hAnsi="Bahnschrift"/>
          <w:sz w:val="28"/>
          <w:szCs w:val="28"/>
        </w:rPr>
      </w:pPr>
    </w:p>
    <w:p w:rsidR="00D21C7A" w:rsidRDefault="004E6EDB" w:rsidP="00990167">
      <w:pPr>
        <w:jc w:val="both"/>
        <w:rPr>
          <w:rFonts w:ascii="Bahnschrift" w:hAnsi="Bahnschrift"/>
          <w:sz w:val="28"/>
          <w:szCs w:val="28"/>
        </w:rPr>
      </w:pPr>
      <w:proofErr w:type="gramStart"/>
      <w:r w:rsidRPr="004E6EDB">
        <w:rPr>
          <w:rFonts w:ascii="Bahnschrift" w:hAnsi="Bahnschrift"/>
          <w:b/>
          <w:bCs/>
          <w:i/>
          <w:iCs/>
          <w:sz w:val="28"/>
          <w:szCs w:val="28"/>
          <w:u w:val="single"/>
        </w:rPr>
        <w:t>NOT</w:t>
      </w:r>
      <w:r>
        <w:rPr>
          <w:rFonts w:ascii="Bahnschrift" w:hAnsi="Bahnschrift"/>
          <w:b/>
          <w:bCs/>
          <w:i/>
          <w:iCs/>
          <w:sz w:val="28"/>
          <w:szCs w:val="28"/>
          <w:u w:val="single"/>
        </w:rPr>
        <w:t xml:space="preserve"> :</w:t>
      </w:r>
      <w:proofErr w:type="gramEnd"/>
      <w:r>
        <w:rPr>
          <w:rFonts w:ascii="Bahnschrift" w:hAnsi="Bahnschrift"/>
          <w:b/>
          <w:bCs/>
          <w:i/>
          <w:iCs/>
          <w:sz w:val="28"/>
          <w:szCs w:val="28"/>
          <w:u w:val="single"/>
        </w:rPr>
        <w:t xml:space="preserve"> </w:t>
      </w:r>
      <w:r>
        <w:rPr>
          <w:rFonts w:ascii="Bahnschrift" w:hAnsi="Bahnschrift"/>
          <w:sz w:val="28"/>
          <w:szCs w:val="28"/>
        </w:rPr>
        <w:t xml:space="preserve">Ödev </w:t>
      </w:r>
      <w:proofErr w:type="spellStart"/>
      <w:r>
        <w:rPr>
          <w:rFonts w:ascii="Bahnschrift" w:hAnsi="Bahnschrift"/>
          <w:sz w:val="28"/>
          <w:szCs w:val="28"/>
        </w:rPr>
        <w:t>Dökümanı’nda</w:t>
      </w:r>
      <w:proofErr w:type="spellEnd"/>
      <w:r>
        <w:rPr>
          <w:rFonts w:ascii="Bahnschrift" w:hAnsi="Bahnschrift"/>
          <w:sz w:val="28"/>
          <w:szCs w:val="28"/>
        </w:rPr>
        <w:t xml:space="preserve"> bulunan, projemizde yer alırsa daha zengin bir proje olacağını söylediğiniz tüm adımlar projemin içinde bulunmakta. Bu projeyi daha iyi bir hale getirmek elbette mümkün. Pek dinamik bir program gibi çalışmadığının farkındayım ancak eksiksiz olarak istediklerinize yer verdiğimi düşünüyorum.</w:t>
      </w:r>
    </w:p>
    <w:p w:rsidR="00D21C7A" w:rsidRDefault="00D21C7A" w:rsidP="00990167">
      <w:pPr>
        <w:jc w:val="both"/>
        <w:rPr>
          <w:rFonts w:ascii="Bahnschrift" w:hAnsi="Bahnschrift"/>
          <w:sz w:val="28"/>
          <w:szCs w:val="28"/>
        </w:rPr>
      </w:pPr>
      <w:r>
        <w:rPr>
          <w:rFonts w:ascii="Bahnschrift" w:hAnsi="Bahnschrift"/>
          <w:sz w:val="28"/>
          <w:szCs w:val="28"/>
        </w:rPr>
        <w:t>Takdir, mutlak sizindir.</w:t>
      </w:r>
    </w:p>
    <w:p w:rsidR="00D21C7A" w:rsidRPr="004E6EDB" w:rsidRDefault="00D21C7A" w:rsidP="00990167">
      <w:pPr>
        <w:jc w:val="both"/>
        <w:rPr>
          <w:rFonts w:ascii="Bahnschrift" w:hAnsi="Bahnschrift"/>
          <w:sz w:val="28"/>
          <w:szCs w:val="28"/>
        </w:rPr>
      </w:pPr>
      <w:r>
        <w:rPr>
          <w:rFonts w:ascii="Bahnschrift" w:hAnsi="Bahnschrift"/>
          <w:sz w:val="28"/>
          <w:szCs w:val="28"/>
        </w:rPr>
        <w:t>Teşekkür ederim.</w:t>
      </w:r>
    </w:p>
    <w:p w:rsidR="007A0FBC" w:rsidRPr="00D95F36" w:rsidRDefault="00D95F36" w:rsidP="00D95F36">
      <w:pPr>
        <w:jc w:val="both"/>
        <w:rPr>
          <w:rFonts w:ascii="Bahnschrift" w:hAnsi="Bahnschrift"/>
          <w:sz w:val="28"/>
          <w:szCs w:val="28"/>
        </w:rPr>
      </w:pPr>
      <w:r>
        <w:rPr>
          <w:rFonts w:ascii="Bahnschrift" w:hAnsi="Bahnschrift"/>
          <w:sz w:val="28"/>
          <w:szCs w:val="28"/>
        </w:rPr>
        <w:lastRenderedPageBreak/>
        <w:tab/>
      </w:r>
      <w:r w:rsidRPr="00D95F36">
        <w:rPr>
          <w:rFonts w:ascii="Bahnschrift" w:hAnsi="Bahnschrift"/>
          <w:b/>
          <w:bCs/>
          <w:sz w:val="28"/>
          <w:szCs w:val="28"/>
        </w:rPr>
        <w:t xml:space="preserve"> </w:t>
      </w:r>
    </w:p>
    <w:sectPr w:rsidR="007A0FBC" w:rsidRPr="00D95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513"/>
    <w:multiLevelType w:val="hybridMultilevel"/>
    <w:tmpl w:val="BE3EF28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4F8E3742"/>
    <w:multiLevelType w:val="hybridMultilevel"/>
    <w:tmpl w:val="3768103A"/>
    <w:lvl w:ilvl="0" w:tplc="041F000F">
      <w:start w:val="1"/>
      <w:numFmt w:val="decimal"/>
      <w:lvlText w:val="%1."/>
      <w:lvlJc w:val="left"/>
      <w:pPr>
        <w:ind w:left="802" w:hanging="360"/>
      </w:pPr>
    </w:lvl>
    <w:lvl w:ilvl="1" w:tplc="041F0019">
      <w:start w:val="1"/>
      <w:numFmt w:val="lowerLetter"/>
      <w:lvlText w:val="%2."/>
      <w:lvlJc w:val="left"/>
      <w:pPr>
        <w:ind w:left="1522" w:hanging="360"/>
      </w:pPr>
    </w:lvl>
    <w:lvl w:ilvl="2" w:tplc="041F001B">
      <w:start w:val="1"/>
      <w:numFmt w:val="lowerRoman"/>
      <w:lvlText w:val="%3."/>
      <w:lvlJc w:val="right"/>
      <w:pPr>
        <w:ind w:left="2242" w:hanging="180"/>
      </w:pPr>
    </w:lvl>
    <w:lvl w:ilvl="3" w:tplc="041F000F">
      <w:start w:val="1"/>
      <w:numFmt w:val="decimal"/>
      <w:lvlText w:val="%4."/>
      <w:lvlJc w:val="left"/>
      <w:pPr>
        <w:ind w:left="2962" w:hanging="360"/>
      </w:pPr>
    </w:lvl>
    <w:lvl w:ilvl="4" w:tplc="041F0019">
      <w:start w:val="1"/>
      <w:numFmt w:val="lowerLetter"/>
      <w:lvlText w:val="%5."/>
      <w:lvlJc w:val="left"/>
      <w:pPr>
        <w:ind w:left="3682" w:hanging="360"/>
      </w:pPr>
    </w:lvl>
    <w:lvl w:ilvl="5" w:tplc="041F001B">
      <w:start w:val="1"/>
      <w:numFmt w:val="lowerRoman"/>
      <w:lvlText w:val="%6."/>
      <w:lvlJc w:val="right"/>
      <w:pPr>
        <w:ind w:left="4402" w:hanging="180"/>
      </w:pPr>
    </w:lvl>
    <w:lvl w:ilvl="6" w:tplc="041F000F">
      <w:start w:val="1"/>
      <w:numFmt w:val="decimal"/>
      <w:lvlText w:val="%7."/>
      <w:lvlJc w:val="left"/>
      <w:pPr>
        <w:ind w:left="5122" w:hanging="360"/>
      </w:pPr>
    </w:lvl>
    <w:lvl w:ilvl="7" w:tplc="041F0019">
      <w:start w:val="1"/>
      <w:numFmt w:val="lowerLetter"/>
      <w:lvlText w:val="%8."/>
      <w:lvlJc w:val="left"/>
      <w:pPr>
        <w:ind w:left="5842" w:hanging="360"/>
      </w:pPr>
    </w:lvl>
    <w:lvl w:ilvl="8" w:tplc="041F001B">
      <w:start w:val="1"/>
      <w:numFmt w:val="lowerRoman"/>
      <w:lvlText w:val="%9."/>
      <w:lvlJc w:val="right"/>
      <w:pPr>
        <w:ind w:left="6562" w:hanging="180"/>
      </w:pPr>
    </w:lvl>
  </w:abstractNum>
  <w:abstractNum w:abstractNumId="2" w15:restartNumberingAfterBreak="0">
    <w:nsid w:val="611B1997"/>
    <w:multiLevelType w:val="hybridMultilevel"/>
    <w:tmpl w:val="D05AB5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3009D3"/>
    <w:multiLevelType w:val="hybridMultilevel"/>
    <w:tmpl w:val="0AB058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98B2B52"/>
    <w:multiLevelType w:val="hybridMultilevel"/>
    <w:tmpl w:val="381AC5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36"/>
    <w:rsid w:val="004E6EDB"/>
    <w:rsid w:val="007A0FBC"/>
    <w:rsid w:val="00990167"/>
    <w:rsid w:val="00D21C7A"/>
    <w:rsid w:val="00D95F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F751"/>
  <w15:chartTrackingRefBased/>
  <w15:docId w15:val="{82390F0C-2D2E-4303-9B81-BB83217C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36"/>
    <w:pPr>
      <w:spacing w:after="200" w:line="276" w:lineRule="auto"/>
    </w:pPr>
    <w:rPr>
      <w:rFonts w:eastAsiaTheme="minorEastAs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95F36"/>
    <w:rPr>
      <w:color w:val="0000FF"/>
      <w:u w:val="single"/>
    </w:rPr>
  </w:style>
  <w:style w:type="paragraph" w:styleId="ListeParagraf">
    <w:name w:val="List Paragraph"/>
    <w:basedOn w:val="Normal"/>
    <w:uiPriority w:val="34"/>
    <w:qFormat/>
    <w:rsid w:val="00D95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81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364</Words>
  <Characters>2081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AKBULUT</dc:creator>
  <cp:keywords/>
  <dc:description/>
  <cp:lastModifiedBy>Emin AKBULUT</cp:lastModifiedBy>
  <cp:revision>1</cp:revision>
  <dcterms:created xsi:type="dcterms:W3CDTF">2020-05-11T19:41:00Z</dcterms:created>
  <dcterms:modified xsi:type="dcterms:W3CDTF">2020-05-11T20:17:00Z</dcterms:modified>
</cp:coreProperties>
</file>