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98D" w:rsidRDefault="0037198D" w:rsidP="0037198D">
      <w:r>
        <w:rPr>
          <w:rFonts w:hint="eastAsia"/>
        </w:rPr>
        <w:t>一、多头排列</w:t>
      </w:r>
    </w:p>
    <w:p w:rsidR="0037198D" w:rsidRDefault="0037198D" w:rsidP="0037198D">
      <w:r>
        <w:rPr>
          <w:rFonts w:hint="eastAsia"/>
        </w:rPr>
        <w:t>主要特征</w:t>
      </w:r>
      <w:r>
        <w:rPr>
          <w:rFonts w:hint="eastAsia"/>
        </w:rPr>
        <w:t>:</w:t>
      </w:r>
    </w:p>
    <w:p w:rsidR="0037198D" w:rsidRDefault="0037198D" w:rsidP="0037198D">
      <w:r>
        <w:rPr>
          <w:rFonts w:hint="eastAsia"/>
        </w:rPr>
        <w:t>1</w:t>
      </w:r>
      <w:r>
        <w:rPr>
          <w:rFonts w:hint="eastAsia"/>
        </w:rPr>
        <w:t>、出现在涨势中</w:t>
      </w:r>
    </w:p>
    <w:p w:rsidR="0037198D" w:rsidRDefault="0037198D" w:rsidP="0037198D">
      <w:r>
        <w:rPr>
          <w:rFonts w:hint="eastAsia"/>
        </w:rPr>
        <w:t>2</w:t>
      </w:r>
      <w:r>
        <w:rPr>
          <w:rFonts w:hint="eastAsia"/>
        </w:rPr>
        <w:t>、从上至下由短期均线、中期均线、长期均线组成</w:t>
      </w:r>
    </w:p>
    <w:p w:rsidR="0037198D" w:rsidRPr="00604C6A" w:rsidRDefault="0037198D" w:rsidP="0037198D">
      <w:pPr>
        <w:rPr>
          <w:b/>
        </w:rPr>
      </w:pPr>
      <w:r>
        <w:rPr>
          <w:rFonts w:hint="eastAsia"/>
        </w:rPr>
        <w:t>3</w:t>
      </w:r>
      <w:r>
        <w:rPr>
          <w:rFonts w:hint="eastAsia"/>
        </w:rPr>
        <w:t>、三根均线呈向上</w:t>
      </w:r>
      <w:r w:rsidRPr="00604C6A">
        <w:rPr>
          <w:rFonts w:hint="eastAsia"/>
          <w:b/>
        </w:rPr>
        <w:t>圆弧底</w:t>
      </w:r>
    </w:p>
    <w:p w:rsidR="0037198D" w:rsidRDefault="0037198D" w:rsidP="0037198D">
      <w:r>
        <w:rPr>
          <w:rFonts w:hint="eastAsia"/>
        </w:rPr>
        <w:t>技术含义：</w:t>
      </w:r>
    </w:p>
    <w:p w:rsidR="0037198D" w:rsidRDefault="0037198D" w:rsidP="0037198D">
      <w:r>
        <w:rPr>
          <w:rFonts w:hint="eastAsia"/>
        </w:rPr>
        <w:t>做多信号，继续看涨</w:t>
      </w:r>
    </w:p>
    <w:p w:rsidR="0037198D" w:rsidRDefault="00780F16" w:rsidP="0037198D">
      <w:pPr>
        <w:rPr>
          <w:rFonts w:hint="eastAsia"/>
        </w:rPr>
      </w:pPr>
      <w:r>
        <w:rPr>
          <w:rFonts w:hint="eastAsia"/>
        </w:rPr>
        <w:t>信号解释：</w:t>
      </w:r>
    </w:p>
    <w:p w:rsidR="00780F16" w:rsidRPr="00780F16" w:rsidRDefault="00780F16" w:rsidP="0037198D">
      <w:r>
        <w:rPr>
          <w:rFonts w:hint="eastAsia"/>
        </w:rPr>
        <w:t>短期均线在上、长期均线在下，即</w:t>
      </w:r>
      <w:r>
        <w:rPr>
          <w:rFonts w:hint="eastAsia"/>
        </w:rPr>
        <w:t>MA</w:t>
      </w:r>
      <w:r>
        <w:rPr>
          <w:rFonts w:hint="eastAsia"/>
        </w:rPr>
        <w:t>短</w:t>
      </w:r>
      <w:r>
        <w:rPr>
          <w:rFonts w:hint="eastAsia"/>
        </w:rPr>
        <w:t>&gt;MA</w:t>
      </w:r>
      <w:r>
        <w:rPr>
          <w:rFonts w:hint="eastAsia"/>
        </w:rPr>
        <w:t>中</w:t>
      </w:r>
      <w:r>
        <w:rPr>
          <w:rFonts w:hint="eastAsia"/>
        </w:rPr>
        <w:t>&gt;MA</w:t>
      </w:r>
      <w:r>
        <w:rPr>
          <w:rFonts w:hint="eastAsia"/>
        </w:rPr>
        <w:t>长</w:t>
      </w:r>
    </w:p>
    <w:p w:rsidR="0037198D" w:rsidRDefault="0037198D" w:rsidP="0037198D">
      <w:r>
        <w:rPr>
          <w:rFonts w:hint="eastAsia"/>
        </w:rPr>
        <w:t>在多头排列初期和中期，可积极做多，在其后期应谨慎做多</w:t>
      </w:r>
    </w:p>
    <w:p w:rsidR="0037198D" w:rsidRDefault="0037198D" w:rsidP="0037198D"/>
    <w:p w:rsidR="0037198D" w:rsidRDefault="0037198D" w:rsidP="0037198D">
      <w:r>
        <w:rPr>
          <w:rFonts w:hint="eastAsia"/>
        </w:rPr>
        <w:t>二、空头排列</w:t>
      </w:r>
    </w:p>
    <w:p w:rsidR="0037198D" w:rsidRDefault="0037198D" w:rsidP="0037198D">
      <w:r>
        <w:rPr>
          <w:rFonts w:hint="eastAsia"/>
        </w:rPr>
        <w:t>1</w:t>
      </w:r>
      <w:r>
        <w:rPr>
          <w:rFonts w:hint="eastAsia"/>
        </w:rPr>
        <w:t>、出现在跌势中</w:t>
      </w:r>
    </w:p>
    <w:p w:rsidR="0037198D" w:rsidRDefault="0037198D" w:rsidP="0037198D">
      <w:r>
        <w:rPr>
          <w:rFonts w:hint="eastAsia"/>
        </w:rPr>
        <w:t>2</w:t>
      </w:r>
      <w:r>
        <w:rPr>
          <w:rFonts w:hint="eastAsia"/>
        </w:rPr>
        <w:t>、从下至上由短期、中期、长期均线组成</w:t>
      </w:r>
    </w:p>
    <w:p w:rsidR="0037198D" w:rsidRDefault="0037198D" w:rsidP="0037198D">
      <w:r>
        <w:rPr>
          <w:rFonts w:hint="eastAsia"/>
        </w:rPr>
        <w:t>3</w:t>
      </w:r>
      <w:r>
        <w:rPr>
          <w:rFonts w:hint="eastAsia"/>
        </w:rPr>
        <w:t>、三根均线呈向下</w:t>
      </w:r>
      <w:r w:rsidRPr="00604C6A">
        <w:rPr>
          <w:rFonts w:hint="eastAsia"/>
          <w:b/>
        </w:rPr>
        <w:t>圆弧状</w:t>
      </w:r>
    </w:p>
    <w:p w:rsidR="0037198D" w:rsidRDefault="0037198D" w:rsidP="0037198D">
      <w:r>
        <w:rPr>
          <w:rFonts w:hint="eastAsia"/>
        </w:rPr>
        <w:t>技术含义：做空信号，继续看跌</w:t>
      </w:r>
    </w:p>
    <w:p w:rsidR="0037198D" w:rsidRDefault="00780F16" w:rsidP="0037198D">
      <w:pPr>
        <w:rPr>
          <w:rFonts w:hint="eastAsia"/>
        </w:rPr>
      </w:pPr>
      <w:r>
        <w:rPr>
          <w:rFonts w:hint="eastAsia"/>
        </w:rPr>
        <w:t>信号解释：</w:t>
      </w:r>
    </w:p>
    <w:p w:rsidR="00780F16" w:rsidRDefault="00780F16" w:rsidP="0037198D">
      <w:r>
        <w:rPr>
          <w:rFonts w:hint="eastAsia"/>
        </w:rPr>
        <w:t>均线死叉后均线向下发散，长期均线在上，短期均线在下，即</w:t>
      </w:r>
      <w:r>
        <w:rPr>
          <w:rFonts w:hint="eastAsia"/>
        </w:rPr>
        <w:t>MA</w:t>
      </w:r>
      <w:r>
        <w:rPr>
          <w:rFonts w:hint="eastAsia"/>
        </w:rPr>
        <w:t>短</w:t>
      </w:r>
      <w:r>
        <w:rPr>
          <w:rFonts w:hint="eastAsia"/>
        </w:rPr>
        <w:t>&lt;MA</w:t>
      </w:r>
      <w:r>
        <w:rPr>
          <w:rFonts w:hint="eastAsia"/>
        </w:rPr>
        <w:t>中</w:t>
      </w:r>
      <w:r>
        <w:rPr>
          <w:rFonts w:hint="eastAsia"/>
        </w:rPr>
        <w:t>&lt;MA</w:t>
      </w:r>
      <w:r>
        <w:rPr>
          <w:rFonts w:hint="eastAsia"/>
        </w:rPr>
        <w:t>长</w:t>
      </w:r>
    </w:p>
    <w:p w:rsidR="0037198D" w:rsidRDefault="0037198D" w:rsidP="0037198D">
      <w:r>
        <w:rPr>
          <w:rFonts w:hint="eastAsia"/>
        </w:rPr>
        <w:t>在空头排列初期和中期应以做空为主，在其后期应谨慎做空</w:t>
      </w:r>
    </w:p>
    <w:p w:rsidR="0037198D" w:rsidRDefault="0037198D" w:rsidP="0037198D"/>
    <w:p w:rsidR="0037198D" w:rsidRDefault="0037198D" w:rsidP="0037198D">
      <w:r>
        <w:rPr>
          <w:rFonts w:hint="eastAsia"/>
        </w:rPr>
        <w:t>三、黄金交叉</w:t>
      </w:r>
    </w:p>
    <w:p w:rsidR="0037198D" w:rsidRDefault="0037198D" w:rsidP="0037198D">
      <w:r>
        <w:t>​</w:t>
      </w:r>
      <w:r>
        <w:rPr>
          <w:rFonts w:hint="eastAsia"/>
        </w:rPr>
        <w:t>主要特征：</w:t>
      </w:r>
    </w:p>
    <w:p w:rsidR="0037198D" w:rsidRDefault="0037198D" w:rsidP="0037198D">
      <w:r>
        <w:rPr>
          <w:rFonts w:hint="eastAsia"/>
        </w:rPr>
        <w:t>1</w:t>
      </w:r>
      <w:r>
        <w:rPr>
          <w:rFonts w:hint="eastAsia"/>
        </w:rPr>
        <w:t>、出现在上涨初期</w:t>
      </w:r>
    </w:p>
    <w:p w:rsidR="0037198D" w:rsidRDefault="0037198D" w:rsidP="0037198D">
      <w:r>
        <w:rPr>
          <w:rFonts w:hint="eastAsia"/>
        </w:rPr>
        <w:t>2</w:t>
      </w:r>
      <w:r>
        <w:rPr>
          <w:rFonts w:hint="eastAsia"/>
        </w:rPr>
        <w:t>、由</w:t>
      </w:r>
      <w:r>
        <w:rPr>
          <w:rFonts w:hint="eastAsia"/>
        </w:rPr>
        <w:t>3</w:t>
      </w:r>
      <w:r>
        <w:rPr>
          <w:rFonts w:hint="eastAsia"/>
        </w:rPr>
        <w:t>根短、中、长期均线组成</w:t>
      </w:r>
    </w:p>
    <w:p w:rsidR="0037198D" w:rsidRDefault="0037198D" w:rsidP="0037198D">
      <w:r>
        <w:rPr>
          <w:rFonts w:hint="eastAsia"/>
        </w:rPr>
        <w:t>3</w:t>
      </w:r>
      <w:r>
        <w:rPr>
          <w:rFonts w:hint="eastAsia"/>
        </w:rPr>
        <w:t>、时间短的均线（快线）上穿时间长的均线（慢线）</w:t>
      </w:r>
    </w:p>
    <w:p w:rsidR="0037198D" w:rsidRDefault="0037198D" w:rsidP="0037198D">
      <w:r>
        <w:rPr>
          <w:rFonts w:hint="eastAsia"/>
        </w:rPr>
        <w:t>技术含义：</w:t>
      </w:r>
    </w:p>
    <w:p w:rsidR="0037198D" w:rsidRDefault="0037198D" w:rsidP="0037198D">
      <w:r>
        <w:rPr>
          <w:rFonts w:hint="eastAsia"/>
        </w:rPr>
        <w:t>见底信号，后市看涨</w:t>
      </w:r>
    </w:p>
    <w:p w:rsidR="0037198D" w:rsidRDefault="0037198D" w:rsidP="0037198D">
      <w:r>
        <w:rPr>
          <w:rFonts w:hint="eastAsia"/>
        </w:rPr>
        <w:t>操作建议：</w:t>
      </w:r>
    </w:p>
    <w:p w:rsidR="0037198D" w:rsidRDefault="0037198D" w:rsidP="0037198D">
      <w:r>
        <w:rPr>
          <w:rFonts w:hint="eastAsia"/>
        </w:rPr>
        <w:t>1</w:t>
      </w:r>
      <w:r>
        <w:rPr>
          <w:rFonts w:hint="eastAsia"/>
        </w:rPr>
        <w:t>、</w:t>
      </w:r>
      <w:r w:rsidRPr="00CD4F0E">
        <w:rPr>
          <w:rFonts w:hint="eastAsia"/>
          <w:highlight w:val="yellow"/>
        </w:rPr>
        <w:t>股价大幅下跌后</w:t>
      </w:r>
      <w:r>
        <w:rPr>
          <w:rFonts w:hint="eastAsia"/>
        </w:rPr>
        <w:t>，出现该信号，可积极做多</w:t>
      </w:r>
    </w:p>
    <w:p w:rsidR="0037198D" w:rsidRDefault="0037198D" w:rsidP="0037198D">
      <w:r>
        <w:rPr>
          <w:rFonts w:hint="eastAsia"/>
        </w:rPr>
        <w:t>2</w:t>
      </w:r>
      <w:r>
        <w:rPr>
          <w:rFonts w:hint="eastAsia"/>
        </w:rPr>
        <w:t>、中长线投资者可在周</w:t>
      </w:r>
      <w:r>
        <w:rPr>
          <w:rFonts w:hint="eastAsia"/>
        </w:rPr>
        <w:t>K</w:t>
      </w:r>
      <w:r>
        <w:rPr>
          <w:rFonts w:hint="eastAsia"/>
        </w:rPr>
        <w:t>线或月</w:t>
      </w:r>
      <w:r>
        <w:rPr>
          <w:rFonts w:hint="eastAsia"/>
        </w:rPr>
        <w:t>K</w:t>
      </w:r>
      <w:r>
        <w:rPr>
          <w:rFonts w:hint="eastAsia"/>
        </w:rPr>
        <w:t>线中出现该信号买进</w:t>
      </w:r>
    </w:p>
    <w:p w:rsidR="0037198D" w:rsidRDefault="002F0B12" w:rsidP="0037198D">
      <w:r>
        <w:rPr>
          <w:rFonts w:hint="eastAsia"/>
        </w:rPr>
        <w:t>信号解释</w:t>
      </w:r>
      <w:r w:rsidR="0037198D">
        <w:rPr>
          <w:rFonts w:hint="eastAsia"/>
        </w:rPr>
        <w:t>：</w:t>
      </w:r>
    </w:p>
    <w:p w:rsidR="0037198D" w:rsidRDefault="0037198D" w:rsidP="0037198D">
      <w:pPr>
        <w:rPr>
          <w:rFonts w:hint="eastAsia"/>
        </w:rPr>
      </w:pPr>
      <w:r>
        <w:rPr>
          <w:rFonts w:hint="eastAsia"/>
        </w:rPr>
        <w:t>两线交叉的</w:t>
      </w:r>
      <w:r w:rsidRPr="00CD4F0E">
        <w:rPr>
          <w:rFonts w:hint="eastAsia"/>
          <w:b/>
          <w:highlight w:val="yellow"/>
        </w:rPr>
        <w:t>角度</w:t>
      </w:r>
      <w:r>
        <w:rPr>
          <w:rFonts w:hint="eastAsia"/>
        </w:rPr>
        <w:t>越大，上升信号越强烈</w:t>
      </w:r>
    </w:p>
    <w:p w:rsidR="00CD4F0E" w:rsidRDefault="00CD4F0E" w:rsidP="0037198D">
      <w:r>
        <w:rPr>
          <w:rFonts w:hint="eastAsia"/>
        </w:rPr>
        <w:t>定义均线交叉的时候会存在一个问题，就是当日均线相等的情况可能发生在盘中。此处做改进：定义交叉符合：</w:t>
      </w:r>
      <w:r>
        <w:rPr>
          <w:rFonts w:hint="eastAsia"/>
        </w:rPr>
        <w:t>MA</w:t>
      </w:r>
      <w:r>
        <w:rPr>
          <w:rFonts w:hint="eastAsia"/>
        </w:rPr>
        <w:t>（</w:t>
      </w:r>
      <w:r>
        <w:rPr>
          <w:rFonts w:hint="eastAsia"/>
        </w:rPr>
        <w:t>t-1</w:t>
      </w:r>
      <w:r>
        <w:rPr>
          <w:rFonts w:hint="eastAsia"/>
        </w:rPr>
        <w:t>）短</w:t>
      </w:r>
      <w:r>
        <w:rPr>
          <w:rFonts w:hint="eastAsia"/>
        </w:rPr>
        <w:t>&lt;MA</w:t>
      </w:r>
      <w:r>
        <w:rPr>
          <w:rFonts w:hint="eastAsia"/>
        </w:rPr>
        <w:t>（</w:t>
      </w:r>
      <w:r>
        <w:rPr>
          <w:rFonts w:hint="eastAsia"/>
        </w:rPr>
        <w:t>t-1</w:t>
      </w:r>
      <w:r>
        <w:rPr>
          <w:rFonts w:hint="eastAsia"/>
        </w:rPr>
        <w:t>）中</w:t>
      </w:r>
      <w:r w:rsidRPr="00CD4F0E">
        <w:rPr>
          <w:rFonts w:hint="eastAsia"/>
          <w:highlight w:val="yellow"/>
        </w:rPr>
        <w:t>&amp;</w:t>
      </w:r>
      <w:r>
        <w:rPr>
          <w:rFonts w:hint="eastAsia"/>
        </w:rPr>
        <w:t>MA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）短</w:t>
      </w:r>
      <w:r>
        <w:rPr>
          <w:rFonts w:hint="eastAsia"/>
        </w:rPr>
        <w:t>&gt;MA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）中，后继或同步发生</w:t>
      </w:r>
      <w:r>
        <w:rPr>
          <w:rFonts w:hint="eastAsia"/>
        </w:rPr>
        <w:t>MA</w:t>
      </w:r>
      <w:r>
        <w:rPr>
          <w:rFonts w:hint="eastAsia"/>
        </w:rPr>
        <w:t>（</w:t>
      </w:r>
      <w:r>
        <w:rPr>
          <w:rFonts w:hint="eastAsia"/>
        </w:rPr>
        <w:t>t-1</w:t>
      </w:r>
      <w:r>
        <w:rPr>
          <w:rFonts w:hint="eastAsia"/>
        </w:rPr>
        <w:t>）短</w:t>
      </w:r>
      <w:r>
        <w:rPr>
          <w:rFonts w:hint="eastAsia"/>
        </w:rPr>
        <w:t>&lt;MA</w:t>
      </w:r>
      <w:r>
        <w:rPr>
          <w:rFonts w:hint="eastAsia"/>
        </w:rPr>
        <w:t>（</w:t>
      </w:r>
      <w:r>
        <w:rPr>
          <w:rFonts w:hint="eastAsia"/>
        </w:rPr>
        <w:t>t-1</w:t>
      </w:r>
      <w:r>
        <w:rPr>
          <w:rFonts w:hint="eastAsia"/>
        </w:rPr>
        <w:t>）长</w:t>
      </w:r>
      <w:r w:rsidRPr="00CD4F0E">
        <w:rPr>
          <w:rFonts w:hint="eastAsia"/>
          <w:highlight w:val="yellow"/>
        </w:rPr>
        <w:t>&amp;</w:t>
      </w:r>
      <w:r>
        <w:rPr>
          <w:rFonts w:hint="eastAsia"/>
        </w:rPr>
        <w:t>MA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）短</w:t>
      </w:r>
      <w:r>
        <w:rPr>
          <w:rFonts w:hint="eastAsia"/>
        </w:rPr>
        <w:t>&gt;MA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）长</w:t>
      </w:r>
      <w:r w:rsidR="007457EE">
        <w:rPr>
          <w:rFonts w:hint="eastAsia"/>
        </w:rPr>
        <w:t>，后继时间不超过</w:t>
      </w:r>
      <w:r w:rsidR="007457EE">
        <w:rPr>
          <w:rFonts w:hint="eastAsia"/>
        </w:rPr>
        <w:t>2</w:t>
      </w:r>
      <w:r w:rsidR="007457EE">
        <w:rPr>
          <w:rFonts w:hint="eastAsia"/>
        </w:rPr>
        <w:t>个交易日</w:t>
      </w:r>
    </w:p>
    <w:p w:rsidR="0037198D" w:rsidRDefault="0037198D" w:rsidP="0037198D"/>
    <w:p w:rsidR="0037198D" w:rsidRDefault="0037198D" w:rsidP="0037198D">
      <w:r>
        <w:rPr>
          <w:rFonts w:hint="eastAsia"/>
        </w:rPr>
        <w:t>四、死亡交叉</w:t>
      </w:r>
    </w:p>
    <w:p w:rsidR="0037198D" w:rsidRDefault="0037198D" w:rsidP="0037198D">
      <w:r>
        <w:rPr>
          <w:rFonts w:hint="eastAsia"/>
        </w:rPr>
        <w:t>主要特征：</w:t>
      </w:r>
    </w:p>
    <w:p w:rsidR="0037198D" w:rsidRDefault="0037198D" w:rsidP="0037198D">
      <w:r>
        <w:rPr>
          <w:rFonts w:hint="eastAsia"/>
        </w:rPr>
        <w:t>1</w:t>
      </w:r>
      <w:r>
        <w:rPr>
          <w:rFonts w:hint="eastAsia"/>
        </w:rPr>
        <w:t>、出现在下跌初期</w:t>
      </w:r>
    </w:p>
    <w:p w:rsidR="0037198D" w:rsidRDefault="0037198D" w:rsidP="0037198D">
      <w:r>
        <w:rPr>
          <w:rFonts w:hint="eastAsia"/>
        </w:rPr>
        <w:t>2</w:t>
      </w:r>
      <w:r>
        <w:rPr>
          <w:rFonts w:hint="eastAsia"/>
        </w:rPr>
        <w:t>、由</w:t>
      </w:r>
      <w:r>
        <w:rPr>
          <w:rFonts w:hint="eastAsia"/>
        </w:rPr>
        <w:t>3</w:t>
      </w:r>
      <w:r>
        <w:rPr>
          <w:rFonts w:hint="eastAsia"/>
        </w:rPr>
        <w:t>根短、中、长期均线组成</w:t>
      </w:r>
    </w:p>
    <w:p w:rsidR="0037198D" w:rsidRDefault="0037198D" w:rsidP="0037198D">
      <w:r>
        <w:rPr>
          <w:rFonts w:hint="eastAsia"/>
        </w:rPr>
        <w:t>3</w:t>
      </w:r>
      <w:r>
        <w:rPr>
          <w:rFonts w:hint="eastAsia"/>
        </w:rPr>
        <w:t>、时间短的均线由上下穿时间长的均线（慢线）</w:t>
      </w:r>
    </w:p>
    <w:p w:rsidR="0037198D" w:rsidRDefault="0037198D" w:rsidP="0037198D">
      <w:r>
        <w:rPr>
          <w:rFonts w:hint="eastAsia"/>
        </w:rPr>
        <w:t>技术含义：</w:t>
      </w:r>
    </w:p>
    <w:p w:rsidR="0037198D" w:rsidRDefault="0037198D" w:rsidP="0037198D">
      <w:r>
        <w:rPr>
          <w:rFonts w:hint="eastAsia"/>
        </w:rPr>
        <w:t>见顶信号，后市看跌</w:t>
      </w:r>
    </w:p>
    <w:p w:rsidR="0037198D" w:rsidRDefault="0037198D" w:rsidP="0037198D">
      <w:r>
        <w:rPr>
          <w:rFonts w:hint="eastAsia"/>
        </w:rPr>
        <w:t>操作建议：</w:t>
      </w:r>
    </w:p>
    <w:p w:rsidR="0037198D" w:rsidRDefault="0037198D" w:rsidP="0037198D">
      <w:r>
        <w:rPr>
          <w:rFonts w:hint="eastAsia"/>
        </w:rPr>
        <w:lastRenderedPageBreak/>
        <w:t>1</w:t>
      </w:r>
      <w:r>
        <w:rPr>
          <w:rFonts w:hint="eastAsia"/>
        </w:rPr>
        <w:t>、股价大幅上涨后，出现该信号，可积极做空</w:t>
      </w:r>
    </w:p>
    <w:p w:rsidR="0037198D" w:rsidRDefault="0037198D" w:rsidP="0037198D">
      <w:r>
        <w:rPr>
          <w:rFonts w:hint="eastAsia"/>
        </w:rPr>
        <w:t>2</w:t>
      </w:r>
      <w:r>
        <w:rPr>
          <w:rFonts w:hint="eastAsia"/>
        </w:rPr>
        <w:t>、中长线投资者可在周</w:t>
      </w:r>
      <w:r>
        <w:rPr>
          <w:rFonts w:hint="eastAsia"/>
        </w:rPr>
        <w:t>K</w:t>
      </w:r>
      <w:r>
        <w:rPr>
          <w:rFonts w:hint="eastAsia"/>
        </w:rPr>
        <w:t>线或月</w:t>
      </w:r>
      <w:r>
        <w:rPr>
          <w:rFonts w:hint="eastAsia"/>
        </w:rPr>
        <w:t>K</w:t>
      </w:r>
      <w:r>
        <w:rPr>
          <w:rFonts w:hint="eastAsia"/>
        </w:rPr>
        <w:t>线出现该信号卖出</w:t>
      </w:r>
    </w:p>
    <w:p w:rsidR="0037198D" w:rsidRDefault="002F0B12" w:rsidP="0037198D">
      <w:r>
        <w:rPr>
          <w:rFonts w:hint="eastAsia"/>
        </w:rPr>
        <w:t>信号解释</w:t>
      </w:r>
      <w:r w:rsidR="0037198D">
        <w:rPr>
          <w:rFonts w:hint="eastAsia"/>
        </w:rPr>
        <w:t>：</w:t>
      </w:r>
    </w:p>
    <w:p w:rsidR="0037198D" w:rsidRDefault="0037198D" w:rsidP="0037198D">
      <w:pPr>
        <w:rPr>
          <w:rFonts w:hint="eastAsia"/>
        </w:rPr>
      </w:pPr>
      <w:r>
        <w:rPr>
          <w:rFonts w:hint="eastAsia"/>
        </w:rPr>
        <w:t>两线交叉的</w:t>
      </w:r>
      <w:r w:rsidRPr="00604C6A">
        <w:rPr>
          <w:rFonts w:hint="eastAsia"/>
          <w:b/>
        </w:rPr>
        <w:t>角度</w:t>
      </w:r>
      <w:r>
        <w:rPr>
          <w:rFonts w:hint="eastAsia"/>
        </w:rPr>
        <w:t>越大，下跌信号越强烈</w:t>
      </w:r>
    </w:p>
    <w:p w:rsidR="00CD4F0E" w:rsidRDefault="00CD4F0E" w:rsidP="0037198D">
      <w:pPr>
        <w:rPr>
          <w:rFonts w:hint="eastAsia"/>
        </w:rPr>
      </w:pPr>
      <w:r>
        <w:rPr>
          <w:rFonts w:hint="eastAsia"/>
        </w:rPr>
        <w:t>金叉反向定义</w:t>
      </w:r>
    </w:p>
    <w:p w:rsidR="00CD4F0E" w:rsidRDefault="00CD4F0E" w:rsidP="0037198D"/>
    <w:p w:rsidR="0037198D" w:rsidRPr="00877180" w:rsidRDefault="0037198D" w:rsidP="0037198D"/>
    <w:p w:rsidR="0037198D" w:rsidRDefault="0037198D" w:rsidP="0037198D">
      <w:r>
        <w:rPr>
          <w:rFonts w:hint="eastAsia"/>
        </w:rPr>
        <w:t>五、银山谷</w:t>
      </w:r>
    </w:p>
    <w:p w:rsidR="0037198D" w:rsidRDefault="0037198D" w:rsidP="0037198D">
      <w:r>
        <w:t>​</w:t>
      </w:r>
      <w:r>
        <w:rPr>
          <w:rFonts w:hint="eastAsia"/>
        </w:rPr>
        <w:t>主要特征：</w:t>
      </w:r>
    </w:p>
    <w:p w:rsidR="0037198D" w:rsidRDefault="0037198D" w:rsidP="0037198D">
      <w:r>
        <w:rPr>
          <w:rFonts w:hint="eastAsia"/>
        </w:rPr>
        <w:t>1</w:t>
      </w:r>
      <w:r>
        <w:rPr>
          <w:rFonts w:hint="eastAsia"/>
        </w:rPr>
        <w:t>、出现在上涨初期</w:t>
      </w:r>
    </w:p>
    <w:p w:rsidR="0037198D" w:rsidRDefault="0037198D" w:rsidP="0037198D">
      <w:r>
        <w:rPr>
          <w:rFonts w:hint="eastAsia"/>
        </w:rPr>
        <w:t>2</w:t>
      </w:r>
      <w:r>
        <w:rPr>
          <w:rFonts w:hint="eastAsia"/>
        </w:rPr>
        <w:t>、由</w:t>
      </w:r>
      <w:r>
        <w:rPr>
          <w:rFonts w:hint="eastAsia"/>
        </w:rPr>
        <w:t>3</w:t>
      </w:r>
      <w:r>
        <w:rPr>
          <w:rFonts w:hint="eastAsia"/>
        </w:rPr>
        <w:t>根短、中、长期均线先后交叉组成，形成一个尖头向上的不规则三角形</w:t>
      </w:r>
    </w:p>
    <w:p w:rsidR="0037198D" w:rsidRDefault="0037198D" w:rsidP="0037198D">
      <w:r>
        <w:rPr>
          <w:rFonts w:hint="eastAsia"/>
        </w:rPr>
        <w:t>技术含义：</w:t>
      </w:r>
    </w:p>
    <w:p w:rsidR="0037198D" w:rsidRPr="00877180" w:rsidRDefault="0037198D" w:rsidP="0037198D">
      <w:r>
        <w:rPr>
          <w:rFonts w:hint="eastAsia"/>
        </w:rPr>
        <w:t>见底信号，后市看涨</w:t>
      </w:r>
    </w:p>
    <w:p w:rsidR="0037198D" w:rsidRDefault="00884282" w:rsidP="0037198D">
      <w:r>
        <w:rPr>
          <w:rFonts w:hint="eastAsia"/>
        </w:rPr>
        <w:t>信号解释</w:t>
      </w:r>
      <w:r w:rsidR="0037198D">
        <w:rPr>
          <w:rFonts w:hint="eastAsia"/>
        </w:rPr>
        <w:t>：</w:t>
      </w:r>
    </w:p>
    <w:p w:rsidR="0037198D" w:rsidRDefault="00884282" w:rsidP="0037198D">
      <w:r>
        <w:rPr>
          <w:rFonts w:hint="eastAsia"/>
        </w:rPr>
        <w:t>短均线依次上穿中、长均线，中均线上穿短均线（先后次序为短穿中，短穿长，中穿长），信号前后间隔时间暂时要求控制在</w:t>
      </w:r>
      <w:r>
        <w:rPr>
          <w:rFonts w:hint="eastAsia"/>
        </w:rPr>
        <w:t>10</w:t>
      </w:r>
      <w:r>
        <w:rPr>
          <w:rFonts w:hint="eastAsia"/>
        </w:rPr>
        <w:t>个交易日以内（对应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20,60</w:t>
      </w:r>
      <w:r>
        <w:rPr>
          <w:rFonts w:hint="eastAsia"/>
        </w:rPr>
        <w:t>参数组）</w:t>
      </w:r>
    </w:p>
    <w:p w:rsidR="0037198D" w:rsidRDefault="0037198D" w:rsidP="0037198D"/>
    <w:p w:rsidR="0037198D" w:rsidRDefault="0037198D" w:rsidP="0037198D">
      <w:r>
        <w:rPr>
          <w:rFonts w:hint="eastAsia"/>
        </w:rPr>
        <w:t>六、金山谷</w:t>
      </w:r>
      <w:r w:rsidR="00884282">
        <w:rPr>
          <w:rFonts w:hint="eastAsia"/>
        </w:rPr>
        <w:t xml:space="preserve"> </w:t>
      </w:r>
    </w:p>
    <w:p w:rsidR="0037198D" w:rsidRDefault="0037198D" w:rsidP="0037198D">
      <w:r>
        <w:rPr>
          <w:rFonts w:hint="eastAsia"/>
        </w:rPr>
        <w:t>主要特征：</w:t>
      </w:r>
    </w:p>
    <w:p w:rsidR="0037198D" w:rsidRDefault="0037198D" w:rsidP="0037198D">
      <w:r>
        <w:rPr>
          <w:rFonts w:hint="eastAsia"/>
        </w:rPr>
        <w:t>1</w:t>
      </w:r>
      <w:r>
        <w:rPr>
          <w:rFonts w:hint="eastAsia"/>
        </w:rPr>
        <w:t>、出现在银山谷之后</w:t>
      </w:r>
    </w:p>
    <w:p w:rsidR="0037198D" w:rsidRDefault="0037198D" w:rsidP="0037198D">
      <w:r>
        <w:rPr>
          <w:rFonts w:hint="eastAsia"/>
        </w:rPr>
        <w:t>2</w:t>
      </w:r>
      <w:r>
        <w:rPr>
          <w:rFonts w:hint="eastAsia"/>
        </w:rPr>
        <w:t>、金山谷不规则三角形构成方式和银山谷不规则三角形构成方式相同</w:t>
      </w:r>
    </w:p>
    <w:p w:rsidR="0037198D" w:rsidRDefault="0037198D" w:rsidP="0037198D">
      <w:r>
        <w:rPr>
          <w:rFonts w:hint="eastAsia"/>
        </w:rPr>
        <w:t>3</w:t>
      </w:r>
      <w:r>
        <w:rPr>
          <w:rFonts w:hint="eastAsia"/>
        </w:rPr>
        <w:t>、金山谷既可处于银山谷相近的位置，也可高于银山谷</w:t>
      </w:r>
    </w:p>
    <w:p w:rsidR="0037198D" w:rsidRDefault="0037198D" w:rsidP="0037198D">
      <w:r>
        <w:rPr>
          <w:rFonts w:hint="eastAsia"/>
        </w:rPr>
        <w:t>技术含义：</w:t>
      </w:r>
    </w:p>
    <w:p w:rsidR="0037198D" w:rsidRDefault="0037198D" w:rsidP="0037198D">
      <w:r>
        <w:rPr>
          <w:rFonts w:hint="eastAsia"/>
        </w:rPr>
        <w:t>买进信号，后市看涨</w:t>
      </w:r>
    </w:p>
    <w:p w:rsidR="0037198D" w:rsidRDefault="0037198D" w:rsidP="0037198D">
      <w:r>
        <w:rPr>
          <w:rFonts w:hint="eastAsia"/>
        </w:rPr>
        <w:t>操作建议：</w:t>
      </w:r>
    </w:p>
    <w:p w:rsidR="0037198D" w:rsidRDefault="0037198D" w:rsidP="0037198D">
      <w:r>
        <w:rPr>
          <w:rFonts w:hint="eastAsia"/>
        </w:rPr>
        <w:t>金山谷一般可作为稳健型投资者的买进点</w:t>
      </w:r>
    </w:p>
    <w:p w:rsidR="0037198D" w:rsidRDefault="00884282" w:rsidP="0037198D">
      <w:pPr>
        <w:rPr>
          <w:rFonts w:hint="eastAsia"/>
        </w:rPr>
      </w:pPr>
      <w:r>
        <w:rPr>
          <w:rFonts w:hint="eastAsia"/>
        </w:rPr>
        <w:t>信号解释：银山谷后继再次出现银山谷形态时定义为金山谷，定义有点模糊，二者之前必然间隔其他形态，暂时不处理</w:t>
      </w:r>
    </w:p>
    <w:p w:rsidR="00884282" w:rsidRDefault="00884282" w:rsidP="0037198D">
      <w:pPr>
        <w:rPr>
          <w:rFonts w:hint="eastAsia"/>
        </w:rPr>
      </w:pPr>
    </w:p>
    <w:p w:rsidR="00884282" w:rsidRPr="00884282" w:rsidRDefault="00884282" w:rsidP="0037198D"/>
    <w:p w:rsidR="0037198D" w:rsidRDefault="0037198D" w:rsidP="0037198D">
      <w:r>
        <w:rPr>
          <w:rFonts w:hint="eastAsia"/>
        </w:rPr>
        <w:t>七、死亡谷</w:t>
      </w:r>
    </w:p>
    <w:p w:rsidR="0037198D" w:rsidRDefault="0037198D" w:rsidP="0037198D">
      <w:r>
        <w:rPr>
          <w:rFonts w:hint="eastAsia"/>
        </w:rPr>
        <w:t>主要特征：</w:t>
      </w:r>
    </w:p>
    <w:p w:rsidR="0037198D" w:rsidRDefault="0037198D" w:rsidP="0037198D">
      <w:r>
        <w:rPr>
          <w:rFonts w:hint="eastAsia"/>
        </w:rPr>
        <w:t>1</w:t>
      </w:r>
      <w:r>
        <w:rPr>
          <w:rFonts w:hint="eastAsia"/>
        </w:rPr>
        <w:t>、出现在下跌初期</w:t>
      </w:r>
    </w:p>
    <w:p w:rsidR="0037198D" w:rsidRDefault="0037198D" w:rsidP="0037198D">
      <w:r>
        <w:rPr>
          <w:rFonts w:hint="eastAsia"/>
        </w:rPr>
        <w:t>2</w:t>
      </w:r>
      <w:r>
        <w:rPr>
          <w:rFonts w:hint="eastAsia"/>
        </w:rPr>
        <w:t>、由三根均线交叉组成，形成一个尖头向下的不规则三角形</w:t>
      </w:r>
    </w:p>
    <w:p w:rsidR="0037198D" w:rsidRDefault="0037198D" w:rsidP="0037198D">
      <w:r>
        <w:rPr>
          <w:rFonts w:hint="eastAsia"/>
        </w:rPr>
        <w:t>技术含义：</w:t>
      </w:r>
    </w:p>
    <w:p w:rsidR="0037198D" w:rsidRDefault="0037198D" w:rsidP="0037198D">
      <w:r>
        <w:rPr>
          <w:rFonts w:hint="eastAsia"/>
        </w:rPr>
        <w:t>见顶信号，后市看跌</w:t>
      </w:r>
    </w:p>
    <w:p w:rsidR="0037198D" w:rsidRDefault="0037198D" w:rsidP="0037198D">
      <w:r>
        <w:rPr>
          <w:rFonts w:hint="eastAsia"/>
        </w:rPr>
        <w:t>操作建议：</w:t>
      </w:r>
    </w:p>
    <w:p w:rsidR="0037198D" w:rsidRDefault="0037198D" w:rsidP="0037198D">
      <w:r>
        <w:rPr>
          <w:rFonts w:hint="eastAsia"/>
        </w:rPr>
        <w:t>见顶信号应积极做空尤其是在股价大幅上扬之后出现此图形，则更要及时停损离场</w:t>
      </w:r>
    </w:p>
    <w:p w:rsidR="0037198D" w:rsidRDefault="0037198D" w:rsidP="0037198D">
      <w:r>
        <w:rPr>
          <w:rFonts w:hint="eastAsia"/>
        </w:rPr>
        <w:t>主要提示：</w:t>
      </w:r>
    </w:p>
    <w:p w:rsidR="0037198D" w:rsidRDefault="0037198D" w:rsidP="0037198D">
      <w:pPr>
        <w:rPr>
          <w:rFonts w:hint="eastAsia"/>
        </w:rPr>
      </w:pPr>
      <w:r>
        <w:rPr>
          <w:rFonts w:hint="eastAsia"/>
        </w:rPr>
        <w:t>卖出信号强于死亡交叉（死叉）</w:t>
      </w:r>
    </w:p>
    <w:p w:rsidR="001C2E78" w:rsidRDefault="001C2E78" w:rsidP="0037198D">
      <w:pPr>
        <w:rPr>
          <w:rFonts w:hint="eastAsia"/>
        </w:rPr>
      </w:pPr>
      <w:r>
        <w:rPr>
          <w:rFonts w:hint="eastAsia"/>
        </w:rPr>
        <w:t>信号处理：银山谷反向</w:t>
      </w:r>
    </w:p>
    <w:p w:rsidR="001C2E78" w:rsidRDefault="001C2E78" w:rsidP="0037198D"/>
    <w:p w:rsidR="0037198D" w:rsidRDefault="0037198D" w:rsidP="0037198D">
      <w:pPr>
        <w:rPr>
          <w:rFonts w:hint="eastAsia"/>
        </w:rPr>
      </w:pPr>
    </w:p>
    <w:p w:rsidR="00C977A9" w:rsidRDefault="00C977A9" w:rsidP="0037198D"/>
    <w:p w:rsidR="0037198D" w:rsidRDefault="0037198D" w:rsidP="0037198D">
      <w:r>
        <w:rPr>
          <w:rFonts w:hint="eastAsia"/>
        </w:rPr>
        <w:lastRenderedPageBreak/>
        <w:t>八、首次粘合向上发散型</w:t>
      </w:r>
    </w:p>
    <w:p w:rsidR="0037198D" w:rsidRDefault="0037198D" w:rsidP="0037198D">
      <w:r>
        <w:rPr>
          <w:rFonts w:hint="eastAsia"/>
        </w:rPr>
        <w:t>主要特征：</w:t>
      </w:r>
    </w:p>
    <w:p w:rsidR="0037198D" w:rsidRDefault="0037198D" w:rsidP="0037198D">
      <w:r>
        <w:rPr>
          <w:rFonts w:hint="eastAsia"/>
        </w:rPr>
        <w:t>1</w:t>
      </w:r>
      <w:r>
        <w:rPr>
          <w:rFonts w:hint="eastAsia"/>
        </w:rPr>
        <w:t>、既可出现在下跌后横盘未期，又可出现在上涨后横盘未期</w:t>
      </w:r>
    </w:p>
    <w:p w:rsidR="0037198D" w:rsidRDefault="0037198D" w:rsidP="0037198D">
      <w:r>
        <w:rPr>
          <w:rFonts w:hint="eastAsia"/>
        </w:rPr>
        <w:t>2</w:t>
      </w:r>
      <w:r>
        <w:rPr>
          <w:rFonts w:hint="eastAsia"/>
        </w:rPr>
        <w:t>、短、中、长期均线同时以喷射状向上发散</w:t>
      </w:r>
    </w:p>
    <w:p w:rsidR="0037198D" w:rsidRDefault="0037198D" w:rsidP="0037198D">
      <w:r>
        <w:rPr>
          <w:rFonts w:hint="eastAsia"/>
        </w:rPr>
        <w:t>3</w:t>
      </w:r>
      <w:r>
        <w:rPr>
          <w:rFonts w:hint="eastAsia"/>
        </w:rPr>
        <w:t>、几根均线发散前曾粘合在一起</w:t>
      </w:r>
    </w:p>
    <w:p w:rsidR="0037198D" w:rsidRDefault="0037198D" w:rsidP="0037198D">
      <w:r>
        <w:rPr>
          <w:rFonts w:hint="eastAsia"/>
        </w:rPr>
        <w:t>技术含义：</w:t>
      </w:r>
    </w:p>
    <w:p w:rsidR="0037198D" w:rsidRDefault="0037198D" w:rsidP="0037198D">
      <w:r>
        <w:rPr>
          <w:rFonts w:hint="eastAsia"/>
        </w:rPr>
        <w:t>买进信号，后市看涨</w:t>
      </w:r>
    </w:p>
    <w:p w:rsidR="0037198D" w:rsidRDefault="0037198D" w:rsidP="0037198D">
      <w:r>
        <w:rPr>
          <w:rFonts w:hint="eastAsia"/>
        </w:rPr>
        <w:t>操作建议：</w:t>
      </w:r>
    </w:p>
    <w:p w:rsidR="0037198D" w:rsidRDefault="0037198D" w:rsidP="0037198D">
      <w:r>
        <w:rPr>
          <w:rFonts w:hint="eastAsia"/>
        </w:rPr>
        <w:t>激进型投资者可在向上发散的初始点买进</w:t>
      </w:r>
    </w:p>
    <w:p w:rsidR="0037198D" w:rsidRDefault="0037198D" w:rsidP="0037198D">
      <w:r>
        <w:rPr>
          <w:rFonts w:hint="eastAsia"/>
        </w:rPr>
        <w:t>主要提示：</w:t>
      </w:r>
    </w:p>
    <w:p w:rsidR="0037198D" w:rsidRDefault="0037198D" w:rsidP="0037198D">
      <w:r>
        <w:rPr>
          <w:rFonts w:hint="eastAsia"/>
        </w:rPr>
        <w:t>1</w:t>
      </w:r>
      <w:r>
        <w:rPr>
          <w:rFonts w:hint="eastAsia"/>
        </w:rPr>
        <w:t>、粘合时间越长，向上发散的力度就越大</w:t>
      </w:r>
    </w:p>
    <w:p w:rsidR="0037198D" w:rsidRDefault="0037198D" w:rsidP="0037198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、向上发散时，如成交量同步放大，信号可靠性越强</w:t>
      </w:r>
    </w:p>
    <w:p w:rsidR="003E2EC2" w:rsidRDefault="003E2EC2" w:rsidP="0037198D">
      <w:r>
        <w:rPr>
          <w:rFonts w:hint="eastAsia"/>
        </w:rPr>
        <w:t>信号处理：短、中、长均线前后相互交叉缠绕，持续状态大于</w:t>
      </w:r>
      <w:r>
        <w:rPr>
          <w:rFonts w:hint="eastAsia"/>
        </w:rPr>
        <w:t>10</w:t>
      </w:r>
      <w:r>
        <w:rPr>
          <w:rFonts w:hint="eastAsia"/>
        </w:rPr>
        <w:t>（可变参数）个交易日，后继出现</w:t>
      </w:r>
      <w:r>
        <w:rPr>
          <w:rFonts w:hint="eastAsia"/>
        </w:rPr>
        <w:t>MA</w:t>
      </w:r>
      <w:r>
        <w:rPr>
          <w:rFonts w:hint="eastAsia"/>
        </w:rPr>
        <w:t>短</w:t>
      </w:r>
      <w:r>
        <w:rPr>
          <w:rFonts w:hint="eastAsia"/>
        </w:rPr>
        <w:t>&gt;MA</w:t>
      </w:r>
      <w:r>
        <w:rPr>
          <w:rFonts w:hint="eastAsia"/>
        </w:rPr>
        <w:t>中</w:t>
      </w:r>
      <w:r>
        <w:rPr>
          <w:rFonts w:hint="eastAsia"/>
        </w:rPr>
        <w:t>&gt;MA</w:t>
      </w:r>
      <w:r>
        <w:rPr>
          <w:rFonts w:hint="eastAsia"/>
        </w:rPr>
        <w:t>长，且中短长均线间距逐日加大，持续</w:t>
      </w:r>
      <w:r w:rsidR="007475DC">
        <w:rPr>
          <w:rFonts w:hint="eastAsia"/>
        </w:rPr>
        <w:t>3</w:t>
      </w:r>
      <w:r>
        <w:rPr>
          <w:rFonts w:hint="eastAsia"/>
        </w:rPr>
        <w:t>个</w:t>
      </w:r>
      <w:r w:rsidR="007475DC">
        <w:rPr>
          <w:rFonts w:hint="eastAsia"/>
        </w:rPr>
        <w:t xml:space="preserve"> </w:t>
      </w:r>
      <w:r w:rsidR="007475DC">
        <w:rPr>
          <w:rFonts w:hint="eastAsia"/>
        </w:rPr>
        <w:t>（可变参数）</w:t>
      </w:r>
      <w:r>
        <w:rPr>
          <w:rFonts w:hint="eastAsia"/>
        </w:rPr>
        <w:t>交易日，此种状态定义为首次粘合向上发散</w:t>
      </w:r>
    </w:p>
    <w:p w:rsidR="0037198D" w:rsidRDefault="0037198D" w:rsidP="0037198D"/>
    <w:p w:rsidR="0037198D" w:rsidRDefault="0037198D" w:rsidP="0037198D">
      <w:r>
        <w:rPr>
          <w:rFonts w:hint="eastAsia"/>
        </w:rPr>
        <w:t>九、首次粘合向下发散型</w:t>
      </w:r>
    </w:p>
    <w:p w:rsidR="0037198D" w:rsidRDefault="0037198D" w:rsidP="0037198D">
      <w:r>
        <w:rPr>
          <w:rFonts w:hint="eastAsia"/>
        </w:rPr>
        <w:t>主要特征：</w:t>
      </w:r>
    </w:p>
    <w:p w:rsidR="0037198D" w:rsidRDefault="0037198D" w:rsidP="0037198D">
      <w:r>
        <w:rPr>
          <w:rFonts w:hint="eastAsia"/>
        </w:rPr>
        <w:t>1</w:t>
      </w:r>
      <w:r>
        <w:rPr>
          <w:rFonts w:hint="eastAsia"/>
        </w:rPr>
        <w:t>、既可出现在上涨后横盘末期，又可出现在下跌后横盘末期</w:t>
      </w:r>
    </w:p>
    <w:p w:rsidR="0037198D" w:rsidRDefault="0037198D" w:rsidP="0037198D">
      <w:r>
        <w:rPr>
          <w:rFonts w:hint="eastAsia"/>
        </w:rPr>
        <w:t>2</w:t>
      </w:r>
      <w:r>
        <w:rPr>
          <w:rFonts w:hint="eastAsia"/>
        </w:rPr>
        <w:t>、短、中、长期均线同时以瀑布状向下发散</w:t>
      </w:r>
    </w:p>
    <w:p w:rsidR="0037198D" w:rsidRDefault="0037198D" w:rsidP="0037198D">
      <w:r>
        <w:rPr>
          <w:rFonts w:hint="eastAsia"/>
        </w:rPr>
        <w:t>3</w:t>
      </w:r>
      <w:r>
        <w:rPr>
          <w:rFonts w:hint="eastAsia"/>
        </w:rPr>
        <w:t>、几根均线发散前曾粘合在一起</w:t>
      </w:r>
    </w:p>
    <w:p w:rsidR="0037198D" w:rsidRDefault="0037198D" w:rsidP="0037198D">
      <w:r>
        <w:rPr>
          <w:rFonts w:hint="eastAsia"/>
        </w:rPr>
        <w:t>技术含义：</w:t>
      </w:r>
    </w:p>
    <w:p w:rsidR="0037198D" w:rsidRDefault="0037198D" w:rsidP="0037198D">
      <w:r>
        <w:rPr>
          <w:rFonts w:hint="eastAsia"/>
        </w:rPr>
        <w:t>卖出信号，后市看跌</w:t>
      </w:r>
    </w:p>
    <w:p w:rsidR="0037198D" w:rsidRDefault="0037198D" w:rsidP="0037198D">
      <w:r>
        <w:rPr>
          <w:rFonts w:hint="eastAsia"/>
        </w:rPr>
        <w:t>操作建议：</w:t>
      </w:r>
    </w:p>
    <w:p w:rsidR="0037198D" w:rsidRDefault="0037198D" w:rsidP="0037198D">
      <w:r>
        <w:rPr>
          <w:rFonts w:hint="eastAsia"/>
        </w:rPr>
        <w:t>无论是激进型投资者还是稳健型投资者，见此信号应及时停损离场</w:t>
      </w:r>
    </w:p>
    <w:p w:rsidR="0037198D" w:rsidRDefault="0037198D" w:rsidP="0037198D">
      <w:r>
        <w:rPr>
          <w:rFonts w:hint="eastAsia"/>
        </w:rPr>
        <w:t>主要提示：</w:t>
      </w:r>
    </w:p>
    <w:p w:rsidR="0037198D" w:rsidRDefault="0037198D" w:rsidP="0037198D">
      <w:r>
        <w:rPr>
          <w:rFonts w:hint="eastAsia"/>
        </w:rPr>
        <w:t>1</w:t>
      </w:r>
      <w:r>
        <w:rPr>
          <w:rFonts w:hint="eastAsia"/>
        </w:rPr>
        <w:t>、粘合时间越长，向下发散的力度就越大</w:t>
      </w:r>
    </w:p>
    <w:p w:rsidR="0037198D" w:rsidRDefault="0037198D" w:rsidP="0037198D">
      <w:r>
        <w:rPr>
          <w:rFonts w:hint="eastAsia"/>
        </w:rPr>
        <w:t>2</w:t>
      </w:r>
      <w:r>
        <w:rPr>
          <w:rFonts w:hint="eastAsia"/>
        </w:rPr>
        <w:t>、向下发散时，如成交量同步放大，则后市更加不妙</w:t>
      </w:r>
    </w:p>
    <w:p w:rsidR="0037198D" w:rsidRDefault="00026E39" w:rsidP="0037198D">
      <w:pPr>
        <w:rPr>
          <w:rFonts w:hint="eastAsia"/>
        </w:rPr>
      </w:pPr>
      <w:r>
        <w:rPr>
          <w:rFonts w:hint="eastAsia"/>
        </w:rPr>
        <w:t>信号处理：首次粘合向上发散反向处理</w:t>
      </w:r>
    </w:p>
    <w:p w:rsidR="00026E39" w:rsidRDefault="00026E39" w:rsidP="0037198D">
      <w:pPr>
        <w:rPr>
          <w:rFonts w:hint="eastAsia"/>
        </w:rPr>
      </w:pPr>
    </w:p>
    <w:p w:rsidR="00026E39" w:rsidRPr="00026E39" w:rsidRDefault="00026E39" w:rsidP="0037198D"/>
    <w:p w:rsidR="0037198D" w:rsidRDefault="0037198D" w:rsidP="0037198D">
      <w:r>
        <w:rPr>
          <w:rFonts w:hint="eastAsia"/>
        </w:rPr>
        <w:t>十、再次粘合向上发散型</w:t>
      </w:r>
    </w:p>
    <w:p w:rsidR="0037198D" w:rsidRDefault="0037198D" w:rsidP="0037198D">
      <w:r>
        <w:rPr>
          <w:rFonts w:hint="eastAsia"/>
        </w:rPr>
        <w:t>主要特征：</w:t>
      </w:r>
    </w:p>
    <w:p w:rsidR="0037198D" w:rsidRDefault="0037198D" w:rsidP="0037198D">
      <w:r>
        <w:rPr>
          <w:rFonts w:hint="eastAsia"/>
        </w:rPr>
        <w:t>1</w:t>
      </w:r>
      <w:r>
        <w:rPr>
          <w:rFonts w:hint="eastAsia"/>
        </w:rPr>
        <w:t>、出现在涨势中</w:t>
      </w:r>
    </w:p>
    <w:p w:rsidR="0037198D" w:rsidRDefault="0037198D" w:rsidP="0037198D">
      <w:r>
        <w:rPr>
          <w:rFonts w:hint="eastAsia"/>
        </w:rPr>
        <w:t>2</w:t>
      </w:r>
      <w:r>
        <w:rPr>
          <w:rFonts w:hint="eastAsia"/>
        </w:rPr>
        <w:t>、先有过一次粘合向上发散，也可是交叉向上发散，但不久向上发散的均线又粘合在一起后，再次向上发散</w:t>
      </w:r>
    </w:p>
    <w:p w:rsidR="0037198D" w:rsidRDefault="0037198D" w:rsidP="0037198D">
      <w:r>
        <w:rPr>
          <w:rFonts w:hint="eastAsia"/>
        </w:rPr>
        <w:t>3</w:t>
      </w:r>
      <w:r>
        <w:rPr>
          <w:rFonts w:hint="eastAsia"/>
        </w:rPr>
        <w:t>、短、中、长期均线再次以喷射状向上发散</w:t>
      </w:r>
    </w:p>
    <w:p w:rsidR="0037198D" w:rsidRDefault="0037198D" w:rsidP="0037198D">
      <w:r>
        <w:rPr>
          <w:rFonts w:hint="eastAsia"/>
        </w:rPr>
        <w:t>技术含义：</w:t>
      </w:r>
    </w:p>
    <w:p w:rsidR="0037198D" w:rsidRDefault="0037198D" w:rsidP="0037198D">
      <w:r>
        <w:rPr>
          <w:rFonts w:hint="eastAsia"/>
        </w:rPr>
        <w:t>买进信号，后市看涨</w:t>
      </w:r>
    </w:p>
    <w:p w:rsidR="0037198D" w:rsidRDefault="0037198D" w:rsidP="0037198D">
      <w:r>
        <w:rPr>
          <w:rFonts w:hint="eastAsia"/>
        </w:rPr>
        <w:t>操作建议：</w:t>
      </w:r>
    </w:p>
    <w:p w:rsidR="0037198D" w:rsidRDefault="0037198D" w:rsidP="0037198D">
      <w:r>
        <w:rPr>
          <w:rFonts w:hint="eastAsia"/>
        </w:rPr>
        <w:t>均线再次向上发散的最佳买进点应在第二次向上发散处，如均线出现第三次、第四次向上发散，力度不如第二次向上发散买进者要谨慎</w:t>
      </w:r>
    </w:p>
    <w:p w:rsidR="0037198D" w:rsidRDefault="0037198D" w:rsidP="0037198D">
      <w:r>
        <w:rPr>
          <w:rFonts w:hint="eastAsia"/>
        </w:rPr>
        <w:t>主要提示：</w:t>
      </w:r>
    </w:p>
    <w:p w:rsidR="0037198D" w:rsidRDefault="0037198D" w:rsidP="0037198D">
      <w:r>
        <w:rPr>
          <w:rFonts w:hint="eastAsia"/>
        </w:rPr>
        <w:t>1</w:t>
      </w:r>
      <w:r>
        <w:rPr>
          <w:rFonts w:hint="eastAsia"/>
        </w:rPr>
        <w:t>、粘合时间越长，继续上涨的潜力就越大</w:t>
      </w:r>
    </w:p>
    <w:p w:rsidR="0037198D" w:rsidRDefault="0037198D" w:rsidP="0037198D">
      <w:r>
        <w:rPr>
          <w:rFonts w:hint="eastAsia"/>
        </w:rPr>
        <w:lastRenderedPageBreak/>
        <w:t>2</w:t>
      </w:r>
      <w:r>
        <w:rPr>
          <w:rFonts w:hint="eastAsia"/>
        </w:rPr>
        <w:t>、再次粘合向上发散所指的“再次”，一般是第二次，少数是第三次、第四次，他们的特征和技术含义是一样的</w:t>
      </w:r>
    </w:p>
    <w:p w:rsidR="0037198D" w:rsidRDefault="00152AC6" w:rsidP="0037198D">
      <w:r>
        <w:rPr>
          <w:rFonts w:hint="eastAsia"/>
        </w:rPr>
        <w:t>信号处理：再次粘合向上发散的基础是前序形态是向上发散，也就是</w:t>
      </w:r>
      <w:r>
        <w:rPr>
          <w:rFonts w:hint="eastAsia"/>
        </w:rPr>
        <w:t>MA</w:t>
      </w:r>
      <w:r>
        <w:rPr>
          <w:rFonts w:hint="eastAsia"/>
        </w:rPr>
        <w:t>短</w:t>
      </w:r>
      <w:r>
        <w:rPr>
          <w:rFonts w:hint="eastAsia"/>
        </w:rPr>
        <w:t>&gt;MA</w:t>
      </w:r>
      <w:r>
        <w:rPr>
          <w:rFonts w:hint="eastAsia"/>
        </w:rPr>
        <w:t>中</w:t>
      </w:r>
      <w:r>
        <w:rPr>
          <w:rFonts w:hint="eastAsia"/>
        </w:rPr>
        <w:t>&gt;MA</w:t>
      </w:r>
      <w:r>
        <w:rPr>
          <w:rFonts w:hint="eastAsia"/>
        </w:rPr>
        <w:t>长之后，出现粘合定义，然后再次发散时即判定为满足标准，粘合时间长短不定</w:t>
      </w:r>
    </w:p>
    <w:p w:rsidR="00961F01" w:rsidRPr="0037198D" w:rsidRDefault="00961F01"/>
    <w:sectPr w:rsidR="00961F01" w:rsidRPr="0037198D" w:rsidSect="00961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ED6" w:rsidRDefault="001A5ED6" w:rsidP="0037198D">
      <w:r>
        <w:separator/>
      </w:r>
    </w:p>
  </w:endnote>
  <w:endnote w:type="continuationSeparator" w:id="0">
    <w:p w:rsidR="001A5ED6" w:rsidRDefault="001A5ED6" w:rsidP="003719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ED6" w:rsidRDefault="001A5ED6" w:rsidP="0037198D">
      <w:r>
        <w:separator/>
      </w:r>
    </w:p>
  </w:footnote>
  <w:footnote w:type="continuationSeparator" w:id="0">
    <w:p w:rsidR="001A5ED6" w:rsidRDefault="001A5ED6" w:rsidP="003719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198D"/>
    <w:rsid w:val="00026E39"/>
    <w:rsid w:val="00152AC6"/>
    <w:rsid w:val="001A5ED6"/>
    <w:rsid w:val="001C2E78"/>
    <w:rsid w:val="002F0B12"/>
    <w:rsid w:val="0037198D"/>
    <w:rsid w:val="003E2EC2"/>
    <w:rsid w:val="007457EE"/>
    <w:rsid w:val="007475DC"/>
    <w:rsid w:val="00780F16"/>
    <w:rsid w:val="00884282"/>
    <w:rsid w:val="008A771B"/>
    <w:rsid w:val="00961F01"/>
    <w:rsid w:val="009A4980"/>
    <w:rsid w:val="00A14779"/>
    <w:rsid w:val="00C977A9"/>
    <w:rsid w:val="00CD4F0E"/>
    <w:rsid w:val="00F72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9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1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19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1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19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302</Words>
  <Characters>1726</Characters>
  <Application>Microsoft Office Word</Application>
  <DocSecurity>0</DocSecurity>
  <Lines>14</Lines>
  <Paragraphs>4</Paragraphs>
  <ScaleCrop>false</ScaleCrop>
  <Company>Lenovo</Company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ebscn</dc:creator>
  <cp:keywords/>
  <dc:description/>
  <cp:lastModifiedBy>ebscn</cp:lastModifiedBy>
  <cp:revision>14</cp:revision>
  <dcterms:created xsi:type="dcterms:W3CDTF">2018-01-05T09:21:00Z</dcterms:created>
  <dcterms:modified xsi:type="dcterms:W3CDTF">2018-01-05T09:52:00Z</dcterms:modified>
</cp:coreProperties>
</file>