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Style w:val="12"/>
          <w:rFonts w:hint="default"/>
          <w:b/>
        </w:rPr>
      </w:pPr>
      <w:r>
        <w:rPr>
          <w:rFonts w:hint="eastAsia"/>
          <w:color w:val="000000"/>
          <w:sz w:val="28"/>
          <w:szCs w:val="28"/>
        </w:rPr>
        <w:br w:type="textWrapping"/>
      </w:r>
      <w:r>
        <w:rPr>
          <w:rStyle w:val="12"/>
          <w:rFonts w:hint="default"/>
          <w:b/>
        </w:rPr>
        <w:t>南京林业大学信息学院</w:t>
      </w:r>
    </w:p>
    <w:p>
      <w:pPr>
        <w:jc w:val="center"/>
        <w:rPr>
          <w:rStyle w:val="12"/>
          <w:rFonts w:hint="default"/>
          <w:b/>
        </w:rPr>
      </w:pPr>
      <w:r>
        <w:rPr>
          <w:rStyle w:val="12"/>
          <w:rFonts w:hint="default"/>
          <w:b/>
        </w:rPr>
        <w:t>课程设计报告书</w:t>
      </w:r>
    </w:p>
    <w:p>
      <w:pPr>
        <w:spacing w:line="480" w:lineRule="auto"/>
        <w:ind w:left="630" w:leftChars="300" w:firstLine="1040" w:firstLineChars="200"/>
        <w:rPr>
          <w:rFonts w:ascii="黑体" w:hAnsi="黑体" w:eastAsia="黑体"/>
          <w:color w:val="000000"/>
          <w:sz w:val="52"/>
          <w:szCs w:val="52"/>
        </w:rPr>
      </w:pPr>
    </w:p>
    <w:p>
      <w:pPr>
        <w:spacing w:line="480" w:lineRule="auto"/>
        <w:ind w:left="630" w:leftChars="300" w:firstLine="643" w:firstLineChars="200"/>
        <w:rPr>
          <w:rStyle w:val="13"/>
          <w:rFonts w:hint="default"/>
          <w:b/>
          <w:sz w:val="32"/>
          <w:u w:val="single"/>
        </w:rPr>
      </w:pPr>
      <w:r>
        <w:rPr>
          <w:rStyle w:val="13"/>
          <w:rFonts w:hint="default"/>
          <w:b/>
          <w:sz w:val="32"/>
        </w:rPr>
        <w:t>课程名称：</w:t>
      </w:r>
      <w:r>
        <w:rPr>
          <w:rStyle w:val="13"/>
          <w:rFonts w:hint="default"/>
          <w:b/>
          <w:sz w:val="32"/>
          <w:u w:val="single"/>
        </w:rPr>
        <w:t xml:space="preserve">       软件工程         </w:t>
      </w:r>
    </w:p>
    <w:p>
      <w:pPr>
        <w:spacing w:line="480" w:lineRule="auto"/>
        <w:ind w:left="1606" w:hanging="1606" w:hangingChars="500"/>
        <w:rPr>
          <w:b/>
          <w:color w:val="000000"/>
          <w:sz w:val="32"/>
          <w:szCs w:val="28"/>
        </w:rPr>
      </w:pPr>
    </w:p>
    <w:p>
      <w:pPr>
        <w:spacing w:line="480" w:lineRule="auto"/>
        <w:ind w:firstLine="1285" w:firstLineChars="400"/>
        <w:rPr>
          <w:rStyle w:val="13"/>
          <w:rFonts w:hint="default"/>
          <w:b/>
          <w:sz w:val="32"/>
          <w:u w:val="single"/>
        </w:rPr>
      </w:pPr>
      <w:r>
        <w:rPr>
          <w:rStyle w:val="13"/>
          <w:rFonts w:hint="default"/>
          <w:b/>
          <w:sz w:val="32"/>
        </w:rPr>
        <w:t>设计题目：</w:t>
      </w:r>
      <w:r>
        <w:rPr>
          <w:rStyle w:val="13"/>
          <w:rFonts w:hint="default"/>
          <w:b/>
          <w:sz w:val="32"/>
          <w:u w:val="single"/>
        </w:rPr>
        <w:t xml:space="preserve">    商品销售管理系统    </w:t>
      </w:r>
    </w:p>
    <w:p>
      <w:pPr>
        <w:spacing w:line="480" w:lineRule="auto"/>
        <w:ind w:left="1606" w:hanging="1606" w:hangingChars="500"/>
        <w:rPr>
          <w:b/>
          <w:color w:val="000000"/>
          <w:sz w:val="32"/>
          <w:szCs w:val="28"/>
        </w:rPr>
      </w:pPr>
    </w:p>
    <w:p>
      <w:pPr>
        <w:spacing w:line="480" w:lineRule="auto"/>
        <w:ind w:firstLine="1285" w:firstLineChars="400"/>
        <w:rPr>
          <w:rStyle w:val="13"/>
          <w:rFonts w:hint="default"/>
          <w:b/>
          <w:sz w:val="32"/>
          <w:u w:val="single"/>
        </w:rPr>
      </w:pPr>
      <w:r>
        <w:rPr>
          <w:rStyle w:val="13"/>
          <w:rFonts w:hint="default"/>
          <w:b/>
          <w:sz w:val="32"/>
        </w:rPr>
        <w:t>专    业：</w:t>
      </w:r>
      <w:r>
        <w:rPr>
          <w:rStyle w:val="13"/>
          <w:rFonts w:hint="default"/>
          <w:b/>
          <w:sz w:val="32"/>
          <w:u w:val="single"/>
        </w:rPr>
        <w:t xml:space="preserve">    计算机科学与技术    </w:t>
      </w:r>
    </w:p>
    <w:p>
      <w:pPr>
        <w:spacing w:line="480" w:lineRule="auto"/>
        <w:rPr>
          <w:rStyle w:val="13"/>
          <w:rFonts w:hint="default"/>
          <w:b/>
          <w:sz w:val="32"/>
        </w:rPr>
      </w:pPr>
    </w:p>
    <w:p>
      <w:pPr>
        <w:spacing w:line="480" w:lineRule="auto"/>
        <w:ind w:firstLine="1285" w:firstLineChars="400"/>
        <w:rPr>
          <w:rStyle w:val="13"/>
          <w:rFonts w:hint="default"/>
          <w:b/>
          <w:sz w:val="32"/>
          <w:u w:val="single"/>
        </w:rPr>
      </w:pPr>
      <w:r>
        <w:rPr>
          <w:rStyle w:val="13"/>
          <w:rFonts w:hint="default"/>
          <w:b/>
          <w:sz w:val="32"/>
        </w:rPr>
        <w:t>班    级：</w:t>
      </w:r>
      <w:r>
        <w:rPr>
          <w:rStyle w:val="13"/>
          <w:rFonts w:hint="default"/>
          <w:b/>
          <w:sz w:val="32"/>
          <w:u w:val="single"/>
        </w:rPr>
        <w:t xml:space="preserve">        1408011         </w:t>
      </w:r>
    </w:p>
    <w:p>
      <w:pPr>
        <w:spacing w:line="480" w:lineRule="auto"/>
        <w:ind w:left="1606" w:hanging="1606" w:hangingChars="500"/>
        <w:rPr>
          <w:b/>
          <w:color w:val="000000"/>
          <w:sz w:val="32"/>
          <w:szCs w:val="28"/>
        </w:rPr>
      </w:pPr>
    </w:p>
    <w:p>
      <w:pPr>
        <w:spacing w:line="480" w:lineRule="auto"/>
        <w:ind w:firstLine="1285" w:firstLineChars="400"/>
        <w:rPr>
          <w:rStyle w:val="13"/>
          <w:rFonts w:hint="default"/>
          <w:b/>
          <w:sz w:val="32"/>
          <w:u w:val="single"/>
        </w:rPr>
      </w:pPr>
      <w:r>
        <w:rPr>
          <w:rStyle w:val="13"/>
          <w:rFonts w:hint="default"/>
          <w:b/>
          <w:sz w:val="32"/>
        </w:rPr>
        <w:t>学    号：</w:t>
      </w:r>
      <w:r>
        <w:rPr>
          <w:rStyle w:val="13"/>
          <w:rFonts w:hint="default"/>
          <w:b/>
          <w:sz w:val="32"/>
          <w:u w:val="single"/>
        </w:rPr>
        <w:t xml:space="preserve">       140801126        </w:t>
      </w:r>
    </w:p>
    <w:p>
      <w:pPr>
        <w:spacing w:line="480" w:lineRule="auto"/>
        <w:rPr>
          <w:b/>
          <w:color w:val="000000"/>
          <w:sz w:val="32"/>
          <w:szCs w:val="28"/>
        </w:rPr>
      </w:pPr>
    </w:p>
    <w:p>
      <w:pPr>
        <w:spacing w:line="480" w:lineRule="auto"/>
        <w:ind w:firstLine="1285" w:firstLineChars="400"/>
        <w:rPr>
          <w:rStyle w:val="13"/>
          <w:rFonts w:hint="default"/>
          <w:b/>
          <w:sz w:val="32"/>
          <w:u w:val="single"/>
        </w:rPr>
      </w:pPr>
      <w:r>
        <w:rPr>
          <w:rStyle w:val="13"/>
          <w:rFonts w:hint="default"/>
          <w:b/>
          <w:sz w:val="32"/>
        </w:rPr>
        <w:t>姓    名：</w:t>
      </w:r>
      <w:r>
        <w:rPr>
          <w:rStyle w:val="13"/>
          <w:rFonts w:hint="default"/>
          <w:b/>
          <w:sz w:val="32"/>
          <w:u w:val="single"/>
        </w:rPr>
        <w:t xml:space="preserve">         张 健          </w:t>
      </w:r>
    </w:p>
    <w:p>
      <w:pPr>
        <w:spacing w:line="480" w:lineRule="auto"/>
        <w:ind w:left="1606" w:hanging="1606" w:hangingChars="500"/>
        <w:rPr>
          <w:b/>
          <w:color w:val="000000"/>
          <w:sz w:val="32"/>
          <w:szCs w:val="28"/>
        </w:rPr>
      </w:pPr>
    </w:p>
    <w:p>
      <w:pPr>
        <w:spacing w:line="480" w:lineRule="auto"/>
        <w:ind w:firstLine="1285" w:firstLineChars="400"/>
        <w:rPr>
          <w:rStyle w:val="13"/>
          <w:rFonts w:hint="default"/>
          <w:b/>
        </w:rPr>
      </w:pPr>
      <w:r>
        <w:rPr>
          <w:rStyle w:val="13"/>
          <w:rFonts w:hint="default"/>
          <w:b/>
          <w:sz w:val="32"/>
        </w:rPr>
        <w:t>指导教师：</w:t>
      </w:r>
      <w:r>
        <w:rPr>
          <w:rStyle w:val="13"/>
          <w:rFonts w:hint="default"/>
          <w:b/>
          <w:sz w:val="32"/>
          <w:u w:val="single"/>
        </w:rPr>
        <w:t xml:space="preserve">         张 威          </w:t>
      </w:r>
      <w:r>
        <w:rPr>
          <w:rFonts w:hint="eastAsia"/>
          <w:b/>
          <w:color w:val="000000"/>
          <w:sz w:val="28"/>
          <w:szCs w:val="28"/>
        </w:rPr>
        <w:br w:type="textWrapping"/>
      </w:r>
    </w:p>
    <w:p>
      <w:pPr>
        <w:spacing w:line="480" w:lineRule="auto"/>
        <w:ind w:firstLine="3373" w:firstLineChars="1200"/>
        <w:rPr>
          <w:rStyle w:val="13"/>
          <w:rFonts w:hint="default"/>
          <w:b/>
        </w:rPr>
      </w:pPr>
    </w:p>
    <w:p>
      <w:pPr>
        <w:spacing w:line="480" w:lineRule="auto"/>
        <w:rPr>
          <w:rStyle w:val="13"/>
          <w:rFonts w:hint="default"/>
          <w:b/>
        </w:rPr>
      </w:pPr>
      <w:r>
        <w:rPr>
          <w:rStyle w:val="13"/>
          <w:rFonts w:hint="eastAsia"/>
          <w:b/>
          <w:lang w:val="en-US" w:eastAsia="zh-CN"/>
        </w:rPr>
        <w:t xml:space="preserve">                       </w:t>
      </w:r>
      <w:r>
        <w:rPr>
          <w:rStyle w:val="13"/>
          <w:rFonts w:hint="default"/>
          <w:b/>
        </w:rPr>
        <w:t>2017年 2月</w:t>
      </w:r>
    </w:p>
    <w:p>
      <w:pPr>
        <w:spacing w:line="480" w:lineRule="auto"/>
        <w:ind w:firstLine="3373" w:firstLineChars="1200"/>
        <w:rPr>
          <w:rStyle w:val="13"/>
          <w:rFonts w:hint="default"/>
          <w:b/>
        </w:rPr>
      </w:pPr>
    </w:p>
    <w:sdt>
      <w:sdtPr>
        <w:rPr>
          <w:rFonts w:hint="eastAsia" w:ascii="宋体" w:hAnsi="宋体" w:eastAsia="宋体" w:cs="Times New Roman"/>
          <w:color w:val="000000"/>
          <w:kern w:val="2"/>
          <w:sz w:val="28"/>
          <w:szCs w:val="28"/>
          <w:lang w:val="zh-CN"/>
        </w:rPr>
        <w:id w:val="-465511636"/>
      </w:sdtPr>
      <w:sdtEndPr>
        <w:rPr>
          <w:rFonts w:hint="eastAsia" w:ascii="Times New Roman" w:hAnsi="Times New Roman" w:eastAsia="宋体" w:cs="Times New Roman"/>
          <w:b/>
          <w:bCs/>
          <w:color w:val="auto"/>
          <w:kern w:val="2"/>
          <w:sz w:val="21"/>
          <w:szCs w:val="24"/>
          <w:lang w:val="zh-CN"/>
        </w:rPr>
      </w:sdtEndPr>
      <w:sdtContent>
        <w:p>
          <w:pPr>
            <w:pStyle w:val="19"/>
            <w:jc w:val="center"/>
            <w:rPr>
              <w:lang w:val="zh-CN"/>
            </w:rPr>
          </w:pPr>
        </w:p>
        <w:p>
          <w:pPr>
            <w:pStyle w:val="19"/>
            <w:jc w:val="center"/>
            <w:rPr>
              <w:sz w:val="48"/>
            </w:rPr>
          </w:pPr>
          <w:r>
            <w:rPr>
              <w:sz w:val="48"/>
              <w:lang w:val="zh-CN"/>
            </w:rPr>
            <w:t>目录</w:t>
          </w:r>
        </w:p>
        <w:p>
          <w:pPr>
            <w:pStyle w:val="6"/>
            <w:tabs>
              <w:tab w:val="left" w:pos="840"/>
              <w:tab w:val="right" w:leader="dot" w:pos="8296"/>
            </w:tabs>
            <w:spacing w:line="480" w:lineRule="auto"/>
            <w:rPr>
              <w:rFonts w:asciiTheme="minorHAnsi" w:hAnsiTheme="minorHAnsi" w:eastAsiaTheme="minorEastAsia" w:cstheme="minorBidi"/>
              <w:sz w:val="32"/>
              <w:szCs w:val="22"/>
            </w:rPr>
          </w:pPr>
          <w:r>
            <w:rPr>
              <w:sz w:val="32"/>
            </w:rPr>
            <w:fldChar w:fldCharType="begin"/>
          </w:r>
          <w:r>
            <w:rPr>
              <w:sz w:val="32"/>
            </w:rPr>
            <w:instrText xml:space="preserve"> TOC \o "1-3" \h \z \u </w:instrText>
          </w:r>
          <w:r>
            <w:rPr>
              <w:sz w:val="32"/>
            </w:rPr>
            <w:fldChar w:fldCharType="separate"/>
          </w:r>
          <w:r>
            <w:fldChar w:fldCharType="begin"/>
          </w:r>
          <w:r>
            <w:instrText xml:space="preserve"> HYPERLINK \l "_Toc476057464" </w:instrText>
          </w:r>
          <w:r>
            <w:fldChar w:fldCharType="separate"/>
          </w:r>
          <w:r>
            <w:rPr>
              <w:rStyle w:val="9"/>
              <w:rFonts w:ascii="黑体" w:hAnsi="黑体" w:eastAsia="黑体"/>
              <w:sz w:val="32"/>
            </w:rPr>
            <w:t>一、</w:t>
          </w:r>
          <w:r>
            <w:rPr>
              <w:rFonts w:asciiTheme="minorHAnsi" w:hAnsiTheme="minorHAnsi" w:eastAsiaTheme="minorEastAsia" w:cstheme="minorBidi"/>
              <w:sz w:val="32"/>
              <w:szCs w:val="22"/>
            </w:rPr>
            <w:tab/>
          </w:r>
          <w:r>
            <w:rPr>
              <w:rStyle w:val="9"/>
              <w:rFonts w:ascii="黑体" w:hAnsi="黑体" w:eastAsia="黑体"/>
              <w:sz w:val="32"/>
            </w:rPr>
            <w:t>软件需求规格说明</w:t>
          </w:r>
          <w:r>
            <w:rPr>
              <w:sz w:val="32"/>
            </w:rPr>
            <w:tab/>
          </w:r>
          <w:r>
            <w:rPr>
              <w:sz w:val="32"/>
            </w:rPr>
            <w:fldChar w:fldCharType="begin"/>
          </w:r>
          <w:r>
            <w:rPr>
              <w:sz w:val="32"/>
            </w:rPr>
            <w:instrText xml:space="preserve"> PAGEREF _Toc476057464 \h </w:instrText>
          </w:r>
          <w:r>
            <w:rPr>
              <w:sz w:val="32"/>
            </w:rPr>
            <w:fldChar w:fldCharType="separate"/>
          </w:r>
          <w:r>
            <w:rPr>
              <w:sz w:val="32"/>
            </w:rPr>
            <w:t>2</w:t>
          </w:r>
          <w:r>
            <w:rPr>
              <w:sz w:val="32"/>
            </w:rPr>
            <w:fldChar w:fldCharType="end"/>
          </w:r>
          <w:r>
            <w:rPr>
              <w:sz w:val="32"/>
            </w:rPr>
            <w:fldChar w:fldCharType="end"/>
          </w:r>
        </w:p>
        <w:p>
          <w:pPr>
            <w:pStyle w:val="6"/>
            <w:tabs>
              <w:tab w:val="left" w:pos="840"/>
              <w:tab w:val="right" w:leader="dot" w:pos="8296"/>
            </w:tabs>
            <w:spacing w:line="480" w:lineRule="auto"/>
            <w:rPr>
              <w:rFonts w:asciiTheme="minorHAnsi" w:hAnsiTheme="minorHAnsi" w:eastAsiaTheme="minorEastAsia" w:cstheme="minorBidi"/>
              <w:sz w:val="32"/>
              <w:szCs w:val="22"/>
            </w:rPr>
          </w:pPr>
          <w:r>
            <w:fldChar w:fldCharType="begin"/>
          </w:r>
          <w:r>
            <w:instrText xml:space="preserve"> HYPERLINK \l "_Toc476057465" </w:instrText>
          </w:r>
          <w:r>
            <w:fldChar w:fldCharType="separate"/>
          </w:r>
          <w:r>
            <w:rPr>
              <w:rStyle w:val="9"/>
              <w:rFonts w:ascii="黑体" w:hAnsi="黑体" w:eastAsia="黑体"/>
              <w:sz w:val="32"/>
            </w:rPr>
            <w:t>二、</w:t>
          </w:r>
          <w:r>
            <w:rPr>
              <w:rFonts w:asciiTheme="minorHAnsi" w:hAnsiTheme="minorHAnsi" w:eastAsiaTheme="minorEastAsia" w:cstheme="minorBidi"/>
              <w:sz w:val="32"/>
              <w:szCs w:val="22"/>
            </w:rPr>
            <w:tab/>
          </w:r>
          <w:r>
            <w:rPr>
              <w:rStyle w:val="9"/>
              <w:rFonts w:ascii="黑体" w:hAnsi="黑体" w:eastAsia="黑体"/>
              <w:sz w:val="32"/>
            </w:rPr>
            <w:t>系统设计说明</w:t>
          </w:r>
          <w:r>
            <w:rPr>
              <w:sz w:val="32"/>
            </w:rPr>
            <w:tab/>
          </w:r>
          <w:r>
            <w:rPr>
              <w:sz w:val="32"/>
            </w:rPr>
            <w:fldChar w:fldCharType="begin"/>
          </w:r>
          <w:r>
            <w:rPr>
              <w:sz w:val="32"/>
            </w:rPr>
            <w:instrText xml:space="preserve"> PAGEREF _Toc476057465 \h </w:instrText>
          </w:r>
          <w:r>
            <w:rPr>
              <w:sz w:val="32"/>
            </w:rPr>
            <w:fldChar w:fldCharType="separate"/>
          </w:r>
          <w:r>
            <w:rPr>
              <w:sz w:val="32"/>
            </w:rPr>
            <w:t>8</w:t>
          </w:r>
          <w:r>
            <w:rPr>
              <w:sz w:val="32"/>
            </w:rPr>
            <w:fldChar w:fldCharType="end"/>
          </w:r>
          <w:r>
            <w:rPr>
              <w:sz w:val="32"/>
            </w:rPr>
            <w:fldChar w:fldCharType="end"/>
          </w:r>
        </w:p>
        <w:p>
          <w:pPr>
            <w:pStyle w:val="6"/>
            <w:tabs>
              <w:tab w:val="left" w:pos="840"/>
              <w:tab w:val="right" w:leader="dot" w:pos="8296"/>
            </w:tabs>
            <w:spacing w:line="480" w:lineRule="auto"/>
            <w:rPr>
              <w:rFonts w:asciiTheme="minorHAnsi" w:hAnsiTheme="minorHAnsi" w:eastAsiaTheme="minorEastAsia" w:cstheme="minorBidi"/>
              <w:sz w:val="32"/>
              <w:szCs w:val="22"/>
            </w:rPr>
          </w:pPr>
          <w:r>
            <w:fldChar w:fldCharType="begin"/>
          </w:r>
          <w:r>
            <w:instrText xml:space="preserve"> HYPERLINK \l "_Toc476057466" </w:instrText>
          </w:r>
          <w:r>
            <w:fldChar w:fldCharType="separate"/>
          </w:r>
          <w:r>
            <w:rPr>
              <w:rStyle w:val="9"/>
              <w:rFonts w:ascii="黑体" w:hAnsi="黑体" w:eastAsia="黑体"/>
              <w:sz w:val="32"/>
            </w:rPr>
            <w:t>三、</w:t>
          </w:r>
          <w:r>
            <w:rPr>
              <w:rFonts w:asciiTheme="minorHAnsi" w:hAnsiTheme="minorHAnsi" w:eastAsiaTheme="minorEastAsia" w:cstheme="minorBidi"/>
              <w:sz w:val="32"/>
              <w:szCs w:val="22"/>
            </w:rPr>
            <w:tab/>
          </w:r>
          <w:r>
            <w:rPr>
              <w:rStyle w:val="9"/>
              <w:rFonts w:ascii="黑体" w:hAnsi="黑体" w:eastAsia="黑体"/>
              <w:sz w:val="32"/>
            </w:rPr>
            <w:t>系统测试报告</w:t>
          </w:r>
          <w:r>
            <w:rPr>
              <w:sz w:val="32"/>
            </w:rPr>
            <w:tab/>
          </w:r>
          <w:r>
            <w:rPr>
              <w:sz w:val="32"/>
            </w:rPr>
            <w:fldChar w:fldCharType="begin"/>
          </w:r>
          <w:r>
            <w:rPr>
              <w:sz w:val="32"/>
            </w:rPr>
            <w:instrText xml:space="preserve"> PAGEREF _Toc476057466 \h </w:instrText>
          </w:r>
          <w:r>
            <w:rPr>
              <w:sz w:val="32"/>
            </w:rPr>
            <w:fldChar w:fldCharType="separate"/>
          </w:r>
          <w:r>
            <w:rPr>
              <w:sz w:val="32"/>
            </w:rPr>
            <w:t>9</w:t>
          </w:r>
          <w:r>
            <w:rPr>
              <w:sz w:val="32"/>
            </w:rPr>
            <w:fldChar w:fldCharType="end"/>
          </w:r>
          <w:r>
            <w:rPr>
              <w:sz w:val="32"/>
            </w:rPr>
            <w:fldChar w:fldCharType="end"/>
          </w:r>
        </w:p>
        <w:p>
          <w:pPr>
            <w:pStyle w:val="6"/>
            <w:tabs>
              <w:tab w:val="left" w:pos="840"/>
              <w:tab w:val="right" w:leader="dot" w:pos="8296"/>
            </w:tabs>
            <w:spacing w:line="480" w:lineRule="auto"/>
            <w:rPr>
              <w:rFonts w:asciiTheme="minorHAnsi" w:hAnsiTheme="minorHAnsi" w:eastAsiaTheme="minorEastAsia" w:cstheme="minorBidi"/>
              <w:sz w:val="32"/>
              <w:szCs w:val="22"/>
            </w:rPr>
          </w:pPr>
          <w:r>
            <w:fldChar w:fldCharType="begin"/>
          </w:r>
          <w:r>
            <w:instrText xml:space="preserve"> HYPERLINK \l "_Toc476057467" </w:instrText>
          </w:r>
          <w:r>
            <w:fldChar w:fldCharType="separate"/>
          </w:r>
          <w:r>
            <w:rPr>
              <w:rStyle w:val="9"/>
              <w:rFonts w:ascii="黑体" w:hAnsi="黑体" w:eastAsia="黑体"/>
              <w:sz w:val="32"/>
            </w:rPr>
            <w:t>四、</w:t>
          </w:r>
          <w:r>
            <w:rPr>
              <w:rFonts w:asciiTheme="minorHAnsi" w:hAnsiTheme="minorHAnsi" w:eastAsiaTheme="minorEastAsia" w:cstheme="minorBidi"/>
              <w:sz w:val="32"/>
              <w:szCs w:val="22"/>
            </w:rPr>
            <w:tab/>
          </w:r>
          <w:r>
            <w:rPr>
              <w:rStyle w:val="9"/>
              <w:rFonts w:ascii="黑体" w:hAnsi="黑体" w:eastAsia="黑体"/>
              <w:sz w:val="32"/>
            </w:rPr>
            <w:t>总结</w:t>
          </w:r>
          <w:r>
            <w:rPr>
              <w:sz w:val="32"/>
            </w:rPr>
            <w:tab/>
          </w:r>
          <w:r>
            <w:rPr>
              <w:sz w:val="32"/>
            </w:rPr>
            <w:fldChar w:fldCharType="begin"/>
          </w:r>
          <w:r>
            <w:rPr>
              <w:sz w:val="32"/>
            </w:rPr>
            <w:instrText xml:space="preserve"> PAGEREF _Toc476057467 \h </w:instrText>
          </w:r>
          <w:r>
            <w:rPr>
              <w:sz w:val="32"/>
            </w:rPr>
            <w:fldChar w:fldCharType="separate"/>
          </w:r>
          <w:r>
            <w:rPr>
              <w:sz w:val="32"/>
            </w:rPr>
            <w:t>14</w:t>
          </w:r>
          <w:r>
            <w:rPr>
              <w:sz w:val="32"/>
            </w:rPr>
            <w:fldChar w:fldCharType="end"/>
          </w:r>
          <w:r>
            <w:rPr>
              <w:sz w:val="32"/>
            </w:rPr>
            <w:fldChar w:fldCharType="end"/>
          </w:r>
        </w:p>
        <w:p>
          <w:pPr>
            <w:pStyle w:val="6"/>
            <w:tabs>
              <w:tab w:val="right" w:leader="dot" w:pos="8296"/>
            </w:tabs>
            <w:spacing w:line="480" w:lineRule="auto"/>
            <w:rPr>
              <w:rFonts w:asciiTheme="minorHAnsi" w:hAnsiTheme="minorHAnsi" w:eastAsiaTheme="minorEastAsia" w:cstheme="minorBidi"/>
              <w:sz w:val="32"/>
              <w:szCs w:val="22"/>
            </w:rPr>
          </w:pPr>
          <w:r>
            <w:fldChar w:fldCharType="begin"/>
          </w:r>
          <w:r>
            <w:instrText xml:space="preserve"> HYPERLINK \l "_Toc476057468" </w:instrText>
          </w:r>
          <w:r>
            <w:fldChar w:fldCharType="separate"/>
          </w:r>
          <w:r>
            <w:rPr>
              <w:rStyle w:val="9"/>
              <w:rFonts w:ascii="黑体" w:hAnsi="黑体" w:eastAsia="黑体"/>
              <w:sz w:val="32"/>
            </w:rPr>
            <w:t>五、</w:t>
          </w:r>
          <w:r>
            <w:rPr>
              <w:rStyle w:val="9"/>
              <w:rFonts w:hint="eastAsia" w:ascii="黑体" w:hAnsi="黑体" w:eastAsia="黑体"/>
              <w:sz w:val="32"/>
            </w:rPr>
            <w:t xml:space="preserve"> </w:t>
          </w:r>
          <w:r>
            <w:rPr>
              <w:rStyle w:val="9"/>
              <w:rFonts w:ascii="黑体" w:hAnsi="黑体" w:eastAsia="黑体"/>
              <w:sz w:val="32"/>
            </w:rPr>
            <w:t>参考文献</w:t>
          </w:r>
          <w:r>
            <w:rPr>
              <w:sz w:val="32"/>
            </w:rPr>
            <w:tab/>
          </w:r>
          <w:r>
            <w:rPr>
              <w:sz w:val="32"/>
            </w:rPr>
            <w:fldChar w:fldCharType="begin"/>
          </w:r>
          <w:r>
            <w:rPr>
              <w:sz w:val="32"/>
            </w:rPr>
            <w:instrText xml:space="preserve"> PAGEREF _Toc476057468 \h </w:instrText>
          </w:r>
          <w:r>
            <w:rPr>
              <w:sz w:val="32"/>
            </w:rPr>
            <w:fldChar w:fldCharType="separate"/>
          </w:r>
          <w:r>
            <w:rPr>
              <w:sz w:val="32"/>
            </w:rPr>
            <w:t>15</w:t>
          </w:r>
          <w:r>
            <w:rPr>
              <w:sz w:val="32"/>
            </w:rPr>
            <w:fldChar w:fldCharType="end"/>
          </w:r>
          <w:r>
            <w:rPr>
              <w:sz w:val="32"/>
            </w:rPr>
            <w:fldChar w:fldCharType="end"/>
          </w:r>
        </w:p>
        <w:p>
          <w:r>
            <w:rPr>
              <w:b/>
              <w:bCs/>
              <w:sz w:val="32"/>
              <w:lang w:val="zh-CN"/>
            </w:rPr>
            <w:fldChar w:fldCharType="end"/>
          </w:r>
        </w:p>
      </w:sdtContent>
    </w:sdt>
    <w:p>
      <w:pPr>
        <w:spacing w:line="480" w:lineRule="auto"/>
        <w:ind w:firstLine="3373" w:firstLineChars="1200"/>
        <w:rPr>
          <w:rStyle w:val="13"/>
          <w:rFonts w:hint="default"/>
          <w:b/>
        </w:rPr>
      </w:pPr>
    </w:p>
    <w:p>
      <w:pPr>
        <w:spacing w:line="480" w:lineRule="auto"/>
        <w:ind w:firstLine="3373" w:firstLineChars="1200"/>
        <w:rPr>
          <w:rStyle w:val="13"/>
          <w:rFonts w:hint="default"/>
          <w:b/>
        </w:rPr>
      </w:pPr>
      <w:bookmarkStart w:id="5" w:name="_GoBack"/>
      <w:bookmarkEnd w:id="5"/>
    </w:p>
    <w:p>
      <w:pPr>
        <w:widowControl/>
        <w:jc w:val="left"/>
        <w:rPr>
          <w:rStyle w:val="13"/>
          <w:rFonts w:hint="default"/>
          <w:b/>
        </w:rPr>
      </w:pPr>
      <w:r>
        <w:rPr>
          <w:rStyle w:val="13"/>
          <w:rFonts w:hint="default"/>
          <w:b/>
        </w:rPr>
        <w:br w:type="page"/>
      </w:r>
    </w:p>
    <w:p>
      <w:pPr>
        <w:pStyle w:val="2"/>
        <w:numPr>
          <w:ilvl w:val="0"/>
          <w:numId w:val="1"/>
        </w:numPr>
        <w:rPr>
          <w:rFonts w:ascii="黑体" w:hAnsi="黑体" w:eastAsia="黑体"/>
          <w:sz w:val="32"/>
          <w:szCs w:val="32"/>
        </w:rPr>
      </w:pPr>
      <w:bookmarkStart w:id="0" w:name="_Toc476057464"/>
      <w:r>
        <w:rPr>
          <w:rFonts w:hint="eastAsia" w:ascii="黑体" w:hAnsi="黑体" w:eastAsia="黑体"/>
          <w:sz w:val="32"/>
          <w:szCs w:val="32"/>
        </w:rPr>
        <w:t>软件需求规格说明</w:t>
      </w:r>
      <w:bookmarkEnd w:id="0"/>
    </w:p>
    <w:p>
      <w:pPr>
        <w:pStyle w:val="15"/>
        <w:numPr>
          <w:ilvl w:val="0"/>
          <w:numId w:val="2"/>
        </w:numPr>
        <w:ind w:firstLineChars="0"/>
        <w:rPr>
          <w:sz w:val="28"/>
          <w:szCs w:val="28"/>
        </w:rPr>
      </w:pPr>
      <w:r>
        <w:rPr>
          <w:rFonts w:hint="eastAsia"/>
          <w:sz w:val="28"/>
          <w:szCs w:val="28"/>
        </w:rPr>
        <w:t>引言</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jc w:val="both"/>
        <w:textAlignment w:val="auto"/>
        <w:outlineLvl w:val="9"/>
        <w:rPr>
          <w:sz w:val="24"/>
        </w:rPr>
      </w:pPr>
      <w:r>
        <w:rPr>
          <w:rFonts w:hint="eastAsia"/>
          <w:sz w:val="24"/>
          <w:lang w:val="en-US" w:eastAsia="zh-CN"/>
        </w:rPr>
        <w:t>1.1</w:t>
      </w:r>
      <w:r>
        <w:rPr>
          <w:rFonts w:hint="eastAsia"/>
          <w:sz w:val="24"/>
        </w:rPr>
        <w:t>项目开发的目的：随着社会生活水平的不断提高，各种实体店在城市中不断涌现，电商也正炙手可热。大量的商品从商家出售，人工管理这些订单已经变得举步维艰，因为这需要极大的精力以及人工费，此时各个商家都急需优秀的商品销售管理系统，以便管理员方便管理商品信息、商品销售信息、商品入库信息、商品库存信息、用户信息以及管理员账号信息。商品销售管理系统的出现极大地推动了销售业的发展，人民的生活水平又进一步地提高了。本项目就是从商家的需求出发，开发出商品销售管理系统，方便管理员管理销售过程中的一系列问题。</w:t>
      </w:r>
    </w:p>
    <w:p>
      <w:pPr>
        <w:pStyle w:val="15"/>
        <w:numPr>
          <w:ilvl w:val="0"/>
          <w:numId w:val="0"/>
        </w:numPr>
        <w:spacing w:line="360" w:lineRule="auto"/>
        <w:ind w:left="420" w:leftChars="0"/>
        <w:rPr>
          <w:sz w:val="24"/>
        </w:rPr>
      </w:pPr>
      <w:r>
        <w:rPr>
          <w:rFonts w:hint="eastAsia"/>
          <w:sz w:val="24"/>
          <w:lang w:val="en-US" w:eastAsia="zh-CN"/>
        </w:rPr>
        <w:t>1.2</w:t>
      </w:r>
      <w:r>
        <w:rPr>
          <w:rFonts w:hint="eastAsia"/>
          <w:sz w:val="24"/>
        </w:rPr>
        <w:t>项目的名称、代码：</w:t>
      </w:r>
    </w:p>
    <w:p>
      <w:pPr>
        <w:pStyle w:val="15"/>
        <w:spacing w:line="300" w:lineRule="auto"/>
        <w:ind w:left="777" w:firstLine="0" w:firstLineChars="0"/>
        <w:rPr>
          <w:sz w:val="24"/>
        </w:rPr>
      </w:pPr>
      <w:r>
        <w:rPr>
          <w:rFonts w:hint="eastAsia"/>
          <w:sz w:val="24"/>
        </w:rPr>
        <w:t>该项目的名称是商品销售管理系统；</w:t>
      </w:r>
    </w:p>
    <w:p>
      <w:pPr>
        <w:pStyle w:val="15"/>
        <w:spacing w:line="300" w:lineRule="auto"/>
        <w:ind w:left="777" w:firstLine="0" w:firstLineChars="0"/>
        <w:rPr>
          <w:sz w:val="24"/>
        </w:rPr>
      </w:pPr>
      <w:r>
        <w:rPr>
          <w:rFonts w:hint="eastAsia"/>
          <w:sz w:val="24"/>
        </w:rPr>
        <w:t>Java源代码存储在salemanagement文件夹中；</w:t>
      </w:r>
    </w:p>
    <w:p>
      <w:pPr>
        <w:pStyle w:val="15"/>
        <w:spacing w:line="300" w:lineRule="auto"/>
        <w:ind w:left="777" w:firstLine="0" w:firstLineChars="0"/>
        <w:rPr>
          <w:sz w:val="24"/>
        </w:rPr>
      </w:pPr>
      <w:r>
        <w:rPr>
          <w:rFonts w:hint="eastAsia"/>
          <w:sz w:val="24"/>
        </w:rPr>
        <w:t>数据库相关代码存储在数据库文件夹中；</w:t>
      </w:r>
    </w:p>
    <w:p>
      <w:pPr>
        <w:pStyle w:val="15"/>
        <w:spacing w:line="300" w:lineRule="auto"/>
        <w:ind w:left="777" w:firstLine="0" w:firstLineChars="0"/>
        <w:rPr>
          <w:sz w:val="24"/>
        </w:rPr>
      </w:pPr>
      <w:r>
        <w:rPr>
          <w:rFonts w:hint="eastAsia"/>
          <w:sz w:val="24"/>
        </w:rPr>
        <w:t>jar可执行代码存储在可执行jar文件中。</w:t>
      </w:r>
    </w:p>
    <w:p>
      <w:pPr>
        <w:pStyle w:val="15"/>
        <w:numPr>
          <w:ilvl w:val="0"/>
          <w:numId w:val="0"/>
        </w:numPr>
        <w:spacing w:line="360" w:lineRule="auto"/>
        <w:ind w:left="420" w:leftChars="0"/>
        <w:rPr>
          <w:sz w:val="28"/>
          <w:szCs w:val="28"/>
        </w:rPr>
      </w:pPr>
      <w:r>
        <w:rPr>
          <w:rFonts w:hint="eastAsia"/>
          <w:sz w:val="24"/>
          <w:lang w:val="en-US" w:eastAsia="zh-CN"/>
        </w:rPr>
        <w:t>1.3</w:t>
      </w:r>
      <w:r>
        <w:rPr>
          <w:rFonts w:hint="eastAsia"/>
          <w:sz w:val="24"/>
        </w:rPr>
        <w:t>项目负责人：该项目的所有开发过程均由张健单独完成。</w:t>
      </w:r>
    </w:p>
    <w:p>
      <w:pPr>
        <w:pStyle w:val="15"/>
        <w:numPr>
          <w:ilvl w:val="0"/>
          <w:numId w:val="2"/>
        </w:numPr>
        <w:ind w:firstLineChars="0"/>
        <w:rPr>
          <w:sz w:val="28"/>
          <w:szCs w:val="28"/>
        </w:rPr>
      </w:pPr>
      <w:r>
        <w:rPr>
          <w:rFonts w:hint="eastAsia"/>
          <w:sz w:val="28"/>
          <w:szCs w:val="28"/>
        </w:rPr>
        <w:t>项目概述</w:t>
      </w:r>
    </w:p>
    <w:p>
      <w:pPr>
        <w:pStyle w:val="15"/>
        <w:numPr>
          <w:ilvl w:val="0"/>
          <w:numId w:val="0"/>
        </w:numPr>
        <w:spacing w:line="300" w:lineRule="auto"/>
        <w:ind w:left="420" w:leftChars="0"/>
        <w:rPr>
          <w:sz w:val="24"/>
        </w:rPr>
      </w:pPr>
      <w:r>
        <w:rPr>
          <w:rFonts w:hint="eastAsia"/>
          <w:sz w:val="24"/>
          <w:lang w:val="en-US" w:eastAsia="zh-CN"/>
        </w:rPr>
        <w:t>2.1</w:t>
      </w:r>
      <w:r>
        <w:rPr>
          <w:rFonts w:hint="eastAsia"/>
          <w:sz w:val="24"/>
        </w:rPr>
        <w:t>软件的一般描述：该项目是在商家对管理系统日益增长的需求下产生的。该项目要完成基本的销售管理的需求，能够满足中小型商铺的正常需求。</w:t>
      </w:r>
    </w:p>
    <w:p>
      <w:pPr>
        <w:pStyle w:val="15"/>
        <w:numPr>
          <w:ilvl w:val="0"/>
          <w:numId w:val="0"/>
        </w:numPr>
        <w:spacing w:line="300" w:lineRule="auto"/>
        <w:ind w:left="420" w:leftChars="0"/>
        <w:rPr>
          <w:rFonts w:hint="eastAsia"/>
          <w:sz w:val="24"/>
        </w:rPr>
      </w:pPr>
      <w:r>
        <w:rPr>
          <w:rFonts w:hint="eastAsia"/>
          <w:sz w:val="24"/>
          <w:lang w:val="en-US" w:eastAsia="zh-CN"/>
        </w:rPr>
        <w:t>2.2</w:t>
      </w:r>
      <w:r>
        <w:rPr>
          <w:rFonts w:hint="eastAsia"/>
          <w:sz w:val="24"/>
        </w:rPr>
        <w:t>软件的功能：</w:t>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层次方框图：</w:t>
      </w:r>
    </w:p>
    <w:p>
      <w:pPr>
        <w:pStyle w:val="15"/>
        <w:numPr>
          <w:ilvl w:val="0"/>
          <w:numId w:val="0"/>
        </w:numPr>
        <w:spacing w:line="300" w:lineRule="auto"/>
        <w:ind w:left="420" w:leftChars="0"/>
        <w:rPr>
          <w:rFonts w:hint="eastAsia"/>
          <w:sz w:val="24"/>
          <w:lang w:val="en-US" w:eastAsia="zh-CN"/>
        </w:rPr>
      </w:pPr>
      <w:r>
        <w:drawing>
          <wp:inline distT="0" distB="0" distL="114300" distR="114300">
            <wp:extent cx="5268595" cy="2496820"/>
            <wp:effectExtent l="0" t="0" r="8255" b="177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5268595" cy="2496820"/>
                    </a:xfrm>
                    <a:prstGeom prst="rect">
                      <a:avLst/>
                    </a:prstGeom>
                    <a:noFill/>
                    <a:ln w="9525">
                      <a:noFill/>
                    </a:ln>
                  </pic:spPr>
                </pic:pic>
              </a:graphicData>
            </a:graphic>
          </wp:inline>
        </w:drawing>
      </w:r>
    </w:p>
    <w:p>
      <w:pPr>
        <w:pStyle w:val="15"/>
        <w:numPr>
          <w:ilvl w:val="0"/>
          <w:numId w:val="0"/>
        </w:numPr>
        <w:spacing w:line="300" w:lineRule="auto"/>
        <w:ind w:left="420" w:leftChars="0"/>
        <w:rPr>
          <w:rFonts w:hint="eastAsia"/>
          <w:sz w:val="24"/>
          <w:lang w:val="en-US" w:eastAsia="zh-CN"/>
        </w:rPr>
      </w:pPr>
    </w:p>
    <w:p>
      <w:pPr>
        <w:pStyle w:val="15"/>
        <w:numPr>
          <w:ilvl w:val="0"/>
          <w:numId w:val="0"/>
        </w:numPr>
        <w:spacing w:line="300" w:lineRule="auto"/>
        <w:ind w:left="420" w:leftChars="0"/>
        <w:rPr>
          <w:rFonts w:hint="eastAsia"/>
          <w:sz w:val="24"/>
          <w:lang w:val="en-US" w:eastAsia="zh-CN"/>
        </w:rPr>
      </w:pPr>
      <w:r>
        <w:rPr>
          <w:rFonts w:hint="eastAsia"/>
          <w:sz w:val="24"/>
          <w:lang w:val="en-US" w:eastAsia="zh-CN"/>
        </w:rPr>
        <w:t>系统流程图：</w:t>
      </w:r>
    </w:p>
    <w:p>
      <w:pPr>
        <w:pStyle w:val="15"/>
        <w:numPr>
          <w:ilvl w:val="0"/>
          <w:numId w:val="0"/>
        </w:numPr>
        <w:spacing w:line="300" w:lineRule="auto"/>
        <w:ind w:left="420" w:leftChars="0"/>
        <w:rPr>
          <w:rFonts w:hint="eastAsia" w:eastAsia="宋体"/>
          <w:sz w:val="24"/>
          <w:lang w:val="en-US" w:eastAsia="zh-CN"/>
        </w:rPr>
      </w:pPr>
      <w:r>
        <w:drawing>
          <wp:inline distT="0" distB="0" distL="114300" distR="114300">
            <wp:extent cx="5273040" cy="4384040"/>
            <wp:effectExtent l="0" t="0" r="38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
                    <a:stretch>
                      <a:fillRect/>
                    </a:stretch>
                  </pic:blipFill>
                  <pic:spPr>
                    <a:xfrm>
                      <a:off x="0" y="0"/>
                      <a:ext cx="5273040" cy="4384040"/>
                    </a:xfrm>
                    <a:prstGeom prst="rect">
                      <a:avLst/>
                    </a:prstGeom>
                    <a:noFill/>
                    <a:ln w="9525">
                      <a:noFill/>
                    </a:ln>
                  </pic:spPr>
                </pic:pic>
              </a:graphicData>
            </a:graphic>
          </wp:inline>
        </w:drawing>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顶层数据流程图：</w:t>
      </w:r>
    </w:p>
    <w:p>
      <w:pPr>
        <w:pStyle w:val="15"/>
        <w:numPr>
          <w:ilvl w:val="0"/>
          <w:numId w:val="0"/>
        </w:numPr>
        <w:spacing w:line="300" w:lineRule="auto"/>
        <w:ind w:left="420" w:leftChars="0"/>
      </w:pPr>
      <w:r>
        <w:drawing>
          <wp:inline distT="0" distB="0" distL="114300" distR="114300">
            <wp:extent cx="5269865" cy="2543810"/>
            <wp:effectExtent l="0" t="0" r="698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
                    <a:stretch>
                      <a:fillRect/>
                    </a:stretch>
                  </pic:blipFill>
                  <pic:spPr>
                    <a:xfrm>
                      <a:off x="0" y="0"/>
                      <a:ext cx="5269865" cy="2543810"/>
                    </a:xfrm>
                    <a:prstGeom prst="rect">
                      <a:avLst/>
                    </a:prstGeom>
                    <a:noFill/>
                    <a:ln w="9525">
                      <a:noFill/>
                    </a:ln>
                  </pic:spPr>
                </pic:pic>
              </a:graphicData>
            </a:graphic>
          </wp:inline>
        </w:drawing>
      </w:r>
    </w:p>
    <w:p>
      <w:pPr>
        <w:pStyle w:val="15"/>
        <w:numPr>
          <w:ilvl w:val="0"/>
          <w:numId w:val="0"/>
        </w:numPr>
        <w:spacing w:line="300" w:lineRule="auto"/>
        <w:ind w:left="420" w:leftChars="0"/>
      </w:pPr>
    </w:p>
    <w:p>
      <w:pPr>
        <w:pStyle w:val="15"/>
        <w:numPr>
          <w:ilvl w:val="0"/>
          <w:numId w:val="0"/>
        </w:numPr>
        <w:spacing w:line="300" w:lineRule="auto"/>
        <w:ind w:left="420" w:leftChars="0"/>
        <w:rPr>
          <w:rFonts w:hint="eastAsia"/>
          <w:sz w:val="24"/>
          <w:lang w:val="en-US" w:eastAsia="zh-CN"/>
        </w:rPr>
      </w:pPr>
      <w:r>
        <w:rPr>
          <w:rFonts w:hint="eastAsia"/>
          <w:sz w:val="24"/>
          <w:lang w:val="en-US" w:eastAsia="zh-CN"/>
        </w:rPr>
        <w:t>2.3运行环境：</w:t>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操作系统：Windows 10</w:t>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Java IDE：Eclipse Mars 1.0</w:t>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JDK版本：1.8.0</w:t>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数据库：MySQL</w:t>
      </w:r>
    </w:p>
    <w:p>
      <w:pPr>
        <w:pStyle w:val="15"/>
        <w:numPr>
          <w:ilvl w:val="0"/>
          <w:numId w:val="2"/>
        </w:numPr>
        <w:ind w:firstLineChars="0"/>
        <w:rPr>
          <w:rFonts w:hint="eastAsia"/>
          <w:sz w:val="28"/>
          <w:szCs w:val="28"/>
          <w:lang w:val="en-US" w:eastAsia="zh-CN"/>
        </w:rPr>
      </w:pPr>
      <w:r>
        <w:rPr>
          <w:rFonts w:hint="eastAsia"/>
          <w:sz w:val="28"/>
          <w:szCs w:val="28"/>
        </w:rPr>
        <w:t>数据描述</w:t>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3.1数据项定义：</w:t>
      </w:r>
    </w:p>
    <w:p>
      <w:pPr>
        <w:pStyle w:val="15"/>
        <w:numPr>
          <w:ilvl w:val="0"/>
          <w:numId w:val="0"/>
        </w:numPr>
        <w:spacing w:line="300" w:lineRule="auto"/>
        <w:ind w:left="420" w:leftChars="0"/>
        <w:jc w:val="both"/>
        <w:rPr>
          <w:rFonts w:hint="eastAsia"/>
          <w:sz w:val="24"/>
          <w:lang w:val="en-US" w:eastAsia="zh-CN"/>
        </w:rPr>
      </w:pPr>
      <w:r>
        <w:rPr>
          <w:rFonts w:hint="eastAsia"/>
          <w:sz w:val="24"/>
          <w:lang w:val="en-US" w:eastAsia="zh-CN"/>
        </w:rPr>
        <w:t xml:space="preserve">                      表3.1.1 数据库表索引</w:t>
      </w:r>
    </w:p>
    <w:tbl>
      <w:tblPr>
        <w:tblStyle w:val="11"/>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70"/>
        <w:gridCol w:w="43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7" w:hRule="atLeast"/>
        </w:trPr>
        <w:tc>
          <w:tcPr>
            <w:tcW w:w="4370" w:type="dxa"/>
            <w:shd w:val="clear" w:color="auto" w:fill="8EAADB" w:themeFill="accent1" w:themeFillTint="99"/>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表名</w:t>
            </w:r>
          </w:p>
        </w:tc>
        <w:tc>
          <w:tcPr>
            <w:tcW w:w="4370" w:type="dxa"/>
            <w:shd w:val="clear" w:color="auto" w:fill="8EAADB" w:themeFill="accent1" w:themeFillTint="99"/>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07" w:hRule="atLeast"/>
        </w:trPr>
        <w:tc>
          <w:tcPr>
            <w:tcW w:w="4370" w:type="dxa"/>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account</w:t>
            </w:r>
          </w:p>
        </w:tc>
        <w:tc>
          <w:tcPr>
            <w:tcW w:w="4370" w:type="dxa"/>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帐号信息表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4370" w:type="dxa"/>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product</w:t>
            </w:r>
          </w:p>
        </w:tc>
        <w:tc>
          <w:tcPr>
            <w:tcW w:w="4370" w:type="dxa"/>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商品信息表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4370" w:type="dxa"/>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guest</w:t>
            </w:r>
          </w:p>
        </w:tc>
        <w:tc>
          <w:tcPr>
            <w:tcW w:w="4370" w:type="dxa"/>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顾客信息表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7" w:hRule="atLeast"/>
        </w:trPr>
        <w:tc>
          <w:tcPr>
            <w:tcW w:w="4370" w:type="dxa"/>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sale</w:t>
            </w:r>
          </w:p>
        </w:tc>
        <w:tc>
          <w:tcPr>
            <w:tcW w:w="4370" w:type="dxa"/>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销售信息表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trPr>
        <w:tc>
          <w:tcPr>
            <w:tcW w:w="4370" w:type="dxa"/>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store</w:t>
            </w:r>
          </w:p>
        </w:tc>
        <w:tc>
          <w:tcPr>
            <w:tcW w:w="4370" w:type="dxa"/>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入库信息表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7" w:hRule="atLeast"/>
        </w:trPr>
        <w:tc>
          <w:tcPr>
            <w:tcW w:w="4370" w:type="dxa"/>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storage</w:t>
            </w:r>
          </w:p>
        </w:tc>
        <w:tc>
          <w:tcPr>
            <w:tcW w:w="4370" w:type="dxa"/>
            <w:vAlign w:val="center"/>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库存信息表</w:t>
            </w:r>
          </w:p>
        </w:tc>
      </w:tr>
    </w:tbl>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r>
        <w:rPr>
          <w:rFonts w:hint="eastAsia"/>
          <w:sz w:val="24"/>
          <w:lang w:val="en-US" w:eastAsia="zh-CN"/>
        </w:rPr>
        <w:t xml:space="preserve">                      表3.1.2 帐号信息表（account）</w:t>
      </w:r>
    </w:p>
    <w:tbl>
      <w:tblPr>
        <w:tblStyle w:val="11"/>
        <w:tblW w:w="87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66"/>
        <w:gridCol w:w="1463"/>
        <w:gridCol w:w="1466"/>
        <w:gridCol w:w="1465"/>
        <w:gridCol w:w="1465"/>
        <w:gridCol w:w="14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6" w:hRule="atLeast"/>
        </w:trPr>
        <w:tc>
          <w:tcPr>
            <w:tcW w:w="1466" w:type="dxa"/>
            <w:shd w:val="clear" w:color="auto" w:fill="8EAADB" w:themeFill="accent1" w:themeFillTint="99"/>
          </w:tcPr>
          <w:p>
            <w:pPr>
              <w:pStyle w:val="15"/>
              <w:numPr>
                <w:ilvl w:val="0"/>
                <w:numId w:val="0"/>
              </w:numPr>
              <w:spacing w:line="300" w:lineRule="auto"/>
              <w:jc w:val="center"/>
              <w:rPr>
                <w:rFonts w:hint="eastAsia"/>
                <w:color w:val="auto"/>
                <w:sz w:val="24"/>
                <w:vertAlign w:val="baseline"/>
                <w:lang w:val="en-US" w:eastAsia="zh-CN"/>
              </w:rPr>
            </w:pPr>
            <w:r>
              <w:rPr>
                <w:rFonts w:hint="eastAsia"/>
                <w:color w:val="auto"/>
                <w:sz w:val="24"/>
                <w:vertAlign w:val="baseline"/>
                <w:lang w:val="en-US" w:eastAsia="zh-CN"/>
              </w:rPr>
              <w:t>字段名</w:t>
            </w:r>
          </w:p>
        </w:tc>
        <w:tc>
          <w:tcPr>
            <w:tcW w:w="1463" w:type="dxa"/>
            <w:shd w:val="clear" w:color="auto" w:fill="8EAADB" w:themeFill="accent1" w:themeFillTint="99"/>
          </w:tcPr>
          <w:p>
            <w:pPr>
              <w:pStyle w:val="15"/>
              <w:numPr>
                <w:ilvl w:val="0"/>
                <w:numId w:val="0"/>
              </w:numPr>
              <w:spacing w:line="300" w:lineRule="auto"/>
              <w:jc w:val="center"/>
              <w:rPr>
                <w:rFonts w:hint="eastAsia"/>
                <w:color w:val="auto"/>
                <w:sz w:val="24"/>
                <w:vertAlign w:val="baseline"/>
                <w:lang w:val="en-US" w:eastAsia="zh-CN"/>
              </w:rPr>
            </w:pPr>
            <w:r>
              <w:rPr>
                <w:rFonts w:hint="eastAsia"/>
                <w:color w:val="auto"/>
                <w:sz w:val="24"/>
                <w:vertAlign w:val="baseline"/>
                <w:lang w:val="en-US" w:eastAsia="zh-CN"/>
              </w:rPr>
              <w:t>类型</w:t>
            </w:r>
          </w:p>
        </w:tc>
        <w:tc>
          <w:tcPr>
            <w:tcW w:w="1466" w:type="dxa"/>
            <w:shd w:val="clear" w:color="auto" w:fill="8EAADB" w:themeFill="accent1" w:themeFillTint="99"/>
          </w:tcPr>
          <w:p>
            <w:pPr>
              <w:pStyle w:val="15"/>
              <w:numPr>
                <w:ilvl w:val="0"/>
                <w:numId w:val="0"/>
              </w:numPr>
              <w:spacing w:line="300" w:lineRule="auto"/>
              <w:jc w:val="center"/>
              <w:rPr>
                <w:rFonts w:hint="eastAsia"/>
                <w:color w:val="auto"/>
                <w:sz w:val="24"/>
                <w:vertAlign w:val="baseline"/>
                <w:lang w:val="en-US" w:eastAsia="zh-CN"/>
              </w:rPr>
            </w:pPr>
            <w:r>
              <w:rPr>
                <w:rFonts w:hint="eastAsia"/>
                <w:color w:val="auto"/>
                <w:sz w:val="24"/>
                <w:vertAlign w:val="baseline"/>
                <w:lang w:val="en-US" w:eastAsia="zh-CN"/>
              </w:rPr>
              <w:t>长度</w:t>
            </w:r>
          </w:p>
        </w:tc>
        <w:tc>
          <w:tcPr>
            <w:tcW w:w="1465" w:type="dxa"/>
            <w:shd w:val="clear" w:color="auto" w:fill="8EAADB" w:themeFill="accent1" w:themeFillTint="99"/>
          </w:tcPr>
          <w:p>
            <w:pPr>
              <w:pStyle w:val="15"/>
              <w:numPr>
                <w:ilvl w:val="0"/>
                <w:numId w:val="0"/>
              </w:numPr>
              <w:spacing w:line="300" w:lineRule="auto"/>
              <w:jc w:val="center"/>
              <w:rPr>
                <w:rFonts w:hint="eastAsia"/>
                <w:color w:val="auto"/>
                <w:sz w:val="24"/>
                <w:vertAlign w:val="baseline"/>
                <w:lang w:val="en-US" w:eastAsia="zh-CN"/>
              </w:rPr>
            </w:pPr>
            <w:r>
              <w:rPr>
                <w:rFonts w:hint="eastAsia"/>
                <w:color w:val="auto"/>
                <w:sz w:val="24"/>
                <w:vertAlign w:val="baseline"/>
                <w:lang w:val="en-US" w:eastAsia="zh-CN"/>
              </w:rPr>
              <w:t>主外键</w:t>
            </w:r>
          </w:p>
        </w:tc>
        <w:tc>
          <w:tcPr>
            <w:tcW w:w="1465" w:type="dxa"/>
            <w:shd w:val="clear" w:color="auto" w:fill="8EAADB" w:themeFill="accent1" w:themeFillTint="99"/>
          </w:tcPr>
          <w:p>
            <w:pPr>
              <w:pStyle w:val="15"/>
              <w:numPr>
                <w:ilvl w:val="0"/>
                <w:numId w:val="0"/>
              </w:numPr>
              <w:spacing w:line="300" w:lineRule="auto"/>
              <w:jc w:val="center"/>
              <w:rPr>
                <w:rFonts w:hint="eastAsia"/>
                <w:color w:val="auto"/>
                <w:sz w:val="24"/>
                <w:vertAlign w:val="baseline"/>
                <w:lang w:val="en-US" w:eastAsia="zh-CN"/>
              </w:rPr>
            </w:pPr>
            <w:r>
              <w:rPr>
                <w:rFonts w:hint="eastAsia"/>
                <w:color w:val="auto"/>
                <w:sz w:val="24"/>
                <w:vertAlign w:val="baseline"/>
                <w:lang w:val="en-US" w:eastAsia="zh-CN"/>
              </w:rPr>
              <w:t>字段约束</w:t>
            </w:r>
          </w:p>
        </w:tc>
        <w:tc>
          <w:tcPr>
            <w:tcW w:w="1455" w:type="dxa"/>
            <w:shd w:val="clear" w:color="auto" w:fill="8EAADB" w:themeFill="accent1" w:themeFillTint="99"/>
          </w:tcPr>
          <w:p>
            <w:pPr>
              <w:pStyle w:val="15"/>
              <w:numPr>
                <w:ilvl w:val="0"/>
                <w:numId w:val="0"/>
              </w:numPr>
              <w:spacing w:line="300" w:lineRule="auto"/>
              <w:jc w:val="center"/>
              <w:rPr>
                <w:rFonts w:hint="eastAsia"/>
                <w:color w:val="auto"/>
                <w:sz w:val="24"/>
                <w:vertAlign w:val="baseline"/>
                <w:lang w:val="en-US" w:eastAsia="zh-CN"/>
              </w:rPr>
            </w:pPr>
            <w:r>
              <w:rPr>
                <w:rFonts w:hint="eastAsia"/>
                <w:color w:val="auto"/>
                <w:sz w:val="24"/>
                <w:vertAlign w:val="baseline"/>
                <w:lang w:val="en-US" w:eastAsia="zh-CN"/>
              </w:rPr>
              <w:t>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6" w:hRule="atLeast"/>
        </w:trPr>
        <w:tc>
          <w:tcPr>
            <w:tcW w:w="1466" w:type="dxa"/>
          </w:tcPr>
          <w:p>
            <w:pPr>
              <w:pStyle w:val="15"/>
              <w:numPr>
                <w:ilvl w:val="0"/>
                <w:numId w:val="0"/>
              </w:numPr>
              <w:spacing w:line="300" w:lineRule="auto"/>
              <w:jc w:val="center"/>
              <w:rPr>
                <w:rFonts w:hint="eastAsia" w:eastAsia="宋体"/>
                <w:sz w:val="24"/>
                <w:vertAlign w:val="baseline"/>
                <w:lang w:val="en-US" w:eastAsia="zh-CN"/>
              </w:rPr>
            </w:pPr>
            <w:r>
              <w:rPr>
                <w:rFonts w:hint="eastAsia"/>
                <w:sz w:val="24"/>
                <w:vertAlign w:val="baseline"/>
                <w:lang w:val="en-US" w:eastAsia="zh-CN"/>
              </w:rPr>
              <w:t>accountid</w:t>
            </w:r>
          </w:p>
        </w:tc>
        <w:tc>
          <w:tcPr>
            <w:tcW w:w="146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integer</w:t>
            </w:r>
          </w:p>
        </w:tc>
        <w:tc>
          <w:tcPr>
            <w:tcW w:w="146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11</w:t>
            </w:r>
          </w:p>
        </w:tc>
        <w:tc>
          <w:tcPr>
            <w:tcW w:w="1465"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primary</w:t>
            </w:r>
          </w:p>
        </w:tc>
        <w:tc>
          <w:tcPr>
            <w:tcW w:w="1465"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55"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帐号编号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7" w:hRule="atLeast"/>
        </w:trPr>
        <w:tc>
          <w:tcPr>
            <w:tcW w:w="146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accountname</w:t>
            </w:r>
          </w:p>
        </w:tc>
        <w:tc>
          <w:tcPr>
            <w:tcW w:w="146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varchar</w:t>
            </w:r>
          </w:p>
        </w:tc>
        <w:tc>
          <w:tcPr>
            <w:tcW w:w="146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30</w:t>
            </w:r>
          </w:p>
        </w:tc>
        <w:tc>
          <w:tcPr>
            <w:tcW w:w="1465" w:type="dxa"/>
          </w:tcPr>
          <w:p>
            <w:pPr>
              <w:pStyle w:val="15"/>
              <w:numPr>
                <w:ilvl w:val="0"/>
                <w:numId w:val="0"/>
              </w:numPr>
              <w:spacing w:line="300" w:lineRule="auto"/>
              <w:jc w:val="center"/>
              <w:rPr>
                <w:rFonts w:hint="eastAsia"/>
                <w:sz w:val="24"/>
                <w:vertAlign w:val="baseline"/>
                <w:lang w:val="en-US" w:eastAsia="zh-CN"/>
              </w:rPr>
            </w:pPr>
          </w:p>
        </w:tc>
        <w:tc>
          <w:tcPr>
            <w:tcW w:w="1465"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55"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帐号名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6" w:hRule="atLeast"/>
        </w:trPr>
        <w:tc>
          <w:tcPr>
            <w:tcW w:w="146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accountpassword</w:t>
            </w:r>
          </w:p>
        </w:tc>
        <w:tc>
          <w:tcPr>
            <w:tcW w:w="146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varchar</w:t>
            </w:r>
          </w:p>
        </w:tc>
        <w:tc>
          <w:tcPr>
            <w:tcW w:w="146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20</w:t>
            </w:r>
          </w:p>
        </w:tc>
        <w:tc>
          <w:tcPr>
            <w:tcW w:w="1465" w:type="dxa"/>
          </w:tcPr>
          <w:p>
            <w:pPr>
              <w:pStyle w:val="15"/>
              <w:numPr>
                <w:ilvl w:val="0"/>
                <w:numId w:val="0"/>
              </w:numPr>
              <w:spacing w:line="300" w:lineRule="auto"/>
              <w:jc w:val="center"/>
              <w:rPr>
                <w:rFonts w:hint="eastAsia"/>
                <w:sz w:val="24"/>
                <w:vertAlign w:val="baseline"/>
                <w:lang w:val="en-US" w:eastAsia="zh-CN"/>
              </w:rPr>
            </w:pPr>
          </w:p>
        </w:tc>
        <w:tc>
          <w:tcPr>
            <w:tcW w:w="1465"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55"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帐号密码</w:t>
            </w:r>
          </w:p>
        </w:tc>
      </w:tr>
    </w:tbl>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r>
        <w:rPr>
          <w:rFonts w:hint="eastAsia"/>
          <w:sz w:val="24"/>
          <w:lang w:val="en-US" w:eastAsia="zh-CN"/>
        </w:rPr>
        <w:t xml:space="preserve">                      表3.1.3 商品信息表（product）</w:t>
      </w:r>
    </w:p>
    <w:tbl>
      <w:tblPr>
        <w:tblStyle w:val="11"/>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56"/>
        <w:gridCol w:w="1457"/>
        <w:gridCol w:w="1456"/>
        <w:gridCol w:w="1456"/>
        <w:gridCol w:w="1458"/>
        <w:gridCol w:w="14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56"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字段名</w:t>
            </w:r>
          </w:p>
        </w:tc>
        <w:tc>
          <w:tcPr>
            <w:tcW w:w="1457"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类型</w:t>
            </w:r>
          </w:p>
        </w:tc>
        <w:tc>
          <w:tcPr>
            <w:tcW w:w="1456"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长度</w:t>
            </w:r>
          </w:p>
        </w:tc>
        <w:tc>
          <w:tcPr>
            <w:tcW w:w="1456"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主外键</w:t>
            </w:r>
          </w:p>
        </w:tc>
        <w:tc>
          <w:tcPr>
            <w:tcW w:w="1458"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字段约束</w:t>
            </w:r>
          </w:p>
        </w:tc>
        <w:tc>
          <w:tcPr>
            <w:tcW w:w="1457"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5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productid</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integer</w:t>
            </w:r>
          </w:p>
        </w:tc>
        <w:tc>
          <w:tcPr>
            <w:tcW w:w="145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11</w:t>
            </w:r>
          </w:p>
        </w:tc>
        <w:tc>
          <w:tcPr>
            <w:tcW w:w="145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primary</w:t>
            </w:r>
          </w:p>
        </w:tc>
        <w:tc>
          <w:tcPr>
            <w:tcW w:w="145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88" w:hRule="atLeast"/>
        </w:trPr>
        <w:tc>
          <w:tcPr>
            <w:tcW w:w="145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productname</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varchar</w:t>
            </w:r>
          </w:p>
        </w:tc>
        <w:tc>
          <w:tcPr>
            <w:tcW w:w="145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40</w:t>
            </w:r>
          </w:p>
        </w:tc>
        <w:tc>
          <w:tcPr>
            <w:tcW w:w="1456" w:type="dxa"/>
          </w:tcPr>
          <w:p>
            <w:pPr>
              <w:pStyle w:val="15"/>
              <w:numPr>
                <w:ilvl w:val="0"/>
                <w:numId w:val="0"/>
              </w:numPr>
              <w:spacing w:line="300" w:lineRule="auto"/>
              <w:jc w:val="center"/>
              <w:rPr>
                <w:rFonts w:hint="eastAsia"/>
                <w:sz w:val="24"/>
                <w:vertAlign w:val="baseline"/>
                <w:lang w:val="en-US" w:eastAsia="zh-CN"/>
              </w:rPr>
            </w:pPr>
          </w:p>
        </w:tc>
        <w:tc>
          <w:tcPr>
            <w:tcW w:w="145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5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producedate</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datetime</w:t>
            </w:r>
          </w:p>
        </w:tc>
        <w:tc>
          <w:tcPr>
            <w:tcW w:w="1456" w:type="dxa"/>
          </w:tcPr>
          <w:p>
            <w:pPr>
              <w:pStyle w:val="15"/>
              <w:numPr>
                <w:ilvl w:val="0"/>
                <w:numId w:val="0"/>
              </w:numPr>
              <w:spacing w:line="300" w:lineRule="auto"/>
              <w:jc w:val="center"/>
              <w:rPr>
                <w:rFonts w:hint="eastAsia"/>
                <w:sz w:val="24"/>
                <w:vertAlign w:val="baseline"/>
                <w:lang w:val="en-US" w:eastAsia="zh-CN"/>
              </w:rPr>
            </w:pPr>
          </w:p>
        </w:tc>
        <w:tc>
          <w:tcPr>
            <w:tcW w:w="1456" w:type="dxa"/>
          </w:tcPr>
          <w:p>
            <w:pPr>
              <w:pStyle w:val="15"/>
              <w:numPr>
                <w:ilvl w:val="0"/>
                <w:numId w:val="0"/>
              </w:numPr>
              <w:spacing w:line="300" w:lineRule="auto"/>
              <w:jc w:val="center"/>
              <w:rPr>
                <w:rFonts w:hint="eastAsia"/>
                <w:sz w:val="24"/>
                <w:vertAlign w:val="baseline"/>
                <w:lang w:val="en-US" w:eastAsia="zh-CN"/>
              </w:rPr>
            </w:pPr>
          </w:p>
        </w:tc>
        <w:tc>
          <w:tcPr>
            <w:tcW w:w="145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生产日期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5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inprice</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float</w:t>
            </w:r>
          </w:p>
        </w:tc>
        <w:tc>
          <w:tcPr>
            <w:tcW w:w="1456" w:type="dxa"/>
          </w:tcPr>
          <w:p>
            <w:pPr>
              <w:pStyle w:val="15"/>
              <w:numPr>
                <w:ilvl w:val="0"/>
                <w:numId w:val="0"/>
              </w:numPr>
              <w:spacing w:line="300" w:lineRule="auto"/>
              <w:jc w:val="center"/>
              <w:rPr>
                <w:rFonts w:hint="eastAsia"/>
                <w:sz w:val="24"/>
                <w:vertAlign w:val="baseline"/>
                <w:lang w:val="en-US" w:eastAsia="zh-CN"/>
              </w:rPr>
            </w:pPr>
          </w:p>
        </w:tc>
        <w:tc>
          <w:tcPr>
            <w:tcW w:w="1456" w:type="dxa"/>
          </w:tcPr>
          <w:p>
            <w:pPr>
              <w:pStyle w:val="15"/>
              <w:numPr>
                <w:ilvl w:val="0"/>
                <w:numId w:val="0"/>
              </w:numPr>
              <w:spacing w:line="300" w:lineRule="auto"/>
              <w:jc w:val="center"/>
              <w:rPr>
                <w:rFonts w:hint="eastAsia"/>
                <w:sz w:val="24"/>
                <w:vertAlign w:val="baseline"/>
                <w:lang w:val="en-US" w:eastAsia="zh-CN"/>
              </w:rPr>
            </w:pPr>
          </w:p>
        </w:tc>
        <w:tc>
          <w:tcPr>
            <w:tcW w:w="145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进货价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5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saleprice</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float</w:t>
            </w:r>
          </w:p>
        </w:tc>
        <w:tc>
          <w:tcPr>
            <w:tcW w:w="1456" w:type="dxa"/>
          </w:tcPr>
          <w:p>
            <w:pPr>
              <w:pStyle w:val="15"/>
              <w:numPr>
                <w:ilvl w:val="0"/>
                <w:numId w:val="0"/>
              </w:numPr>
              <w:spacing w:line="300" w:lineRule="auto"/>
              <w:jc w:val="center"/>
              <w:rPr>
                <w:rFonts w:hint="eastAsia"/>
                <w:sz w:val="24"/>
                <w:vertAlign w:val="baseline"/>
                <w:lang w:val="en-US" w:eastAsia="zh-CN"/>
              </w:rPr>
            </w:pPr>
          </w:p>
        </w:tc>
        <w:tc>
          <w:tcPr>
            <w:tcW w:w="1456" w:type="dxa"/>
          </w:tcPr>
          <w:p>
            <w:pPr>
              <w:pStyle w:val="15"/>
              <w:numPr>
                <w:ilvl w:val="0"/>
                <w:numId w:val="0"/>
              </w:numPr>
              <w:spacing w:line="300" w:lineRule="auto"/>
              <w:jc w:val="center"/>
              <w:rPr>
                <w:rFonts w:hint="eastAsia"/>
                <w:sz w:val="24"/>
                <w:vertAlign w:val="baseline"/>
                <w:lang w:val="en-US" w:eastAsia="zh-CN"/>
              </w:rPr>
            </w:pPr>
          </w:p>
        </w:tc>
        <w:tc>
          <w:tcPr>
            <w:tcW w:w="145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 xml:space="preserve">not null </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销售价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5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storagetime</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w:t>
            </w:r>
          </w:p>
        </w:tc>
        <w:tc>
          <w:tcPr>
            <w:tcW w:w="1456" w:type="dxa"/>
          </w:tcPr>
          <w:p>
            <w:pPr>
              <w:pStyle w:val="15"/>
              <w:numPr>
                <w:ilvl w:val="0"/>
                <w:numId w:val="0"/>
              </w:numPr>
              <w:spacing w:line="300" w:lineRule="auto"/>
              <w:jc w:val="center"/>
              <w:rPr>
                <w:rFonts w:hint="eastAsia"/>
                <w:sz w:val="24"/>
                <w:vertAlign w:val="baseline"/>
                <w:lang w:val="en-US" w:eastAsia="zh-CN"/>
              </w:rPr>
            </w:pPr>
          </w:p>
        </w:tc>
        <w:tc>
          <w:tcPr>
            <w:tcW w:w="1456" w:type="dxa"/>
          </w:tcPr>
          <w:p>
            <w:pPr>
              <w:pStyle w:val="15"/>
              <w:numPr>
                <w:ilvl w:val="0"/>
                <w:numId w:val="0"/>
              </w:numPr>
              <w:spacing w:line="300" w:lineRule="auto"/>
              <w:jc w:val="center"/>
              <w:rPr>
                <w:rFonts w:hint="eastAsia"/>
                <w:sz w:val="24"/>
                <w:vertAlign w:val="baseline"/>
                <w:lang w:val="en-US" w:eastAsia="zh-CN"/>
              </w:rPr>
            </w:pPr>
          </w:p>
        </w:tc>
        <w:tc>
          <w:tcPr>
            <w:tcW w:w="145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保质期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5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unit</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varchar</w:t>
            </w:r>
          </w:p>
        </w:tc>
        <w:tc>
          <w:tcPr>
            <w:tcW w:w="145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8</w:t>
            </w:r>
          </w:p>
        </w:tc>
        <w:tc>
          <w:tcPr>
            <w:tcW w:w="1456" w:type="dxa"/>
          </w:tcPr>
          <w:p>
            <w:pPr>
              <w:pStyle w:val="15"/>
              <w:numPr>
                <w:ilvl w:val="0"/>
                <w:numId w:val="0"/>
              </w:numPr>
              <w:spacing w:line="300" w:lineRule="auto"/>
              <w:jc w:val="center"/>
              <w:rPr>
                <w:rFonts w:hint="eastAsia"/>
                <w:sz w:val="24"/>
                <w:vertAlign w:val="baseline"/>
                <w:lang w:val="en-US" w:eastAsia="zh-CN"/>
              </w:rPr>
            </w:pPr>
          </w:p>
        </w:tc>
        <w:tc>
          <w:tcPr>
            <w:tcW w:w="145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9" w:hRule="atLeast"/>
        </w:trPr>
        <w:tc>
          <w:tcPr>
            <w:tcW w:w="145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indate</w:t>
            </w: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date</w:t>
            </w:r>
          </w:p>
        </w:tc>
        <w:tc>
          <w:tcPr>
            <w:tcW w:w="1456" w:type="dxa"/>
          </w:tcPr>
          <w:p>
            <w:pPr>
              <w:pStyle w:val="15"/>
              <w:numPr>
                <w:ilvl w:val="0"/>
                <w:numId w:val="0"/>
              </w:numPr>
              <w:spacing w:line="300" w:lineRule="auto"/>
              <w:jc w:val="center"/>
              <w:rPr>
                <w:rFonts w:hint="eastAsia"/>
                <w:sz w:val="24"/>
                <w:vertAlign w:val="baseline"/>
                <w:lang w:val="en-US" w:eastAsia="zh-CN"/>
              </w:rPr>
            </w:pPr>
          </w:p>
        </w:tc>
        <w:tc>
          <w:tcPr>
            <w:tcW w:w="1456" w:type="dxa"/>
          </w:tcPr>
          <w:p>
            <w:pPr>
              <w:pStyle w:val="15"/>
              <w:numPr>
                <w:ilvl w:val="0"/>
                <w:numId w:val="0"/>
              </w:numPr>
              <w:spacing w:line="300" w:lineRule="auto"/>
              <w:jc w:val="center"/>
              <w:rPr>
                <w:rFonts w:hint="eastAsia"/>
                <w:sz w:val="24"/>
                <w:vertAlign w:val="baseline"/>
                <w:lang w:val="en-US" w:eastAsia="zh-CN"/>
              </w:rPr>
            </w:pPr>
          </w:p>
        </w:tc>
        <w:tc>
          <w:tcPr>
            <w:tcW w:w="1458" w:type="dxa"/>
          </w:tcPr>
          <w:p>
            <w:pPr>
              <w:pStyle w:val="15"/>
              <w:numPr>
                <w:ilvl w:val="0"/>
                <w:numId w:val="0"/>
              </w:numPr>
              <w:spacing w:line="300" w:lineRule="auto"/>
              <w:jc w:val="center"/>
              <w:rPr>
                <w:rFonts w:hint="eastAsia"/>
                <w:sz w:val="24"/>
                <w:vertAlign w:val="baseline"/>
                <w:lang w:val="en-US" w:eastAsia="zh-CN"/>
              </w:rPr>
            </w:pPr>
          </w:p>
        </w:tc>
        <w:tc>
          <w:tcPr>
            <w:tcW w:w="145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进货时间</w:t>
            </w:r>
          </w:p>
        </w:tc>
      </w:tr>
    </w:tbl>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r>
        <w:rPr>
          <w:rFonts w:hint="eastAsia"/>
          <w:sz w:val="24"/>
          <w:lang w:val="en-US" w:eastAsia="zh-CN"/>
        </w:rPr>
        <w:t xml:space="preserve">                     表3.1.4 顾客信息表（guest）</w:t>
      </w:r>
    </w:p>
    <w:p>
      <w:pPr>
        <w:pStyle w:val="15"/>
        <w:numPr>
          <w:ilvl w:val="0"/>
          <w:numId w:val="0"/>
        </w:numPr>
        <w:spacing w:line="300" w:lineRule="auto"/>
        <w:ind w:left="420" w:leftChars="0"/>
        <w:jc w:val="left"/>
        <w:rPr>
          <w:rFonts w:hint="eastAsia"/>
          <w:sz w:val="24"/>
          <w:lang w:val="en-US" w:eastAsia="zh-CN"/>
        </w:rPr>
      </w:pPr>
    </w:p>
    <w:tbl>
      <w:tblPr>
        <w:tblStyle w:val="11"/>
        <w:tblW w:w="85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9"/>
        <w:gridCol w:w="1431"/>
        <w:gridCol w:w="1429"/>
        <w:gridCol w:w="1429"/>
        <w:gridCol w:w="1432"/>
        <w:gridCol w:w="1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429"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字段名</w:t>
            </w:r>
          </w:p>
        </w:tc>
        <w:tc>
          <w:tcPr>
            <w:tcW w:w="1431"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类型</w:t>
            </w:r>
          </w:p>
        </w:tc>
        <w:tc>
          <w:tcPr>
            <w:tcW w:w="1429"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长度</w:t>
            </w:r>
          </w:p>
        </w:tc>
        <w:tc>
          <w:tcPr>
            <w:tcW w:w="1429"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主外键</w:t>
            </w:r>
          </w:p>
        </w:tc>
        <w:tc>
          <w:tcPr>
            <w:tcW w:w="1432"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字段约束</w:t>
            </w:r>
          </w:p>
        </w:tc>
        <w:tc>
          <w:tcPr>
            <w:tcW w:w="1430"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42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guestid</w:t>
            </w:r>
          </w:p>
        </w:tc>
        <w:tc>
          <w:tcPr>
            <w:tcW w:w="1431"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w:t>
            </w:r>
          </w:p>
        </w:tc>
        <w:tc>
          <w:tcPr>
            <w:tcW w:w="142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11</w:t>
            </w:r>
          </w:p>
        </w:tc>
        <w:tc>
          <w:tcPr>
            <w:tcW w:w="142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primary</w:t>
            </w:r>
          </w:p>
        </w:tc>
        <w:tc>
          <w:tcPr>
            <w:tcW w:w="1432"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3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顾客编号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42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guestname</w:t>
            </w:r>
          </w:p>
        </w:tc>
        <w:tc>
          <w:tcPr>
            <w:tcW w:w="1431"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varchar</w:t>
            </w:r>
          </w:p>
        </w:tc>
        <w:tc>
          <w:tcPr>
            <w:tcW w:w="142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20</w:t>
            </w:r>
          </w:p>
        </w:tc>
        <w:tc>
          <w:tcPr>
            <w:tcW w:w="1429" w:type="dxa"/>
          </w:tcPr>
          <w:p>
            <w:pPr>
              <w:pStyle w:val="15"/>
              <w:numPr>
                <w:ilvl w:val="0"/>
                <w:numId w:val="0"/>
              </w:numPr>
              <w:spacing w:line="300" w:lineRule="auto"/>
              <w:jc w:val="center"/>
              <w:rPr>
                <w:rFonts w:hint="eastAsia"/>
                <w:sz w:val="24"/>
                <w:vertAlign w:val="baseline"/>
                <w:lang w:val="en-US" w:eastAsia="zh-CN"/>
              </w:rPr>
            </w:pPr>
          </w:p>
        </w:tc>
        <w:tc>
          <w:tcPr>
            <w:tcW w:w="1432"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3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顾客姓名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42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guestaddress</w:t>
            </w:r>
          </w:p>
        </w:tc>
        <w:tc>
          <w:tcPr>
            <w:tcW w:w="1431"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varchar</w:t>
            </w:r>
          </w:p>
        </w:tc>
        <w:tc>
          <w:tcPr>
            <w:tcW w:w="142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40</w:t>
            </w:r>
          </w:p>
        </w:tc>
        <w:tc>
          <w:tcPr>
            <w:tcW w:w="1429" w:type="dxa"/>
          </w:tcPr>
          <w:p>
            <w:pPr>
              <w:pStyle w:val="15"/>
              <w:numPr>
                <w:ilvl w:val="0"/>
                <w:numId w:val="0"/>
              </w:numPr>
              <w:spacing w:line="300" w:lineRule="auto"/>
              <w:jc w:val="center"/>
              <w:rPr>
                <w:rFonts w:hint="eastAsia"/>
                <w:sz w:val="24"/>
                <w:vertAlign w:val="baseline"/>
                <w:lang w:val="en-US" w:eastAsia="zh-CN"/>
              </w:rPr>
            </w:pPr>
          </w:p>
        </w:tc>
        <w:tc>
          <w:tcPr>
            <w:tcW w:w="1432"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3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顾客地址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8" w:hRule="atLeast"/>
        </w:trPr>
        <w:tc>
          <w:tcPr>
            <w:tcW w:w="142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phonenumber</w:t>
            </w:r>
          </w:p>
        </w:tc>
        <w:tc>
          <w:tcPr>
            <w:tcW w:w="1431"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varchar</w:t>
            </w:r>
          </w:p>
        </w:tc>
        <w:tc>
          <w:tcPr>
            <w:tcW w:w="142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20</w:t>
            </w:r>
          </w:p>
        </w:tc>
        <w:tc>
          <w:tcPr>
            <w:tcW w:w="1429" w:type="dxa"/>
          </w:tcPr>
          <w:p>
            <w:pPr>
              <w:pStyle w:val="15"/>
              <w:numPr>
                <w:ilvl w:val="0"/>
                <w:numId w:val="0"/>
              </w:numPr>
              <w:spacing w:line="300" w:lineRule="auto"/>
              <w:jc w:val="center"/>
              <w:rPr>
                <w:rFonts w:hint="eastAsia"/>
                <w:sz w:val="24"/>
                <w:vertAlign w:val="baseline"/>
                <w:lang w:val="en-US" w:eastAsia="zh-CN"/>
              </w:rPr>
            </w:pPr>
          </w:p>
        </w:tc>
        <w:tc>
          <w:tcPr>
            <w:tcW w:w="1432"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3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手机号码</w:t>
            </w:r>
          </w:p>
        </w:tc>
      </w:tr>
    </w:tbl>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r>
        <w:rPr>
          <w:rFonts w:hint="eastAsia"/>
          <w:sz w:val="24"/>
          <w:lang w:val="en-US" w:eastAsia="zh-CN"/>
        </w:rPr>
        <w:t xml:space="preserve">                     表3.1.5 销售信息表（sale）</w:t>
      </w:r>
    </w:p>
    <w:tbl>
      <w:tblPr>
        <w:tblStyle w:val="11"/>
        <w:tblW w:w="86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6"/>
        <w:gridCol w:w="1437"/>
        <w:gridCol w:w="1436"/>
        <w:gridCol w:w="1436"/>
        <w:gridCol w:w="1438"/>
        <w:gridCol w:w="14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trPr>
        <w:tc>
          <w:tcPr>
            <w:tcW w:w="1436"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字段名</w:t>
            </w:r>
          </w:p>
        </w:tc>
        <w:tc>
          <w:tcPr>
            <w:tcW w:w="1437"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类型</w:t>
            </w:r>
          </w:p>
        </w:tc>
        <w:tc>
          <w:tcPr>
            <w:tcW w:w="1436"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长度</w:t>
            </w:r>
          </w:p>
        </w:tc>
        <w:tc>
          <w:tcPr>
            <w:tcW w:w="1436"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主外键</w:t>
            </w:r>
          </w:p>
        </w:tc>
        <w:tc>
          <w:tcPr>
            <w:tcW w:w="1438"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字段约束</w:t>
            </w:r>
          </w:p>
        </w:tc>
        <w:tc>
          <w:tcPr>
            <w:tcW w:w="1437"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trPr>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saleid</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w:t>
            </w:r>
          </w:p>
        </w:tc>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11</w:t>
            </w:r>
          </w:p>
        </w:tc>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primary</w:t>
            </w:r>
          </w:p>
        </w:tc>
        <w:tc>
          <w:tcPr>
            <w:tcW w:w="143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销售编号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trPr>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productid</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w:t>
            </w:r>
          </w:p>
        </w:tc>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11</w:t>
            </w:r>
          </w:p>
        </w:tc>
        <w:tc>
          <w:tcPr>
            <w:tcW w:w="1436" w:type="dxa"/>
          </w:tcPr>
          <w:p>
            <w:pPr>
              <w:pStyle w:val="15"/>
              <w:numPr>
                <w:ilvl w:val="0"/>
                <w:numId w:val="0"/>
              </w:numPr>
              <w:spacing w:line="300" w:lineRule="auto"/>
              <w:jc w:val="center"/>
              <w:rPr>
                <w:rFonts w:hint="eastAsia"/>
                <w:sz w:val="24"/>
                <w:vertAlign w:val="baseline"/>
                <w:lang w:val="en-US" w:eastAsia="zh-CN"/>
              </w:rPr>
            </w:pPr>
          </w:p>
        </w:tc>
        <w:tc>
          <w:tcPr>
            <w:tcW w:w="143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trPr>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productname</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varchar</w:t>
            </w:r>
          </w:p>
        </w:tc>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45</w:t>
            </w:r>
          </w:p>
        </w:tc>
        <w:tc>
          <w:tcPr>
            <w:tcW w:w="1436" w:type="dxa"/>
          </w:tcPr>
          <w:p>
            <w:pPr>
              <w:pStyle w:val="15"/>
              <w:numPr>
                <w:ilvl w:val="0"/>
                <w:numId w:val="0"/>
              </w:numPr>
              <w:spacing w:line="300" w:lineRule="auto"/>
              <w:jc w:val="center"/>
              <w:rPr>
                <w:rFonts w:hint="eastAsia"/>
                <w:sz w:val="24"/>
                <w:vertAlign w:val="baseline"/>
                <w:lang w:val="en-US" w:eastAsia="zh-CN"/>
              </w:rPr>
            </w:pPr>
          </w:p>
        </w:tc>
        <w:tc>
          <w:tcPr>
            <w:tcW w:w="143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9" w:hRule="atLeast"/>
        </w:trPr>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guestid</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w:t>
            </w:r>
          </w:p>
        </w:tc>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11</w:t>
            </w:r>
          </w:p>
        </w:tc>
        <w:tc>
          <w:tcPr>
            <w:tcW w:w="1436" w:type="dxa"/>
          </w:tcPr>
          <w:p>
            <w:pPr>
              <w:pStyle w:val="15"/>
              <w:numPr>
                <w:ilvl w:val="0"/>
                <w:numId w:val="0"/>
              </w:numPr>
              <w:spacing w:line="300" w:lineRule="auto"/>
              <w:jc w:val="center"/>
              <w:rPr>
                <w:rFonts w:hint="eastAsia"/>
                <w:sz w:val="24"/>
                <w:vertAlign w:val="baseline"/>
                <w:lang w:val="en-US" w:eastAsia="zh-CN"/>
              </w:rPr>
            </w:pPr>
          </w:p>
        </w:tc>
        <w:tc>
          <w:tcPr>
            <w:tcW w:w="143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顾客编号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selltime</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date</w:t>
            </w:r>
          </w:p>
        </w:tc>
        <w:tc>
          <w:tcPr>
            <w:tcW w:w="1436" w:type="dxa"/>
          </w:tcPr>
          <w:p>
            <w:pPr>
              <w:pStyle w:val="15"/>
              <w:numPr>
                <w:ilvl w:val="0"/>
                <w:numId w:val="0"/>
              </w:numPr>
              <w:spacing w:line="300" w:lineRule="auto"/>
              <w:jc w:val="center"/>
              <w:rPr>
                <w:rFonts w:hint="eastAsia"/>
                <w:sz w:val="24"/>
                <w:vertAlign w:val="baseline"/>
                <w:lang w:val="en-US" w:eastAsia="zh-CN"/>
              </w:rPr>
            </w:pPr>
          </w:p>
        </w:tc>
        <w:tc>
          <w:tcPr>
            <w:tcW w:w="1436" w:type="dxa"/>
          </w:tcPr>
          <w:p>
            <w:pPr>
              <w:pStyle w:val="15"/>
              <w:numPr>
                <w:ilvl w:val="0"/>
                <w:numId w:val="0"/>
              </w:numPr>
              <w:spacing w:line="300" w:lineRule="auto"/>
              <w:jc w:val="center"/>
              <w:rPr>
                <w:rFonts w:hint="eastAsia"/>
                <w:sz w:val="24"/>
                <w:vertAlign w:val="baseline"/>
                <w:lang w:val="en-US" w:eastAsia="zh-CN"/>
              </w:rPr>
            </w:pPr>
          </w:p>
        </w:tc>
        <w:tc>
          <w:tcPr>
            <w:tcW w:w="143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销售时间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sellplace</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varchar</w:t>
            </w:r>
          </w:p>
        </w:tc>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20</w:t>
            </w:r>
          </w:p>
        </w:tc>
        <w:tc>
          <w:tcPr>
            <w:tcW w:w="1436" w:type="dxa"/>
          </w:tcPr>
          <w:p>
            <w:pPr>
              <w:pStyle w:val="15"/>
              <w:numPr>
                <w:ilvl w:val="0"/>
                <w:numId w:val="0"/>
              </w:numPr>
              <w:spacing w:line="300" w:lineRule="auto"/>
              <w:jc w:val="center"/>
              <w:rPr>
                <w:rFonts w:hint="eastAsia"/>
                <w:sz w:val="24"/>
                <w:vertAlign w:val="baseline"/>
                <w:lang w:val="en-US" w:eastAsia="zh-CN"/>
              </w:rPr>
            </w:pPr>
          </w:p>
        </w:tc>
        <w:tc>
          <w:tcPr>
            <w:tcW w:w="143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销售地点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number</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w:t>
            </w:r>
          </w:p>
        </w:tc>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11</w:t>
            </w:r>
          </w:p>
        </w:tc>
        <w:tc>
          <w:tcPr>
            <w:tcW w:w="1436" w:type="dxa"/>
          </w:tcPr>
          <w:p>
            <w:pPr>
              <w:pStyle w:val="15"/>
              <w:numPr>
                <w:ilvl w:val="0"/>
                <w:numId w:val="0"/>
              </w:numPr>
              <w:spacing w:line="300" w:lineRule="auto"/>
              <w:jc w:val="center"/>
              <w:rPr>
                <w:rFonts w:hint="eastAsia"/>
                <w:sz w:val="24"/>
                <w:vertAlign w:val="baseline"/>
                <w:lang w:val="en-US" w:eastAsia="zh-CN"/>
              </w:rPr>
            </w:pPr>
          </w:p>
        </w:tc>
        <w:tc>
          <w:tcPr>
            <w:tcW w:w="143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销售数量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9" w:hRule="atLeast"/>
        </w:trPr>
        <w:tc>
          <w:tcPr>
            <w:tcW w:w="1436"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money</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float</w:t>
            </w:r>
          </w:p>
        </w:tc>
        <w:tc>
          <w:tcPr>
            <w:tcW w:w="1436" w:type="dxa"/>
          </w:tcPr>
          <w:p>
            <w:pPr>
              <w:pStyle w:val="15"/>
              <w:numPr>
                <w:ilvl w:val="0"/>
                <w:numId w:val="0"/>
              </w:numPr>
              <w:spacing w:line="300" w:lineRule="auto"/>
              <w:jc w:val="center"/>
              <w:rPr>
                <w:rFonts w:hint="eastAsia"/>
                <w:sz w:val="24"/>
                <w:vertAlign w:val="baseline"/>
                <w:lang w:val="en-US" w:eastAsia="zh-CN"/>
              </w:rPr>
            </w:pPr>
          </w:p>
        </w:tc>
        <w:tc>
          <w:tcPr>
            <w:tcW w:w="1436" w:type="dxa"/>
          </w:tcPr>
          <w:p>
            <w:pPr>
              <w:pStyle w:val="15"/>
              <w:numPr>
                <w:ilvl w:val="0"/>
                <w:numId w:val="0"/>
              </w:numPr>
              <w:spacing w:line="300" w:lineRule="auto"/>
              <w:jc w:val="center"/>
              <w:rPr>
                <w:rFonts w:hint="eastAsia"/>
                <w:sz w:val="24"/>
                <w:vertAlign w:val="baseline"/>
                <w:lang w:val="en-US" w:eastAsia="zh-CN"/>
              </w:rPr>
            </w:pPr>
          </w:p>
        </w:tc>
        <w:tc>
          <w:tcPr>
            <w:tcW w:w="1438"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37"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销售金额</w:t>
            </w:r>
          </w:p>
        </w:tc>
      </w:tr>
    </w:tbl>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r>
        <w:rPr>
          <w:rFonts w:hint="eastAsia"/>
          <w:sz w:val="24"/>
          <w:lang w:val="en-US" w:eastAsia="zh-CN"/>
        </w:rPr>
        <w:t xml:space="preserve">                     表3.1.6 入库信息表（store）</w:t>
      </w:r>
    </w:p>
    <w:tbl>
      <w:tblPr>
        <w:tblStyle w:val="11"/>
        <w:tblW w:w="86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3"/>
        <w:gridCol w:w="1443"/>
        <w:gridCol w:w="1443"/>
        <w:gridCol w:w="1443"/>
        <w:gridCol w:w="1444"/>
        <w:gridCol w:w="14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443"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字段名</w:t>
            </w:r>
          </w:p>
        </w:tc>
        <w:tc>
          <w:tcPr>
            <w:tcW w:w="1443"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类型</w:t>
            </w:r>
          </w:p>
        </w:tc>
        <w:tc>
          <w:tcPr>
            <w:tcW w:w="1443"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长度</w:t>
            </w:r>
          </w:p>
        </w:tc>
        <w:tc>
          <w:tcPr>
            <w:tcW w:w="1443"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主外键</w:t>
            </w:r>
          </w:p>
        </w:tc>
        <w:tc>
          <w:tcPr>
            <w:tcW w:w="1444"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字段约束</w:t>
            </w:r>
          </w:p>
        </w:tc>
        <w:tc>
          <w:tcPr>
            <w:tcW w:w="1444"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storeid</w:t>
            </w:r>
          </w:p>
        </w:tc>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w:t>
            </w:r>
          </w:p>
        </w:tc>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11</w:t>
            </w:r>
          </w:p>
        </w:tc>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primary</w:t>
            </w:r>
          </w:p>
        </w:tc>
        <w:tc>
          <w:tcPr>
            <w:tcW w:w="1444"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44"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入库编号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productid</w:t>
            </w:r>
          </w:p>
        </w:tc>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w:t>
            </w:r>
          </w:p>
        </w:tc>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11</w:t>
            </w:r>
          </w:p>
        </w:tc>
        <w:tc>
          <w:tcPr>
            <w:tcW w:w="1443" w:type="dxa"/>
          </w:tcPr>
          <w:p>
            <w:pPr>
              <w:pStyle w:val="15"/>
              <w:numPr>
                <w:ilvl w:val="0"/>
                <w:numId w:val="0"/>
              </w:numPr>
              <w:spacing w:line="300" w:lineRule="auto"/>
              <w:jc w:val="center"/>
              <w:rPr>
                <w:rFonts w:hint="eastAsia"/>
                <w:sz w:val="24"/>
                <w:vertAlign w:val="baseline"/>
                <w:lang w:val="en-US" w:eastAsia="zh-CN"/>
              </w:rPr>
            </w:pPr>
          </w:p>
        </w:tc>
        <w:tc>
          <w:tcPr>
            <w:tcW w:w="1444"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44"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00" w:hRule="atLeast"/>
        </w:trPr>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productname</w:t>
            </w:r>
          </w:p>
        </w:tc>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varchar</w:t>
            </w:r>
          </w:p>
        </w:tc>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45</w:t>
            </w:r>
          </w:p>
        </w:tc>
        <w:tc>
          <w:tcPr>
            <w:tcW w:w="1443" w:type="dxa"/>
          </w:tcPr>
          <w:p>
            <w:pPr>
              <w:pStyle w:val="15"/>
              <w:numPr>
                <w:ilvl w:val="0"/>
                <w:numId w:val="0"/>
              </w:numPr>
              <w:spacing w:line="300" w:lineRule="auto"/>
              <w:jc w:val="center"/>
              <w:rPr>
                <w:rFonts w:hint="eastAsia"/>
                <w:sz w:val="24"/>
                <w:vertAlign w:val="baseline"/>
                <w:lang w:val="en-US" w:eastAsia="zh-CN"/>
              </w:rPr>
            </w:pPr>
          </w:p>
        </w:tc>
        <w:tc>
          <w:tcPr>
            <w:tcW w:w="1444"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44"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inprice</w:t>
            </w:r>
          </w:p>
        </w:tc>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float</w:t>
            </w:r>
          </w:p>
        </w:tc>
        <w:tc>
          <w:tcPr>
            <w:tcW w:w="1443" w:type="dxa"/>
          </w:tcPr>
          <w:p>
            <w:pPr>
              <w:pStyle w:val="15"/>
              <w:numPr>
                <w:ilvl w:val="0"/>
                <w:numId w:val="0"/>
              </w:numPr>
              <w:spacing w:line="300" w:lineRule="auto"/>
              <w:jc w:val="center"/>
              <w:rPr>
                <w:rFonts w:hint="eastAsia"/>
                <w:sz w:val="24"/>
                <w:vertAlign w:val="baseline"/>
                <w:lang w:val="en-US" w:eastAsia="zh-CN"/>
              </w:rPr>
            </w:pPr>
          </w:p>
        </w:tc>
        <w:tc>
          <w:tcPr>
            <w:tcW w:w="1443" w:type="dxa"/>
          </w:tcPr>
          <w:p>
            <w:pPr>
              <w:pStyle w:val="15"/>
              <w:numPr>
                <w:ilvl w:val="0"/>
                <w:numId w:val="0"/>
              </w:numPr>
              <w:spacing w:line="300" w:lineRule="auto"/>
              <w:jc w:val="center"/>
              <w:rPr>
                <w:rFonts w:hint="eastAsia"/>
                <w:sz w:val="24"/>
                <w:vertAlign w:val="baseline"/>
                <w:lang w:val="en-US" w:eastAsia="zh-CN"/>
              </w:rPr>
            </w:pPr>
          </w:p>
        </w:tc>
        <w:tc>
          <w:tcPr>
            <w:tcW w:w="1444"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44"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进货价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05" w:hRule="atLeast"/>
        </w:trPr>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number</w:t>
            </w:r>
          </w:p>
        </w:tc>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w:t>
            </w:r>
          </w:p>
        </w:tc>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11</w:t>
            </w:r>
          </w:p>
        </w:tc>
        <w:tc>
          <w:tcPr>
            <w:tcW w:w="1443" w:type="dxa"/>
          </w:tcPr>
          <w:p>
            <w:pPr>
              <w:pStyle w:val="15"/>
              <w:numPr>
                <w:ilvl w:val="0"/>
                <w:numId w:val="0"/>
              </w:numPr>
              <w:spacing w:line="300" w:lineRule="auto"/>
              <w:jc w:val="center"/>
              <w:rPr>
                <w:rFonts w:hint="eastAsia"/>
                <w:sz w:val="24"/>
                <w:vertAlign w:val="baseline"/>
                <w:lang w:val="en-US" w:eastAsia="zh-CN"/>
              </w:rPr>
            </w:pPr>
          </w:p>
        </w:tc>
        <w:tc>
          <w:tcPr>
            <w:tcW w:w="1444"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44"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进货数量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5" w:hRule="atLeast"/>
        </w:trPr>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unit</w:t>
            </w:r>
          </w:p>
        </w:tc>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varchar</w:t>
            </w:r>
          </w:p>
        </w:tc>
        <w:tc>
          <w:tcPr>
            <w:tcW w:w="1443"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8</w:t>
            </w:r>
          </w:p>
        </w:tc>
        <w:tc>
          <w:tcPr>
            <w:tcW w:w="1443" w:type="dxa"/>
          </w:tcPr>
          <w:p>
            <w:pPr>
              <w:pStyle w:val="15"/>
              <w:numPr>
                <w:ilvl w:val="0"/>
                <w:numId w:val="0"/>
              </w:numPr>
              <w:spacing w:line="300" w:lineRule="auto"/>
              <w:jc w:val="center"/>
              <w:rPr>
                <w:rFonts w:hint="eastAsia"/>
                <w:sz w:val="24"/>
                <w:vertAlign w:val="baseline"/>
                <w:lang w:val="en-US" w:eastAsia="zh-CN"/>
              </w:rPr>
            </w:pPr>
          </w:p>
        </w:tc>
        <w:tc>
          <w:tcPr>
            <w:tcW w:w="1444"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44"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单位</w:t>
            </w:r>
          </w:p>
        </w:tc>
      </w:tr>
    </w:tbl>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r>
        <w:rPr>
          <w:rFonts w:hint="eastAsia"/>
          <w:sz w:val="24"/>
          <w:lang w:val="en-US" w:eastAsia="zh-CN"/>
        </w:rPr>
        <w:t xml:space="preserve">                     表3.1.7 库存信息表（storage）</w:t>
      </w:r>
    </w:p>
    <w:tbl>
      <w:tblPr>
        <w:tblStyle w:val="11"/>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0"/>
        <w:gridCol w:w="1439"/>
        <w:gridCol w:w="1440"/>
        <w:gridCol w:w="1440"/>
        <w:gridCol w:w="1440"/>
        <w:gridCol w:w="14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1440"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字段名</w:t>
            </w:r>
          </w:p>
        </w:tc>
        <w:tc>
          <w:tcPr>
            <w:tcW w:w="1439"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类型</w:t>
            </w:r>
          </w:p>
        </w:tc>
        <w:tc>
          <w:tcPr>
            <w:tcW w:w="1440"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长度</w:t>
            </w:r>
          </w:p>
        </w:tc>
        <w:tc>
          <w:tcPr>
            <w:tcW w:w="1440"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主外键</w:t>
            </w:r>
          </w:p>
        </w:tc>
        <w:tc>
          <w:tcPr>
            <w:tcW w:w="1440"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字段约束</w:t>
            </w:r>
          </w:p>
        </w:tc>
        <w:tc>
          <w:tcPr>
            <w:tcW w:w="1441" w:type="dxa"/>
            <w:shd w:val="clear" w:color="auto" w:fill="8EAADB" w:themeFill="accent1" w:themeFillTint="99"/>
            <w:textDirection w:val="lrTb"/>
            <w:vAlign w:val="top"/>
          </w:tcPr>
          <w:p>
            <w:pPr>
              <w:pStyle w:val="15"/>
              <w:numPr>
                <w:ilvl w:val="0"/>
                <w:numId w:val="0"/>
              </w:numPr>
              <w:spacing w:line="300" w:lineRule="auto"/>
              <w:ind w:left="0" w:leftChars="0" w:firstLine="0" w:firstLineChars="0"/>
              <w:jc w:val="center"/>
              <w:rPr>
                <w:rFonts w:hint="eastAsia"/>
                <w:sz w:val="24"/>
                <w:vertAlign w:val="baseline"/>
                <w:lang w:val="en-US" w:eastAsia="zh-CN"/>
              </w:rPr>
            </w:pPr>
            <w:r>
              <w:rPr>
                <w:rFonts w:hint="eastAsia"/>
                <w:color w:val="auto"/>
                <w:sz w:val="24"/>
                <w:vertAlign w:val="baseline"/>
                <w:lang w:val="en-US" w:eastAsia="zh-CN"/>
              </w:rPr>
              <w:t>中文名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 w:hRule="atLeast"/>
        </w:trPr>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productname</w:t>
            </w:r>
          </w:p>
        </w:tc>
        <w:tc>
          <w:tcPr>
            <w:tcW w:w="143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varchar</w:t>
            </w:r>
          </w:p>
        </w:tc>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45</w:t>
            </w:r>
          </w:p>
        </w:tc>
        <w:tc>
          <w:tcPr>
            <w:tcW w:w="1440" w:type="dxa"/>
          </w:tcPr>
          <w:p>
            <w:pPr>
              <w:pStyle w:val="15"/>
              <w:numPr>
                <w:ilvl w:val="0"/>
                <w:numId w:val="0"/>
              </w:numPr>
              <w:spacing w:line="300" w:lineRule="auto"/>
              <w:jc w:val="center"/>
              <w:rPr>
                <w:rFonts w:hint="eastAsia"/>
                <w:sz w:val="24"/>
                <w:vertAlign w:val="baseline"/>
                <w:lang w:val="en-US" w:eastAsia="zh-CN"/>
              </w:rPr>
            </w:pPr>
          </w:p>
        </w:tc>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41"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productid</w:t>
            </w:r>
          </w:p>
        </w:tc>
        <w:tc>
          <w:tcPr>
            <w:tcW w:w="143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w:t>
            </w:r>
          </w:p>
        </w:tc>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11</w:t>
            </w:r>
          </w:p>
        </w:tc>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primary</w:t>
            </w:r>
          </w:p>
        </w:tc>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41"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商品编号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unit</w:t>
            </w:r>
          </w:p>
        </w:tc>
        <w:tc>
          <w:tcPr>
            <w:tcW w:w="143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varchar</w:t>
            </w:r>
          </w:p>
        </w:tc>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8</w:t>
            </w:r>
          </w:p>
        </w:tc>
        <w:tc>
          <w:tcPr>
            <w:tcW w:w="1440" w:type="dxa"/>
          </w:tcPr>
          <w:p>
            <w:pPr>
              <w:pStyle w:val="15"/>
              <w:numPr>
                <w:ilvl w:val="0"/>
                <w:numId w:val="0"/>
              </w:numPr>
              <w:spacing w:line="300" w:lineRule="auto"/>
              <w:jc w:val="center"/>
              <w:rPr>
                <w:rFonts w:hint="eastAsia"/>
                <w:sz w:val="24"/>
                <w:vertAlign w:val="baseline"/>
                <w:lang w:val="en-US" w:eastAsia="zh-CN"/>
              </w:rPr>
            </w:pPr>
          </w:p>
        </w:tc>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41"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单位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price</w:t>
            </w:r>
          </w:p>
        </w:tc>
        <w:tc>
          <w:tcPr>
            <w:tcW w:w="143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float</w:t>
            </w:r>
          </w:p>
        </w:tc>
        <w:tc>
          <w:tcPr>
            <w:tcW w:w="1440" w:type="dxa"/>
          </w:tcPr>
          <w:p>
            <w:pPr>
              <w:pStyle w:val="15"/>
              <w:numPr>
                <w:ilvl w:val="0"/>
                <w:numId w:val="0"/>
              </w:numPr>
              <w:spacing w:line="300" w:lineRule="auto"/>
              <w:jc w:val="center"/>
              <w:rPr>
                <w:rFonts w:hint="eastAsia"/>
                <w:sz w:val="24"/>
                <w:vertAlign w:val="baseline"/>
                <w:lang w:val="en-US" w:eastAsia="zh-CN"/>
              </w:rPr>
            </w:pPr>
          </w:p>
        </w:tc>
        <w:tc>
          <w:tcPr>
            <w:tcW w:w="1440" w:type="dxa"/>
          </w:tcPr>
          <w:p>
            <w:pPr>
              <w:pStyle w:val="15"/>
              <w:numPr>
                <w:ilvl w:val="0"/>
                <w:numId w:val="0"/>
              </w:numPr>
              <w:spacing w:line="300" w:lineRule="auto"/>
              <w:jc w:val="center"/>
              <w:rPr>
                <w:rFonts w:hint="eastAsia"/>
                <w:sz w:val="24"/>
                <w:vertAlign w:val="baseline"/>
                <w:lang w:val="en-US" w:eastAsia="zh-CN"/>
              </w:rPr>
            </w:pPr>
          </w:p>
        </w:tc>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41"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进货价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4" w:hRule="atLeast"/>
        </w:trPr>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downlimit</w:t>
            </w:r>
          </w:p>
        </w:tc>
        <w:tc>
          <w:tcPr>
            <w:tcW w:w="143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w:t>
            </w:r>
          </w:p>
        </w:tc>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11</w:t>
            </w:r>
          </w:p>
        </w:tc>
        <w:tc>
          <w:tcPr>
            <w:tcW w:w="1440" w:type="dxa"/>
          </w:tcPr>
          <w:p>
            <w:pPr>
              <w:pStyle w:val="15"/>
              <w:numPr>
                <w:ilvl w:val="0"/>
                <w:numId w:val="0"/>
              </w:numPr>
              <w:spacing w:line="300" w:lineRule="auto"/>
              <w:jc w:val="center"/>
              <w:rPr>
                <w:rFonts w:hint="eastAsia"/>
                <w:sz w:val="24"/>
                <w:vertAlign w:val="baseline"/>
                <w:lang w:val="en-US" w:eastAsia="zh-CN"/>
              </w:rPr>
            </w:pPr>
          </w:p>
        </w:tc>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41"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下限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4" w:hRule="atLeast"/>
        </w:trPr>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number</w:t>
            </w:r>
          </w:p>
        </w:tc>
        <w:tc>
          <w:tcPr>
            <w:tcW w:w="1439"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int</w:t>
            </w:r>
          </w:p>
        </w:tc>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11</w:t>
            </w:r>
          </w:p>
        </w:tc>
        <w:tc>
          <w:tcPr>
            <w:tcW w:w="1440" w:type="dxa"/>
          </w:tcPr>
          <w:p>
            <w:pPr>
              <w:pStyle w:val="15"/>
              <w:numPr>
                <w:ilvl w:val="0"/>
                <w:numId w:val="0"/>
              </w:numPr>
              <w:spacing w:line="300" w:lineRule="auto"/>
              <w:jc w:val="center"/>
              <w:rPr>
                <w:rFonts w:hint="eastAsia"/>
                <w:sz w:val="24"/>
                <w:vertAlign w:val="baseline"/>
                <w:lang w:val="en-US" w:eastAsia="zh-CN"/>
              </w:rPr>
            </w:pPr>
          </w:p>
        </w:tc>
        <w:tc>
          <w:tcPr>
            <w:tcW w:w="1440"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not null</w:t>
            </w:r>
          </w:p>
        </w:tc>
        <w:tc>
          <w:tcPr>
            <w:tcW w:w="1441" w:type="dxa"/>
          </w:tcPr>
          <w:p>
            <w:pPr>
              <w:pStyle w:val="15"/>
              <w:numPr>
                <w:ilvl w:val="0"/>
                <w:numId w:val="0"/>
              </w:numPr>
              <w:spacing w:line="300" w:lineRule="auto"/>
              <w:jc w:val="center"/>
              <w:rPr>
                <w:rFonts w:hint="eastAsia"/>
                <w:sz w:val="24"/>
                <w:vertAlign w:val="baseline"/>
                <w:lang w:val="en-US" w:eastAsia="zh-CN"/>
              </w:rPr>
            </w:pPr>
            <w:r>
              <w:rPr>
                <w:rFonts w:hint="eastAsia"/>
                <w:sz w:val="24"/>
                <w:vertAlign w:val="baseline"/>
                <w:lang w:val="en-US" w:eastAsia="zh-CN"/>
              </w:rPr>
              <w:t>数量</w:t>
            </w:r>
          </w:p>
        </w:tc>
      </w:tr>
    </w:tbl>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r>
        <w:rPr>
          <w:rFonts w:hint="eastAsia"/>
          <w:sz w:val="24"/>
          <w:lang w:val="en-US" w:eastAsia="zh-CN"/>
        </w:rPr>
        <w:t>3.2数据库描述：</w:t>
      </w:r>
    </w:p>
    <w:p>
      <w:pPr>
        <w:pStyle w:val="15"/>
        <w:numPr>
          <w:ilvl w:val="0"/>
          <w:numId w:val="0"/>
        </w:numPr>
        <w:spacing w:line="300" w:lineRule="auto"/>
        <w:ind w:left="420" w:leftChars="0"/>
        <w:jc w:val="left"/>
        <w:rPr>
          <w:rFonts w:hint="eastAsia"/>
          <w:sz w:val="24"/>
          <w:lang w:val="en-US" w:eastAsia="zh-CN"/>
        </w:rPr>
      </w:pPr>
      <w:r>
        <w:rPr>
          <w:rFonts w:hint="eastAsia"/>
          <w:sz w:val="24"/>
          <w:lang w:val="en-US" w:eastAsia="zh-CN"/>
        </w:rPr>
        <w:t>数据库E-R图：</w:t>
      </w:r>
    </w:p>
    <w:p>
      <w:pPr>
        <w:pStyle w:val="15"/>
        <w:numPr>
          <w:ilvl w:val="0"/>
          <w:numId w:val="0"/>
        </w:numPr>
        <w:spacing w:line="300" w:lineRule="auto"/>
        <w:ind w:left="420" w:leftChars="0"/>
        <w:jc w:val="left"/>
      </w:pPr>
      <w:r>
        <w:drawing>
          <wp:inline distT="0" distB="0" distL="114300" distR="114300">
            <wp:extent cx="5668645" cy="3670935"/>
            <wp:effectExtent l="0" t="0" r="825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668645" cy="3670935"/>
                    </a:xfrm>
                    <a:prstGeom prst="rect">
                      <a:avLst/>
                    </a:prstGeom>
                    <a:noFill/>
                    <a:ln w="9525">
                      <a:noFill/>
                    </a:ln>
                  </pic:spPr>
                </pic:pic>
              </a:graphicData>
            </a:graphic>
          </wp:inline>
        </w:drawing>
      </w:r>
    </w:p>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p>
    <w:p>
      <w:pPr>
        <w:pStyle w:val="15"/>
        <w:numPr>
          <w:ilvl w:val="0"/>
          <w:numId w:val="0"/>
        </w:numPr>
        <w:spacing w:line="300" w:lineRule="auto"/>
        <w:jc w:val="left"/>
        <w:rPr>
          <w:rFonts w:hint="eastAsia"/>
          <w:sz w:val="24"/>
          <w:lang w:val="en-US" w:eastAsia="zh-CN"/>
        </w:rPr>
      </w:pPr>
    </w:p>
    <w:p>
      <w:pPr>
        <w:pStyle w:val="15"/>
        <w:numPr>
          <w:ilvl w:val="0"/>
          <w:numId w:val="0"/>
        </w:numPr>
        <w:spacing w:line="300" w:lineRule="auto"/>
        <w:ind w:left="420" w:leftChars="0"/>
        <w:jc w:val="left"/>
        <w:rPr>
          <w:rFonts w:hint="eastAsia"/>
          <w:sz w:val="24"/>
          <w:lang w:val="en-US" w:eastAsia="zh-CN"/>
        </w:rPr>
      </w:pPr>
      <w:r>
        <w:rPr>
          <w:rFonts w:hint="eastAsia"/>
          <w:sz w:val="24"/>
          <w:lang w:val="en-US" w:eastAsia="zh-CN"/>
        </w:rPr>
        <w:t>UML图：</w:t>
      </w:r>
    </w:p>
    <w:p>
      <w:pPr>
        <w:pStyle w:val="15"/>
        <w:numPr>
          <w:ilvl w:val="0"/>
          <w:numId w:val="0"/>
        </w:numPr>
        <w:spacing w:line="300" w:lineRule="auto"/>
        <w:ind w:left="420" w:leftChars="0"/>
        <w:jc w:val="left"/>
        <w:rPr>
          <w:rFonts w:hint="eastAsia"/>
          <w:sz w:val="24"/>
          <w:szCs w:val="24"/>
          <w:lang w:val="en-US" w:eastAsia="zh-CN"/>
        </w:rPr>
      </w:pPr>
      <w:r>
        <w:rPr>
          <w:rFonts w:hint="eastAsia"/>
          <w:sz w:val="24"/>
          <w:szCs w:val="24"/>
          <w:lang w:val="en-US" w:eastAsia="zh-CN"/>
        </w:rPr>
        <w:drawing>
          <wp:inline distT="0" distB="0" distL="114300" distR="114300">
            <wp:extent cx="5033010" cy="4410710"/>
            <wp:effectExtent l="0" t="0" r="15240" b="8890"/>
            <wp:docPr id="16" name="图片 16" descr="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ML"/>
                    <pic:cNvPicPr>
                      <a:picLocks noChangeAspect="1"/>
                    </pic:cNvPicPr>
                  </pic:nvPicPr>
                  <pic:blipFill>
                    <a:blip r:embed="rId10"/>
                    <a:stretch>
                      <a:fillRect/>
                    </a:stretch>
                  </pic:blipFill>
                  <pic:spPr>
                    <a:xfrm>
                      <a:off x="0" y="0"/>
                      <a:ext cx="5033010" cy="4410710"/>
                    </a:xfrm>
                    <a:prstGeom prst="rect">
                      <a:avLst/>
                    </a:prstGeom>
                  </pic:spPr>
                </pic:pic>
              </a:graphicData>
            </a:graphic>
          </wp:inline>
        </w:drawing>
      </w:r>
    </w:p>
    <w:p>
      <w:pPr>
        <w:pStyle w:val="15"/>
        <w:numPr>
          <w:ilvl w:val="0"/>
          <w:numId w:val="0"/>
        </w:numPr>
        <w:spacing w:line="300" w:lineRule="auto"/>
        <w:ind w:left="420" w:leftChars="0"/>
        <w:jc w:val="left"/>
        <w:rPr>
          <w:rFonts w:hint="eastAsia"/>
          <w:sz w:val="24"/>
          <w:szCs w:val="24"/>
          <w:lang w:val="en-US" w:eastAsia="zh-CN"/>
        </w:rPr>
      </w:pPr>
    </w:p>
    <w:p>
      <w:pPr>
        <w:pStyle w:val="15"/>
        <w:numPr>
          <w:ilvl w:val="0"/>
          <w:numId w:val="2"/>
        </w:numPr>
        <w:ind w:firstLineChars="0"/>
        <w:rPr>
          <w:sz w:val="28"/>
          <w:szCs w:val="28"/>
        </w:rPr>
      </w:pPr>
      <w:r>
        <w:rPr>
          <w:rFonts w:hint="eastAsia"/>
          <w:sz w:val="28"/>
          <w:szCs w:val="28"/>
        </w:rPr>
        <w:t>功能需求</w:t>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管理员使用帐号密码登录，同时可以注册账号，帐号不可重复，密码不可短于6位。</w:t>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系统总共有商品管理、顾客管理、销售管理、进货管理、销售查询、用户管理6种功能。</w:t>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商品管理：管理员可点击添加按钮，并录入商品的相关信息，如商品名称，生产日期，进货价格，销售价格，保质期，单位，入库日期的信息。</w:t>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顾客管理：管理员可点击添加按钮，并录入顾客的相关信息，如顾客ID，顾客姓名，顾客地址，手机号码的信息。</w:t>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销售管理：管理员可直接在界面上方填入销售信息，以便录入销售的各方面信息。</w:t>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进货管理：管理员在界面上方填入进货的相关信息，录入有关进货的相关信息，同时也可以删除相关信息。</w:t>
      </w:r>
    </w:p>
    <w:p>
      <w:pPr>
        <w:pStyle w:val="15"/>
        <w:numPr>
          <w:ilvl w:val="0"/>
          <w:numId w:val="0"/>
        </w:numPr>
        <w:spacing w:line="300" w:lineRule="auto"/>
        <w:ind w:left="420" w:leftChars="0"/>
        <w:rPr>
          <w:rFonts w:hint="eastAsia"/>
          <w:sz w:val="24"/>
          <w:lang w:val="en-US" w:eastAsia="zh-CN"/>
        </w:rPr>
      </w:pPr>
      <w:r>
        <w:rPr>
          <w:rFonts w:hint="eastAsia"/>
          <w:sz w:val="24"/>
          <w:lang w:val="en-US" w:eastAsia="zh-CN"/>
        </w:rPr>
        <w:t>销售查询：管理员可在界面上方的拉选框内选择要查询的相关信息，系统支持模糊查询，只需在输入框内输入即可。</w:t>
      </w:r>
    </w:p>
    <w:p>
      <w:pPr>
        <w:pStyle w:val="15"/>
        <w:numPr>
          <w:ilvl w:val="0"/>
          <w:numId w:val="0"/>
        </w:numPr>
        <w:spacing w:line="300" w:lineRule="auto"/>
        <w:ind w:left="420" w:leftChars="0"/>
      </w:pPr>
      <w:r>
        <w:rPr>
          <w:rFonts w:hint="eastAsia"/>
          <w:sz w:val="24"/>
          <w:lang w:val="en-US" w:eastAsia="zh-CN"/>
        </w:rPr>
        <w:t>用户管理：任何管理员都可查询所有的账户信息，管理员可点击某一行，选择密码重置或者删除用户。也可以自主修改密码和注销重新登录。</w:t>
      </w:r>
    </w:p>
    <w:p>
      <w:pPr>
        <w:pStyle w:val="2"/>
        <w:numPr>
          <w:ilvl w:val="0"/>
          <w:numId w:val="1"/>
        </w:numPr>
        <w:rPr>
          <w:rFonts w:hint="eastAsia"/>
          <w:sz w:val="28"/>
          <w:szCs w:val="28"/>
          <w:lang w:val="en-US" w:eastAsia="zh-CN"/>
        </w:rPr>
      </w:pPr>
      <w:bookmarkStart w:id="1" w:name="_Toc476057465"/>
      <w:r>
        <w:rPr>
          <w:rFonts w:hint="eastAsia" w:ascii="黑体" w:hAnsi="黑体" w:eastAsia="黑体"/>
          <w:sz w:val="32"/>
          <w:szCs w:val="32"/>
        </w:rPr>
        <w:t>系统设计说明书</w:t>
      </w:r>
      <w:bookmarkEnd w:id="1"/>
    </w:p>
    <w:p>
      <w:pPr>
        <w:numPr>
          <w:ilvl w:val="0"/>
          <w:numId w:val="3"/>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引言</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0" w:firstLineChars="0"/>
        <w:jc w:val="both"/>
        <w:textAlignment w:val="auto"/>
        <w:outlineLvl w:val="9"/>
        <w:rPr>
          <w:rFonts w:hint="eastAsia"/>
          <w:sz w:val="24"/>
          <w:lang w:val="en-US" w:eastAsia="zh-CN"/>
        </w:rPr>
      </w:pPr>
      <w:r>
        <w:rPr>
          <w:rFonts w:hint="eastAsia"/>
          <w:sz w:val="24"/>
          <w:lang w:val="en-US" w:eastAsia="zh-CN"/>
        </w:rPr>
        <w:t>1.1设计书的目的和读者：该设计书的读者是希望有效管理销售情况的商家，这份设计书可以明显提高他们销售管理的效率。</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0" w:firstLineChars="0"/>
        <w:jc w:val="both"/>
        <w:textAlignment w:val="auto"/>
        <w:rPr>
          <w:sz w:val="24"/>
        </w:rPr>
      </w:pPr>
      <w:r>
        <w:rPr>
          <w:rFonts w:hint="eastAsia"/>
          <w:sz w:val="24"/>
          <w:lang w:val="en-US" w:eastAsia="zh-CN"/>
        </w:rPr>
        <w:t>1.2</w:t>
      </w:r>
      <w:r>
        <w:rPr>
          <w:rFonts w:hint="eastAsia"/>
          <w:sz w:val="24"/>
        </w:rPr>
        <w:t>项目的名称、代码：</w:t>
      </w:r>
    </w:p>
    <w:p>
      <w:pPr>
        <w:pStyle w:val="15"/>
        <w:keepNext w:val="0"/>
        <w:keepLines w:val="0"/>
        <w:pageBreakBefore w:val="0"/>
        <w:widowControl w:val="0"/>
        <w:kinsoku/>
        <w:wordWrap/>
        <w:overflowPunct/>
        <w:topLinePunct w:val="0"/>
        <w:autoSpaceDE/>
        <w:autoSpaceDN/>
        <w:bidi w:val="0"/>
        <w:adjustRightInd/>
        <w:snapToGrid/>
        <w:spacing w:line="300" w:lineRule="auto"/>
        <w:ind w:left="777" w:right="0" w:rightChars="0" w:firstLine="0" w:firstLineChars="0"/>
        <w:jc w:val="both"/>
        <w:textAlignment w:val="auto"/>
        <w:rPr>
          <w:sz w:val="24"/>
        </w:rPr>
      </w:pPr>
      <w:r>
        <w:rPr>
          <w:rFonts w:hint="eastAsia"/>
          <w:sz w:val="24"/>
        </w:rPr>
        <w:t>该项目的名称是商品销售管理系统；</w:t>
      </w:r>
    </w:p>
    <w:p>
      <w:pPr>
        <w:pStyle w:val="15"/>
        <w:keepNext w:val="0"/>
        <w:keepLines w:val="0"/>
        <w:pageBreakBefore w:val="0"/>
        <w:widowControl w:val="0"/>
        <w:kinsoku/>
        <w:wordWrap/>
        <w:overflowPunct/>
        <w:topLinePunct w:val="0"/>
        <w:autoSpaceDE/>
        <w:autoSpaceDN/>
        <w:bidi w:val="0"/>
        <w:adjustRightInd/>
        <w:snapToGrid/>
        <w:spacing w:line="300" w:lineRule="auto"/>
        <w:ind w:left="777" w:right="0" w:rightChars="0" w:firstLine="0" w:firstLineChars="0"/>
        <w:jc w:val="both"/>
        <w:textAlignment w:val="auto"/>
        <w:rPr>
          <w:sz w:val="24"/>
        </w:rPr>
      </w:pPr>
      <w:r>
        <w:rPr>
          <w:rFonts w:hint="eastAsia"/>
          <w:sz w:val="24"/>
        </w:rPr>
        <w:t>Java源代码存储在salemanagement文件夹中；</w:t>
      </w:r>
    </w:p>
    <w:p>
      <w:pPr>
        <w:pStyle w:val="15"/>
        <w:keepNext w:val="0"/>
        <w:keepLines w:val="0"/>
        <w:pageBreakBefore w:val="0"/>
        <w:widowControl w:val="0"/>
        <w:kinsoku/>
        <w:wordWrap/>
        <w:overflowPunct/>
        <w:topLinePunct w:val="0"/>
        <w:autoSpaceDE/>
        <w:autoSpaceDN/>
        <w:bidi w:val="0"/>
        <w:adjustRightInd/>
        <w:snapToGrid/>
        <w:spacing w:line="300" w:lineRule="auto"/>
        <w:ind w:left="777" w:right="0" w:rightChars="0" w:firstLine="0" w:firstLineChars="0"/>
        <w:jc w:val="both"/>
        <w:textAlignment w:val="auto"/>
        <w:rPr>
          <w:sz w:val="24"/>
        </w:rPr>
      </w:pPr>
      <w:r>
        <w:rPr>
          <w:rFonts w:hint="eastAsia"/>
          <w:sz w:val="24"/>
        </w:rPr>
        <w:t>数据库相关代码存储在数据库文件夹中；</w:t>
      </w:r>
    </w:p>
    <w:p>
      <w:pPr>
        <w:pStyle w:val="15"/>
        <w:keepNext w:val="0"/>
        <w:keepLines w:val="0"/>
        <w:pageBreakBefore w:val="0"/>
        <w:widowControl w:val="0"/>
        <w:kinsoku/>
        <w:wordWrap/>
        <w:overflowPunct/>
        <w:topLinePunct w:val="0"/>
        <w:autoSpaceDE/>
        <w:autoSpaceDN/>
        <w:bidi w:val="0"/>
        <w:adjustRightInd/>
        <w:snapToGrid/>
        <w:spacing w:line="300" w:lineRule="auto"/>
        <w:ind w:left="777" w:right="0" w:rightChars="0" w:firstLine="0" w:firstLineChars="0"/>
        <w:jc w:val="both"/>
        <w:textAlignment w:val="auto"/>
        <w:rPr>
          <w:sz w:val="24"/>
        </w:rPr>
      </w:pPr>
      <w:r>
        <w:rPr>
          <w:rFonts w:hint="eastAsia"/>
          <w:sz w:val="24"/>
        </w:rPr>
        <w:t>jar可执行代码存储在可执行jar文件中。</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0" w:firstLineChars="0"/>
        <w:jc w:val="both"/>
        <w:textAlignment w:val="auto"/>
        <w:outlineLvl w:val="9"/>
        <w:rPr>
          <w:rFonts w:hint="eastAsia"/>
          <w:sz w:val="24"/>
          <w:lang w:val="en-US" w:eastAsia="zh-CN"/>
        </w:rPr>
      </w:pPr>
      <w:r>
        <w:rPr>
          <w:rFonts w:hint="eastAsia"/>
          <w:sz w:val="24"/>
          <w:lang w:val="en-US" w:eastAsia="zh-CN"/>
        </w:rPr>
        <w:t>1.3</w:t>
      </w:r>
      <w:r>
        <w:rPr>
          <w:rFonts w:hint="eastAsia"/>
          <w:sz w:val="24"/>
        </w:rPr>
        <w:t>项目负责人：该项目的所有开发过程均由张健单独完成。</w:t>
      </w:r>
    </w:p>
    <w:p>
      <w:pPr>
        <w:numPr>
          <w:ilvl w:val="0"/>
          <w:numId w:val="3"/>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任务概述</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0" w:firstLineChars="0"/>
        <w:jc w:val="both"/>
        <w:textAlignment w:val="auto"/>
        <w:outlineLvl w:val="9"/>
        <w:rPr>
          <w:rFonts w:hint="eastAsia"/>
          <w:sz w:val="24"/>
          <w:lang w:val="en-US" w:eastAsia="zh-CN"/>
        </w:rPr>
      </w:pPr>
      <w:r>
        <w:rPr>
          <w:rFonts w:hint="eastAsia"/>
          <w:sz w:val="24"/>
          <w:lang w:val="en-US" w:eastAsia="zh-CN"/>
        </w:rPr>
        <w:t>2.1软件目标：本软件目标是实现多终端共同管理销售系统，且每个管理员均可管理销售的每个过程，如：入库、销售、商品信息添加、顾客信息添加和销售情况查询。通过本软件可以轻松对销售进行管理，且效率很高。</w:t>
      </w:r>
    </w:p>
    <w:p>
      <w:pPr>
        <w:pStyle w:val="15"/>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right="0" w:rightChars="0" w:firstLine="0" w:firstLineChars="0"/>
        <w:jc w:val="both"/>
        <w:textAlignment w:val="auto"/>
        <w:outlineLvl w:val="9"/>
        <w:rPr>
          <w:rFonts w:hint="eastAsia"/>
          <w:sz w:val="24"/>
          <w:lang w:val="en-US" w:eastAsia="zh-CN"/>
        </w:rPr>
      </w:pPr>
      <w:r>
        <w:rPr>
          <w:rFonts w:hint="eastAsia"/>
          <w:sz w:val="24"/>
          <w:lang w:val="en-US" w:eastAsia="zh-CN"/>
        </w:rPr>
        <w:t>2.2需求概述：管理员需要了解到商场里所有商品的信息，同时也需要知道来此购买商品的顾客的基本信息，以及定单的信息。商场销售情况的实时动态需要体现，同时管理员需要加强对于仓库的管理，如商品进入仓库的情况，商品售出所以仓库需要实时更新库存状况，对于每件商品可以设置一个下限，当库存小于下限时就要提醒管理员及时进货。</w:t>
      </w:r>
    </w:p>
    <w:p>
      <w:pPr>
        <w:numPr>
          <w:ilvl w:val="0"/>
          <w:numId w:val="3"/>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软件设计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3.1软件处理流程描述：首先软件是一个登陆界面，管理员可以直接使用帐号密码登录，管理员也可以注册帐号，但注意帐号不可重复且密码必须不小于六位。</w:t>
      </w:r>
      <w:r>
        <w:rPr>
          <w:rFonts w:hint="eastAsia" w:cs="Times New Roman"/>
          <w:kern w:val="2"/>
          <w:sz w:val="24"/>
          <w:szCs w:val="24"/>
          <w:lang w:val="en-US" w:eastAsia="zh-CN" w:bidi="ar-SA"/>
        </w:rPr>
        <w:t>界面会与数据库进行交互，查询此帐号密码是否正确。其次管理员可以根据他想选择的功能点击相应的按钮，相应的按钮会弹出相应的界面，管理员可以进行添加或查询相关信息或者修改本账户的密码，也可以对某些账户的密码进行重置操作。</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3.2软件总体结构设计：软件总体结构使用Java的Swing框架搭建界面，界面和数据库之间的交互使用DAO、工厂和代理设计模式，数据库使用MySQL建立。管理员与GUI界面的交互通过Java来实现。</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3.3模块功能设计：外部接口设计：用户界面使用Swing，软件使用Eclipse，Windows操作系统，MySQL数据库。内部接口设计：DAO、工厂和代理设计模式用来在程序设计时直接访问到需要访问的类。</w:t>
      </w:r>
    </w:p>
    <w:p>
      <w:pPr>
        <w:numPr>
          <w:ilvl w:val="0"/>
          <w:numId w:val="3"/>
        </w:numPr>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运行设计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4.1运行模块的组合：将所有的界面接口按钮排版在主界面上，方便管理员根据需要选择相应的按钮以便选择相应的功能，Java后台会对用户的相应操作弹出相应的界面，与用户和数据库进行交互。</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pPr>
      <w:r>
        <w:rPr>
          <w:rFonts w:hint="eastAsia" w:cs="Times New Roman"/>
          <w:kern w:val="2"/>
          <w:sz w:val="24"/>
          <w:szCs w:val="24"/>
          <w:lang w:val="en-US" w:eastAsia="zh-CN" w:bidi="ar-SA"/>
        </w:rPr>
        <w:t>4.2运行控制：登录界面会对管理员的身份进行验证，后台会和数据库进行交互，以便检查管理员的身份。Swing界面用按钮对管理员的操作进行控制，在每个检索窗口用Table对数据进行控制。</w:t>
      </w:r>
    </w:p>
    <w:p>
      <w:pPr>
        <w:pStyle w:val="2"/>
        <w:numPr>
          <w:ilvl w:val="0"/>
          <w:numId w:val="1"/>
        </w:numPr>
        <w:rPr>
          <w:rFonts w:ascii="黑体" w:hAnsi="黑体" w:eastAsia="黑体"/>
          <w:sz w:val="32"/>
          <w:szCs w:val="32"/>
        </w:rPr>
      </w:pPr>
      <w:bookmarkStart w:id="2" w:name="_Toc476057466"/>
      <w:r>
        <w:rPr>
          <w:rFonts w:hint="eastAsia" w:ascii="黑体" w:hAnsi="黑体" w:eastAsia="黑体"/>
          <w:sz w:val="32"/>
          <w:szCs w:val="32"/>
        </w:rPr>
        <w:t>系统测试报告</w:t>
      </w:r>
      <w:bookmarkEnd w:id="2"/>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管理员刚打开系统界面时，系统显示登录界面：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pPr>
      <w:r>
        <w:drawing>
          <wp:inline distT="0" distB="0" distL="114300" distR="114300">
            <wp:extent cx="3771265" cy="3075940"/>
            <wp:effectExtent l="0" t="0" r="635"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3771265" cy="307594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管理员可以直接使用帐号密码登录，如果没有帐号可以点击注册按钮进行注册：</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pPr>
      <w:r>
        <w:drawing>
          <wp:inline distT="0" distB="0" distL="114300" distR="114300">
            <wp:extent cx="3752215" cy="3066415"/>
            <wp:effectExtent l="0" t="0" r="635" b="6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752215" cy="30664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当键入用户名之后，可以点击检查按钮，检查用户名是否可以使用：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pPr>
      <w:r>
        <w:drawing>
          <wp:inline distT="0" distB="0" distL="114300" distR="114300">
            <wp:extent cx="3761740" cy="3066415"/>
            <wp:effectExtent l="0" t="0" r="10160" b="63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3761740" cy="30664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于是管理员可以输入帐号密码，然后点击登录按钮登录系统，随后管理员就可以看到整个系统的主界面：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pPr>
      <w:r>
        <w:drawing>
          <wp:inline distT="0" distB="0" distL="114300" distR="114300">
            <wp:extent cx="1857375" cy="4552315"/>
            <wp:effectExtent l="0" t="0" r="9525" b="6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4"/>
                    <a:stretch>
                      <a:fillRect/>
                    </a:stretch>
                  </pic:blipFill>
                  <pic:spPr>
                    <a:xfrm>
                      <a:off x="0" y="0"/>
                      <a:ext cx="1857375" cy="455231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管理员可以点击注销，返回到之前的登录界面。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管理员也可以点击修改密码，进入修改密码界面：</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pPr>
      <w:r>
        <w:drawing>
          <wp:inline distT="0" distB="0" distL="114300" distR="114300">
            <wp:extent cx="5268595" cy="3216275"/>
            <wp:effectExtent l="0" t="0" r="8255" b="317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5"/>
                    <a:stretch>
                      <a:fillRect/>
                    </a:stretch>
                  </pic:blipFill>
                  <pic:spPr>
                    <a:xfrm>
                      <a:off x="0" y="0"/>
                      <a:ext cx="5268595" cy="32162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管理员也可以点击用户管理对所有注册过账户的账户进行管理：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pPr>
      <w:r>
        <w:drawing>
          <wp:inline distT="0" distB="0" distL="114300" distR="114300">
            <wp:extent cx="5273675" cy="2856230"/>
            <wp:effectExtent l="0" t="0" r="3175" b="1270"/>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16"/>
                    <a:stretch>
                      <a:fillRect/>
                    </a:stretch>
                  </pic:blipFill>
                  <pic:spPr>
                    <a:xfrm>
                      <a:off x="0" y="0"/>
                      <a:ext cx="5273675" cy="285623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管理员可以对某个帐号密码重置或者删除用户，只需提前点击某一行的帐号即可。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管理员可以点击商品管理添加商品的相关信息：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pPr>
      <w:r>
        <w:drawing>
          <wp:inline distT="0" distB="0" distL="114300" distR="114300">
            <wp:extent cx="5273040" cy="2577465"/>
            <wp:effectExtent l="0" t="0" r="3810" b="1333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17"/>
                    <a:stretch>
                      <a:fillRect/>
                    </a:stretch>
                  </pic:blipFill>
                  <pic:spPr>
                    <a:xfrm>
                      <a:off x="0" y="0"/>
                      <a:ext cx="5273040" cy="25774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管理员可以点击添加按钮，添加商品的相关信息，这里我输入了两种商品的信息：辣条和泡泡糖。添加完之后点击刷新按钮即可看到添加完之后的整个商品信息表。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管理员可以点击顾客管理按钮添加顾客的相关信息，与之前的相同，管理员只需点击添加按钮，并填写相关的信息，然后点击刷新按钮即可成功添加顾客的相关信息，这里我添加了老王和老周的信息：</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drawing>
          <wp:inline distT="0" distB="0" distL="114300" distR="114300">
            <wp:extent cx="5267960" cy="2555875"/>
            <wp:effectExtent l="0" t="0" r="8890" b="1587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8"/>
                    <a:stretch>
                      <a:fillRect/>
                    </a:stretch>
                  </pic:blipFill>
                  <pic:spPr>
                    <a:xfrm>
                      <a:off x="0" y="0"/>
                      <a:ext cx="5267960" cy="25558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管理员可以点击进货管理，添加商品到仓库中，管理员只需在界面上方填入相关的信息即可。需要注意，这里添加的商品必须在商品信息中被添加过，进货表和商品信息表的唯一差别就是进货表有数量这个字段而商品信息表没有，这里我进货了10包辣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pPr>
      <w:r>
        <w:drawing>
          <wp:inline distT="0" distB="0" distL="114300" distR="114300">
            <wp:extent cx="5271770" cy="2566035"/>
            <wp:effectExtent l="0" t="0" r="5080" b="57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9"/>
                    <a:stretch>
                      <a:fillRect/>
                    </a:stretch>
                  </pic:blipFill>
                  <pic:spPr>
                    <a:xfrm>
                      <a:off x="0" y="0"/>
                      <a:ext cx="5271770" cy="256603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管理员也可以点击销售管理按钮，销售管理就是把商品卖出去，所以对卖出去的商品，数据库对于库存信息需要实时更新数量，这个问题已经由数据库的触发器实现。管理员只需直接在界面上方填入相关的信息然后点击添加按钮即可，也可以对定单进行删除：</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pPr>
      <w:r>
        <w:drawing>
          <wp:inline distT="0" distB="0" distL="114300" distR="114300">
            <wp:extent cx="5264150" cy="2225675"/>
            <wp:effectExtent l="0" t="0" r="12700" b="317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0"/>
                    <a:stretch>
                      <a:fillRect/>
                    </a:stretch>
                  </pic:blipFill>
                  <pic:spPr>
                    <a:xfrm>
                      <a:off x="0" y="0"/>
                      <a:ext cx="5264150" cy="222567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最后，管理员可以对所有的信息进行查询，只需直接点击销售查询按钮，然后在界面上方选择相应的表以及字段，管理员也可以在输入框内输入内容进行模糊查询，得到查询结果之后，管理员可以点击字段最上方的字段名称进行升序或者降序排列：</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drawing>
          <wp:inline distT="0" distB="0" distL="114300" distR="114300">
            <wp:extent cx="5271770" cy="2571115"/>
            <wp:effectExtent l="0" t="0" r="5080" b="63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1"/>
                    <a:stretch>
                      <a:fillRect/>
                    </a:stretch>
                  </pic:blipFill>
                  <pic:spPr>
                    <a:xfrm>
                      <a:off x="0" y="0"/>
                      <a:ext cx="5271770" cy="2571115"/>
                    </a:xfrm>
                    <a:prstGeom prst="rect">
                      <a:avLst/>
                    </a:prstGeom>
                    <a:noFill/>
                    <a:ln w="9525">
                      <a:noFill/>
                    </a:ln>
                  </pic:spPr>
                </pic:pic>
              </a:graphicData>
            </a:graphic>
          </wp:inline>
        </w:drawing>
      </w:r>
    </w:p>
    <w:p>
      <w:pPr>
        <w:widowControl/>
        <w:jc w:val="left"/>
      </w:pPr>
    </w:p>
    <w:p>
      <w:pPr>
        <w:pStyle w:val="2"/>
        <w:numPr>
          <w:ilvl w:val="0"/>
          <w:numId w:val="1"/>
        </w:numPr>
        <w:rPr>
          <w:rFonts w:ascii="黑体" w:hAnsi="黑体" w:eastAsia="黑体"/>
          <w:sz w:val="32"/>
          <w:szCs w:val="32"/>
        </w:rPr>
      </w:pPr>
      <w:bookmarkStart w:id="3" w:name="_Toc476057467"/>
      <w:r>
        <w:rPr>
          <w:rFonts w:hint="eastAsia" w:ascii="黑体" w:hAnsi="黑体" w:eastAsia="黑体"/>
          <w:sz w:val="32"/>
          <w:szCs w:val="32"/>
        </w:rPr>
        <w:t>总结</w:t>
      </w:r>
      <w:bookmarkEnd w:id="3"/>
    </w:p>
    <w:p>
      <w:pPr>
        <w:numPr>
          <w:ilvl w:val="0"/>
          <w:numId w:val="4"/>
        </w:numPr>
        <w:rPr>
          <w:rFonts w:hint="eastAsia"/>
          <w:sz w:val="28"/>
          <w:szCs w:val="28"/>
          <w:lang w:val="en-US" w:eastAsia="zh-CN"/>
        </w:rPr>
      </w:pPr>
      <w:r>
        <w:rPr>
          <w:rFonts w:hint="eastAsia"/>
          <w:sz w:val="28"/>
          <w:szCs w:val="28"/>
          <w:lang w:val="en-US" w:eastAsia="zh-CN"/>
        </w:rPr>
        <w:t>工作总结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通过近两个星期的不懈努力，这个商品销售管理系统终于完成。尽管这个系统还有一些地方还有待改善，但总体已经完成了任务书的要求，任务书上各个功能已经在这个商品销售管理系统得到实现。各个功能模块包括账户管理、商品信息管理、顾客信息管理、进货信息管理、销售信息管理、商品销售情况查询的管理都得到了实现。经过许多测试用例的测试，这个商品信息管理系统基本没有什么问题，UI也没有问题。数据库表的各种问题如触发器经过检测，已经没有明显的漏洞。</w:t>
      </w:r>
    </w:p>
    <w:p>
      <w:pPr>
        <w:numPr>
          <w:ilvl w:val="0"/>
          <w:numId w:val="4"/>
        </w:numPr>
        <w:rPr>
          <w:rFonts w:hint="eastAsia"/>
          <w:sz w:val="28"/>
          <w:szCs w:val="28"/>
          <w:lang w:val="en-US" w:eastAsia="zh-CN"/>
        </w:rPr>
      </w:pPr>
      <w:r>
        <w:rPr>
          <w:rFonts w:hint="eastAsia"/>
          <w:sz w:val="28"/>
          <w:szCs w:val="28"/>
          <w:lang w:val="en-US" w:eastAsia="zh-CN"/>
        </w:rPr>
        <w:t>心得总结</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pPr>
      <w:r>
        <w:rPr>
          <w:rFonts w:hint="eastAsia" w:cs="Times New Roman"/>
          <w:kern w:val="2"/>
          <w:sz w:val="24"/>
          <w:szCs w:val="24"/>
          <w:lang w:val="en-US" w:eastAsia="zh-CN" w:bidi="ar-SA"/>
        </w:rPr>
        <w:t>这次的软件工程课程设计使我对数据库原理和软件工程这两门课产生了更深刻的理解，上学期在学习这两门课的时候我对于某些知识还存在着一知半解，但经过这次课程设计我对这些知识不再陌生。同时，这次课程设计锻炼了我的编码能力以及debug能力，当代码存在问题的时候我不再慌不择路，能够沉着冷静地对待并一步步调试得到最终的结果，这对于我的帮助是极大的。总而言之，这次课程设计使我产生了长足的进步，让我对于知识的理解和掌握进一步加深了。</w:t>
      </w:r>
    </w:p>
    <w:p>
      <w:pPr>
        <w:pStyle w:val="2"/>
        <w:numPr>
          <w:ilvl w:val="0"/>
          <w:numId w:val="5"/>
        </w:numPr>
        <w:rPr>
          <w:rFonts w:hint="eastAsia" w:ascii="黑体" w:hAnsi="黑体" w:eastAsia="黑体"/>
          <w:sz w:val="32"/>
          <w:szCs w:val="32"/>
        </w:rPr>
      </w:pPr>
      <w:bookmarkStart w:id="4" w:name="_Toc476057468"/>
      <w:r>
        <w:rPr>
          <w:rFonts w:hint="eastAsia" w:ascii="黑体" w:hAnsi="黑体" w:eastAsia="黑体"/>
          <w:sz w:val="32"/>
          <w:szCs w:val="32"/>
        </w:rPr>
        <w:t>参考文献</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1.胡孔法，《数据库原理及应用》，机械工业出版社，2014年6月</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2.Cay S.Horstmann，《Java核心技术》，机械工业出版社，2014年1月</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20" w:firstLineChars="0"/>
        <w:jc w:val="both"/>
        <w:textAlignment w:val="auto"/>
        <w:outlineLvl w:val="9"/>
        <w:rPr>
          <w:rFonts w:hint="eastAsia" w:cs="Times New Roman"/>
          <w:kern w:val="2"/>
          <w:sz w:val="24"/>
          <w:szCs w:val="24"/>
          <w:lang w:val="en-US" w:eastAsia="zh-CN" w:bidi="ar-SA"/>
        </w:rPr>
      </w:pPr>
      <w:r>
        <w:rPr>
          <w:rFonts w:hint="eastAsia" w:cs="Times New Roman"/>
          <w:kern w:val="2"/>
          <w:sz w:val="24"/>
          <w:szCs w:val="24"/>
          <w:lang w:val="en-US" w:eastAsia="zh-CN" w:bidi="ar-SA"/>
        </w:rPr>
        <w:t>3.Stephen R.Schach，《软件工程》，机械工业出版社，2012年1月</w:t>
      </w:r>
    </w:p>
    <w:p>
      <w:pPr>
        <w:numPr>
          <w:ilvl w:val="0"/>
          <w:numId w:val="0"/>
        </w:numPr>
        <w:rPr>
          <w:rFonts w:hint="eastAsia" w:eastAsia="宋体"/>
          <w:lang w:val="en-US" w:eastAsia="zh-CN"/>
        </w:rPr>
      </w:pPr>
    </w:p>
    <w:sectPr>
      <w:footerReference r:id="rId4" w:type="first"/>
      <w:footerReference r:id="rId3" w:type="default"/>
      <w:pgSz w:w="11906" w:h="16838"/>
      <w:pgMar w:top="1440" w:right="1800" w:bottom="1440" w:left="1800"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43" w:usb2="00000009" w:usb3="00000000" w:csb0="400001FF" w:csb1="FFFF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0" w:usb2="00000016" w:usb3="00000000" w:csb0="0004001F" w:csb1="00000000"/>
  </w:font>
  <w:font w:name="Yu Gothic UI">
    <w:panose1 w:val="020B05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AR CENA">
    <w:panose1 w:val="02000000000000000000"/>
    <w:charset w:val="00"/>
    <w:family w:val="auto"/>
    <w:pitch w:val="default"/>
    <w:sig w:usb0="8000002F" w:usb1="0000000A" w:usb2="00000000" w:usb3="00000000" w:csb0="00000001" w:csb1="00000000"/>
  </w:font>
  <w:font w:name="AR DECODE">
    <w:panose1 w:val="02000000000000000000"/>
    <w:charset w:val="00"/>
    <w:family w:val="auto"/>
    <w:pitch w:val="default"/>
    <w:sig w:usb0="8000002F" w:usb1="0000000A" w:usb2="00000000" w:usb3="00000000" w:csb0="00000001" w:csb1="00000000"/>
  </w:font>
  <w:font w:name="Colonna MT">
    <w:panose1 w:val="04020805060202030203"/>
    <w:charset w:val="00"/>
    <w:family w:val="auto"/>
    <w:pitch w:val="default"/>
    <w:sig w:usb0="00000003" w:usb1="00000000" w:usb2="00000000" w:usb3="00000000" w:csb0="20000001" w:csb1="00000000"/>
  </w:font>
  <w:font w:name="Franklin Gothic Book">
    <w:panose1 w:val="020B0503020102020204"/>
    <w:charset w:val="00"/>
    <w:family w:val="auto"/>
    <w:pitch w:val="default"/>
    <w:sig w:usb0="00000287" w:usb1="00000000" w:usb2="00000000" w:usb3="00000000" w:csb0="2000009F" w:csb1="DFD70000"/>
  </w:font>
  <w:font w:name="Franklin Gothic Demi">
    <w:panose1 w:val="020B0703020102020204"/>
    <w:charset w:val="00"/>
    <w:family w:val="auto"/>
    <w:pitch w:val="default"/>
    <w:sig w:usb0="00000287" w:usb1="00000000" w:usb2="00000000" w:usb3="00000000" w:csb0="2000009F" w:csb1="DFD70000"/>
  </w:font>
  <w:font w:name="Franklin Gothic Demi Cond">
    <w:panose1 w:val="020B0706030402020204"/>
    <w:charset w:val="00"/>
    <w:family w:val="auto"/>
    <w:pitch w:val="default"/>
    <w:sig w:usb0="00000287" w:usb1="00000000" w:usb2="00000000" w:usb3="00000000" w:csb0="2000009F" w:csb1="DFD70000"/>
  </w:font>
  <w:font w:name="Franklin Gothic Heavy">
    <w:panose1 w:val="020B0903020102020204"/>
    <w:charset w:val="00"/>
    <w:family w:val="auto"/>
    <w:pitch w:val="default"/>
    <w:sig w:usb0="00000287" w:usb1="00000000" w:usb2="00000000" w:usb3="00000000" w:csb0="2000009F" w:csb1="DFD70000"/>
  </w:font>
  <w:font w:name="Franklin Gothic Medium">
    <w:panose1 w:val="020B0603020102020204"/>
    <w:charset w:val="00"/>
    <w:family w:val="auto"/>
    <w:pitch w:val="default"/>
    <w:sig w:usb0="00000287" w:usb1="00000000" w:usb2="00000000" w:usb3="00000000" w:csb0="2000009F" w:csb1="DFD70000"/>
  </w:font>
  <w:font w:name="Freestyle Script">
    <w:panose1 w:val="030804020302050B0404"/>
    <w:charset w:val="00"/>
    <w:family w:val="auto"/>
    <w:pitch w:val="default"/>
    <w:sig w:usb0="00000003" w:usb1="00000000" w:usb2="00000000" w:usb3="00000000" w:csb0="20000001" w:csb1="00000000"/>
  </w:font>
  <w:font w:name="Gill Sans MT Condensed">
    <w:panose1 w:val="020B0506020104020203"/>
    <w:charset w:val="00"/>
    <w:family w:val="auto"/>
    <w:pitch w:val="default"/>
    <w:sig w:usb0="00000003" w:usb1="00000000" w:usb2="00000000" w:usb3="00000000" w:csb0="20000003" w:csb1="00000000"/>
  </w:font>
  <w:font w:name="Gill Sans Ultra Bold">
    <w:panose1 w:val="020B0A02020104020203"/>
    <w:charset w:val="00"/>
    <w:family w:val="auto"/>
    <w:pitch w:val="default"/>
    <w:sig w:usb0="00000003" w:usb1="00000000" w:usb2="00000000" w:usb3="00000000" w:csb0="20000003" w:csb1="00000000"/>
  </w:font>
  <w:font w:name="Gill Sans Ultra Bold Condensed">
    <w:panose1 w:val="020B0A06020104020203"/>
    <w:charset w:val="00"/>
    <w:family w:val="auto"/>
    <w:pitch w:val="default"/>
    <w:sig w:usb0="00000003" w:usb1="00000000" w:usb2="00000000" w:usb3="00000000" w:csb0="00000003" w:csb1="00000000"/>
  </w:font>
  <w:font w:name="Gloucester MT Extra Condensed">
    <w:panose1 w:val="02030808020601010101"/>
    <w:charset w:val="00"/>
    <w:family w:val="auto"/>
    <w:pitch w:val="default"/>
    <w:sig w:usb0="00000003" w:usb1="00000000" w:usb2="00000000" w:usb3="00000000" w:csb0="20000001" w:csb1="00000000"/>
  </w:font>
  <w:font w:name="Goudy Stout">
    <w:panose1 w:val="0202090407030B020401"/>
    <w:charset w:val="00"/>
    <w:family w:val="auto"/>
    <w:pitch w:val="default"/>
    <w:sig w:usb0="00000003" w:usb1="00000000" w:usb2="00000000" w:usb3="00000000" w:csb0="20000001" w:csb1="00000000"/>
  </w:font>
  <w:font w:name="Informal Roman">
    <w:panose1 w:val="030604020304060B0204"/>
    <w:charset w:val="00"/>
    <w:family w:val="auto"/>
    <w:pitch w:val="default"/>
    <w:sig w:usb0="00000003" w:usb1="00000000" w:usb2="00000000" w:usb3="00000000" w:csb0="20000001" w:csb1="00000000"/>
  </w:font>
  <w:font w:name="Javanese Text">
    <w:panose1 w:val="02000000000000000000"/>
    <w:charset w:val="00"/>
    <w:family w:val="auto"/>
    <w:pitch w:val="default"/>
    <w:sig w:usb0="80000003" w:usb1="00002000" w:usb2="00000000" w:usb3="00000000" w:csb0="00000001" w:csb1="00000000"/>
  </w:font>
  <w:font w:name="Jokerman">
    <w:panose1 w:val="04090605060D06020702"/>
    <w:charset w:val="00"/>
    <w:family w:val="auto"/>
    <w:pitch w:val="default"/>
    <w:sig w:usb0="00000003" w:usb1="00000000" w:usb2="00000000" w:usb3="00000000" w:csb0="20000001" w:csb1="00000000"/>
  </w:font>
  <w:font w:name="Lucida Fax">
    <w:panose1 w:val="02060602050505020204"/>
    <w:charset w:val="00"/>
    <w:family w:val="auto"/>
    <w:pitch w:val="default"/>
    <w:sig w:usb0="00000003" w:usb1="00000000" w:usb2="00000000" w:usb3="00000000" w:csb0="20000001" w:csb1="00000000"/>
  </w:font>
  <w:font w:name="Mistral">
    <w:panose1 w:val="03090702030407020403"/>
    <w:charset w:val="00"/>
    <w:family w:val="auto"/>
    <w:pitch w:val="default"/>
    <w:sig w:usb0="00000287" w:usb1="00000000" w:usb2="00000000" w:usb3="00000000" w:csb0="2000009F" w:csb1="DFD70000"/>
  </w:font>
  <w:font w:name="Modern No. 20">
    <w:panose1 w:val="02070704070505020303"/>
    <w:charset w:val="00"/>
    <w:family w:val="auto"/>
    <w:pitch w:val="default"/>
    <w:sig w:usb0="00000003" w:usb1="00000000" w:usb2="00000000" w:usb3="00000000" w:csb0="20000001" w:csb1="00000000"/>
  </w:font>
  <w:font w:name="MS Reference Sans Serif">
    <w:panose1 w:val="020B0604030504040204"/>
    <w:charset w:val="00"/>
    <w:family w:val="auto"/>
    <w:pitch w:val="default"/>
    <w:sig w:usb0="00000287" w:usb1="00000000" w:usb2="00000000" w:usb3="00000000" w:csb0="2000019F" w:csb1="00000000"/>
  </w:font>
  <w:font w:name="MT Extra">
    <w:panose1 w:val="05050102010205020202"/>
    <w:charset w:val="00"/>
    <w:family w:val="auto"/>
    <w:pitch w:val="default"/>
    <w:sig w:usb0="80000000" w:usb1="00000000" w:usb2="00000000" w:usb3="00000000" w:csb0="00000000" w:csb1="00000000"/>
  </w:font>
  <w:font w:name="Niagara Engraved">
    <w:panose1 w:val="04020502070703030202"/>
    <w:charset w:val="00"/>
    <w:family w:val="auto"/>
    <w:pitch w:val="default"/>
    <w:sig w:usb0="00000003" w:usb1="00000000" w:usb2="00000000" w:usb3="00000000" w:csb0="20000001" w:csb1="00000000"/>
  </w:font>
  <w:font w:name="Nirmala UI">
    <w:panose1 w:val="020B0502040204020203"/>
    <w:charset w:val="00"/>
    <w:family w:val="auto"/>
    <w:pitch w:val="default"/>
    <w:sig w:usb0="80FF8023" w:usb1="0000004A" w:usb2="00000200" w:usb3="00040000" w:csb0="00000001" w:csb1="00000000"/>
  </w:font>
  <w:font w:name="Nirmala UI Semilight">
    <w:panose1 w:val="020B0402040204020203"/>
    <w:charset w:val="00"/>
    <w:family w:val="auto"/>
    <w:pitch w:val="default"/>
    <w:sig w:usb0="80FF8023" w:usb1="0000004A" w:usb2="00000200" w:usb3="00040000" w:csb0="00000001" w:csb1="00000000"/>
  </w:font>
  <w:font w:name="OCR A Extended">
    <w:panose1 w:val="02010509020102010303"/>
    <w:charset w:val="00"/>
    <w:family w:val="auto"/>
    <w:pitch w:val="default"/>
    <w:sig w:usb0="00000003" w:usb1="00000000" w:usb2="00000000" w:usb3="00000000" w:csb0="20000001" w:csb1="00000000"/>
  </w:font>
  <w:font w:name="Onyx">
    <w:panose1 w:val="04050602080702020203"/>
    <w:charset w:val="00"/>
    <w:family w:val="auto"/>
    <w:pitch w:val="default"/>
    <w:sig w:usb0="00000003" w:usb1="00000000" w:usb2="00000000" w:usb3="00000000" w:csb0="20000001" w:csb1="00000000"/>
  </w:font>
  <w:font w:name="Palatino Linotype">
    <w:panose1 w:val="02040502050505030304"/>
    <w:charset w:val="00"/>
    <w:family w:val="auto"/>
    <w:pitch w:val="default"/>
    <w:sig w:usb0="E0000287" w:usb1="40000013" w:usb2="00000000" w:usb3="00000000" w:csb0="2000019F" w:csb1="00000000"/>
  </w:font>
  <w:font w:name="Papyrus">
    <w:panose1 w:val="03070502060502030205"/>
    <w:charset w:val="00"/>
    <w:family w:val="auto"/>
    <w:pitch w:val="default"/>
    <w:sig w:usb0="00000003" w:usb1="00000000" w:usb2="00000000" w:usb3="00000000" w:csb0="20000001" w:csb1="00000000"/>
  </w:font>
  <w:font w:name="Parchment">
    <w:panose1 w:val="03040602040708040804"/>
    <w:charset w:val="00"/>
    <w:family w:val="auto"/>
    <w:pitch w:val="default"/>
    <w:sig w:usb0="00000003" w:usb1="00000000" w:usb2="00000000" w:usb3="00000000" w:csb0="20000001" w:csb1="00000000"/>
  </w:font>
  <w:font w:name="Rockwell Extra Bold">
    <w:panose1 w:val="02060903040505020403"/>
    <w:charset w:val="00"/>
    <w:family w:val="auto"/>
    <w:pitch w:val="default"/>
    <w:sig w:usb0="00000003" w:usb1="00000000" w:usb2="00000000" w:usb3="00000000" w:csb0="20000001" w:csb1="00000000"/>
  </w:font>
  <w:font w:name="Segoe Script">
    <w:panose1 w:val="030B0504020000000003"/>
    <w:charset w:val="00"/>
    <w:family w:val="auto"/>
    <w:pitch w:val="default"/>
    <w:sig w:usb0="0000028F" w:usb1="00000000" w:usb2="00000000" w:usb3="00000000" w:csb0="0000009F" w:csb1="00000000"/>
  </w:font>
  <w:font w:name="Segoe UI Black">
    <w:panose1 w:val="020B0A02040204020203"/>
    <w:charset w:val="00"/>
    <w:family w:val="auto"/>
    <w:pitch w:val="default"/>
    <w:sig w:usb0="E10002FF" w:usb1="4000E47F" w:usb2="00000021" w:usb3="00000000" w:csb0="2000019F" w:csb1="00000000"/>
  </w:font>
  <w:font w:name="Segoe UI Historic">
    <w:panose1 w:val="020B0502040204020203"/>
    <w:charset w:val="00"/>
    <w:family w:val="auto"/>
    <w:pitch w:val="default"/>
    <w:sig w:usb0="800001EF" w:usb1="02000002" w:usb2="0060C080" w:usb3="00000002" w:csb0="00000001" w:csb1="40000000"/>
  </w:font>
  <w:font w:name="Segoe UI Semibold">
    <w:panose1 w:val="020B0702040204020203"/>
    <w:charset w:val="00"/>
    <w:family w:val="auto"/>
    <w:pitch w:val="default"/>
    <w:sig w:usb0="E4002EFF" w:usb1="C000E47F" w:usb2="00000009" w:usb3="00000000" w:csb0="200001FF" w:csb1="00000000"/>
  </w:font>
  <w:font w:name="Segoe UI Semilight">
    <w:panose1 w:val="020B04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howcard Gothic">
    <w:panose1 w:val="04020904020102020604"/>
    <w:charset w:val="00"/>
    <w:family w:val="auto"/>
    <w:pitch w:val="default"/>
    <w:sig w:usb0="00000003" w:usb1="00000000" w:usb2="00000000" w:usb3="00000000" w:csb0="20000001" w:csb1="00000000"/>
  </w:font>
  <w:font w:name="Sitka Banner">
    <w:panose1 w:val="02000505000000020004"/>
    <w:charset w:val="00"/>
    <w:family w:val="auto"/>
    <w:pitch w:val="default"/>
    <w:sig w:usb0="A00002EF" w:usb1="4000204B" w:usb2="00000000" w:usb3="00000000" w:csb0="2000019F" w:csb1="00000000"/>
  </w:font>
  <w:font w:name="SWGamekeys MT">
    <w:panose1 w:val="05010101010101010101"/>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Vladimir Script">
    <w:panose1 w:val="03050402040407070305"/>
    <w:charset w:val="00"/>
    <w:family w:val="auto"/>
    <w:pitch w:val="default"/>
    <w:sig w:usb0="00000003" w:usb1="00000000" w:usb2="00000000" w:usb3="00000000" w:csb0="20000001" w:csb1="00000000"/>
  </w:font>
  <w:font w:name="Vivaldi">
    <w:panose1 w:val="03020602050506090804"/>
    <w:charset w:val="00"/>
    <w:family w:val="auto"/>
    <w:pitch w:val="default"/>
    <w:sig w:usb0="00000003" w:usb1="00000000" w:usb2="00000000" w:usb3="00000000" w:csb0="20000001" w:csb1="00000000"/>
  </w:font>
  <w:font w:name="Webdings">
    <w:panose1 w:val="05030102010509060703"/>
    <w:charset w:val="00"/>
    <w:family w:val="auto"/>
    <w:pitch w:val="default"/>
    <w:sig w:usb0="00000000" w:usb1="00000000" w:usb2="00000000" w:usb3="00000000" w:csb0="80000000" w:csb1="00000000"/>
  </w:font>
  <w:font w:name="Wide Latin">
    <w:panose1 w:val="020A0A07050505020404"/>
    <w:charset w:val="00"/>
    <w:family w:val="auto"/>
    <w:pitch w:val="default"/>
    <w:sig w:usb0="00000003" w:usb1="00000000" w:usb2="00000000" w:usb3="00000000" w:csb0="20000001" w:csb1="00000000"/>
  </w:font>
  <w:font w:name="Wingdings">
    <w:panose1 w:val="05000000000000000000"/>
    <w:charset w:val="00"/>
    <w:family w:val="auto"/>
    <w:pitch w:val="default"/>
    <w:sig w:usb0="00000000" w:usb1="00000000" w:usb2="00000000" w:usb3="00000000" w:csb0="80000000" w:csb1="00000000"/>
  </w:font>
  <w:font w:name="Wingdings 2">
    <w:panose1 w:val="05020102010507070707"/>
    <w:charset w:val="00"/>
    <w:family w:val="auto"/>
    <w:pitch w:val="default"/>
    <w:sig w:usb0="00000000" w:usb1="00000000" w:usb2="00000000" w:usb3="00000000" w:csb0="80000000" w:csb1="00000000"/>
  </w:font>
  <w:font w:name="Wingdings 3">
    <w:panose1 w:val="05040102010807070707"/>
    <w:charset w:val="00"/>
    <w:family w:val="auto"/>
    <w:pitch w:val="default"/>
    <w:sig w:usb0="00000000" w:usb1="00000000" w:usb2="00000000" w:usb3="00000000" w:csb0="8000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E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5637026"/>
    </w:sdtPr>
    <w:sdtContent>
      <w:p>
        <w:pPr>
          <w:pStyle w:val="4"/>
          <w:jc w:val="right"/>
        </w:pPr>
        <w:r>
          <w:fldChar w:fldCharType="begin"/>
        </w:r>
        <w:r>
          <w:instrText xml:space="preserve">PAGE   \* MERGEFORMAT</w:instrText>
        </w:r>
        <w:r>
          <w:fldChar w:fldCharType="separate"/>
        </w:r>
        <w:r>
          <w:rPr>
            <w:lang w:val="zh-CN"/>
          </w:rPr>
          <w:t>8</w:t>
        </w:r>
        <w:r>
          <w:fldChar w:fldCharType="end"/>
        </w:r>
      </w:p>
    </w:sdtContent>
  </w:sdt>
  <w:p>
    <w:pPr>
      <w:pStyle w:val="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p>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4437D73"/>
    <w:multiLevelType w:val="multilevel"/>
    <w:tmpl w:val="44437D73"/>
    <w:lvl w:ilvl="0" w:tentative="0">
      <w:start w:val="1"/>
      <w:numFmt w:val="japaneseCounting"/>
      <w:lvlText w:val="%1、"/>
      <w:lvlJc w:val="left"/>
      <w:pPr>
        <w:ind w:left="660" w:hanging="6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84110AD"/>
    <w:multiLevelType w:val="multilevel"/>
    <w:tmpl w:val="584110AD"/>
    <w:lvl w:ilvl="0" w:tentative="0">
      <w:start w:val="1"/>
      <w:numFmt w:val="decimal"/>
      <w:lvlText w:val="%1."/>
      <w:lvlJc w:val="left"/>
      <w:pPr>
        <w:ind w:left="360" w:hanging="360"/>
      </w:pPr>
      <w:rPr>
        <w:rFonts w:hint="default"/>
      </w:rPr>
    </w:lvl>
    <w:lvl w:ilvl="1" w:tentative="0">
      <w:start w:val="1"/>
      <w:numFmt w:val="decimalEnclosedCircle"/>
      <w:lvlText w:val="%2"/>
      <w:lvlJc w:val="left"/>
      <w:pPr>
        <w:ind w:left="780" w:hanging="360"/>
      </w:pPr>
      <w:rPr>
        <w:rFonts w:hint="default"/>
      </w:r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8B6C2F8"/>
    <w:multiLevelType w:val="singleLevel"/>
    <w:tmpl w:val="58B6C2F8"/>
    <w:lvl w:ilvl="0" w:tentative="0">
      <w:start w:val="1"/>
      <w:numFmt w:val="decimal"/>
      <w:suff w:val="nothing"/>
      <w:lvlText w:val="%1."/>
      <w:lvlJc w:val="left"/>
    </w:lvl>
  </w:abstractNum>
  <w:abstractNum w:abstractNumId="3">
    <w:nsid w:val="58B7D3F4"/>
    <w:multiLevelType w:val="singleLevel"/>
    <w:tmpl w:val="58B7D3F4"/>
    <w:lvl w:ilvl="0" w:tentative="0">
      <w:start w:val="1"/>
      <w:numFmt w:val="decimal"/>
      <w:suff w:val="nothing"/>
      <w:lvlText w:val="%1."/>
      <w:lvlJc w:val="left"/>
    </w:lvl>
  </w:abstractNum>
  <w:abstractNum w:abstractNumId="4">
    <w:nsid w:val="58B7FEAC"/>
    <w:multiLevelType w:val="singleLevel"/>
    <w:tmpl w:val="58B7FEAC"/>
    <w:lvl w:ilvl="0" w:tentative="0">
      <w:start w:val="5"/>
      <w:numFmt w:val="chineseCounting"/>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92B"/>
    <w:rsid w:val="00013640"/>
    <w:rsid w:val="00045158"/>
    <w:rsid w:val="00065A4A"/>
    <w:rsid w:val="000A1254"/>
    <w:rsid w:val="000A60A0"/>
    <w:rsid w:val="00104751"/>
    <w:rsid w:val="001428AE"/>
    <w:rsid w:val="0014595A"/>
    <w:rsid w:val="001A08A5"/>
    <w:rsid w:val="001C1CBA"/>
    <w:rsid w:val="002160C8"/>
    <w:rsid w:val="00285FEB"/>
    <w:rsid w:val="002D55BD"/>
    <w:rsid w:val="00304207"/>
    <w:rsid w:val="00322D13"/>
    <w:rsid w:val="00345DEC"/>
    <w:rsid w:val="003A5E56"/>
    <w:rsid w:val="003C7131"/>
    <w:rsid w:val="003E495E"/>
    <w:rsid w:val="003F3B5D"/>
    <w:rsid w:val="004214FF"/>
    <w:rsid w:val="00463DBC"/>
    <w:rsid w:val="004759A8"/>
    <w:rsid w:val="004A721B"/>
    <w:rsid w:val="004C3E30"/>
    <w:rsid w:val="0055137F"/>
    <w:rsid w:val="005C256D"/>
    <w:rsid w:val="005D02A5"/>
    <w:rsid w:val="006365FE"/>
    <w:rsid w:val="006632FB"/>
    <w:rsid w:val="006A52A8"/>
    <w:rsid w:val="006B4AA9"/>
    <w:rsid w:val="00727948"/>
    <w:rsid w:val="00740A8F"/>
    <w:rsid w:val="0076293B"/>
    <w:rsid w:val="0077570C"/>
    <w:rsid w:val="007863DB"/>
    <w:rsid w:val="007B1A6F"/>
    <w:rsid w:val="007B2A24"/>
    <w:rsid w:val="007B3D20"/>
    <w:rsid w:val="007E4649"/>
    <w:rsid w:val="00812F32"/>
    <w:rsid w:val="00824357"/>
    <w:rsid w:val="00844888"/>
    <w:rsid w:val="00855E6D"/>
    <w:rsid w:val="0088192B"/>
    <w:rsid w:val="00950972"/>
    <w:rsid w:val="00960B86"/>
    <w:rsid w:val="00961CF1"/>
    <w:rsid w:val="00994F74"/>
    <w:rsid w:val="00A013EF"/>
    <w:rsid w:val="00A36300"/>
    <w:rsid w:val="00A55009"/>
    <w:rsid w:val="00A630B6"/>
    <w:rsid w:val="00A67E4B"/>
    <w:rsid w:val="00A83E0E"/>
    <w:rsid w:val="00A9224F"/>
    <w:rsid w:val="00AE30FB"/>
    <w:rsid w:val="00B0259F"/>
    <w:rsid w:val="00B108C2"/>
    <w:rsid w:val="00B16C46"/>
    <w:rsid w:val="00B27412"/>
    <w:rsid w:val="00B84074"/>
    <w:rsid w:val="00BB56C4"/>
    <w:rsid w:val="00BD3ECE"/>
    <w:rsid w:val="00C12797"/>
    <w:rsid w:val="00C50405"/>
    <w:rsid w:val="00C61BCE"/>
    <w:rsid w:val="00CD3EA1"/>
    <w:rsid w:val="00D12F3C"/>
    <w:rsid w:val="00D2013F"/>
    <w:rsid w:val="00D47A30"/>
    <w:rsid w:val="00D82FB5"/>
    <w:rsid w:val="00D83BE6"/>
    <w:rsid w:val="00DC6DBB"/>
    <w:rsid w:val="00DF62EE"/>
    <w:rsid w:val="00E23651"/>
    <w:rsid w:val="00E25136"/>
    <w:rsid w:val="00E57E8A"/>
    <w:rsid w:val="00E60C98"/>
    <w:rsid w:val="00E659DB"/>
    <w:rsid w:val="00E93C83"/>
    <w:rsid w:val="00FA2AC4"/>
    <w:rsid w:val="00FE529C"/>
    <w:rsid w:val="01105370"/>
    <w:rsid w:val="012228FA"/>
    <w:rsid w:val="017E26ED"/>
    <w:rsid w:val="025B3B91"/>
    <w:rsid w:val="02AE57EF"/>
    <w:rsid w:val="02CE21EF"/>
    <w:rsid w:val="02FC30D9"/>
    <w:rsid w:val="03502CA2"/>
    <w:rsid w:val="03892EF1"/>
    <w:rsid w:val="03C432F2"/>
    <w:rsid w:val="041D39A9"/>
    <w:rsid w:val="04AB6086"/>
    <w:rsid w:val="04CD30CB"/>
    <w:rsid w:val="04CF52D6"/>
    <w:rsid w:val="056A6666"/>
    <w:rsid w:val="06477CB2"/>
    <w:rsid w:val="06C07FFE"/>
    <w:rsid w:val="074D5763"/>
    <w:rsid w:val="07AB7376"/>
    <w:rsid w:val="07EE7FE2"/>
    <w:rsid w:val="084B70A6"/>
    <w:rsid w:val="084E4090"/>
    <w:rsid w:val="087916F4"/>
    <w:rsid w:val="091F2BCF"/>
    <w:rsid w:val="0929669D"/>
    <w:rsid w:val="092D1E05"/>
    <w:rsid w:val="093419D2"/>
    <w:rsid w:val="098416E6"/>
    <w:rsid w:val="099746B6"/>
    <w:rsid w:val="09BE2D6C"/>
    <w:rsid w:val="0A22331E"/>
    <w:rsid w:val="0A4852E2"/>
    <w:rsid w:val="0A5100EB"/>
    <w:rsid w:val="0AAC3317"/>
    <w:rsid w:val="0AD12B51"/>
    <w:rsid w:val="0B1116DD"/>
    <w:rsid w:val="0B5B7D3B"/>
    <w:rsid w:val="0B6E7939"/>
    <w:rsid w:val="0BA22B45"/>
    <w:rsid w:val="0E197850"/>
    <w:rsid w:val="0E751429"/>
    <w:rsid w:val="0EA970A0"/>
    <w:rsid w:val="0EC26B22"/>
    <w:rsid w:val="0ED62CA3"/>
    <w:rsid w:val="0EE80A0B"/>
    <w:rsid w:val="0F783D82"/>
    <w:rsid w:val="10113766"/>
    <w:rsid w:val="102B797F"/>
    <w:rsid w:val="108E702F"/>
    <w:rsid w:val="111761F7"/>
    <w:rsid w:val="11395A57"/>
    <w:rsid w:val="11A438E5"/>
    <w:rsid w:val="11B00FA1"/>
    <w:rsid w:val="11D454FB"/>
    <w:rsid w:val="1231627A"/>
    <w:rsid w:val="126E2BED"/>
    <w:rsid w:val="13540E13"/>
    <w:rsid w:val="139F0A7C"/>
    <w:rsid w:val="142A1C57"/>
    <w:rsid w:val="143F2CE1"/>
    <w:rsid w:val="14512819"/>
    <w:rsid w:val="14D4621E"/>
    <w:rsid w:val="151D42B1"/>
    <w:rsid w:val="15DD7477"/>
    <w:rsid w:val="15FD32D8"/>
    <w:rsid w:val="16661C17"/>
    <w:rsid w:val="16774DAB"/>
    <w:rsid w:val="172446BB"/>
    <w:rsid w:val="17280C62"/>
    <w:rsid w:val="177B0FDB"/>
    <w:rsid w:val="17D36E73"/>
    <w:rsid w:val="181225E4"/>
    <w:rsid w:val="185D4C8B"/>
    <w:rsid w:val="18951725"/>
    <w:rsid w:val="19B4609E"/>
    <w:rsid w:val="1A2E3104"/>
    <w:rsid w:val="1B6824C5"/>
    <w:rsid w:val="1B896277"/>
    <w:rsid w:val="1CBD7A96"/>
    <w:rsid w:val="1D94798D"/>
    <w:rsid w:val="1E312F20"/>
    <w:rsid w:val="1EEE2513"/>
    <w:rsid w:val="1EFE17E7"/>
    <w:rsid w:val="1F630E6D"/>
    <w:rsid w:val="1F885074"/>
    <w:rsid w:val="1FAA3BB4"/>
    <w:rsid w:val="1FFC3CFF"/>
    <w:rsid w:val="204C7053"/>
    <w:rsid w:val="20D460D3"/>
    <w:rsid w:val="20E8762B"/>
    <w:rsid w:val="212308B1"/>
    <w:rsid w:val="22737976"/>
    <w:rsid w:val="22C11B1F"/>
    <w:rsid w:val="22CB4875"/>
    <w:rsid w:val="23350B6E"/>
    <w:rsid w:val="237A09B9"/>
    <w:rsid w:val="23D80921"/>
    <w:rsid w:val="23E72830"/>
    <w:rsid w:val="250D3110"/>
    <w:rsid w:val="252F5D1E"/>
    <w:rsid w:val="259C0C68"/>
    <w:rsid w:val="25D23AC4"/>
    <w:rsid w:val="25ED7B69"/>
    <w:rsid w:val="26872DB3"/>
    <w:rsid w:val="26BD36E9"/>
    <w:rsid w:val="273F493C"/>
    <w:rsid w:val="281A2BEC"/>
    <w:rsid w:val="288352A2"/>
    <w:rsid w:val="28C207D7"/>
    <w:rsid w:val="28F95797"/>
    <w:rsid w:val="290536DB"/>
    <w:rsid w:val="299535BF"/>
    <w:rsid w:val="29E3778B"/>
    <w:rsid w:val="29E40F90"/>
    <w:rsid w:val="2A2935B2"/>
    <w:rsid w:val="2AED3741"/>
    <w:rsid w:val="2AF1653A"/>
    <w:rsid w:val="2C320512"/>
    <w:rsid w:val="2CD30179"/>
    <w:rsid w:val="2D9E6FD6"/>
    <w:rsid w:val="2E07753D"/>
    <w:rsid w:val="2E4F5E98"/>
    <w:rsid w:val="2EA52EF4"/>
    <w:rsid w:val="2EC80553"/>
    <w:rsid w:val="2F861EE4"/>
    <w:rsid w:val="2F8E2C68"/>
    <w:rsid w:val="2F8E51E5"/>
    <w:rsid w:val="2FB44625"/>
    <w:rsid w:val="2FEC0DAE"/>
    <w:rsid w:val="2FF20C5D"/>
    <w:rsid w:val="302F5D1B"/>
    <w:rsid w:val="304B2FB1"/>
    <w:rsid w:val="305A0E1E"/>
    <w:rsid w:val="30D925AB"/>
    <w:rsid w:val="30ED389D"/>
    <w:rsid w:val="30F728DE"/>
    <w:rsid w:val="31732242"/>
    <w:rsid w:val="319F5FCB"/>
    <w:rsid w:val="31BE2C4E"/>
    <w:rsid w:val="31F40A65"/>
    <w:rsid w:val="32333E3D"/>
    <w:rsid w:val="32F36A40"/>
    <w:rsid w:val="3338390B"/>
    <w:rsid w:val="33D36E48"/>
    <w:rsid w:val="342913EE"/>
    <w:rsid w:val="356623D7"/>
    <w:rsid w:val="3586372F"/>
    <w:rsid w:val="364D0BE6"/>
    <w:rsid w:val="367B6098"/>
    <w:rsid w:val="37087243"/>
    <w:rsid w:val="372952A3"/>
    <w:rsid w:val="37CC09C6"/>
    <w:rsid w:val="37E9573D"/>
    <w:rsid w:val="383327E2"/>
    <w:rsid w:val="39521C11"/>
    <w:rsid w:val="398F7AC7"/>
    <w:rsid w:val="399B7061"/>
    <w:rsid w:val="39C174A1"/>
    <w:rsid w:val="39F82C1F"/>
    <w:rsid w:val="3A477864"/>
    <w:rsid w:val="3A663AFB"/>
    <w:rsid w:val="3AE44012"/>
    <w:rsid w:val="3B8161D6"/>
    <w:rsid w:val="3BBE548C"/>
    <w:rsid w:val="3C2C64BA"/>
    <w:rsid w:val="3C860C51"/>
    <w:rsid w:val="3CBB69C6"/>
    <w:rsid w:val="3CD64211"/>
    <w:rsid w:val="3CF9303C"/>
    <w:rsid w:val="3D5025D3"/>
    <w:rsid w:val="3D5B369C"/>
    <w:rsid w:val="3E97268E"/>
    <w:rsid w:val="3EFD7427"/>
    <w:rsid w:val="3F2714C6"/>
    <w:rsid w:val="3FF979A2"/>
    <w:rsid w:val="4106666B"/>
    <w:rsid w:val="41205F14"/>
    <w:rsid w:val="4136034E"/>
    <w:rsid w:val="41593594"/>
    <w:rsid w:val="41FF74C0"/>
    <w:rsid w:val="424C4056"/>
    <w:rsid w:val="42655B5B"/>
    <w:rsid w:val="428A10F6"/>
    <w:rsid w:val="42CB17F0"/>
    <w:rsid w:val="431B104C"/>
    <w:rsid w:val="43380C2B"/>
    <w:rsid w:val="43501F14"/>
    <w:rsid w:val="43FF6924"/>
    <w:rsid w:val="44691AFD"/>
    <w:rsid w:val="454C027F"/>
    <w:rsid w:val="456B200E"/>
    <w:rsid w:val="45783970"/>
    <w:rsid w:val="45DF63FF"/>
    <w:rsid w:val="463365BB"/>
    <w:rsid w:val="465A35C7"/>
    <w:rsid w:val="468D1C4D"/>
    <w:rsid w:val="46E80550"/>
    <w:rsid w:val="488668D6"/>
    <w:rsid w:val="48906AE9"/>
    <w:rsid w:val="48952370"/>
    <w:rsid w:val="496B3C1F"/>
    <w:rsid w:val="49A7247C"/>
    <w:rsid w:val="4AD24577"/>
    <w:rsid w:val="4AEF62CA"/>
    <w:rsid w:val="4B0C7910"/>
    <w:rsid w:val="4B0F43AB"/>
    <w:rsid w:val="4B747F90"/>
    <w:rsid w:val="4B7B45E6"/>
    <w:rsid w:val="4BF024A6"/>
    <w:rsid w:val="4C1C4719"/>
    <w:rsid w:val="4CDC27AB"/>
    <w:rsid w:val="4CDD2AE6"/>
    <w:rsid w:val="4D483DFE"/>
    <w:rsid w:val="4E454BFC"/>
    <w:rsid w:val="4E462235"/>
    <w:rsid w:val="4ED3054A"/>
    <w:rsid w:val="4EE25677"/>
    <w:rsid w:val="4EE4454D"/>
    <w:rsid w:val="4F4715B3"/>
    <w:rsid w:val="4FF32A1E"/>
    <w:rsid w:val="504B0599"/>
    <w:rsid w:val="505F01BE"/>
    <w:rsid w:val="507F36E3"/>
    <w:rsid w:val="50AF18DD"/>
    <w:rsid w:val="50E70946"/>
    <w:rsid w:val="51B601AB"/>
    <w:rsid w:val="51DC4260"/>
    <w:rsid w:val="52102AE3"/>
    <w:rsid w:val="523340BF"/>
    <w:rsid w:val="526671E8"/>
    <w:rsid w:val="52E15C54"/>
    <w:rsid w:val="531678D0"/>
    <w:rsid w:val="53A406F4"/>
    <w:rsid w:val="53EE0438"/>
    <w:rsid w:val="55682657"/>
    <w:rsid w:val="56CA4908"/>
    <w:rsid w:val="56D344B0"/>
    <w:rsid w:val="57831990"/>
    <w:rsid w:val="57DF1DF1"/>
    <w:rsid w:val="57EA7CE2"/>
    <w:rsid w:val="57EF5540"/>
    <w:rsid w:val="58234231"/>
    <w:rsid w:val="58D05C18"/>
    <w:rsid w:val="58E14762"/>
    <w:rsid w:val="5A6D4A00"/>
    <w:rsid w:val="5A7E66FD"/>
    <w:rsid w:val="5B11259A"/>
    <w:rsid w:val="5B2E27A8"/>
    <w:rsid w:val="5B764B4F"/>
    <w:rsid w:val="5BE35212"/>
    <w:rsid w:val="5C1D63E3"/>
    <w:rsid w:val="5C8922D7"/>
    <w:rsid w:val="5CA6701E"/>
    <w:rsid w:val="5D746870"/>
    <w:rsid w:val="5DD05C97"/>
    <w:rsid w:val="5EAB4DF2"/>
    <w:rsid w:val="5F430A6B"/>
    <w:rsid w:val="5F74392F"/>
    <w:rsid w:val="5F8E09E6"/>
    <w:rsid w:val="605411CD"/>
    <w:rsid w:val="609F11A6"/>
    <w:rsid w:val="6169544F"/>
    <w:rsid w:val="61873DA6"/>
    <w:rsid w:val="62834DBE"/>
    <w:rsid w:val="64683A75"/>
    <w:rsid w:val="648C2165"/>
    <w:rsid w:val="64A8177E"/>
    <w:rsid w:val="64BA030B"/>
    <w:rsid w:val="65B00D44"/>
    <w:rsid w:val="65C16AB2"/>
    <w:rsid w:val="667F26F0"/>
    <w:rsid w:val="668F6ED9"/>
    <w:rsid w:val="677D2A1A"/>
    <w:rsid w:val="67D12736"/>
    <w:rsid w:val="6915333E"/>
    <w:rsid w:val="69583EE8"/>
    <w:rsid w:val="69EE47F7"/>
    <w:rsid w:val="6A4645C5"/>
    <w:rsid w:val="6A484475"/>
    <w:rsid w:val="6A7024D8"/>
    <w:rsid w:val="6B521946"/>
    <w:rsid w:val="6B946F72"/>
    <w:rsid w:val="6C2D41E8"/>
    <w:rsid w:val="6C6772FB"/>
    <w:rsid w:val="6C980131"/>
    <w:rsid w:val="6D033D4D"/>
    <w:rsid w:val="6D607766"/>
    <w:rsid w:val="6DD24CC7"/>
    <w:rsid w:val="6E35453F"/>
    <w:rsid w:val="6E513BA5"/>
    <w:rsid w:val="6E911C0A"/>
    <w:rsid w:val="6E9B507D"/>
    <w:rsid w:val="6EB351FE"/>
    <w:rsid w:val="6F2A249B"/>
    <w:rsid w:val="6FCD0DB3"/>
    <w:rsid w:val="706D3FEF"/>
    <w:rsid w:val="70DA4493"/>
    <w:rsid w:val="72514A9E"/>
    <w:rsid w:val="72541B22"/>
    <w:rsid w:val="727D3120"/>
    <w:rsid w:val="72A7521B"/>
    <w:rsid w:val="734B5C51"/>
    <w:rsid w:val="738114FE"/>
    <w:rsid w:val="743655FE"/>
    <w:rsid w:val="74B80CF0"/>
    <w:rsid w:val="750B05F6"/>
    <w:rsid w:val="750F5109"/>
    <w:rsid w:val="75AB5785"/>
    <w:rsid w:val="75E76C3D"/>
    <w:rsid w:val="76A3219E"/>
    <w:rsid w:val="76FD0E28"/>
    <w:rsid w:val="77165C2C"/>
    <w:rsid w:val="775E4A36"/>
    <w:rsid w:val="77D40E6F"/>
    <w:rsid w:val="788A49D5"/>
    <w:rsid w:val="78BA3A95"/>
    <w:rsid w:val="78C14A67"/>
    <w:rsid w:val="78F41603"/>
    <w:rsid w:val="795375B2"/>
    <w:rsid w:val="79667224"/>
    <w:rsid w:val="79A000EB"/>
    <w:rsid w:val="7A2D3A49"/>
    <w:rsid w:val="7A5F2010"/>
    <w:rsid w:val="7AA73DFC"/>
    <w:rsid w:val="7AE04370"/>
    <w:rsid w:val="7B847DAD"/>
    <w:rsid w:val="7BAD2E8F"/>
    <w:rsid w:val="7BE97A60"/>
    <w:rsid w:val="7D455A41"/>
    <w:rsid w:val="7E4623E5"/>
    <w:rsid w:val="7E502BC3"/>
    <w:rsid w:val="7EE1660E"/>
    <w:rsid w:val="7F847DAF"/>
    <w:rsid w:val="7F991F62"/>
    <w:rsid w:val="7FA9446B"/>
    <w:rsid w:val="7FB8771F"/>
    <w:rsid w:val="7FE37FA5"/>
    <w:rsid w:val="7FEB00CC"/>
  </w:rsids>
  <m:mathPr>
    <m:lMargin m:val="0"/>
    <m:mathFont m:val="Cambria Math"/>
    <m:rMargin m:val="0"/>
    <m:wrapIndent m:val="1440"/>
    <m:brkBin m:val="before"/>
    <m:brkBinSub m:val="--"/>
    <m:defJc m:val="centerGroup"/>
    <m:intLim m:val="subSup"/>
    <m:naryLim m:val="undOvr"/>
    <m:smallFrac m:val="0"/>
    <m:dispDef/>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iPriority="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8"/>
    <w:qFormat/>
    <w:uiPriority w:val="0"/>
    <w:pPr>
      <w:keepNext/>
      <w:keepLines/>
      <w:spacing w:before="340" w:after="330" w:line="578" w:lineRule="auto"/>
      <w:outlineLvl w:val="0"/>
    </w:pPr>
    <w:rPr>
      <w:b/>
      <w:bCs/>
      <w:kern w:val="44"/>
      <w:sz w:val="44"/>
      <w:szCs w:val="44"/>
    </w:rPr>
  </w:style>
  <w:style w:type="character" w:default="1" w:styleId="7">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3">
    <w:name w:val="Date"/>
    <w:basedOn w:val="1"/>
    <w:next w:val="1"/>
    <w:link w:val="14"/>
    <w:qFormat/>
    <w:uiPriority w:val="0"/>
    <w:pPr>
      <w:ind w:left="100" w:leftChars="2500"/>
    </w:pPr>
  </w:style>
  <w:style w:type="paragraph" w:styleId="4">
    <w:name w:val="footer"/>
    <w:basedOn w:val="1"/>
    <w:link w:val="17"/>
    <w:qFormat/>
    <w:uiPriority w:val="99"/>
    <w:pPr>
      <w:tabs>
        <w:tab w:val="center" w:pos="4153"/>
        <w:tab w:val="right" w:pos="8306"/>
      </w:tabs>
      <w:snapToGrid w:val="0"/>
      <w:jc w:val="left"/>
    </w:pPr>
    <w:rPr>
      <w:sz w:val="18"/>
      <w:szCs w:val="18"/>
    </w:rPr>
  </w:style>
  <w:style w:type="paragraph" w:styleId="5">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6">
    <w:name w:val="toc 1"/>
    <w:basedOn w:val="1"/>
    <w:next w:val="1"/>
    <w:qFormat/>
    <w:uiPriority w:val="39"/>
  </w:style>
  <w:style w:type="character" w:styleId="8">
    <w:name w:val="page number"/>
    <w:basedOn w:val="7"/>
    <w:uiPriority w:val="0"/>
  </w:style>
  <w:style w:type="character" w:styleId="9">
    <w:name w:val="Hyperlink"/>
    <w:basedOn w:val="7"/>
    <w:unhideWhenUsed/>
    <w:qFormat/>
    <w:uiPriority w:val="99"/>
    <w:rPr>
      <w:color w:val="0563C1" w:themeColor="hyperlink"/>
      <w:u w:val="single"/>
      <w14:textFill>
        <w14:solidFill>
          <w14:schemeClr w14:val="hlink"/>
        </w14:solidFill>
      </w14:textFill>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character" w:customStyle="1" w:styleId="12">
    <w:name w:val="fontstyle01"/>
    <w:basedOn w:val="7"/>
    <w:qFormat/>
    <w:uiPriority w:val="0"/>
    <w:rPr>
      <w:rFonts w:hint="eastAsia" w:ascii="黑体" w:hAnsi="黑体" w:eastAsia="黑体"/>
      <w:color w:val="000000"/>
      <w:sz w:val="52"/>
      <w:szCs w:val="52"/>
    </w:rPr>
  </w:style>
  <w:style w:type="character" w:customStyle="1" w:styleId="13">
    <w:name w:val="fontstyle11"/>
    <w:basedOn w:val="7"/>
    <w:qFormat/>
    <w:uiPriority w:val="0"/>
    <w:rPr>
      <w:rFonts w:hint="eastAsia" w:ascii="宋体" w:hAnsi="宋体" w:eastAsia="宋体"/>
      <w:color w:val="000000"/>
      <w:sz w:val="28"/>
      <w:szCs w:val="28"/>
    </w:rPr>
  </w:style>
  <w:style w:type="character" w:customStyle="1" w:styleId="14">
    <w:name w:val="日期 字符"/>
    <w:basedOn w:val="7"/>
    <w:link w:val="3"/>
    <w:qFormat/>
    <w:uiPriority w:val="0"/>
    <w:rPr>
      <w:kern w:val="2"/>
      <w:sz w:val="21"/>
      <w:szCs w:val="24"/>
    </w:rPr>
  </w:style>
  <w:style w:type="paragraph" w:customStyle="1" w:styleId="15">
    <w:name w:val="List Paragraph"/>
    <w:basedOn w:val="1"/>
    <w:qFormat/>
    <w:uiPriority w:val="34"/>
    <w:pPr>
      <w:ind w:firstLine="420" w:firstLineChars="200"/>
    </w:pPr>
  </w:style>
  <w:style w:type="character" w:customStyle="1" w:styleId="16">
    <w:name w:val="页眉 字符"/>
    <w:basedOn w:val="7"/>
    <w:link w:val="5"/>
    <w:qFormat/>
    <w:uiPriority w:val="0"/>
    <w:rPr>
      <w:kern w:val="2"/>
      <w:sz w:val="18"/>
      <w:szCs w:val="18"/>
    </w:rPr>
  </w:style>
  <w:style w:type="character" w:customStyle="1" w:styleId="17">
    <w:name w:val="页脚 字符"/>
    <w:basedOn w:val="7"/>
    <w:link w:val="4"/>
    <w:qFormat/>
    <w:uiPriority w:val="99"/>
    <w:rPr>
      <w:kern w:val="2"/>
      <w:sz w:val="18"/>
      <w:szCs w:val="18"/>
    </w:rPr>
  </w:style>
  <w:style w:type="character" w:customStyle="1" w:styleId="18">
    <w:name w:val="标题 1 字符"/>
    <w:basedOn w:val="7"/>
    <w:link w:val="2"/>
    <w:qFormat/>
    <w:uiPriority w:val="0"/>
    <w:rPr>
      <w:b/>
      <w:bCs/>
      <w:kern w:val="44"/>
      <w:sz w:val="44"/>
      <w:szCs w:val="44"/>
    </w:rPr>
  </w:style>
  <w:style w:type="paragraph" w:customStyle="1" w:styleId="19">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BACA7B-C394-4B34-8E1C-6CF6527756B6}">
  <ds:schemaRefs/>
</ds:datastoreItem>
</file>

<file path=docProps/app.xml><?xml version="1.0" encoding="utf-8"?>
<Properties xmlns="http://schemas.openxmlformats.org/officeDocument/2006/extended-properties" xmlns:vt="http://schemas.openxmlformats.org/officeDocument/2006/docPropsVTypes">
  <Template>Normal.dotm</Template>
  <Pages>9</Pages>
  <Words>172</Words>
  <Characters>986</Characters>
  <Lines>8</Lines>
  <Paragraphs>2</Paragraphs>
  <ScaleCrop>false</ScaleCrop>
  <LinksUpToDate>false</LinksUpToDate>
  <CharactersWithSpaces>1156</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2017-02-28T06:21:00Z</dcterms:created>
  <dc:creator>张健</dc:creator>
  <cp:lastModifiedBy>Martin</cp:lastModifiedBy>
  <dcterms:modified xsi:type="dcterms:W3CDTF">2017-03-03T04:16:26Z</dcterms:modified>
  <cp:revision>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