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OZAN KURT</w:t>
      </w:r>
    </w:p>
    <w:p>
      <w:pPr>
        <w:jc w:val="center"/>
      </w:pPr>
      <w:r>
        <w:rPr>
          <w:b/>
          <w:sz w:val="20"/>
        </w:rPr>
        <w:t>Financial Analyst</w:t>
      </w:r>
    </w:p>
    <w:p>
      <w:pPr>
        <w:jc w:val="center"/>
      </w:pPr>
      <w:r>
        <w:rPr>
          <w:sz w:val="16"/>
        </w:rPr>
        <w:t>ozan.kurt032@example.com | +90 543 669 73 16 | Antalya / Muratpaşa</w:t>
      </w:r>
    </w:p>
    <w:p>
      <w:pPr>
        <w:spacing w:before="100" w:after="40"/>
      </w:pPr>
      <w:r>
        <w:rPr>
          <w:b/>
          <w:color w:val="2F5597"/>
          <w:sz w:val="22"/>
        </w:rPr>
        <w:t>PROFİL</w:t>
      </w:r>
    </w:p>
    <w:p>
      <w:r>
        <w:rPr>
          <w:sz w:val="17"/>
        </w:rPr>
        <w:t>3 yıllık deneyime sahip Financial Analyst. finans / muhasebe / denetim alanında ölçülebilir iş sonuçları üretmeye, ekiplerle koordineli çalışmaya ve Financial Modeling, IFRS, SAP FI, Audit konularında güçlü uygulama deneyimine sahiptir.</w:t>
      </w:r>
    </w:p>
    <w:p>
      <w:pPr>
        <w:spacing w:before="100" w:after="40"/>
      </w:pPr>
      <w:r>
        <w:rPr>
          <w:b/>
          <w:color w:val="2F5597"/>
          <w:sz w:val="22"/>
        </w:rPr>
        <w:t>İŞ DENEYİMİ</w:t>
      </w:r>
    </w:p>
    <w:p>
      <w:r>
        <w:rPr>
          <w:b/>
          <w:sz w:val="18"/>
        </w:rPr>
        <w:t>Financial Analyst — Arçelik (Oca 2024 - Halen)</w:t>
      </w:r>
    </w:p>
    <w:p>
      <w:r>
        <w:rPr>
          <w:sz w:val="17"/>
        </w:rPr>
        <w:t>PowerBI, Excel, Risk Assessment kullanarak paydaşlarla koordineli şekilde teslimat yaptım. Kritik bir KPI değerinde %31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%31 iyileştirme sağladım</w:t>
      </w:r>
    </w:p>
    <w:p>
      <w:pPr>
        <w:spacing w:after="0"/>
        <w:ind w:left="216" w:hanging="144"/>
      </w:pPr>
      <w:r>
        <w:rPr>
          <w:sz w:val="16"/>
        </w:rPr>
        <w:t>• PowerBI ve Excel kullanarak proje teslim ettim</w:t>
      </w:r>
    </w:p>
    <w:p>
      <w:r>
        <w:rPr>
          <w:sz w:val="15"/>
        </w:rPr>
        <w:t>Skills: PowerBI, Excel, Risk Assessment, Audit</w:t>
      </w:r>
    </w:p>
    <w:p>
      <w:r>
        <w:rPr>
          <w:b/>
          <w:sz w:val="18"/>
        </w:rPr>
        <w:t>Financial Analyst — Garanti (Mar 2022 - Ara 2023)</w:t>
      </w:r>
    </w:p>
    <w:p>
      <w:r>
        <w:rPr>
          <w:sz w:val="17"/>
        </w:rPr>
        <w:t>Audit, Cost Accounting, SAP FI kullanarak kullanıcı deneyimi ve süreç verimliliğini artırdım. Kritik bir KPI değerinde %31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%31 iyileştirme sağladım</w:t>
      </w:r>
    </w:p>
    <w:p>
      <w:pPr>
        <w:spacing w:after="0"/>
        <w:ind w:left="216" w:hanging="144"/>
      </w:pPr>
      <w:r>
        <w:rPr>
          <w:sz w:val="16"/>
        </w:rPr>
        <w:t>• Audit ve Cost Accounting kullanarak proje teslim ettim</w:t>
      </w:r>
    </w:p>
    <w:p>
      <w:r>
        <w:rPr>
          <w:sz w:val="15"/>
        </w:rPr>
        <w:t>Skills: Audit, Cost Accounting, SAP FI</w:t>
      </w:r>
    </w:p>
    <w:p>
      <w:r>
        <w:rPr>
          <w:b/>
          <w:sz w:val="18"/>
        </w:rPr>
        <w:t>Financial Analyst — Turkish Airlines (Mar 2024 - Ara 2023)</w:t>
      </w:r>
    </w:p>
    <w:p>
      <w:r>
        <w:rPr>
          <w:sz w:val="17"/>
        </w:rPr>
        <w:t>Cost Accounting, PowerBI, Audit kullanarak ölçülebilir performans iyileştirmeleri sağladım. Kritik bir KPI değerinde 4.6/5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4.6/5 iyileştirme sağladım</w:t>
      </w:r>
    </w:p>
    <w:p>
      <w:pPr>
        <w:spacing w:after="0"/>
        <w:ind w:left="216" w:hanging="144"/>
      </w:pPr>
      <w:r>
        <w:rPr>
          <w:sz w:val="16"/>
        </w:rPr>
        <w:t>• Cost Accounting ve PowerBI kullanarak proje teslim ettim</w:t>
      </w:r>
    </w:p>
    <w:p>
      <w:r>
        <w:rPr>
          <w:sz w:val="15"/>
        </w:rPr>
        <w:t>Skills: Cost Accounting, PowerBI, Audit</w:t>
      </w:r>
    </w:p>
    <w:p>
      <w:pPr>
        <w:spacing w:before="100" w:after="40"/>
      </w:pPr>
      <w:r>
        <w:rPr>
          <w:b/>
          <w:color w:val="2F5597"/>
          <w:sz w:val="22"/>
        </w:rPr>
        <w:t>TEKNİK / MESLEKİ YETENEKLER</w:t>
      </w:r>
    </w:p>
    <w:p>
      <w:r>
        <w:rPr>
          <w:sz w:val="17"/>
        </w:rPr>
        <w:t>Financial Modeling, IFRS, SAP FI, Audit, Tax Reporting, Excel, PowerBI, Risk Assessment, Cost Accounting</w:t>
      </w:r>
    </w:p>
    <w:p>
      <w:pPr>
        <w:spacing w:before="100" w:after="40"/>
      </w:pPr>
      <w:r>
        <w:rPr>
          <w:b/>
          <w:color w:val="2F5597"/>
          <w:sz w:val="22"/>
        </w:rPr>
        <w:t>EĞİTİM</w:t>
      </w:r>
    </w:p>
    <w:p>
      <w:r>
        <w:rPr>
          <w:sz w:val="16"/>
        </w:rPr>
        <w:t>• Lisans — Ekonomi @ Gazi Üniversitesi (2012-2016) — GPA: 2.93</w:t>
      </w:r>
    </w:p>
    <w:p>
      <w:pPr>
        <w:spacing w:before="100" w:after="40"/>
      </w:pPr>
      <w:r>
        <w:rPr>
          <w:b/>
          <w:color w:val="2F5597"/>
          <w:sz w:val="22"/>
        </w:rPr>
        <w:t>SERTİFİKALAR</w:t>
      </w:r>
    </w:p>
    <w:p>
      <w:pPr>
        <w:spacing w:after="0"/>
        <w:ind w:left="216" w:hanging="144"/>
      </w:pPr>
      <w:r>
        <w:rPr>
          <w:sz w:val="16"/>
        </w:rPr>
        <w:t>• ACCA DipIFR</w:t>
      </w:r>
    </w:p>
    <w:p>
      <w:pPr>
        <w:spacing w:before="100" w:after="40"/>
      </w:pPr>
      <w:r>
        <w:rPr>
          <w:b/>
          <w:color w:val="2F5597"/>
          <w:sz w:val="22"/>
        </w:rPr>
        <w:t>YABANCI DİL</w:t>
      </w:r>
    </w:p>
    <w:p>
      <w:pPr>
        <w:spacing w:after="0"/>
        <w:ind w:left="216" w:hanging="144"/>
      </w:pPr>
      <w:r>
        <w:rPr>
          <w:sz w:val="16"/>
        </w:rPr>
        <w:t>• Türkçe - Ana dil</w:t>
      </w:r>
    </w:p>
    <w:p>
      <w:pPr>
        <w:spacing w:after="0"/>
        <w:ind w:left="216" w:hanging="144"/>
      </w:pPr>
      <w:r>
        <w:rPr>
          <w:sz w:val="16"/>
        </w:rPr>
        <w:t>• İngilizce - Orta-İleri (B2)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Ozan Kurt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