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328"/>
            <w:vAlign w:val="top"/>
            <w:shd w:fill="E9EEF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Defne Güler</w:t>
              <w:br/>
              <w:t>Kıdemli Makine Mühendisi</w:t>
              <w:br/>
              <w:br/>
              <w:t>defne_guler@example.com</w:t>
              <w:br/>
              <w:t>+90 551 794 85 72</w:t>
              <w:br/>
              <w:t>Konya / Selçuklu</w:t>
            </w:r>
          </w:p>
          <w:p>
            <w:r>
              <w:rPr>
                <w:b/>
                <w:sz w:val="18"/>
              </w:rPr>
              <w:br/>
              <w:t>YETENEKLER</w:t>
            </w:r>
          </w:p>
          <w:p>
            <w:pPr>
              <w:spacing w:after="0"/>
            </w:pPr>
            <w:r>
              <w:rPr>
                <w:sz w:val="16"/>
              </w:rPr>
              <w:t>• AutoCAD</w:t>
            </w:r>
          </w:p>
          <w:p>
            <w:pPr>
              <w:spacing w:after="0"/>
            </w:pPr>
            <w:r>
              <w:rPr>
                <w:sz w:val="16"/>
              </w:rPr>
              <w:t>• SolidWorks</w:t>
            </w:r>
          </w:p>
          <w:p>
            <w:pPr>
              <w:spacing w:after="0"/>
            </w:pPr>
            <w:r>
              <w:rPr>
                <w:sz w:val="16"/>
              </w:rPr>
              <w:t>• ANSYS</w:t>
            </w:r>
          </w:p>
          <w:p>
            <w:pPr>
              <w:spacing w:after="0"/>
            </w:pPr>
            <w:r>
              <w:rPr>
                <w:sz w:val="16"/>
              </w:rPr>
              <w:t>• Lean Manufacturing</w:t>
            </w:r>
          </w:p>
          <w:p>
            <w:pPr>
              <w:spacing w:after="0"/>
            </w:pPr>
            <w:r>
              <w:rPr>
                <w:sz w:val="16"/>
              </w:rPr>
              <w:t>• FMEA</w:t>
            </w:r>
          </w:p>
          <w:p>
            <w:pPr>
              <w:spacing w:after="0"/>
            </w:pPr>
            <w:r>
              <w:rPr>
                <w:sz w:val="16"/>
              </w:rPr>
              <w:t>• Kaizen</w:t>
            </w:r>
          </w:p>
          <w:p>
            <w:pPr>
              <w:spacing w:after="0"/>
            </w:pPr>
            <w:r>
              <w:rPr>
                <w:sz w:val="16"/>
              </w:rPr>
              <w:t>• PLC</w:t>
            </w:r>
          </w:p>
          <w:p>
            <w:pPr>
              <w:spacing w:after="0"/>
            </w:pPr>
            <w:r>
              <w:rPr>
                <w:sz w:val="16"/>
              </w:rPr>
              <w:t>• MS Project</w:t>
            </w:r>
          </w:p>
          <w:p>
            <w:pPr>
              <w:spacing w:after="0"/>
            </w:pPr>
            <w:r>
              <w:rPr>
                <w:sz w:val="16"/>
              </w:rPr>
              <w:t>• Quality Control</w:t>
            </w:r>
          </w:p>
          <w:p>
            <w:pPr>
              <w:spacing w:after="0"/>
            </w:pPr>
            <w:r>
              <w:rPr>
                <w:sz w:val="16"/>
              </w:rPr>
              <w:t>• GD&amp;T</w:t>
            </w:r>
          </w:p>
          <w:p>
            <w:r>
              <w:rPr>
                <w:b/>
                <w:sz w:val="18"/>
              </w:rPr>
              <w:br/>
              <w:t>DİLLER</w:t>
            </w:r>
          </w:p>
          <w:p>
            <w:pPr>
              <w:spacing w:after="0"/>
            </w:pPr>
            <w:r>
              <w:rPr>
                <w:sz w:val="16"/>
              </w:rPr>
              <w:t>• Türkçe — Ana dil</w:t>
            </w:r>
          </w:p>
          <w:p>
            <w:pPr>
              <w:spacing w:after="0"/>
            </w:pPr>
            <w:r>
              <w:rPr>
                <w:sz w:val="16"/>
              </w:rPr>
              <w:t>• İngilizce — İleri (C1)</w:t>
            </w:r>
          </w:p>
          <w:p>
            <w:r>
              <w:rPr>
                <w:b/>
                <w:sz w:val="18"/>
              </w:rPr>
              <w:br/>
              <w:t>SERTİFİKALAR</w:t>
            </w:r>
          </w:p>
          <w:p>
            <w:pPr>
              <w:spacing w:after="0"/>
            </w:pPr>
            <w:r>
              <w:rPr>
                <w:sz w:val="16"/>
              </w:rPr>
              <w:t>• SolidWorks Professional CSWP (2023)</w:t>
            </w:r>
          </w:p>
          <w:p>
            <w:pPr>
              <w:spacing w:after="0"/>
            </w:pPr>
            <w:r>
              <w:rPr>
                <w:sz w:val="16"/>
              </w:rPr>
              <w:t>• Lean Six Sigma Green Belt (2022)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22"/>
              </w:rPr>
              <w:t>PROFİL</w:t>
            </w:r>
          </w:p>
          <w:p>
            <w:r>
              <w:t>6 yıllık deneyime sahip makine mühendisi. üretim / otomotiv alanında ölçülebilir iş sonuçları üretmeye, ekiplerle koordineli çalışmaya ve süreçleri veriye dayalı iyileştirmeye odaklanır. AutoCAD, SolidWorks, ANSYS, Lean Manufacturing konularında güçlü uygulama deneyimi vardır.</w:t>
            </w:r>
          </w:p>
          <w:p>
            <w:r>
              <w:rPr>
                <w:b/>
                <w:sz w:val="22"/>
              </w:rPr>
              <w:t>İŞ DENEYİMİ</w:t>
            </w:r>
          </w:p>
          <w:p>
            <w:r>
              <w:rPr>
                <w:b/>
                <w:sz w:val="18"/>
              </w:rPr>
              <w:t>Kıdemli Makine Mühendisi — Ford Otosan (Oca 2023 – Halen)</w:t>
            </w:r>
          </w:p>
          <w:p>
            <w:r>
              <w:t>Üretim / Otomotiv | Konya</w:t>
            </w:r>
          </w:p>
          <w:p>
            <w:r>
              <w:t>• Üretim hattı verimliliğini %16 artıran fikstür tasarımı yaptım</w:t>
            </w:r>
          </w:p>
          <w:p>
            <w:r>
              <w:t>• FMEA çalışmalarıyla kritik proses hatalarını %25 azalttım</w:t>
            </w:r>
          </w:p>
          <w:p>
            <w:r>
              <w:t>• SolidWorks ile 40+ mekanik parça tasarladım</w:t>
            </w:r>
          </w:p>
          <w:p>
            <w:r>
              <w:rPr>
                <w:b/>
                <w:sz w:val="18"/>
              </w:rPr>
              <w:t>Makine Mühendisi — Bosch Türkiye (Mar 2020 – Ara 2022)</w:t>
            </w:r>
          </w:p>
          <w:p>
            <w:r>
              <w:t>Üretim / Otomotiv | Konya</w:t>
            </w:r>
          </w:p>
          <w:p>
            <w:r>
              <w:t>• AutoCAD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18"/>
              </w:rPr>
              <w:t>Makine Mühendisi — Arçelik (Mar 2017 – Ara 2019)</w:t>
            </w:r>
          </w:p>
          <w:p>
            <w:r>
              <w:t>Üretim / Otomotiv | Konya</w:t>
            </w:r>
          </w:p>
          <w:p>
            <w:r>
              <w:t>• Kaizen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22"/>
              </w:rPr>
              <w:t>EĞİTİM</w:t>
            </w:r>
          </w:p>
          <w:p>
            <w:r>
              <w:t>Lisans — Makine Mühendisliği, Yıldız Teknik Üniversitesi (2017-2021) GPA: 2.93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