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İLAYDA ŞIMŞEK</w:t>
      </w:r>
    </w:p>
    <w:p>
      <w:pPr>
        <w:jc w:val="center"/>
      </w:pPr>
      <w:r>
        <w:rPr>
          <w:b/>
        </w:rPr>
        <w:t>İngilizce Öğretmeni</w:t>
      </w:r>
    </w:p>
    <w:p>
      <w:pPr>
        <w:jc w:val="center"/>
      </w:pPr>
      <w:r>
        <w:t>i_layda_simsek@example.com | +90 534 179 47 22 | Konya / Selçuklu</w:t>
      </w:r>
    </w:p>
    <w:p>
      <w:r>
        <w:rPr>
          <w:b/>
          <w:color w:val="262626"/>
          <w:sz w:val="22"/>
        </w:rPr>
        <w:t>PROFIL</w:t>
      </w:r>
    </w:p>
    <w:p>
      <w:r>
        <w:t>4 yıllık deneyime sahip i̇ngilizce öğretmeni. eğitim alanında ölçülebilir iş sonuçları üretmeye, ekiplerle koordineli çalışmaya ve süreçleri veriye dayalı iyileştirmeye odaklanır. Lesson Planning, Classroom Management, CEFR, EBA konularında güçlü uygulama deneyimi vardır.</w:t>
      </w:r>
    </w:p>
    <w:p>
      <w:r>
        <w:rPr>
          <w:b/>
          <w:color w:val="262626"/>
          <w:sz w:val="22"/>
        </w:rPr>
        <w:t>İŞ DENEYIMI</w:t>
      </w:r>
    </w:p>
    <w:p>
      <w:r>
        <w:rPr>
          <w:b/>
        </w:rPr>
        <w:t>İngilizce Öğretmeni — TED Ankara Koleji (Oca 2025 – Halen)</w:t>
      </w:r>
    </w:p>
    <w:p>
      <w:r>
        <w:t>Eğitim | Konya</w:t>
      </w:r>
    </w:p>
    <w:p>
      <w:pPr>
        <w:pStyle w:val="ListBullet"/>
        <w:spacing w:after="20"/>
        <w:ind w:left="259"/>
      </w:pPr>
      <w:r>
        <w:rPr>
          <w:sz w:val="18"/>
        </w:rPr>
        <w:t>B1-B2 seviyesinde konuşma odaklı müfredat hazırladım</w:t>
      </w:r>
    </w:p>
    <w:p>
      <w:pPr>
        <w:pStyle w:val="ListBullet"/>
        <w:spacing w:after="20"/>
        <w:ind w:left="259"/>
      </w:pPr>
      <w:r>
        <w:rPr>
          <w:sz w:val="18"/>
        </w:rPr>
        <w:t>Öğrenci başarı ortalamasını dönem bazında %18 artırdım</w:t>
      </w:r>
    </w:p>
    <w:p>
      <w:pPr>
        <w:pStyle w:val="ListBullet"/>
        <w:spacing w:after="20"/>
        <w:ind w:left="259"/>
      </w:pPr>
      <w:r>
        <w:rPr>
          <w:sz w:val="18"/>
        </w:rPr>
        <w:t>Google Classroom ile ödev ve değerlendirme süreçlerini dijitalleştirdim</w:t>
      </w:r>
    </w:p>
    <w:p>
      <w:r>
        <w:rPr>
          <w:b/>
        </w:rPr>
        <w:t>İngilizce Öğretmeni — British Side (Mar 2023 – Ara 2024)</w:t>
      </w:r>
    </w:p>
    <w:p>
      <w:r>
        <w:t>Eğitim | Konya</w:t>
      </w:r>
    </w:p>
    <w:p>
      <w:pPr>
        <w:pStyle w:val="ListBullet"/>
        <w:spacing w:after="20"/>
        <w:ind w:left="259"/>
      </w:pPr>
      <w:r>
        <w:rPr>
          <w:sz w:val="18"/>
        </w:rPr>
        <w:t>Speaking Practice ile operasyonel işleri destekleyen çözümler geliştirdim</w:t>
      </w:r>
    </w:p>
    <w:p>
      <w:pPr>
        <w:pStyle w:val="ListBullet"/>
        <w:spacing w:after="20"/>
        <w:ind w:left="259"/>
      </w:pPr>
      <w:r>
        <w:rPr>
          <w:sz w:val="18"/>
        </w:rPr>
        <w:t>Ekip hedeflerine katkı sağlayan raporlama ve süreç iyileştirme çalışmaları yaptım</w:t>
      </w:r>
    </w:p>
    <w:p>
      <w:pPr>
        <w:pStyle w:val="ListBullet"/>
        <w:spacing w:after="20"/>
        <w:ind w:left="259"/>
      </w:pPr>
      <w:r>
        <w:rPr>
          <w:sz w:val="18"/>
        </w:rPr>
        <w:t>Paydaşlarla düzenli iletişim kurarak proje çıktılarının zamanında tamamlanmasını sağladım</w:t>
      </w:r>
    </w:p>
    <w:p>
      <w:r>
        <w:rPr>
          <w:b/>
          <w:color w:val="262626"/>
          <w:sz w:val="22"/>
        </w:rPr>
        <w:t>EĞITIM</w:t>
      </w:r>
    </w:p>
    <w:p>
      <w:r>
        <w:t>Lisans — İngilizce Öğretmenliği, Boğaziçi Üniversitesi (2019-2023) — GPA: 3.52</w:t>
      </w:r>
    </w:p>
    <w:p>
      <w:r>
        <w:rPr>
          <w:b/>
          <w:color w:val="262626"/>
          <w:sz w:val="22"/>
        </w:rPr>
        <w:t>TEKNIK / MESLEKI YETENEKLER</w:t>
      </w:r>
    </w:p>
    <w:p>
      <w:r>
        <w:t>Lesson Planning, Classroom Management, CEFR, EBA, Assessment, Curriculum Design, Speaking Practice, Google Classroom, IELTS Prep, Student Coaching</w:t>
      </w:r>
    </w:p>
    <w:p>
      <w:r>
        <w:rPr>
          <w:b/>
          <w:color w:val="262626"/>
          <w:sz w:val="22"/>
        </w:rPr>
        <w:t>SERTIFIKALAR</w:t>
      </w:r>
    </w:p>
    <w:p>
      <w:pPr>
        <w:pStyle w:val="ListBullet"/>
        <w:spacing w:after="20"/>
        <w:ind w:left="259"/>
      </w:pPr>
      <w:r>
        <w:rPr>
          <w:sz w:val="18"/>
        </w:rPr>
        <w:t>Cambridge CELTA (2021)</w:t>
      </w:r>
    </w:p>
    <w:p>
      <w:pPr>
        <w:pStyle w:val="ListBullet"/>
        <w:spacing w:after="20"/>
        <w:ind w:left="259"/>
      </w:pPr>
      <w:r>
        <w:rPr>
          <w:sz w:val="18"/>
        </w:rPr>
        <w:t>IELTS Teaching Certificate (2023)</w:t>
      </w:r>
    </w:p>
    <w:p>
      <w:r>
        <w:rPr>
          <w:b/>
          <w:color w:val="262626"/>
          <w:sz w:val="22"/>
        </w:rPr>
        <w:t>DILLER</w:t>
      </w:r>
    </w:p>
    <w:p>
      <w:pPr>
        <w:pStyle w:val="ListBullet"/>
        <w:spacing w:after="20"/>
        <w:ind w:left="259"/>
      </w:pPr>
      <w:r>
        <w:rPr>
          <w:sz w:val="18"/>
        </w:rPr>
        <w:t>Türkçe — Ana dil</w:t>
      </w:r>
    </w:p>
    <w:p>
      <w:pPr>
        <w:pStyle w:val="ListBullet"/>
        <w:spacing w:after="20"/>
        <w:ind w:left="259"/>
      </w:pPr>
      <w:r>
        <w:rPr>
          <w:sz w:val="18"/>
        </w:rPr>
        <w:t>İngilizce — Orta (B1)</w:t>
      </w:r>
    </w:p>
    <w:p>
      <w:pPr>
        <w:pStyle w:val="ListBullet"/>
        <w:spacing w:after="20"/>
        <w:ind w:left="259"/>
      </w:pPr>
      <w:r>
        <w:rPr>
          <w:sz w:val="18"/>
        </w:rPr>
        <w:t>Fransızca — Başlangıç (A2)</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