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SIMAY KORKMAZ</w:t>
      </w:r>
    </w:p>
    <w:p>
      <w:pPr>
        <w:jc w:val="center"/>
      </w:pPr>
      <w:r>
        <w:rPr>
          <w:b/>
        </w:rPr>
        <w:t>Kıdemli Biyomedikal Mühendisi</w:t>
      </w:r>
    </w:p>
    <w:p>
      <w:pPr>
        <w:jc w:val="center"/>
      </w:pPr>
      <w:r>
        <w:t>simay_korkmaz@example.com | +90 543 509 66 59 | Eskişehir / Tepebaşı</w:t>
      </w:r>
    </w:p>
    <w:p>
      <w:r>
        <w:rPr>
          <w:b/>
          <w:color w:val="262626"/>
          <w:sz w:val="22"/>
        </w:rPr>
        <w:t>PROFIL</w:t>
      </w:r>
    </w:p>
    <w:p>
      <w:r>
        <w:t>7 yıllık deneyime sahip biyomedikal mühendisi. sağlık teknolojileri alanında ölçülebilir iş sonuçları üretmeye, ekiplerle koordineli çalışmaya ve süreçleri veriye dayalı iyileştirmeye odaklanır. Medikal Cihaz, Kalibrasyon, ISO 13485, Teknik Servis konularında güçlü uygulama deneyimi vardır.</w:t>
      </w:r>
    </w:p>
    <w:p>
      <w:r>
        <w:rPr>
          <w:b/>
          <w:color w:val="262626"/>
          <w:sz w:val="22"/>
        </w:rPr>
        <w:t>İŞ DENEYIMI</w:t>
      </w:r>
    </w:p>
    <w:p>
      <w:r>
        <w:rPr>
          <w:b/>
        </w:rPr>
        <w:t>Kıdemli Biyomedikal Mühendisi — Bıçakcılar (Oca 2024 – Halen)</w:t>
      </w:r>
    </w:p>
    <w:p>
      <w:r>
        <w:t>Sağlık Teknolojileri | Eskişehir</w:t>
      </w:r>
    </w:p>
    <w:p>
      <w:pPr>
        <w:pStyle w:val="ListBullet"/>
        <w:spacing w:after="20"/>
        <w:ind w:left="259"/>
      </w:pPr>
      <w:r>
        <w:rPr>
          <w:sz w:val="18"/>
        </w:rPr>
        <w:t>Hastane medikal cihaz envanteri ve kalibrasyon planlarını yönettim</w:t>
      </w:r>
    </w:p>
    <w:p>
      <w:pPr>
        <w:pStyle w:val="ListBullet"/>
        <w:spacing w:after="20"/>
        <w:ind w:left="259"/>
      </w:pPr>
      <w:r>
        <w:rPr>
          <w:sz w:val="18"/>
        </w:rPr>
        <w:t>Arıza müdahale süresini %28 azaltan bakım takip sistemi kurdum</w:t>
      </w:r>
    </w:p>
    <w:p>
      <w:pPr>
        <w:pStyle w:val="ListBullet"/>
        <w:spacing w:after="20"/>
        <w:ind w:left="259"/>
      </w:pPr>
      <w:r>
        <w:rPr>
          <w:sz w:val="18"/>
        </w:rPr>
        <w:t>ISO 13485 dokümantasyon süreçlerine destek verdim</w:t>
      </w:r>
    </w:p>
    <w:p>
      <w:r>
        <w:rPr>
          <w:b/>
        </w:rPr>
        <w:t>Biyomedikal Mühendisi — Medtronic Türkiye (Mar 2021 – Ara 2023)</w:t>
      </w:r>
    </w:p>
    <w:p>
      <w:r>
        <w:t>Sağlık Teknolojileri | Eskişehir</w:t>
      </w:r>
    </w:p>
    <w:p>
      <w:pPr>
        <w:pStyle w:val="ListBullet"/>
        <w:spacing w:after="20"/>
        <w:ind w:left="259"/>
      </w:pPr>
      <w:r>
        <w:rPr>
          <w:sz w:val="18"/>
        </w:rPr>
        <w:t>Risk Analizi ile operasyonel işleri destekleyen çözümler geliştirdim</w:t>
      </w:r>
    </w:p>
    <w:p>
      <w:pPr>
        <w:pStyle w:val="ListBullet"/>
        <w:spacing w:after="20"/>
        <w:ind w:left="259"/>
      </w:pPr>
      <w:r>
        <w:rPr>
          <w:sz w:val="18"/>
        </w:rPr>
        <w:t>Ekip hedeflerine katkı sağlayan raporlama ve süreç iyileştirme çalışmaları yaptım</w:t>
      </w:r>
    </w:p>
    <w:p>
      <w:pPr>
        <w:pStyle w:val="ListBullet"/>
        <w:spacing w:after="20"/>
        <w:ind w:left="259"/>
      </w:pPr>
      <w:r>
        <w:rPr>
          <w:sz w:val="18"/>
        </w:rPr>
        <w:t>Paydaşlarla düzenli iletişim kurarak proje çıktılarının zamanında tamamlanmasını sağladım</w:t>
      </w:r>
    </w:p>
    <w:p>
      <w:r>
        <w:rPr>
          <w:b/>
        </w:rPr>
        <w:t>Biyomedikal Mühendisi — Medtronic Türkiye (Mar 2019 – Ara 2020)</w:t>
      </w:r>
    </w:p>
    <w:p>
      <w:r>
        <w:t>Sağlık Teknolojileri | Eskişehir</w:t>
      </w:r>
    </w:p>
    <w:p>
      <w:pPr>
        <w:pStyle w:val="ListBullet"/>
        <w:spacing w:after="20"/>
        <w:ind w:left="259"/>
      </w:pPr>
      <w:r>
        <w:rPr>
          <w:sz w:val="18"/>
        </w:rPr>
        <w:t>Risk Analizi ile operasyonel işleri destekleyen çözümler geliştirdim</w:t>
      </w:r>
    </w:p>
    <w:p>
      <w:pPr>
        <w:pStyle w:val="ListBullet"/>
        <w:spacing w:after="20"/>
        <w:ind w:left="259"/>
      </w:pPr>
      <w:r>
        <w:rPr>
          <w:sz w:val="18"/>
        </w:rPr>
        <w:t>Ekip hedeflerine katkı sağlayan raporlama ve süreç iyileştirme çalışmaları yaptım</w:t>
      </w:r>
    </w:p>
    <w:p>
      <w:pPr>
        <w:pStyle w:val="ListBullet"/>
        <w:spacing w:after="20"/>
        <w:ind w:left="259"/>
      </w:pPr>
      <w:r>
        <w:rPr>
          <w:sz w:val="18"/>
        </w:rPr>
        <w:t>Paydaşlarla düzenli iletişim kurarak proje çıktılarının zamanında tamamlanmasını sağladım</w:t>
      </w:r>
    </w:p>
    <w:p>
      <w:r>
        <w:rPr>
          <w:b/>
          <w:color w:val="262626"/>
          <w:sz w:val="22"/>
        </w:rPr>
        <w:t>EĞITIM</w:t>
      </w:r>
    </w:p>
    <w:p>
      <w:r>
        <w:t>Lisans — Biyomedikal Mühendisliği, Başkent Üniversitesi (2016-2020) — GPA: 3.05</w:t>
      </w:r>
    </w:p>
    <w:p>
      <w:r>
        <w:rPr>
          <w:b/>
          <w:color w:val="262626"/>
          <w:sz w:val="22"/>
        </w:rPr>
        <w:t>TEKNIK / MESLEKI YETENEKLER</w:t>
      </w:r>
    </w:p>
    <w:p>
      <w:r>
        <w:t>Medikal Cihaz, Kalibrasyon, ISO 13485, Teknik Servis, Risk Analizi, Python, MATLAB, Elektronik, Regülasyon, Validasyon</w:t>
      </w:r>
    </w:p>
    <w:p>
      <w:r>
        <w:rPr>
          <w:b/>
          <w:color w:val="262626"/>
          <w:sz w:val="22"/>
        </w:rPr>
        <w:t>SERTIFIKALAR</w:t>
      </w:r>
    </w:p>
    <w:p>
      <w:pPr>
        <w:pStyle w:val="ListBullet"/>
        <w:spacing w:after="20"/>
        <w:ind w:left="259"/>
      </w:pPr>
      <w:r>
        <w:rPr>
          <w:sz w:val="18"/>
        </w:rPr>
        <w:t>ISO 13485 Internal Auditor (2023)</w:t>
      </w:r>
    </w:p>
    <w:p>
      <w:pPr>
        <w:pStyle w:val="ListBullet"/>
        <w:spacing w:after="20"/>
        <w:ind w:left="259"/>
      </w:pPr>
      <w:r>
        <w:rPr>
          <w:sz w:val="18"/>
        </w:rPr>
        <w:t>Medical Device Calibration Training (2022)</w:t>
      </w:r>
    </w:p>
    <w:p>
      <w:r>
        <w:rPr>
          <w:b/>
          <w:color w:val="262626"/>
          <w:sz w:val="22"/>
        </w:rPr>
        <w:t>DILLER</w:t>
      </w:r>
    </w:p>
    <w:p>
      <w:pPr>
        <w:pStyle w:val="ListBullet"/>
        <w:spacing w:after="20"/>
        <w:ind w:left="259"/>
      </w:pPr>
      <w:r>
        <w:rPr>
          <w:sz w:val="18"/>
        </w:rPr>
        <w:t>Türkçe — Ana dil</w:t>
      </w:r>
    </w:p>
    <w:p>
      <w:pPr>
        <w:pStyle w:val="ListBullet"/>
        <w:spacing w:after="20"/>
        <w:ind w:left="259"/>
      </w:pPr>
      <w:r>
        <w:rPr>
          <w:sz w:val="18"/>
        </w:rPr>
        <w:t>İngilizce — İleri (C1)</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