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LARA ASLAN</w:t>
      </w:r>
    </w:p>
    <w:p>
      <w:pPr>
        <w:jc w:val="center"/>
      </w:pPr>
      <w:r>
        <w:rPr>
          <w:b/>
        </w:rPr>
        <w:t>Kıdemli Ürün Yöneticisi</w:t>
      </w:r>
    </w:p>
    <w:p>
      <w:pPr>
        <w:jc w:val="center"/>
      </w:pPr>
      <w:r>
        <w:t>lara_aslan@example.com | +90 546 485 50 32 | Kocaeli / Gebze</w:t>
      </w:r>
    </w:p>
    <w:p>
      <w:r>
        <w:rPr>
          <w:b/>
          <w:color w:val="262626"/>
          <w:sz w:val="22"/>
        </w:rPr>
        <w:t>PROFIL</w:t>
      </w:r>
    </w:p>
    <w:p>
      <w:r>
        <w:t>10 yıllık deneyime sahip ürün yöneticisi. e-ticaret / ürün alanında ölçülebilir iş sonuçları üretmeye, ekiplerle koordineli çalışmaya ve süreçleri veriye dayalı iyileştirmeye odaklanır. Roadmap, Jira, A/B Testing, SQL konularında güçlü uygulama deneyimi vardır.</w:t>
      </w:r>
    </w:p>
    <w:p>
      <w:r>
        <w:rPr>
          <w:b/>
          <w:color w:val="262626"/>
          <w:sz w:val="22"/>
        </w:rPr>
        <w:t>İŞ DENEYIMI</w:t>
      </w:r>
    </w:p>
    <w:p>
      <w:r>
        <w:rPr>
          <w:b/>
        </w:rPr>
        <w:t>Kıdemli Ürün Yöneticisi — ÇiçekSepeti (Oca 2023 – Halen)</w:t>
      </w:r>
    </w:p>
    <w:p>
      <w:r>
        <w:t>E-Ticaret / Ürün | Kocaeli</w:t>
      </w:r>
    </w:p>
    <w:p>
      <w:pPr>
        <w:pStyle w:val="ListBullet"/>
        <w:spacing w:after="20"/>
        <w:ind w:left="259"/>
      </w:pPr>
      <w:r>
        <w:rPr>
          <w:sz w:val="18"/>
        </w:rPr>
        <w:t>Sepet terk oranını azaltan ürün deneyimini yönettim</w:t>
      </w:r>
    </w:p>
    <w:p>
      <w:pPr>
        <w:pStyle w:val="ListBullet"/>
        <w:spacing w:after="20"/>
        <w:ind w:left="259"/>
      </w:pPr>
      <w:r>
        <w:rPr>
          <w:sz w:val="18"/>
        </w:rPr>
        <w:t>A/B testleriyle checkout dönüşüm oranını %14 artırdım</w:t>
      </w:r>
    </w:p>
    <w:p>
      <w:pPr>
        <w:pStyle w:val="ListBullet"/>
        <w:spacing w:after="20"/>
        <w:ind w:left="259"/>
      </w:pPr>
      <w:r>
        <w:rPr>
          <w:sz w:val="18"/>
        </w:rPr>
        <w:t>12 kişilik çapraz fonksiyonel ekiple roadmap planladım</w:t>
      </w:r>
    </w:p>
    <w:p>
      <w:r>
        <w:rPr>
          <w:b/>
        </w:rPr>
        <w:t>Ürün Yöneticisi — n11 (Mar 2019 – Ara 2022)</w:t>
      </w:r>
    </w:p>
    <w:p>
      <w:r>
        <w:t>E-Ticaret / Ürün | Kocaeli</w:t>
      </w:r>
    </w:p>
    <w:p>
      <w:pPr>
        <w:pStyle w:val="ListBullet"/>
        <w:spacing w:after="20"/>
        <w:ind w:left="259"/>
      </w:pPr>
      <w:r>
        <w:rPr>
          <w:sz w:val="18"/>
        </w:rPr>
        <w:t>SQL ile operasyonel işleri destekleyen çözümler geliştirdim</w:t>
      </w:r>
    </w:p>
    <w:p>
      <w:pPr>
        <w:pStyle w:val="ListBullet"/>
        <w:spacing w:after="20"/>
        <w:ind w:left="259"/>
      </w:pPr>
      <w:r>
        <w:rPr>
          <w:sz w:val="18"/>
        </w:rPr>
        <w:t>Ekip hedeflerine katkı sağlayan raporlama ve süreç iyileştirme çalışmaları yaptım</w:t>
      </w:r>
    </w:p>
    <w:p>
      <w:pPr>
        <w:pStyle w:val="ListBullet"/>
        <w:spacing w:after="20"/>
        <w:ind w:left="259"/>
      </w:pPr>
      <w:r>
        <w:rPr>
          <w:sz w:val="18"/>
        </w:rPr>
        <w:t>Paydaşlarla düzenli iletişim kurarak proje çıktılarının zamanında tamamlanmasını sağladım</w:t>
      </w:r>
    </w:p>
    <w:p>
      <w:r>
        <w:rPr>
          <w:b/>
        </w:rPr>
        <w:t>Ürün Yöneticisi — Hepsiburada (Mar 2016 – Ara 2018)</w:t>
      </w:r>
    </w:p>
    <w:p>
      <w:r>
        <w:t>E-Ticaret / Ürün | Kocaeli</w:t>
      </w:r>
    </w:p>
    <w:p>
      <w:pPr>
        <w:pStyle w:val="ListBullet"/>
        <w:spacing w:after="20"/>
        <w:ind w:left="259"/>
      </w:pPr>
      <w:r>
        <w:rPr>
          <w:sz w:val="18"/>
        </w:rPr>
        <w:t>SQL ile operasyonel işleri destekleyen çözümler geliştirdim</w:t>
      </w:r>
    </w:p>
    <w:p>
      <w:pPr>
        <w:pStyle w:val="ListBullet"/>
        <w:spacing w:after="20"/>
        <w:ind w:left="259"/>
      </w:pPr>
      <w:r>
        <w:rPr>
          <w:sz w:val="18"/>
        </w:rPr>
        <w:t>Ekip hedeflerine katkı sağlayan raporlama ve süreç iyileştirme çalışmaları yaptım</w:t>
      </w:r>
    </w:p>
    <w:p>
      <w:pPr>
        <w:pStyle w:val="ListBullet"/>
        <w:spacing w:after="20"/>
        <w:ind w:left="259"/>
      </w:pPr>
      <w:r>
        <w:rPr>
          <w:sz w:val="18"/>
        </w:rPr>
        <w:t>Paydaşlarla düzenli iletişim kurarak proje çıktılarının zamanında tamamlanmasını sağladım</w:t>
      </w:r>
    </w:p>
    <w:p>
      <w:r>
        <w:rPr>
          <w:b/>
          <w:color w:val="262626"/>
          <w:sz w:val="22"/>
        </w:rPr>
        <w:t>EĞITIM</w:t>
      </w:r>
    </w:p>
    <w:p>
      <w:r>
        <w:t>Lisans — Endüstri Mühendisliği, Koç Üniversitesi (2013-2017) — GPA: 3.68</w:t>
      </w:r>
    </w:p>
    <w:p>
      <w:r>
        <w:rPr>
          <w:b/>
          <w:color w:val="262626"/>
          <w:sz w:val="22"/>
        </w:rPr>
        <w:t>TEKNIK / MESLEKI YETENEKLER</w:t>
      </w:r>
    </w:p>
    <w:p>
      <w:r>
        <w:t>Roadmap, Jira, A/B Testing, SQL, Amplitude, Stakeholder Management, Agile, OKR, User Story, Market Research</w:t>
      </w:r>
    </w:p>
    <w:p>
      <w:r>
        <w:rPr>
          <w:b/>
          <w:color w:val="262626"/>
          <w:sz w:val="22"/>
        </w:rPr>
        <w:t>SERTIFIKALAR</w:t>
      </w:r>
    </w:p>
    <w:p>
      <w:pPr>
        <w:pStyle w:val="ListBullet"/>
        <w:spacing w:after="20"/>
        <w:ind w:left="259"/>
      </w:pPr>
      <w:r>
        <w:rPr>
          <w:sz w:val="18"/>
        </w:rPr>
        <w:t>Pragmatic Institute Product Management (2023)</w:t>
      </w:r>
    </w:p>
    <w:p>
      <w:pPr>
        <w:pStyle w:val="ListBullet"/>
        <w:spacing w:after="20"/>
        <w:ind w:left="259"/>
      </w:pPr>
      <w:r>
        <w:rPr>
          <w:sz w:val="18"/>
        </w:rPr>
        <w:t>Professional Scrum Product Owner I (2021)</w:t>
      </w:r>
    </w:p>
    <w:p>
      <w:r>
        <w:rPr>
          <w:b/>
          <w:color w:val="262626"/>
          <w:sz w:val="22"/>
        </w:rPr>
        <w:t>DILLER</w:t>
      </w:r>
    </w:p>
    <w:p>
      <w:pPr>
        <w:pStyle w:val="ListBullet"/>
        <w:spacing w:after="20"/>
        <w:ind w:left="259"/>
      </w:pPr>
      <w:r>
        <w:rPr>
          <w:sz w:val="18"/>
        </w:rPr>
        <w:t>Türkçe — Ana dil</w:t>
      </w:r>
    </w:p>
    <w:p>
      <w:pPr>
        <w:pStyle w:val="ListBullet"/>
        <w:spacing w:after="20"/>
        <w:ind w:left="259"/>
      </w:pPr>
      <w:r>
        <w:rPr>
          <w:sz w:val="18"/>
        </w:rPr>
        <w:t>İngilizce — Orta-İleri (B2)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