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vAlign w:val="top"/>
          </w:tcPr>
          <w:p>
            <w:r/>
            <w:r>
              <w:rPr>
                <w:b/>
                <w:sz w:val="18"/>
              </w:rPr>
              <w:t>Ece Aslan</w:t>
              <w:br/>
              <w:t>ece_aslan@example.com</w:t>
              <w:br/>
              <w:t>+90 544 182 86 15</w:t>
              <w:br/>
              <w:t>Konya / Selçuklu</w:t>
              <w:br/>
              <w:br/>
              <w:t>İş Analizi</w:t>
              <w:br/>
              <w:t>senior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Ece Aslan</w:t>
            </w:r>
          </w:p>
          <w:p>
            <w:r>
              <w:rPr>
                <w:b w:val="0"/>
                <w:sz w:val="18"/>
              </w:rPr>
              <w:t>8 years of experience as a Senior Business Analyst. Focused on measurable delivery in İş Analizi with strong hands-on experience in BPMN, Agile, UML, Stakeholder Management.</w:t>
            </w:r>
          </w:p>
          <w:p>
            <w:r>
              <w:rPr>
                <w:b/>
                <w:sz w:val="22"/>
              </w:rPr>
              <w:t>Experience</w:t>
            </w:r>
          </w:p>
          <w:p>
            <w:r>
              <w:rPr>
                <w:b/>
                <w:sz w:val="18"/>
              </w:rPr>
              <w:t>Senior Business Analyst - Peak Games</w:t>
            </w:r>
          </w:p>
          <w:p>
            <w:r>
              <w:rPr>
                <w:b w:val="0"/>
                <w:sz w:val="16"/>
              </w:rPr>
              <w:t>Jun 2018 - Present</w:t>
            </w:r>
          </w:p>
          <w:p>
            <w:r>
              <w:rPr>
                <w:b w:val="0"/>
                <w:sz w:val="16"/>
              </w:rPr>
              <w:t>• Built and improved i̇ş analizi workflows using BPMN.</w:t>
            </w:r>
          </w:p>
          <w:p>
            <w:r>
              <w:rPr>
                <w:b w:val="0"/>
                <w:sz w:val="16"/>
              </w:rPr>
              <w:t>• Reduced reporting or delivery cycle time by 18% through automation and clearer ownership.</w:t>
            </w:r>
          </w:p>
          <w:p>
            <w:r>
              <w:rPr>
                <w:b/>
                <w:sz w:val="18"/>
              </w:rPr>
              <w:t>Business Analyst - Getir</w:t>
            </w:r>
          </w:p>
          <w:p>
            <w:r>
              <w:rPr>
                <w:b w:val="0"/>
                <w:sz w:val="16"/>
              </w:rPr>
              <w:t>Mar 2020 - Dec 2021</w:t>
            </w:r>
          </w:p>
          <w:p>
            <w:r>
              <w:rPr>
                <w:b w:val="0"/>
                <w:sz w:val="16"/>
              </w:rPr>
              <w:t>• Built and improved i̇ş analizi workflows using Agile.</w:t>
            </w:r>
          </w:p>
          <w:p>
            <w:r>
              <w:rPr>
                <w:b w:val="0"/>
                <w:sz w:val="16"/>
              </w:rPr>
              <w:t>• Reduced reporting or delivery cycle time by 55% through automation and clearer ownership.</w:t>
            </w:r>
          </w:p>
          <w:p>
            <w:r>
              <w:rPr>
                <w:b/>
                <w:sz w:val="18"/>
              </w:rPr>
              <w:t>Business Analyst - Segmentify</w:t>
            </w:r>
          </w:p>
          <w:p>
            <w:r>
              <w:rPr>
                <w:b w:val="0"/>
                <w:sz w:val="16"/>
              </w:rPr>
              <w:t>Jan 2022 - Dec 2023</w:t>
            </w:r>
          </w:p>
          <w:p>
            <w:r>
              <w:rPr>
                <w:b w:val="0"/>
                <w:sz w:val="16"/>
              </w:rPr>
              <w:t>• Built and improved i̇ş analizi workflows using UML.</w:t>
            </w:r>
          </w:p>
          <w:p>
            <w:r>
              <w:rPr>
                <w:b w:val="0"/>
                <w:sz w:val="16"/>
              </w:rPr>
              <w:t>• Reduced reporting or delivery cycle time by 32% through automation and clearer ownership.</w:t>
            </w:r>
          </w:p>
          <w:p>
            <w:r>
              <w:rPr>
                <w:b w:val="0"/>
                <w:sz w:val="16"/>
              </w:rPr>
              <w:t>Skills: BPMN, Agile, UML, Stakeholder Management, Confluence, Jira, Requirement Analysis, Process Modeling, SQL, Excel</w:t>
            </w:r>
          </w:p>
          <w:p>
            <w:r>
              <w:rPr>
                <w:b/>
                <w:sz w:val="20"/>
              </w:rPr>
              <w:t>Education</w:t>
            </w:r>
          </w:p>
          <w:p>
            <w:r>
              <w:rPr>
                <w:b w:val="0"/>
                <w:sz w:val="16"/>
              </w:rPr>
              <w:t>Bachelor - İşletme, Koç Üniversitesi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