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Tuna Kurt</w:t>
      </w:r>
    </w:p>
    <w:p>
      <w:pPr>
        <w:jc w:val="center"/>
      </w:pPr>
      <w:r>
        <w:t>tuna_kurt@example.com | +90 531 507 45 34 | Ankara / Çankaya</w:t>
      </w:r>
    </w:p>
    <w:p>
      <w:r>
        <w:rPr>
          <w:b/>
          <w:color w:val="1E1E1E"/>
          <w:sz w:val="22"/>
        </w:rPr>
        <w:t>Özet</w:t>
      </w:r>
    </w:p>
    <w:p>
      <w:r>
        <w:t>1 yıllık deneyime sahip Stajyer Veri Analisti. E-Ticaret / Analitik alanında ölçülebilir iş sonuçları üretmeye, ekiplerle koordineli çalışmaya ve süreçleri veriye dayalı iyileştirmeye odaklanır. Excel, SQL, ETL, Pandas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Stajyer Veri Analisti - Migros One</w:t>
      </w:r>
    </w:p>
    <w:p>
      <w:r>
        <w:rPr>
          <w:i/>
        </w:rPr>
        <w:t>Oca 2024 - Günümüz | E-Ticaret / Analitik | Ankara</w:t>
      </w:r>
    </w:p>
    <w:p>
      <w:pPr>
        <w:ind w:left="259" w:hanging="173"/>
      </w:pPr>
      <w:r>
        <w:rPr>
          <w:sz w:val="18"/>
        </w:rPr>
        <w:t>• Excel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Excel, SQL, ETL, Pandas, Python, Power BI, NumPy, Tableau, BigQuery, A/B Test</w:t>
      </w:r>
    </w:p>
    <w:p>
      <w:r>
        <w:rPr>
          <w:b/>
          <w:color w:val="1E1E1E"/>
          <w:sz w:val="22"/>
        </w:rPr>
        <w:t>Eğitim</w:t>
      </w:r>
    </w:p>
    <w:p>
      <w:r>
        <w:t>Lisans - Endüstri Mühendisliği, İstanbul Teknik Üniversitesi (2019-2023) GPA: 3.14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Professional Scrum Master I</w:t>
      </w:r>
    </w:p>
    <w:p>
      <w:pPr>
        <w:ind w:left="259" w:hanging="173"/>
      </w:pPr>
      <w:r>
        <w:rPr>
          <w:sz w:val="18"/>
        </w:rPr>
        <w:t>• ISO 27001 Lead Implementer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