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Mina Ekinci</w:t>
      </w:r>
    </w:p>
    <w:p>
      <w:pPr>
        <w:jc w:val="center"/>
      </w:pPr>
      <w:r>
        <w:t>mina_ekinci@example.com | +90 530 432 31 89 | Samsun / Atakum</w:t>
      </w:r>
    </w:p>
    <w:p>
      <w:r>
        <w:rPr>
          <w:b/>
          <w:color w:val="1E1E1E"/>
          <w:sz w:val="22"/>
        </w:rPr>
        <w:t>Özet</w:t>
      </w:r>
    </w:p>
    <w:p>
      <w:r>
        <w:t>2 yıllık deneyime sahip Junior QA Engineer. Test Otomasyonu alanında ölçülebilir iş sonuçları üretmeye, ekiplerle koordineli çalışmaya ve süreçleri veriye dayalı iyileştirmeye odaklanır. TestRail, Cypress, Selenium, Postman konularında güçlü uygulama deneyimi vardır.</w:t>
      </w:r>
    </w:p>
    <w:p>
      <w:r>
        <w:rPr>
          <w:b/>
          <w:color w:val="1E1E1E"/>
          <w:sz w:val="22"/>
        </w:rPr>
        <w:t>Deneyim</w:t>
      </w:r>
    </w:p>
    <w:p>
      <w:r>
        <w:rPr>
          <w:b/>
          <w:sz w:val="20"/>
        </w:rPr>
        <w:t>Junior QA Engineer - Insider</w:t>
      </w:r>
    </w:p>
    <w:p>
      <w:r>
        <w:rPr>
          <w:i/>
        </w:rPr>
        <w:t>Oca 2023 - Günümüz | Test Otomasyonu | Samsun</w:t>
      </w:r>
    </w:p>
    <w:p>
      <w:pPr>
        <w:ind w:left="259" w:hanging="173"/>
      </w:pPr>
      <w:r>
        <w:rPr>
          <w:sz w:val="18"/>
        </w:rPr>
        <w:t>• TestRail kullanarak operasyonel süreçleri iyileştiren çözümler geliştirdim.</w:t>
      </w:r>
    </w:p>
    <w:p>
      <w:pPr>
        <w:ind w:left="259" w:hanging="173"/>
      </w:pPr>
      <w:r>
        <w:rPr>
          <w:sz w:val="18"/>
        </w:rPr>
        <w:t>• Raporlama veya teslimat süresini %40 azalttım.</w:t>
      </w:r>
    </w:p>
    <w:p>
      <w:r>
        <w:rPr>
          <w:b/>
          <w:sz w:val="20"/>
        </w:rPr>
        <w:t>QA Engineer - Turkcell Dijital</w:t>
      </w:r>
    </w:p>
    <w:p>
      <w:r>
        <w:rPr>
          <w:i/>
        </w:rPr>
        <w:t>Mar 2025 - Ara 2026 | Test Otomasyonu | Samsun</w:t>
      </w:r>
    </w:p>
    <w:p>
      <w:pPr>
        <w:ind w:left="259" w:hanging="173"/>
      </w:pPr>
      <w:r>
        <w:rPr>
          <w:sz w:val="18"/>
        </w:rPr>
        <w:t>• Cypress kullanarak operasyonel süreçleri iyileştiren çözümler geliştirdim.</w:t>
      </w:r>
    </w:p>
    <w:p>
      <w:pPr>
        <w:ind w:left="259" w:hanging="173"/>
      </w:pPr>
      <w:r>
        <w:rPr>
          <w:sz w:val="18"/>
        </w:rPr>
        <w:t>• Raporlama veya teslimat süresini %40 azalttım.</w:t>
      </w:r>
    </w:p>
    <w:p>
      <w:r>
        <w:rPr>
          <w:b/>
          <w:color w:val="1E1E1E"/>
          <w:sz w:val="22"/>
        </w:rPr>
        <w:t>Yetenekler</w:t>
      </w:r>
    </w:p>
    <w:p>
      <w:r>
        <w:rPr>
          <w:sz w:val="18"/>
        </w:rPr>
        <w:t>TestRail, Cypress, Selenium, Postman, JMeter, API Testing, Python, Regression Testing, Java, CI/CD</w:t>
      </w:r>
    </w:p>
    <w:p>
      <w:r>
        <w:rPr>
          <w:b/>
          <w:color w:val="1E1E1E"/>
          <w:sz w:val="22"/>
        </w:rPr>
        <w:t>Eğitim</w:t>
      </w:r>
    </w:p>
    <w:p>
      <w:r>
        <w:t>Lisans - Endüstri Mühendisliği, Boğaziçi Üniversitesi (2018-2022) GPA: 2.94</w:t>
      </w:r>
    </w:p>
    <w:p>
      <w:r>
        <w:rPr>
          <w:b/>
          <w:color w:val="1E1E1E"/>
          <w:sz w:val="22"/>
        </w:rPr>
        <w:t>Sertifikalar</w:t>
      </w:r>
    </w:p>
    <w:p>
      <w:pPr>
        <w:ind w:left="259" w:hanging="173"/>
      </w:pPr>
      <w:r>
        <w:rPr>
          <w:sz w:val="18"/>
        </w:rPr>
        <w:t>• Google UX Design Certificate</w:t>
      </w:r>
    </w:p>
    <w:p>
      <w:pPr>
        <w:ind w:left="259" w:hanging="173"/>
      </w:pPr>
      <w:r>
        <w:rPr>
          <w:sz w:val="18"/>
        </w:rPr>
        <w:t>• Oracle Java SE Programmer</w:t>
      </w:r>
    </w:p>
    <w:sectPr w:rsidR="00FC693F" w:rsidRPr="0006063C" w:rsidSect="00034616">
      <w:pgSz w:w="12240" w:h="15840"/>
      <w:pgMar w:top="648" w:right="792" w:bottom="648"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DejaVu Sans" w:hAnsi="DejaVu San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