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Cemre Güler</w:t>
              <w:br/>
              <w:t>cemre_guler@example.com</w:t>
              <w:br/>
              <w:t>+90 559 389 59 62</w:t>
              <w:br/>
              <w:t>Antalya / Muratpaşa</w:t>
              <w:br/>
              <w:br/>
              <w:t>Fintech / Backend</w:t>
              <w:br/>
              <w:t>junior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Cemre Güler</w:t>
            </w:r>
          </w:p>
          <w:p>
            <w:r>
              <w:rPr>
                <w:b w:val="0"/>
                <w:sz w:val="18"/>
              </w:rPr>
              <w:t>2 yıllık deneyime sahip Junior Backend Developer. Fintech / Backend alanında ölçülebilir iş sonuçları üretmeye, ekiplerle koordineli çalışmaya ve süreçleri veriye dayalı iyileştirmeye odaklanır. Git, Microservices, Redis, Spring Boot konularında güçlü uygulama deneyimi vardır.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Junior Backend Developer - Eczacıbaşı</w:t>
            </w:r>
          </w:p>
          <w:p>
            <w:r>
              <w:rPr>
                <w:b w:val="0"/>
                <w:sz w:val="16"/>
              </w:rPr>
              <w:t>Oca 2023 - Günümüz</w:t>
            </w:r>
          </w:p>
          <w:p>
            <w:r>
              <w:rPr>
                <w:b w:val="0"/>
                <w:sz w:val="16"/>
              </w:rPr>
              <w:t>• Git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%32 azalttım.</w:t>
            </w:r>
          </w:p>
          <w:p>
            <w:r>
              <w:rPr>
                <w:b/>
                <w:sz w:val="18"/>
              </w:rPr>
              <w:t>Backend Developer - Getir</w:t>
            </w:r>
          </w:p>
          <w:p>
            <w:r>
              <w:rPr>
                <w:b w:val="0"/>
                <w:sz w:val="16"/>
              </w:rPr>
              <w:t>Haz 2025 - Ara 2026</w:t>
            </w:r>
          </w:p>
          <w:p>
            <w:r>
              <w:rPr>
                <w:b w:val="0"/>
                <w:sz w:val="16"/>
              </w:rPr>
              <w:t>• Microservices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%18 azalttım.</w:t>
            </w:r>
          </w:p>
          <w:p>
            <w:r>
              <w:rPr>
                <w:b w:val="0"/>
                <w:sz w:val="16"/>
              </w:rPr>
              <w:t>Yetenekler: Git, Microservices, Redis, Spring Boot, Kafka, JUnit, Docker, PostgreSQL, Java, REST API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Matematik, Marmara Üniversitesi</w:t>
            </w:r>
          </w:p>
        </w:tc>
      </w:tr>
    </w:tbl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Git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%32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Microservices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%18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