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Furkan Bozkurt</w:t>
      </w:r>
    </w:p>
    <w:p>
      <w:pPr>
        <w:jc w:val="center"/>
      </w:pPr>
      <w:r>
        <w:t>furkan_bozkurt@example.com | +90 550 912 89 68 | Ankara / Çankaya</w:t>
      </w:r>
    </w:p>
    <w:p>
      <w:r>
        <w:rPr>
          <w:b/>
          <w:color w:val="1E1E1E"/>
          <w:sz w:val="22"/>
        </w:rPr>
        <w:t>Özet</w:t>
      </w:r>
    </w:p>
    <w:p>
      <w:r>
        <w:t>8 yıllık deneyime sahip Kıdemli Ürün Yöneticisi. E-Ticaret / Ürün alanında ölçülebilir iş sonuçları üretmeye, ekiplerle koordineli çalışmaya ve süreçleri veriye dayalı iyileştirmeye odaklanır. Stakeholder Management, Market Research, SQL, OKR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Kıdemli Ürün Yöneticisi - Turkcell Dijital</w:t>
      </w:r>
    </w:p>
    <w:p>
      <w:r>
        <w:rPr>
          <w:i/>
        </w:rPr>
        <w:t>Eyl 2018 - Günümüz | E-Ticaret / Ürün | Ankara</w:t>
      </w:r>
    </w:p>
    <w:p>
      <w:pPr>
        <w:ind w:left="259" w:hanging="173"/>
      </w:pPr>
      <w:r>
        <w:rPr>
          <w:sz w:val="18"/>
        </w:rPr>
        <w:t>• Stakeholder Management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r>
        <w:rPr>
          <w:b/>
          <w:sz w:val="20"/>
        </w:rPr>
        <w:t>Ürün Yöneticisi - Vispera</w:t>
      </w:r>
    </w:p>
    <w:p>
      <w:r>
        <w:rPr>
          <w:i/>
        </w:rPr>
        <w:t>Oca 2020 - Ara 2021 | E-Ticaret / Ürün | Ankara</w:t>
      </w:r>
    </w:p>
    <w:p>
      <w:pPr>
        <w:ind w:left="259" w:hanging="173"/>
      </w:pPr>
      <w:r>
        <w:rPr>
          <w:sz w:val="18"/>
        </w:rPr>
        <w:t>• Market Research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r>
        <w:rPr>
          <w:b/>
          <w:sz w:val="20"/>
        </w:rPr>
        <w:t>Ürün Yöneticisi - Segmentify</w:t>
      </w:r>
    </w:p>
    <w:p>
      <w:r>
        <w:rPr>
          <w:i/>
        </w:rPr>
        <w:t>Mar 2022 - Ara 2023 | E-Ticaret / Ürün | Ankara</w:t>
      </w:r>
    </w:p>
    <w:p>
      <w:pPr>
        <w:ind w:left="259" w:hanging="173"/>
      </w:pPr>
      <w:r>
        <w:rPr>
          <w:sz w:val="18"/>
        </w:rPr>
        <w:t>• SQL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Stakeholder Management, Market Research, SQL, OKR, Roadmap, A/B Testing, User Story, Amplitude, Jira, Agile</w:t>
      </w:r>
    </w:p>
    <w:p>
      <w:r>
        <w:rPr>
          <w:b/>
          <w:color w:val="1E1E1E"/>
          <w:sz w:val="22"/>
        </w:rPr>
        <w:t>Eğitim</w:t>
      </w:r>
    </w:p>
    <w:p>
      <w:r>
        <w:t>Lisans - Matematik, Yıldız Teknik Üniversitesi (2017-2021) GPA: 3.56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pPr>
        <w:ind w:left="259" w:hanging="173"/>
      </w:pPr>
      <w:r>
        <w:rPr>
          <w:sz w:val="18"/>
        </w:rPr>
        <w:t>• ISO 27001 Lead Implementer</w:t>
      </w:r>
    </w:p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Stakeholder Management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Market Research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SQL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