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Nisa Işık</w:t>
      </w:r>
    </w:p>
    <w:p>
      <w:pPr>
        <w:jc w:val="center"/>
      </w:pPr>
      <w:r>
        <w:t>nisa_isik@example.com | +90 535 866 47 14 | İstanbul / Kadıköy</w:t>
      </w:r>
    </w:p>
    <w:p>
      <w:r>
        <w:rPr>
          <w:b/>
          <w:color w:val="1E1E1E"/>
          <w:sz w:val="22"/>
        </w:rPr>
        <w:t>Özet</w:t>
      </w:r>
    </w:p>
    <w:p>
      <w:r>
        <w:t>4 yıllık Siber Güvenlik Uzmanı deneyimi. Bankacılık / Güvenlik alanında delivery, stakeholder communication ve measurable impact odaklı çalışır. Core skills: SOC, Nessus, ISO 27001, Python.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Siber Güvenlik Uzmanı - Akbank Tech - Akbank Teknoloji</w:t>
      </w:r>
    </w:p>
    <w:p>
      <w:r>
        <w:rPr>
          <w:i/>
        </w:rPr>
        <w:t>Jan 2021 - Günümüz | Bankacılık / Güvenlik | İstanbul</w:t>
      </w:r>
    </w:p>
    <w:p>
      <w:pPr>
        <w:ind w:left="259" w:hanging="173"/>
      </w:pPr>
      <w:r>
        <w:rPr>
          <w:sz w:val="18"/>
        </w:rPr>
        <w:t>• SOC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%32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r>
        <w:rPr>
          <w:b/>
          <w:sz w:val="20"/>
        </w:rPr>
        <w:t>Siber Güvenlik Uzmanı - Freelance / Proje Bazlı</w:t>
      </w:r>
    </w:p>
    <w:p>
      <w:r>
        <w:rPr>
          <w:i/>
        </w:rPr>
        <w:t>2023-09 - Günümüz | Bankacılık / Güvenlik | İstanbul</w:t>
      </w:r>
    </w:p>
    <w:p>
      <w:pPr>
        <w:ind w:left="259" w:hanging="173"/>
      </w:pPr>
      <w:r>
        <w:rPr>
          <w:sz w:val="18"/>
        </w:rPr>
        <w:t>• Nessus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%55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r>
        <w:rPr>
          <w:b/>
          <w:color w:val="1E1E1E"/>
          <w:sz w:val="22"/>
        </w:rPr>
        <w:t>Eğitim</w:t>
      </w:r>
    </w:p>
    <w:p>
      <w:r>
        <w:t>Lisans - İşletme, Boğaziçi Üniversitesi (2016-2020) GPA: 2.95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Google Data Analytics Certificate</w:t>
      </w:r>
    </w:p>
    <w:p>
      <w:pPr>
        <w:ind w:left="259" w:hanging="173"/>
      </w:pPr>
      <w:r>
        <w:rPr>
          <w:sz w:val="18"/>
        </w:rPr>
        <w:t>• Google UX Design Certificate</w:t>
      </w:r>
    </w:p>
    <w:p>
      <w:r>
        <w:rPr>
          <w:b/>
          <w:color w:val="1E1E1E"/>
          <w:sz w:val="22"/>
        </w:rPr>
        <w:t>Projeler</w:t>
      </w:r>
    </w:p>
    <w:p>
      <w:r>
        <w:t>Talent Matching Analytics: CV-job matching pipeline with extraction, normalization and scoring. (SOC, Nessus, ISO 27001, Python)</w:t>
      </w:r>
    </w:p>
    <w:p>
      <w:r>
        <w:t>Operational Dashboard: Self-service reporting and monitoring dashboard. (ISO 27001, Python, Incident Response, Linux)</w:t>
      </w:r>
    </w:p>
    <w:p>
      <w:r>
        <w:rPr>
          <w:b/>
          <w:color w:val="1E1E1E"/>
          <w:sz w:val="22"/>
        </w:rPr>
        <w:t>Yayınlar</w:t>
      </w:r>
    </w:p>
    <w:p>
      <w:r>
        <w:t>Applied evaluation of skill extraction in Turkish resumes - Student Research Workshop, 2024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t>Talent Matching Analytics: CV-job matching pipeline with extraction, normalization and scoring. Tech: SOC, Nessus, ISO 27001, Python</w:t>
      </w:r>
    </w:p>
    <w:p>
      <w:r>
        <w:t>Operational Dashboard: Self-service reporting and monitoring dashboard. Tech: ISO 27001, Python, Incident Response, Linux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SOC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%32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pPr>
        <w:ind w:left="259" w:hanging="173"/>
      </w:pPr>
      <w:r>
        <w:rPr>
          <w:sz w:val="18"/>
        </w:rPr>
        <w:t>• Nessus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%55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