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1019A" w14:textId="77777777" w:rsidR="00253F21" w:rsidRPr="001454C5" w:rsidRDefault="00253F21" w:rsidP="001454C5">
      <w:pPr>
        <w:jc w:val="center"/>
        <w:rPr>
          <w:b/>
          <w:bCs/>
          <w:sz w:val="28"/>
          <w:szCs w:val="32"/>
        </w:rPr>
      </w:pPr>
      <w:r w:rsidRPr="00253F21">
        <w:rPr>
          <w:b/>
          <w:bCs/>
          <w:sz w:val="28"/>
          <w:szCs w:val="32"/>
        </w:rPr>
        <w:t>PDF2Excel 使用指南</w:t>
      </w:r>
    </w:p>
    <w:p w14:paraId="72D2DB7A" w14:textId="4D2A257A" w:rsidR="00253F21" w:rsidRPr="00253F21" w:rsidRDefault="00253F21" w:rsidP="001454C5">
      <w:pPr>
        <w:jc w:val="center"/>
        <w:rPr>
          <w:rFonts w:hint="eastAsia"/>
        </w:rPr>
      </w:pPr>
      <w:r>
        <w:rPr>
          <w:rFonts w:hint="eastAsia"/>
          <w:b/>
          <w:bCs/>
        </w:rPr>
        <w:t xml:space="preserve">2024/9/23 </w:t>
      </w:r>
      <w:proofErr w:type="spellStart"/>
      <w:r>
        <w:rPr>
          <w:rFonts w:hint="eastAsia"/>
          <w:b/>
          <w:bCs/>
        </w:rPr>
        <w:t>yimingLiu</w:t>
      </w:r>
      <w:proofErr w:type="spellEnd"/>
    </w:p>
    <w:p w14:paraId="09099441" w14:textId="77777777" w:rsidR="001454C5" w:rsidRPr="001454C5" w:rsidRDefault="00253F21" w:rsidP="001454C5">
      <w:pPr>
        <w:pStyle w:val="1"/>
        <w:rPr>
          <w:sz w:val="24"/>
          <w:szCs w:val="24"/>
        </w:rPr>
      </w:pPr>
      <w:r w:rsidRPr="001454C5">
        <w:rPr>
          <w:sz w:val="24"/>
          <w:szCs w:val="24"/>
        </w:rPr>
        <w:t xml:space="preserve">概述： </w:t>
      </w:r>
    </w:p>
    <w:p w14:paraId="225766A9" w14:textId="6310729B" w:rsidR="00253F21" w:rsidRPr="00253F21" w:rsidRDefault="00253F21" w:rsidP="001454C5">
      <w:pPr>
        <w:ind w:firstLineChars="200" w:firstLine="420"/>
      </w:pPr>
      <w:r w:rsidRPr="00253F21">
        <w:t>PDF2Excel 是一款将特定格式的PDF表格转换为Excel文件的工具。请注意，该工具仅支持特定格式的PDF表格转换，其他样式的表格可能会导致无法预计的错误。</w:t>
      </w:r>
    </w:p>
    <w:p w14:paraId="0E0A22A9" w14:textId="77777777" w:rsidR="00253F21" w:rsidRPr="00253F21" w:rsidRDefault="00253F21" w:rsidP="00253F21">
      <w:r w:rsidRPr="00253F21">
        <w:pict w14:anchorId="63E11C88">
          <v:rect id="_x0000_i1067" style="width:0;height:1.5pt" o:hralign="center" o:hrstd="t" o:hrnoshade="t" o:hr="t" fillcolor="#060607" stroked="f"/>
        </w:pict>
      </w:r>
    </w:p>
    <w:p w14:paraId="5FE8AC74" w14:textId="77777777" w:rsidR="001454C5" w:rsidRPr="001454C5" w:rsidRDefault="00253F21" w:rsidP="001454C5">
      <w:pPr>
        <w:pStyle w:val="1"/>
        <w:rPr>
          <w:sz w:val="24"/>
          <w:szCs w:val="24"/>
        </w:rPr>
      </w:pPr>
      <w:r w:rsidRPr="001454C5">
        <w:rPr>
          <w:sz w:val="24"/>
          <w:szCs w:val="24"/>
        </w:rPr>
        <w:t xml:space="preserve">原始文件： </w:t>
      </w:r>
    </w:p>
    <w:p w14:paraId="35E068E3" w14:textId="4F894353" w:rsidR="00253F21" w:rsidRDefault="00253F21" w:rsidP="001454C5">
      <w:pPr>
        <w:ind w:firstLineChars="200" w:firstLine="420"/>
      </w:pPr>
      <w:r w:rsidRPr="00253F21">
        <w:t>请提供原始PDF文件样例，该文件应包含您希望转换为Excel的表格数据。</w:t>
      </w:r>
    </w:p>
    <w:p w14:paraId="2568C8FC" w14:textId="77777777" w:rsidR="001454C5" w:rsidRDefault="001454C5" w:rsidP="001454C5">
      <w:r w:rsidRPr="00253F21">
        <w:rPr>
          <w:b/>
          <w:bCs/>
        </w:rPr>
        <w:t>示例：</w:t>
      </w:r>
      <w:r w:rsidRPr="00253F21">
        <w:t xml:space="preserve"> </w:t>
      </w:r>
    </w:p>
    <w:p w14:paraId="3FF32FA8" w14:textId="77777777" w:rsidR="001454C5" w:rsidRDefault="001454C5" w:rsidP="001454C5"/>
    <w:p w14:paraId="6F781E23" w14:textId="77777777" w:rsidR="001454C5" w:rsidRPr="00253F21" w:rsidRDefault="001454C5" w:rsidP="001454C5">
      <w:pPr>
        <w:rPr>
          <w:rFonts w:hint="eastAsia"/>
          <w:b/>
          <w:bCs/>
        </w:rPr>
      </w:pPr>
      <w:r w:rsidRPr="00253F21">
        <w:rPr>
          <w:rFonts w:hint="eastAsia"/>
          <w:b/>
          <w:bCs/>
        </w:rPr>
        <w:t>图1. PDF原始文件格式</w:t>
      </w:r>
    </w:p>
    <w:p w14:paraId="7F66EDEB" w14:textId="4D1370C9" w:rsidR="001454C5" w:rsidRPr="00253F21" w:rsidRDefault="001454C5" w:rsidP="001454C5">
      <w:pPr>
        <w:rPr>
          <w:rFonts w:hint="eastAsia"/>
        </w:rPr>
      </w:pPr>
      <w:r w:rsidRPr="00E43C1F">
        <w:drawing>
          <wp:inline distT="0" distB="0" distL="0" distR="0" wp14:anchorId="7DDA9AFE" wp14:editId="2242B7FF">
            <wp:extent cx="5274310" cy="5661660"/>
            <wp:effectExtent l="0" t="0" r="2540" b="0"/>
            <wp:docPr id="1897877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8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AED8" w14:textId="77777777" w:rsidR="00253F21" w:rsidRPr="00253F21" w:rsidRDefault="00253F21" w:rsidP="00253F21">
      <w:r w:rsidRPr="00253F21">
        <w:pict w14:anchorId="4E108092">
          <v:rect id="_x0000_i1068" style="width:0;height:1.5pt" o:hralign="center" o:hrstd="t" o:hrnoshade="t" o:hr="t" fillcolor="#060607" stroked="f"/>
        </w:pict>
      </w:r>
    </w:p>
    <w:p w14:paraId="5DEDC393" w14:textId="77777777" w:rsidR="001454C5" w:rsidRPr="001454C5" w:rsidRDefault="00253F21" w:rsidP="001454C5">
      <w:pPr>
        <w:pStyle w:val="1"/>
        <w:rPr>
          <w:sz w:val="24"/>
          <w:szCs w:val="24"/>
        </w:rPr>
      </w:pPr>
      <w:r w:rsidRPr="001454C5">
        <w:rPr>
          <w:sz w:val="24"/>
          <w:szCs w:val="24"/>
        </w:rPr>
        <w:lastRenderedPageBreak/>
        <w:t xml:space="preserve">表格标记： </w:t>
      </w:r>
    </w:p>
    <w:p w14:paraId="03548145" w14:textId="7C2CCE28" w:rsidR="00253F21" w:rsidRPr="00253F21" w:rsidRDefault="00253F21" w:rsidP="001454C5">
      <w:pPr>
        <w:ind w:firstLineChars="200" w:firstLine="420"/>
      </w:pPr>
      <w:r w:rsidRPr="00253F21">
        <w:t>为了确保转换的准确性，请按照以下步骤手动标识PDF文件中的表格：</w:t>
      </w:r>
    </w:p>
    <w:p w14:paraId="5BEFDDA6" w14:textId="77777777" w:rsidR="00253F21" w:rsidRPr="00253F21" w:rsidRDefault="00253F21" w:rsidP="00253F21">
      <w:pPr>
        <w:numPr>
          <w:ilvl w:val="0"/>
          <w:numId w:val="1"/>
        </w:numPr>
      </w:pPr>
      <w:r w:rsidRPr="00253F21">
        <w:t>打开PDF文件。</w:t>
      </w:r>
    </w:p>
    <w:p w14:paraId="1C17223E" w14:textId="77777777" w:rsidR="00253F21" w:rsidRPr="00253F21" w:rsidRDefault="00253F21" w:rsidP="00253F21">
      <w:pPr>
        <w:numPr>
          <w:ilvl w:val="0"/>
          <w:numId w:val="1"/>
        </w:numPr>
      </w:pPr>
      <w:r w:rsidRPr="00253F21">
        <w:t>使用注释工具，将需要转换为Excel的部分用矩形框选出来。您可以根据个人喜好选择矩形的颜色。</w:t>
      </w:r>
    </w:p>
    <w:p w14:paraId="3E897572" w14:textId="77777777" w:rsidR="00253F21" w:rsidRPr="00253F21" w:rsidRDefault="00253F21" w:rsidP="00253F21">
      <w:pPr>
        <w:numPr>
          <w:ilvl w:val="0"/>
          <w:numId w:val="1"/>
        </w:numPr>
      </w:pPr>
      <w:r w:rsidRPr="00253F21">
        <w:t>如果PDF文件中包含多张表格，请为每张表格绘制一个矩形框。</w:t>
      </w:r>
    </w:p>
    <w:p w14:paraId="6212E65C" w14:textId="3DBA24D6" w:rsidR="00253F21" w:rsidRDefault="00253F21" w:rsidP="00253F21">
      <w:pPr>
        <w:rPr>
          <w:rFonts w:hint="eastAsia"/>
        </w:rPr>
      </w:pPr>
      <w:r w:rsidRPr="00253F21">
        <w:rPr>
          <w:b/>
          <w:bCs/>
        </w:rPr>
        <w:t>示例：</w:t>
      </w:r>
      <w:r w:rsidRPr="00253F21">
        <w:t xml:space="preserve"> </w:t>
      </w:r>
    </w:p>
    <w:p w14:paraId="5136D9E7" w14:textId="77777777" w:rsidR="00253F21" w:rsidRDefault="00253F21" w:rsidP="00253F21"/>
    <w:p w14:paraId="267F3035" w14:textId="15640E22" w:rsidR="00253F21" w:rsidRPr="00253F21" w:rsidRDefault="00253F21" w:rsidP="00253F21">
      <w:pPr>
        <w:rPr>
          <w:rFonts w:hint="eastAsia"/>
          <w:b/>
          <w:bCs/>
        </w:rPr>
      </w:pPr>
      <w:r w:rsidRPr="00253F21">
        <w:rPr>
          <w:rFonts w:hint="eastAsia"/>
          <w:b/>
          <w:bCs/>
        </w:rPr>
        <w:t>图2. 选择注释工具</w:t>
      </w:r>
    </w:p>
    <w:p w14:paraId="32DE430D" w14:textId="00DB708E" w:rsidR="00253F21" w:rsidRDefault="00253F21" w:rsidP="00253F21">
      <w:r w:rsidRPr="00E43C1F">
        <w:drawing>
          <wp:inline distT="0" distB="0" distL="0" distR="0" wp14:anchorId="7D79A3DD" wp14:editId="30F22F5F">
            <wp:extent cx="5274310" cy="5642610"/>
            <wp:effectExtent l="0" t="0" r="2540" b="0"/>
            <wp:docPr id="2105709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9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D2C5" w14:textId="77777777" w:rsidR="00253F21" w:rsidRDefault="00253F21" w:rsidP="00253F21"/>
    <w:p w14:paraId="3E24D51F" w14:textId="77777777" w:rsidR="001454C5" w:rsidRDefault="001454C5" w:rsidP="00253F21"/>
    <w:p w14:paraId="6D41BBD8" w14:textId="77777777" w:rsidR="001454C5" w:rsidRDefault="001454C5" w:rsidP="00253F21"/>
    <w:p w14:paraId="085AF29A" w14:textId="77777777" w:rsidR="001454C5" w:rsidRDefault="001454C5" w:rsidP="00253F21"/>
    <w:p w14:paraId="080EB58A" w14:textId="77777777" w:rsidR="001454C5" w:rsidRDefault="001454C5" w:rsidP="00253F21">
      <w:pPr>
        <w:rPr>
          <w:rFonts w:hint="eastAsia"/>
        </w:rPr>
      </w:pPr>
    </w:p>
    <w:p w14:paraId="31624B69" w14:textId="13F38D58" w:rsidR="00253F21" w:rsidRPr="00253F21" w:rsidRDefault="00253F21" w:rsidP="00253F21">
      <w:pPr>
        <w:rPr>
          <w:rFonts w:hint="eastAsia"/>
          <w:b/>
          <w:bCs/>
        </w:rPr>
      </w:pPr>
      <w:r w:rsidRPr="00253F21">
        <w:rPr>
          <w:rFonts w:hint="eastAsia"/>
          <w:b/>
          <w:bCs/>
        </w:rPr>
        <w:lastRenderedPageBreak/>
        <w:t>图3. 使用注释标示出需要转换为Excel的表格</w:t>
      </w:r>
    </w:p>
    <w:p w14:paraId="26BF5D9B" w14:textId="76D68BA1" w:rsidR="00253F21" w:rsidRPr="00253F21" w:rsidRDefault="00253F21" w:rsidP="00253F21">
      <w:pPr>
        <w:rPr>
          <w:rFonts w:hint="eastAsia"/>
        </w:rPr>
      </w:pPr>
      <w:r w:rsidRPr="00E43C1F">
        <w:drawing>
          <wp:inline distT="0" distB="0" distL="0" distR="0" wp14:anchorId="1FB7A52A" wp14:editId="151317B4">
            <wp:extent cx="5274310" cy="8439150"/>
            <wp:effectExtent l="0" t="0" r="2540" b="0"/>
            <wp:docPr id="419212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12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33E8" w14:textId="77777777" w:rsidR="00253F21" w:rsidRPr="00253F21" w:rsidRDefault="00253F21" w:rsidP="00253F21">
      <w:r w:rsidRPr="00253F21">
        <w:pict w14:anchorId="6A2141D8">
          <v:rect id="_x0000_i1069" style="width:0;height:1.5pt" o:hralign="center" o:hrstd="t" o:hrnoshade="t" o:hr="t" fillcolor="#060607" stroked="f"/>
        </w:pict>
      </w:r>
    </w:p>
    <w:p w14:paraId="73C31349" w14:textId="77777777" w:rsidR="00253F21" w:rsidRPr="001454C5" w:rsidRDefault="00253F21" w:rsidP="001454C5">
      <w:pPr>
        <w:pStyle w:val="1"/>
        <w:rPr>
          <w:sz w:val="24"/>
          <w:szCs w:val="24"/>
        </w:rPr>
      </w:pPr>
      <w:r w:rsidRPr="001454C5">
        <w:rPr>
          <w:sz w:val="24"/>
          <w:szCs w:val="24"/>
        </w:rPr>
        <w:lastRenderedPageBreak/>
        <w:t>上传及下载表格文件：</w:t>
      </w:r>
    </w:p>
    <w:p w14:paraId="1DC7C6B7" w14:textId="77777777" w:rsidR="00253F21" w:rsidRPr="00253F21" w:rsidRDefault="00253F21" w:rsidP="00253F21">
      <w:pPr>
        <w:numPr>
          <w:ilvl w:val="0"/>
          <w:numId w:val="2"/>
        </w:numPr>
      </w:pPr>
      <w:r w:rsidRPr="00253F21">
        <w:t>访问指定的在线转换平台。</w:t>
      </w:r>
    </w:p>
    <w:p w14:paraId="141F233D" w14:textId="77777777" w:rsidR="00253F21" w:rsidRPr="00253F21" w:rsidRDefault="00253F21" w:rsidP="00253F21">
      <w:pPr>
        <w:numPr>
          <w:ilvl w:val="0"/>
          <w:numId w:val="2"/>
        </w:numPr>
      </w:pPr>
      <w:r w:rsidRPr="00253F21">
        <w:t>点击“上传文件”按钮，选择您的PDF文件进行上传。</w:t>
      </w:r>
    </w:p>
    <w:p w14:paraId="09979CF3" w14:textId="77777777" w:rsidR="00253F21" w:rsidRDefault="00253F21" w:rsidP="00253F21">
      <w:pPr>
        <w:numPr>
          <w:ilvl w:val="0"/>
          <w:numId w:val="2"/>
        </w:numPr>
      </w:pPr>
      <w:r w:rsidRPr="00253F21">
        <w:t>转换过程完成后，系统将自动提供下载链接，您可以通过该链接下载转换后的Excel文件。</w:t>
      </w:r>
    </w:p>
    <w:p w14:paraId="639184D6" w14:textId="383BA7B9" w:rsidR="00253F21" w:rsidRDefault="00253F21" w:rsidP="00253F21">
      <w:pPr>
        <w:rPr>
          <w:b/>
          <w:bCs/>
        </w:rPr>
      </w:pPr>
      <w:r w:rsidRPr="00253F21">
        <w:rPr>
          <w:b/>
          <w:bCs/>
        </w:rPr>
        <w:t>示例：</w:t>
      </w:r>
    </w:p>
    <w:p w14:paraId="285F4938" w14:textId="77777777" w:rsidR="00253F21" w:rsidRDefault="00253F21" w:rsidP="00253F21">
      <w:pPr>
        <w:rPr>
          <w:b/>
          <w:bCs/>
        </w:rPr>
      </w:pPr>
    </w:p>
    <w:p w14:paraId="17F37BD0" w14:textId="3A6DFBBD" w:rsidR="00253F21" w:rsidRDefault="00253F21" w:rsidP="00253F21">
      <w:pPr>
        <w:rPr>
          <w:rFonts w:hint="eastAsia"/>
          <w:b/>
          <w:bCs/>
        </w:rPr>
      </w:pPr>
      <w:r>
        <w:rPr>
          <w:rFonts w:hint="eastAsia"/>
          <w:b/>
          <w:bCs/>
        </w:rPr>
        <w:t>上传PDF文件</w:t>
      </w:r>
    </w:p>
    <w:p w14:paraId="47B3D00F" w14:textId="1AE8CC31" w:rsidR="00253F21" w:rsidRDefault="00253F21" w:rsidP="00253F21">
      <w:r w:rsidRPr="00E43C1F">
        <w:drawing>
          <wp:inline distT="0" distB="0" distL="0" distR="0" wp14:anchorId="6FEE2494" wp14:editId="1A7E5940">
            <wp:extent cx="5274310" cy="4469130"/>
            <wp:effectExtent l="0" t="0" r="2540" b="7620"/>
            <wp:docPr id="190440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0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1A81" w14:textId="77777777" w:rsidR="001454C5" w:rsidRDefault="001454C5" w:rsidP="00253F21"/>
    <w:p w14:paraId="52B13C29" w14:textId="6C1EF919" w:rsidR="00253F21" w:rsidRPr="00253F21" w:rsidRDefault="00253F21" w:rsidP="00253F21">
      <w:pPr>
        <w:rPr>
          <w:rFonts w:hint="eastAsia"/>
          <w:b/>
          <w:bCs/>
        </w:rPr>
      </w:pPr>
      <w:r w:rsidRPr="00253F21">
        <w:rPr>
          <w:rFonts w:hint="eastAsia"/>
          <w:b/>
          <w:bCs/>
        </w:rPr>
        <w:t>自动下载转换后的表格数据</w:t>
      </w:r>
    </w:p>
    <w:p w14:paraId="3F4E5B69" w14:textId="1B3DBCAF" w:rsidR="00253F21" w:rsidRPr="00253F21" w:rsidRDefault="00253F21" w:rsidP="00253F21">
      <w:pPr>
        <w:rPr>
          <w:rFonts w:hint="eastAsia"/>
        </w:rPr>
      </w:pPr>
      <w:r w:rsidRPr="008F4AA7">
        <w:drawing>
          <wp:inline distT="0" distB="0" distL="0" distR="0" wp14:anchorId="2A7C4D95" wp14:editId="26B796C0">
            <wp:extent cx="5274310" cy="1112520"/>
            <wp:effectExtent l="0" t="0" r="2540" b="0"/>
            <wp:docPr id="242585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85453" name=""/>
                    <pic:cNvPicPr/>
                  </pic:nvPicPr>
                  <pic:blipFill rotWithShape="1">
                    <a:blip r:embed="rId9"/>
                    <a:srcRect b="64419"/>
                    <a:stretch/>
                  </pic:blipFill>
                  <pic:spPr bwMode="auto"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CDC30" w14:textId="77777777" w:rsidR="00253F21" w:rsidRPr="00253F21" w:rsidRDefault="00253F21" w:rsidP="00253F21">
      <w:r w:rsidRPr="00253F21">
        <w:pict w14:anchorId="18E7EF63">
          <v:rect id="_x0000_i1070" style="width:0;height:1.5pt" o:hralign="center" o:hrstd="t" o:hrnoshade="t" o:hr="t" fillcolor="#060607" stroked="f"/>
        </w:pict>
      </w:r>
    </w:p>
    <w:p w14:paraId="2347E2F9" w14:textId="77777777" w:rsidR="00253F21" w:rsidRDefault="00253F21" w:rsidP="00253F21">
      <w:r w:rsidRPr="00253F21">
        <w:rPr>
          <w:b/>
          <w:bCs/>
        </w:rPr>
        <w:t>转换结果：</w:t>
      </w:r>
      <w:r w:rsidRPr="00253F21">
        <w:t xml:space="preserve"> 转换完成后，您将获得一个Excel文件，其中包含了原始PDF文件中的表格数据。请检查转换结果以确保数据的准确性和完整性。</w:t>
      </w:r>
    </w:p>
    <w:p w14:paraId="2C762213" w14:textId="77777777" w:rsidR="00253F21" w:rsidRDefault="00253F21" w:rsidP="00253F21"/>
    <w:p w14:paraId="401E3DF9" w14:textId="65E38B25" w:rsidR="00253F21" w:rsidRPr="00253F21" w:rsidRDefault="00253F21" w:rsidP="00253F21">
      <w:pPr>
        <w:rPr>
          <w:b/>
          <w:bCs/>
        </w:rPr>
      </w:pPr>
      <w:r w:rsidRPr="00253F21">
        <w:rPr>
          <w:rFonts w:hint="eastAsia"/>
          <w:b/>
          <w:bCs/>
        </w:rPr>
        <w:lastRenderedPageBreak/>
        <w:t>示例：</w:t>
      </w:r>
    </w:p>
    <w:p w14:paraId="3EFA74B9" w14:textId="670F0033" w:rsidR="00253F21" w:rsidRPr="00253F21" w:rsidRDefault="00253F21" w:rsidP="00253F21">
      <w:pPr>
        <w:rPr>
          <w:rFonts w:hint="eastAsia"/>
          <w:b/>
          <w:bCs/>
        </w:rPr>
      </w:pPr>
      <w:r w:rsidRPr="00253F21">
        <w:rPr>
          <w:rFonts w:hint="eastAsia"/>
          <w:b/>
          <w:bCs/>
        </w:rPr>
        <w:t>转换结果</w:t>
      </w:r>
    </w:p>
    <w:p w14:paraId="62E25816" w14:textId="12091E05" w:rsidR="00253F21" w:rsidRPr="00253F21" w:rsidRDefault="00253F21" w:rsidP="00253F21">
      <w:pPr>
        <w:rPr>
          <w:rFonts w:hint="eastAsia"/>
        </w:rPr>
      </w:pPr>
      <w:r w:rsidRPr="008F4AA7">
        <w:drawing>
          <wp:inline distT="0" distB="0" distL="0" distR="0" wp14:anchorId="02D15FE4" wp14:editId="3DDA45E8">
            <wp:extent cx="5274310" cy="4196080"/>
            <wp:effectExtent l="0" t="0" r="2540" b="0"/>
            <wp:docPr id="666523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23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3384" w14:textId="77777777" w:rsidR="00253F21" w:rsidRPr="00253F21" w:rsidRDefault="00253F21" w:rsidP="00253F21">
      <w:r w:rsidRPr="00253F21">
        <w:pict w14:anchorId="14D75C5E">
          <v:rect id="_x0000_i1071" style="width:0;height:1.5pt" o:hralign="center" o:hrstd="t" o:hrnoshade="t" o:hr="t" fillcolor="#060607" stroked="f"/>
        </w:pict>
      </w:r>
    </w:p>
    <w:p w14:paraId="4F540640" w14:textId="77777777" w:rsidR="00253F21" w:rsidRPr="00253F21" w:rsidRDefault="00253F21" w:rsidP="00253F21">
      <w:r w:rsidRPr="00253F21">
        <w:rPr>
          <w:b/>
          <w:bCs/>
        </w:rPr>
        <w:t>注意事项：</w:t>
      </w:r>
    </w:p>
    <w:p w14:paraId="6580A109" w14:textId="77777777" w:rsidR="00253F21" w:rsidRPr="00253F21" w:rsidRDefault="00253F21" w:rsidP="00253F21">
      <w:pPr>
        <w:numPr>
          <w:ilvl w:val="0"/>
          <w:numId w:val="3"/>
        </w:numPr>
      </w:pPr>
      <w:r w:rsidRPr="00253F21">
        <w:t>确保您的PDF文件中的表格格式符合工具的要求。</w:t>
      </w:r>
    </w:p>
    <w:p w14:paraId="12AEC3AB" w14:textId="77777777" w:rsidR="00253F21" w:rsidRPr="00253F21" w:rsidRDefault="00253F21" w:rsidP="00253F21">
      <w:pPr>
        <w:numPr>
          <w:ilvl w:val="0"/>
          <w:numId w:val="3"/>
        </w:numPr>
      </w:pPr>
      <w:r w:rsidRPr="00253F21">
        <w:t>在上传文件前，请备份原始文件以防数据丢失。</w:t>
      </w:r>
    </w:p>
    <w:p w14:paraId="55953217" w14:textId="77777777" w:rsidR="00253F21" w:rsidRPr="00253F21" w:rsidRDefault="00253F21" w:rsidP="00253F21">
      <w:pPr>
        <w:numPr>
          <w:ilvl w:val="0"/>
          <w:numId w:val="3"/>
        </w:numPr>
      </w:pPr>
      <w:r w:rsidRPr="00253F21">
        <w:t>如果在转换过程中遇到任何问题，请联系我们的技术支持团队。</w:t>
      </w:r>
    </w:p>
    <w:p w14:paraId="57AF7452" w14:textId="77777777" w:rsidR="00253F21" w:rsidRPr="00253F21" w:rsidRDefault="00253F21" w:rsidP="00253F21">
      <w:r w:rsidRPr="00253F21">
        <w:pict w14:anchorId="24FF4CDB">
          <v:rect id="_x0000_i1072" style="width:0;height:1.5pt" o:hralign="center" o:hrstd="t" o:hrnoshade="t" o:hr="t" fillcolor="#060607" stroked="f"/>
        </w:pict>
      </w:r>
    </w:p>
    <w:p w14:paraId="010E5113" w14:textId="77777777" w:rsidR="00253F21" w:rsidRPr="00253F21" w:rsidRDefault="00253F21" w:rsidP="00253F21">
      <w:r w:rsidRPr="00253F21">
        <w:rPr>
          <w:b/>
          <w:bCs/>
        </w:rPr>
        <w:t>技术支持：</w:t>
      </w:r>
      <w:r w:rsidRPr="00253F21">
        <w:t xml:space="preserve"> 如有任何疑问或需要帮助，请通过以下方式联系我们：</w:t>
      </w:r>
    </w:p>
    <w:p w14:paraId="11B3C583" w14:textId="208FB814" w:rsidR="00253F21" w:rsidRPr="00253F21" w:rsidRDefault="00682421" w:rsidP="00253F21">
      <w:pPr>
        <w:numPr>
          <w:ilvl w:val="0"/>
          <w:numId w:val="4"/>
        </w:numPr>
      </w:pPr>
      <w:r>
        <w:rPr>
          <w:rFonts w:hint="eastAsia"/>
        </w:rPr>
        <w:t>Skype: @信息部 UI设计 穆仁芝</w:t>
      </w:r>
    </w:p>
    <w:p w14:paraId="101002A1" w14:textId="77777777" w:rsidR="00253F21" w:rsidRPr="00253F21" w:rsidRDefault="00253F21"/>
    <w:sectPr w:rsidR="00253F21" w:rsidRPr="00253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10CF"/>
    <w:multiLevelType w:val="multilevel"/>
    <w:tmpl w:val="1120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1283D"/>
    <w:multiLevelType w:val="multilevel"/>
    <w:tmpl w:val="C02E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B2242"/>
    <w:multiLevelType w:val="multilevel"/>
    <w:tmpl w:val="07D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93799"/>
    <w:multiLevelType w:val="multilevel"/>
    <w:tmpl w:val="6ED8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820428">
    <w:abstractNumId w:val="1"/>
  </w:num>
  <w:num w:numId="2" w16cid:durableId="1063941914">
    <w:abstractNumId w:val="3"/>
  </w:num>
  <w:num w:numId="3" w16cid:durableId="1206991562">
    <w:abstractNumId w:val="2"/>
  </w:num>
  <w:num w:numId="4" w16cid:durableId="31734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21"/>
    <w:rsid w:val="001454C5"/>
    <w:rsid w:val="00253F21"/>
    <w:rsid w:val="00682421"/>
    <w:rsid w:val="007E614F"/>
    <w:rsid w:val="00E2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F286"/>
  <w15:chartTrackingRefBased/>
  <w15:docId w15:val="{2A078EA3-DBD0-454D-A99A-D480E19B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4C5"/>
    <w:pPr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F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3F2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45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Wangdongmen Wangdongmen</dc:creator>
  <cp:keywords/>
  <dc:description/>
  <cp:lastModifiedBy>Wangdongmen Wangdongmen</cp:lastModifiedBy>
  <cp:revision>4</cp:revision>
  <dcterms:created xsi:type="dcterms:W3CDTF">2024-09-23T03:02:00Z</dcterms:created>
  <dcterms:modified xsi:type="dcterms:W3CDTF">2024-09-23T03:12:00Z</dcterms:modified>
</cp:coreProperties>
</file>