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63AAB" w14:textId="15AF5BEF" w:rsidR="00D47E4B" w:rsidRDefault="00D47E4B" w:rsidP="00D47E4B">
      <w:pPr>
        <w:pStyle w:val="Heading1"/>
      </w:pPr>
      <w:proofErr w:type="spellStart"/>
      <w:r>
        <w:t>ChatGPT</w:t>
      </w:r>
      <w:proofErr w:type="spellEnd"/>
    </w:p>
    <w:p w14:paraId="10DD4645" w14:textId="32607E6E" w:rsidR="00D47E4B" w:rsidRDefault="00D47E4B" w:rsidP="00D47E4B"/>
    <w:p w14:paraId="55038A26" w14:textId="2374CD10" w:rsidR="001E2589" w:rsidRDefault="001E2589" w:rsidP="001E2589">
      <w:proofErr w:type="spellStart"/>
      <w:r>
        <w:t>OpenAI</w:t>
      </w:r>
      <w:proofErr w:type="spellEnd"/>
      <w:r>
        <w:t xml:space="preserve"> created the </w:t>
      </w:r>
      <w:proofErr w:type="spellStart"/>
      <w:r>
        <w:t>ChatGPT</w:t>
      </w:r>
      <w:proofErr w:type="spellEnd"/>
      <w:r>
        <w:t xml:space="preserve"> artificial intelligence language model, which is built on the GPT (Generative Pre-trained Transformer) architecture (</w:t>
      </w:r>
      <w:proofErr w:type="spellStart"/>
      <w:r>
        <w:t>OpenAI</w:t>
      </w:r>
      <w:proofErr w:type="spellEnd"/>
      <w:r>
        <w:t xml:space="preserve">, 2022). This deep learning model uses cutting-edge natural language processing methods to comprehend and produce text that is </w:t>
      </w:r>
      <w:proofErr w:type="gramStart"/>
      <w:r>
        <w:t>similar to</w:t>
      </w:r>
      <w:proofErr w:type="gramEnd"/>
      <w:r>
        <w:t xml:space="preserve"> that of a human.</w:t>
      </w:r>
    </w:p>
    <w:p w14:paraId="045B628C" w14:textId="52EBA8EA" w:rsidR="001E2589" w:rsidRDefault="001E2589" w:rsidP="001E2589">
      <w:r>
        <w:t xml:space="preserve">Vaswani et al. (2017) proposed transformer models, a revolutionary development in natural language processing, which the GPT design relies upon. Transformers comprehend text quickly and effectively by using self-attention mechanisms to grasp complex links and context (Vaswani et al., 2017). With the use of this architecture, </w:t>
      </w:r>
      <w:proofErr w:type="spellStart"/>
      <w:r>
        <w:t>ChatGPT</w:t>
      </w:r>
      <w:proofErr w:type="spellEnd"/>
      <w:r>
        <w:t xml:space="preserve"> </w:t>
      </w:r>
      <w:proofErr w:type="gramStart"/>
      <w:r>
        <w:t>is able to</w:t>
      </w:r>
      <w:proofErr w:type="gramEnd"/>
      <w:r>
        <w:t xml:space="preserve"> gain a deep comprehension of language and context by integrating various transformer layers.</w:t>
      </w:r>
    </w:p>
    <w:p w14:paraId="78D08B10" w14:textId="6E158447" w:rsidR="001E2589" w:rsidRDefault="001E2589" w:rsidP="001E2589">
      <w:proofErr w:type="spellStart"/>
      <w:r>
        <w:t>ChatGPT</w:t>
      </w:r>
      <w:proofErr w:type="spellEnd"/>
      <w:r>
        <w:t xml:space="preserve"> is pre-trained on extensive text data sourced from the internet. This pre-training phase exposes the model to diverse linguistic patterns, topics, and styles, fostering a broad knowledge base (Devlin et al., 2018). As a result, </w:t>
      </w:r>
      <w:proofErr w:type="spellStart"/>
      <w:r>
        <w:t>ChatGPT</w:t>
      </w:r>
      <w:proofErr w:type="spellEnd"/>
      <w:r>
        <w:t xml:space="preserve"> can generate </w:t>
      </w:r>
      <w:r>
        <w:t>t</w:t>
      </w:r>
      <w:r>
        <w:t>ext that is contextually relevant and coherent.</w:t>
      </w:r>
    </w:p>
    <w:p w14:paraId="41171156" w14:textId="4A80948C" w:rsidR="001E2589" w:rsidRDefault="001E2589" w:rsidP="001E2589">
      <w:r>
        <w:t xml:space="preserve">The capabilities of </w:t>
      </w:r>
      <w:proofErr w:type="spellStart"/>
      <w:r>
        <w:t>ChatGPT</w:t>
      </w:r>
      <w:proofErr w:type="spellEnd"/>
      <w:r>
        <w:t xml:space="preserve"> are diverse and include content creation, language translation, conversational agents, and virtual assistants. It is a useful tool in both commercial and scientific contexts due to its capacity to mimic human-like interactions and generate coherent text (</w:t>
      </w:r>
      <w:proofErr w:type="spellStart"/>
      <w:r>
        <w:t>Raffel</w:t>
      </w:r>
      <w:proofErr w:type="spellEnd"/>
      <w:r>
        <w:t xml:space="preserve"> et al., 2019).</w:t>
      </w:r>
    </w:p>
    <w:p w14:paraId="17FB6F7A" w14:textId="41CFA955" w:rsidR="001E2589" w:rsidRDefault="001E2589" w:rsidP="001E2589">
      <w:r>
        <w:t xml:space="preserve">Although </w:t>
      </w:r>
      <w:proofErr w:type="spellStart"/>
      <w:r>
        <w:t>ChatGPT</w:t>
      </w:r>
      <w:proofErr w:type="spellEnd"/>
      <w:r>
        <w:t xml:space="preserve"> has a lot of potential, there are moral dilemmas with it. There are growing concerns about fairness, bias, and responsible usage of AI (Hutchins et al., 2020). Through the implementation of ethical rules and the promotion of transparency in AI development, </w:t>
      </w:r>
      <w:proofErr w:type="spellStart"/>
      <w:r>
        <w:t>OpenAI</w:t>
      </w:r>
      <w:proofErr w:type="spellEnd"/>
      <w:r>
        <w:t xml:space="preserve"> has taken action to solve these challenges. Blockchain might have some relevant solutions regarding these ethical problems, which will be further discussed in the second part of this paper.</w:t>
      </w:r>
    </w:p>
    <w:p w14:paraId="5409056B" w14:textId="569FFFFD" w:rsidR="001E2589" w:rsidRDefault="001E2589" w:rsidP="001E2589">
      <w:proofErr w:type="spellStart"/>
      <w:r>
        <w:t>ChatGPT's</w:t>
      </w:r>
      <w:proofErr w:type="spellEnd"/>
      <w:r>
        <w:t xml:space="preserve"> versatility extends beyond just answering questions or assisting with tasks. People are finding creative ways to use it, from brainstorming ideas to generating creative content. Its ability to understand and produce text in multiple languages also makes it </w:t>
      </w:r>
      <w:proofErr w:type="gramStart"/>
      <w:r>
        <w:t>a valuable asset</w:t>
      </w:r>
      <w:proofErr w:type="gramEnd"/>
      <w:r>
        <w:t xml:space="preserve"> for global communication.</w:t>
      </w:r>
    </w:p>
    <w:p w14:paraId="20BDF356" w14:textId="532C6C25" w:rsidR="001E2589" w:rsidRDefault="001E2589" w:rsidP="001E2589">
      <w:r>
        <w:t xml:space="preserve">However, as with any technology, there are concerns that need to be addressed. Issues like data privacy, security, and the potential for misuse are topics that need careful consideration. </w:t>
      </w:r>
      <w:proofErr w:type="spellStart"/>
      <w:r>
        <w:t>OpenAI</w:t>
      </w:r>
      <w:proofErr w:type="spellEnd"/>
      <w:r>
        <w:t xml:space="preserve"> is actively working to address these issues, but it's a complex landscape that requires ongoing vigilance.</w:t>
      </w:r>
    </w:p>
    <w:p w14:paraId="73AAD441" w14:textId="322D0009" w:rsidR="001E2589" w:rsidRDefault="001E2589" w:rsidP="001E2589">
      <w:r>
        <w:lastRenderedPageBreak/>
        <w:t xml:space="preserve">In conclusion, </w:t>
      </w:r>
      <w:proofErr w:type="spellStart"/>
      <w:r>
        <w:t>ChatGPT</w:t>
      </w:r>
      <w:proofErr w:type="spellEnd"/>
      <w:r>
        <w:t xml:space="preserve"> is a powerful tool with a wide range of applications. While there are challenges and ethical considerations to navigate, the potential benefits are substantial. As technology continues to evolve, </w:t>
      </w:r>
      <w:proofErr w:type="spellStart"/>
      <w:r>
        <w:t>ChatGPT</w:t>
      </w:r>
      <w:proofErr w:type="spellEnd"/>
      <w:r>
        <w:t xml:space="preserve"> stands out as a promising example of how AI can enhance our lives.</w:t>
      </w:r>
    </w:p>
    <w:p w14:paraId="6E1B80EE" w14:textId="77777777" w:rsidR="001E2589" w:rsidRDefault="001E2589" w:rsidP="00D47E4B"/>
    <w:p w14:paraId="72A0F61C" w14:textId="2E29DF3D" w:rsidR="001E2589" w:rsidRDefault="001E2589" w:rsidP="001E2589">
      <w:pPr>
        <w:pStyle w:val="Heading1"/>
      </w:pPr>
      <w:r>
        <w:t>Blockchain’s Areas of Usage with AI</w:t>
      </w:r>
    </w:p>
    <w:p w14:paraId="447EC90E" w14:textId="43311E8A" w:rsidR="00721B2B" w:rsidRDefault="00721B2B" w:rsidP="00721B2B">
      <w:r>
        <w:t xml:space="preserve">Ethical concerns around AI-generated content are </w:t>
      </w:r>
      <w:proofErr w:type="gramStart"/>
      <w:r>
        <w:t>definitely on</w:t>
      </w:r>
      <w:proofErr w:type="gramEnd"/>
      <w:r>
        <w:t xml:space="preserve"> the rise. One big issue is that the original creators of the content aren't getting the credit they deserve. Imagine spending hours crafting a perfect piece of content, only for an AI to churn out something similar without acknowledging your hard work. That's not fair to the creators, and it's something that needs to be addressed.</w:t>
      </w:r>
    </w:p>
    <w:p w14:paraId="000815F2" w14:textId="4E6D7025" w:rsidR="00721B2B" w:rsidRDefault="00721B2B" w:rsidP="00721B2B">
      <w:r>
        <w:t>Another concern is the accuracy of the information provided by AI. Sometimes, AI can get things wrong, which can lead to misinformation being spread. This is especially problematic when people rely on AI for important tasks like research or decision-making.</w:t>
      </w:r>
    </w:p>
    <w:p w14:paraId="6B0CB31E" w14:textId="57741761" w:rsidR="00721B2B" w:rsidRDefault="00721B2B" w:rsidP="00721B2B">
      <w:r>
        <w:t>This is where blockchain technology comes into play. Blockchain is like a digital ledger that records transactions or information in a secure and transparent way. By integrating blockchain with AI, we can create a digital signature system for AI-generated content. This would ensure that every piece of content produced by AI is tagged with a digital signature that links back to its original creator. This way, content creators get the recognition they deserve, and users can verify the authenticity of the information they receive.</w:t>
      </w:r>
    </w:p>
    <w:p w14:paraId="01713BB3" w14:textId="1BB1B936" w:rsidR="00721B2B" w:rsidRDefault="00721B2B" w:rsidP="00721B2B">
      <w:r>
        <w:t>But blockchain's usefulness doesn't stop there. It's also incredibly valuable in the world of financial transactions. As AI becomes more integrated into financial markets, there's a concern that the risk of fraud will increase. AI-powered systems can be vulnerable to manipulation or exploitation, leading to potential financial losses for individuals and businesses alike.</w:t>
      </w:r>
    </w:p>
    <w:p w14:paraId="150A10B9" w14:textId="0C1AFF59" w:rsidR="00721B2B" w:rsidRDefault="00721B2B" w:rsidP="00721B2B">
      <w:r>
        <w:t>Blockchain's auditable nature and the requirement for digital signatures make it an excellent tool for combating fraud. Every transaction recorded on a blockchain is transparent and immutable, meaning it can't be altered or deleted. This makes it easier to trace transactions and verify their legitimacy, reducing the risk of fraud.</w:t>
      </w:r>
    </w:p>
    <w:p w14:paraId="5B165CEF" w14:textId="3D93DA0B" w:rsidR="00721B2B" w:rsidRDefault="00721B2B" w:rsidP="00721B2B">
      <w:r>
        <w:t>In summary, integrating blockchain with AI can address some of the ethical and practical challenges we face. For content creators, it ensures proper attribution and recognition. For users, it provides a way to verify the accuracy and authenticity of AI-generated content. And in financial markets, it offers a robust solution for combating fraud and ensuring the security of transactions.</w:t>
      </w:r>
    </w:p>
    <w:p w14:paraId="5D32EB24" w14:textId="03F83217" w:rsidR="001E2589" w:rsidRDefault="00721B2B" w:rsidP="00721B2B">
      <w:r>
        <w:lastRenderedPageBreak/>
        <w:t>As AI continues to evolve and become more integrated into various aspects of our lives, it's crucial that we consider these ethical and practical implications. By leveraging technologies like blockchain, we can harness the power of AI while minimizing its risks and maximizing its benefits for everyone involved.</w:t>
      </w:r>
    </w:p>
    <w:p w14:paraId="05BEC9A8" w14:textId="77777777" w:rsidR="001E2589" w:rsidRDefault="001E2589" w:rsidP="00D47E4B"/>
    <w:p w14:paraId="69903233" w14:textId="77777777" w:rsidR="001E2589" w:rsidRDefault="001E2589" w:rsidP="00D47E4B"/>
    <w:p w14:paraId="264A2E4F" w14:textId="7D5F0F8A" w:rsidR="001E2589" w:rsidRDefault="001E2589" w:rsidP="001E2589">
      <w:pPr>
        <w:pStyle w:val="Heading1"/>
      </w:pPr>
      <w:r>
        <w:t>References</w:t>
      </w:r>
    </w:p>
    <w:p w14:paraId="21A3B6F9" w14:textId="2FC874DE" w:rsidR="001E2589" w:rsidRPr="001E2589" w:rsidRDefault="001E2589" w:rsidP="001E2589">
      <w:pPr>
        <w:rPr>
          <w:rFonts w:ascii="Times New Roman" w:hAnsi="Times New Roman" w:cs="Times New Roman"/>
          <w:i/>
          <w:iCs/>
        </w:rPr>
      </w:pPr>
      <w:r w:rsidRPr="001E2589">
        <w:rPr>
          <w:rFonts w:ascii="Times New Roman" w:hAnsi="Times New Roman" w:cs="Times New Roman"/>
          <w:i/>
          <w:iCs/>
        </w:rPr>
        <w:t>Vaswani, A., et al. (2017). "Attention Is All You Need." In Advances in Neural Information Processing Systems.</w:t>
      </w:r>
    </w:p>
    <w:p w14:paraId="491F142A" w14:textId="55CF4FC0" w:rsidR="001E2589" w:rsidRPr="001E2589" w:rsidRDefault="001E2589" w:rsidP="001E2589">
      <w:pPr>
        <w:rPr>
          <w:rFonts w:ascii="Times New Roman" w:hAnsi="Times New Roman" w:cs="Times New Roman"/>
          <w:i/>
          <w:iCs/>
        </w:rPr>
      </w:pPr>
      <w:r w:rsidRPr="001E2589">
        <w:rPr>
          <w:rFonts w:ascii="Times New Roman" w:hAnsi="Times New Roman" w:cs="Times New Roman"/>
          <w:i/>
          <w:iCs/>
        </w:rPr>
        <w:t xml:space="preserve">Devlin, J., et al. (2018). "BERT: Pre-training of Deep Bidirectional Transformers for Language Understanding." </w:t>
      </w:r>
      <w:proofErr w:type="spellStart"/>
      <w:r w:rsidRPr="001E2589">
        <w:rPr>
          <w:rFonts w:ascii="Times New Roman" w:hAnsi="Times New Roman" w:cs="Times New Roman"/>
          <w:i/>
          <w:iCs/>
        </w:rPr>
        <w:t>arXiv</w:t>
      </w:r>
      <w:proofErr w:type="spellEnd"/>
      <w:r w:rsidRPr="001E2589">
        <w:rPr>
          <w:rFonts w:ascii="Times New Roman" w:hAnsi="Times New Roman" w:cs="Times New Roman"/>
          <w:i/>
          <w:iCs/>
        </w:rPr>
        <w:t xml:space="preserve"> preprint arXiv:1810.04805.</w:t>
      </w:r>
    </w:p>
    <w:p w14:paraId="0D66F0FA" w14:textId="77777777" w:rsidR="001E2589" w:rsidRPr="001E2589" w:rsidRDefault="001E2589" w:rsidP="001E2589">
      <w:pPr>
        <w:rPr>
          <w:rFonts w:ascii="Times New Roman" w:hAnsi="Times New Roman" w:cs="Times New Roman"/>
          <w:i/>
          <w:iCs/>
        </w:rPr>
      </w:pPr>
      <w:proofErr w:type="spellStart"/>
      <w:r w:rsidRPr="001E2589">
        <w:rPr>
          <w:rFonts w:ascii="Times New Roman" w:hAnsi="Times New Roman" w:cs="Times New Roman"/>
          <w:i/>
          <w:iCs/>
        </w:rPr>
        <w:t>Raffel</w:t>
      </w:r>
      <w:proofErr w:type="spellEnd"/>
      <w:r w:rsidRPr="001E2589">
        <w:rPr>
          <w:rFonts w:ascii="Times New Roman" w:hAnsi="Times New Roman" w:cs="Times New Roman"/>
          <w:i/>
          <w:iCs/>
        </w:rPr>
        <w:t xml:space="preserve">, C., et al. (2019). "Exploring the Limits of Transfer Learning with a Unified Text-to-Text Transformer." </w:t>
      </w:r>
      <w:proofErr w:type="spellStart"/>
      <w:r w:rsidRPr="001E2589">
        <w:rPr>
          <w:rFonts w:ascii="Times New Roman" w:hAnsi="Times New Roman" w:cs="Times New Roman"/>
          <w:i/>
          <w:iCs/>
        </w:rPr>
        <w:t>arXiv</w:t>
      </w:r>
      <w:proofErr w:type="spellEnd"/>
      <w:r w:rsidRPr="001E2589">
        <w:rPr>
          <w:rFonts w:ascii="Times New Roman" w:hAnsi="Times New Roman" w:cs="Times New Roman"/>
          <w:i/>
          <w:iCs/>
        </w:rPr>
        <w:t xml:space="preserve"> preprint arXiv:1910.10683.</w:t>
      </w:r>
    </w:p>
    <w:p w14:paraId="663AB915" w14:textId="41377186" w:rsidR="001E2589" w:rsidRDefault="001E2589" w:rsidP="001E2589">
      <w:pPr>
        <w:rPr>
          <w:rFonts w:ascii="Times New Roman" w:hAnsi="Times New Roman" w:cs="Times New Roman"/>
          <w:i/>
          <w:iCs/>
        </w:rPr>
      </w:pPr>
      <w:r w:rsidRPr="001E2589">
        <w:rPr>
          <w:rFonts w:ascii="Times New Roman" w:hAnsi="Times New Roman" w:cs="Times New Roman"/>
          <w:i/>
          <w:iCs/>
        </w:rPr>
        <w:t xml:space="preserve">Hutchins, W., et al. (2020). "Ethics in Natural Language Processing." </w:t>
      </w:r>
      <w:proofErr w:type="spellStart"/>
      <w:r w:rsidRPr="001E2589">
        <w:rPr>
          <w:rFonts w:ascii="Times New Roman" w:hAnsi="Times New Roman" w:cs="Times New Roman"/>
          <w:i/>
          <w:iCs/>
        </w:rPr>
        <w:t>arXiv</w:t>
      </w:r>
      <w:proofErr w:type="spellEnd"/>
      <w:r w:rsidRPr="001E2589">
        <w:rPr>
          <w:rFonts w:ascii="Times New Roman" w:hAnsi="Times New Roman" w:cs="Times New Roman"/>
          <w:i/>
          <w:iCs/>
        </w:rPr>
        <w:t xml:space="preserve"> preprint arXiv:2004.12874.</w:t>
      </w:r>
    </w:p>
    <w:p w14:paraId="6C710F8A" w14:textId="7DCC47FD" w:rsidR="001E2589" w:rsidRPr="001E2589" w:rsidRDefault="001E2589" w:rsidP="001E2589">
      <w:pPr>
        <w:rPr>
          <w:rFonts w:ascii="Times New Roman" w:hAnsi="Times New Roman" w:cs="Times New Roman"/>
          <w:i/>
          <w:iCs/>
        </w:rPr>
      </w:pPr>
      <w:proofErr w:type="spellStart"/>
      <w:r w:rsidRPr="001E2589">
        <w:rPr>
          <w:rFonts w:ascii="Times New Roman" w:hAnsi="Times New Roman" w:cs="Times New Roman"/>
          <w:i/>
          <w:iCs/>
        </w:rPr>
        <w:t>OpenAI</w:t>
      </w:r>
      <w:proofErr w:type="spellEnd"/>
      <w:r w:rsidRPr="001E2589">
        <w:rPr>
          <w:rFonts w:ascii="Times New Roman" w:hAnsi="Times New Roman" w:cs="Times New Roman"/>
          <w:i/>
          <w:iCs/>
        </w:rPr>
        <w:t xml:space="preserve">. (2022, November 30). Introducing </w:t>
      </w:r>
      <w:proofErr w:type="spellStart"/>
      <w:r w:rsidRPr="001E2589">
        <w:rPr>
          <w:rFonts w:ascii="Times New Roman" w:hAnsi="Times New Roman" w:cs="Times New Roman"/>
          <w:i/>
          <w:iCs/>
        </w:rPr>
        <w:t>ChatGPT</w:t>
      </w:r>
      <w:proofErr w:type="spellEnd"/>
      <w:r w:rsidRPr="001E2589">
        <w:rPr>
          <w:rFonts w:ascii="Times New Roman" w:hAnsi="Times New Roman" w:cs="Times New Roman"/>
          <w:i/>
          <w:iCs/>
        </w:rPr>
        <w:t xml:space="preserve">. </w:t>
      </w:r>
      <w:proofErr w:type="spellStart"/>
      <w:r w:rsidRPr="001E2589">
        <w:rPr>
          <w:rFonts w:ascii="Times New Roman" w:hAnsi="Times New Roman" w:cs="Times New Roman"/>
          <w:i/>
          <w:iCs/>
        </w:rPr>
        <w:t>OpenAI</w:t>
      </w:r>
      <w:proofErr w:type="spellEnd"/>
      <w:r w:rsidRPr="001E2589">
        <w:rPr>
          <w:rFonts w:ascii="Times New Roman" w:hAnsi="Times New Roman" w:cs="Times New Roman"/>
          <w:i/>
          <w:iCs/>
        </w:rPr>
        <w:t xml:space="preserve">; </w:t>
      </w:r>
      <w:proofErr w:type="spellStart"/>
      <w:r w:rsidRPr="001E2589">
        <w:rPr>
          <w:rFonts w:ascii="Times New Roman" w:hAnsi="Times New Roman" w:cs="Times New Roman"/>
          <w:i/>
          <w:iCs/>
        </w:rPr>
        <w:t>OpenAI</w:t>
      </w:r>
      <w:proofErr w:type="spellEnd"/>
      <w:r w:rsidRPr="001E2589">
        <w:rPr>
          <w:rFonts w:ascii="Times New Roman" w:hAnsi="Times New Roman" w:cs="Times New Roman"/>
          <w:i/>
          <w:iCs/>
        </w:rPr>
        <w:t>. https://openai.com/blog/chatgpt</w:t>
      </w:r>
    </w:p>
    <w:sectPr w:rsidR="001E2589" w:rsidRPr="001E2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4B"/>
    <w:rsid w:val="001E2589"/>
    <w:rsid w:val="00721B2B"/>
    <w:rsid w:val="007F76D1"/>
    <w:rsid w:val="00AB341D"/>
    <w:rsid w:val="00D47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845F5F"/>
  <w15:chartTrackingRefBased/>
  <w15:docId w15:val="{F9DFEA0A-9B4C-3444-8E3D-2B308AA51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E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7E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E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E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E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E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E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E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E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E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7E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E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E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E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E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E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E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E4B"/>
    <w:rPr>
      <w:rFonts w:eastAsiaTheme="majorEastAsia" w:cstheme="majorBidi"/>
      <w:color w:val="272727" w:themeColor="text1" w:themeTint="D8"/>
    </w:rPr>
  </w:style>
  <w:style w:type="paragraph" w:styleId="Title">
    <w:name w:val="Title"/>
    <w:basedOn w:val="Normal"/>
    <w:next w:val="Normal"/>
    <w:link w:val="TitleChar"/>
    <w:uiPriority w:val="10"/>
    <w:qFormat/>
    <w:rsid w:val="00D47E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E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E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E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E4B"/>
    <w:pPr>
      <w:spacing w:before="160"/>
      <w:jc w:val="center"/>
    </w:pPr>
    <w:rPr>
      <w:i/>
      <w:iCs/>
      <w:color w:val="404040" w:themeColor="text1" w:themeTint="BF"/>
    </w:rPr>
  </w:style>
  <w:style w:type="character" w:customStyle="1" w:styleId="QuoteChar">
    <w:name w:val="Quote Char"/>
    <w:basedOn w:val="DefaultParagraphFont"/>
    <w:link w:val="Quote"/>
    <w:uiPriority w:val="29"/>
    <w:rsid w:val="00D47E4B"/>
    <w:rPr>
      <w:i/>
      <w:iCs/>
      <w:color w:val="404040" w:themeColor="text1" w:themeTint="BF"/>
    </w:rPr>
  </w:style>
  <w:style w:type="paragraph" w:styleId="ListParagraph">
    <w:name w:val="List Paragraph"/>
    <w:basedOn w:val="Normal"/>
    <w:uiPriority w:val="34"/>
    <w:qFormat/>
    <w:rsid w:val="00D47E4B"/>
    <w:pPr>
      <w:ind w:left="720"/>
      <w:contextualSpacing/>
    </w:pPr>
  </w:style>
  <w:style w:type="character" w:styleId="IntenseEmphasis">
    <w:name w:val="Intense Emphasis"/>
    <w:basedOn w:val="DefaultParagraphFont"/>
    <w:uiPriority w:val="21"/>
    <w:qFormat/>
    <w:rsid w:val="00D47E4B"/>
    <w:rPr>
      <w:i/>
      <w:iCs/>
      <w:color w:val="0F4761" w:themeColor="accent1" w:themeShade="BF"/>
    </w:rPr>
  </w:style>
  <w:style w:type="paragraph" w:styleId="IntenseQuote">
    <w:name w:val="Intense Quote"/>
    <w:basedOn w:val="Normal"/>
    <w:next w:val="Normal"/>
    <w:link w:val="IntenseQuoteChar"/>
    <w:uiPriority w:val="30"/>
    <w:qFormat/>
    <w:rsid w:val="00D47E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E4B"/>
    <w:rPr>
      <w:i/>
      <w:iCs/>
      <w:color w:val="0F4761" w:themeColor="accent1" w:themeShade="BF"/>
    </w:rPr>
  </w:style>
  <w:style w:type="character" w:styleId="IntenseReference">
    <w:name w:val="Intense Reference"/>
    <w:basedOn w:val="DefaultParagraphFont"/>
    <w:uiPriority w:val="32"/>
    <w:qFormat/>
    <w:rsid w:val="00D47E4B"/>
    <w:rPr>
      <w:b/>
      <w:bCs/>
      <w:smallCaps/>
      <w:color w:val="0F4761" w:themeColor="accent1" w:themeShade="BF"/>
      <w:spacing w:val="5"/>
    </w:rPr>
  </w:style>
  <w:style w:type="paragraph" w:styleId="NormalWeb">
    <w:name w:val="Normal (Web)"/>
    <w:basedOn w:val="Normal"/>
    <w:uiPriority w:val="99"/>
    <w:unhideWhenUsed/>
    <w:rsid w:val="001E258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1E2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5702">
      <w:bodyDiv w:val="1"/>
      <w:marLeft w:val="0"/>
      <w:marRight w:val="0"/>
      <w:marTop w:val="0"/>
      <w:marBottom w:val="0"/>
      <w:divBdr>
        <w:top w:val="none" w:sz="0" w:space="0" w:color="auto"/>
        <w:left w:val="none" w:sz="0" w:space="0" w:color="auto"/>
        <w:bottom w:val="none" w:sz="0" w:space="0" w:color="auto"/>
        <w:right w:val="none" w:sz="0" w:space="0" w:color="auto"/>
      </w:divBdr>
    </w:div>
    <w:div w:id="284041733">
      <w:bodyDiv w:val="1"/>
      <w:marLeft w:val="0"/>
      <w:marRight w:val="0"/>
      <w:marTop w:val="0"/>
      <w:marBottom w:val="0"/>
      <w:divBdr>
        <w:top w:val="none" w:sz="0" w:space="0" w:color="auto"/>
        <w:left w:val="none" w:sz="0" w:space="0" w:color="auto"/>
        <w:bottom w:val="none" w:sz="0" w:space="0" w:color="auto"/>
        <w:right w:val="none" w:sz="0" w:space="0" w:color="auto"/>
      </w:divBdr>
    </w:div>
    <w:div w:id="306326493">
      <w:bodyDiv w:val="1"/>
      <w:marLeft w:val="0"/>
      <w:marRight w:val="0"/>
      <w:marTop w:val="0"/>
      <w:marBottom w:val="0"/>
      <w:divBdr>
        <w:top w:val="none" w:sz="0" w:space="0" w:color="auto"/>
        <w:left w:val="none" w:sz="0" w:space="0" w:color="auto"/>
        <w:bottom w:val="none" w:sz="0" w:space="0" w:color="auto"/>
        <w:right w:val="none" w:sz="0" w:space="0" w:color="auto"/>
      </w:divBdr>
    </w:div>
    <w:div w:id="494145492">
      <w:bodyDiv w:val="1"/>
      <w:marLeft w:val="0"/>
      <w:marRight w:val="0"/>
      <w:marTop w:val="0"/>
      <w:marBottom w:val="0"/>
      <w:divBdr>
        <w:top w:val="none" w:sz="0" w:space="0" w:color="auto"/>
        <w:left w:val="none" w:sz="0" w:space="0" w:color="auto"/>
        <w:bottom w:val="none" w:sz="0" w:space="0" w:color="auto"/>
        <w:right w:val="none" w:sz="0" w:space="0" w:color="auto"/>
      </w:divBdr>
    </w:div>
    <w:div w:id="641156346">
      <w:bodyDiv w:val="1"/>
      <w:marLeft w:val="0"/>
      <w:marRight w:val="0"/>
      <w:marTop w:val="0"/>
      <w:marBottom w:val="0"/>
      <w:divBdr>
        <w:top w:val="none" w:sz="0" w:space="0" w:color="auto"/>
        <w:left w:val="none" w:sz="0" w:space="0" w:color="auto"/>
        <w:bottom w:val="none" w:sz="0" w:space="0" w:color="auto"/>
        <w:right w:val="none" w:sz="0" w:space="0" w:color="auto"/>
      </w:divBdr>
    </w:div>
    <w:div w:id="158387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Erdal, Emir</dc:creator>
  <cp:keywords/>
  <dc:description/>
  <cp:lastModifiedBy>Erdal, Emir</cp:lastModifiedBy>
  <cp:revision>1</cp:revision>
  <dcterms:created xsi:type="dcterms:W3CDTF">2024-04-19T17:15:00Z</dcterms:created>
  <dcterms:modified xsi:type="dcterms:W3CDTF">2024-04-19T18:30:00Z</dcterms:modified>
</cp:coreProperties>
</file>