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E81FF" w14:textId="3988070F" w:rsidR="009839EB" w:rsidRPr="009839EB" w:rsidRDefault="009839EB" w:rsidP="009839EB">
      <w:pPr>
        <w:jc w:val="center"/>
        <w:rPr>
          <w:b/>
          <w:bCs/>
          <w:sz w:val="36"/>
          <w:szCs w:val="36"/>
        </w:rPr>
      </w:pPr>
      <w:r w:rsidRPr="009839EB">
        <w:rPr>
          <w:b/>
          <w:bCs/>
          <w:sz w:val="36"/>
          <w:szCs w:val="36"/>
        </w:rPr>
        <w:t>RİSK ANALİZİ RAPORU</w:t>
      </w:r>
    </w:p>
    <w:p w14:paraId="7F4B1C2A" w14:textId="14C2D5E4" w:rsidR="009839EB" w:rsidRDefault="009839EB" w:rsidP="009839EB">
      <w:pPr>
        <w:rPr>
          <w:b/>
          <w:bCs/>
          <w:sz w:val="28"/>
          <w:szCs w:val="28"/>
        </w:rPr>
      </w:pPr>
      <w:r w:rsidRPr="009839EB">
        <w:rPr>
          <w:b/>
          <w:bCs/>
          <w:sz w:val="28"/>
          <w:szCs w:val="28"/>
        </w:rPr>
        <w:t>Tarih:</w:t>
      </w:r>
    </w:p>
    <w:p w14:paraId="7416B959" w14:textId="7ADE189E" w:rsidR="006F7FD3" w:rsidRPr="009839EB" w:rsidRDefault="006F7FD3" w:rsidP="009839EB">
      <w:pPr>
        <w:rPr>
          <w:b/>
          <w:bCs/>
          <w:sz w:val="28"/>
          <w:szCs w:val="28"/>
        </w:rPr>
      </w:pPr>
      <w:r>
        <w:rPr>
          <w:b/>
          <w:bCs/>
          <w:sz w:val="28"/>
          <w:szCs w:val="28"/>
        </w:rPr>
        <w:t xml:space="preserve">Hazırlayan: </w:t>
      </w:r>
      <w:r>
        <w:rPr>
          <w:sz w:val="28"/>
          <w:szCs w:val="28"/>
        </w:rPr>
        <w:t>Muhammet Emir Aydın</w:t>
      </w:r>
    </w:p>
    <w:p w14:paraId="00FC919D" w14:textId="14F4DB22" w:rsidR="009839EB" w:rsidRPr="009839EB" w:rsidRDefault="009839EB" w:rsidP="009839EB">
      <w:pPr>
        <w:rPr>
          <w:sz w:val="28"/>
          <w:szCs w:val="28"/>
        </w:rPr>
      </w:pPr>
      <w:r w:rsidRPr="009839EB">
        <w:rPr>
          <w:b/>
          <w:bCs/>
          <w:sz w:val="28"/>
          <w:szCs w:val="28"/>
        </w:rPr>
        <w:t>Proje yöneticisi</w:t>
      </w:r>
      <w:r>
        <w:rPr>
          <w:b/>
          <w:bCs/>
          <w:sz w:val="28"/>
          <w:szCs w:val="28"/>
        </w:rPr>
        <w:t xml:space="preserve">: </w:t>
      </w:r>
      <w:r>
        <w:rPr>
          <w:sz w:val="28"/>
          <w:szCs w:val="28"/>
        </w:rPr>
        <w:t>Serhat Can Bakır</w:t>
      </w:r>
    </w:p>
    <w:p w14:paraId="3348B390" w14:textId="4D329A29" w:rsidR="009839EB" w:rsidRPr="009839EB" w:rsidRDefault="009839EB" w:rsidP="009839EB">
      <w:pPr>
        <w:rPr>
          <w:sz w:val="28"/>
          <w:szCs w:val="28"/>
        </w:rPr>
      </w:pPr>
      <w:r>
        <w:rPr>
          <w:b/>
          <w:bCs/>
          <w:sz w:val="28"/>
          <w:szCs w:val="28"/>
        </w:rPr>
        <w:t>Grup üyeleri:</w:t>
      </w:r>
      <w:r w:rsidR="006F7FD3">
        <w:rPr>
          <w:sz w:val="28"/>
          <w:szCs w:val="28"/>
        </w:rPr>
        <w:t xml:space="preserve"> </w:t>
      </w:r>
      <w:r>
        <w:rPr>
          <w:sz w:val="28"/>
          <w:szCs w:val="28"/>
        </w:rPr>
        <w:t>Emir Duha Nakişci, İsmail Yılmaz</w:t>
      </w:r>
    </w:p>
    <w:p w14:paraId="45F221D9" w14:textId="4062557F" w:rsidR="009839EB" w:rsidRDefault="009839EB" w:rsidP="009839EB">
      <w:pPr>
        <w:rPr>
          <w:sz w:val="28"/>
          <w:szCs w:val="28"/>
        </w:rPr>
      </w:pPr>
      <w:r>
        <w:rPr>
          <w:b/>
          <w:bCs/>
          <w:sz w:val="28"/>
          <w:szCs w:val="28"/>
        </w:rPr>
        <w:t xml:space="preserve">Sponsor: </w:t>
      </w:r>
      <w:r>
        <w:rPr>
          <w:sz w:val="28"/>
          <w:szCs w:val="28"/>
        </w:rPr>
        <w:t>Samet Diri</w:t>
      </w:r>
    </w:p>
    <w:p w14:paraId="243A1F37" w14:textId="77777777" w:rsidR="009839EB" w:rsidRDefault="009839EB" w:rsidP="009839EB">
      <w:pPr>
        <w:rPr>
          <w:sz w:val="28"/>
          <w:szCs w:val="28"/>
        </w:rPr>
      </w:pPr>
    </w:p>
    <w:p w14:paraId="233C50D8" w14:textId="77777777" w:rsidR="00347E40" w:rsidRDefault="009839EB" w:rsidP="009839EB">
      <w:pPr>
        <w:rPr>
          <w:b/>
          <w:bCs/>
          <w:sz w:val="28"/>
          <w:szCs w:val="28"/>
        </w:rPr>
      </w:pPr>
      <w:r>
        <w:rPr>
          <w:b/>
          <w:bCs/>
          <w:sz w:val="28"/>
          <w:szCs w:val="28"/>
        </w:rPr>
        <w:t>İ</w:t>
      </w:r>
      <w:r w:rsidR="00347E40">
        <w:rPr>
          <w:b/>
          <w:bCs/>
          <w:sz w:val="28"/>
          <w:szCs w:val="28"/>
        </w:rPr>
        <w:t>ÇİNDEKİLER</w:t>
      </w:r>
    </w:p>
    <w:p w14:paraId="5BBE1576" w14:textId="29685973" w:rsidR="00347E40" w:rsidRDefault="00347E40" w:rsidP="00347E40">
      <w:pPr>
        <w:ind w:firstLine="708"/>
        <w:rPr>
          <w:b/>
          <w:bCs/>
          <w:sz w:val="24"/>
          <w:szCs w:val="24"/>
        </w:rPr>
      </w:pPr>
      <w:r>
        <w:rPr>
          <w:b/>
          <w:bCs/>
          <w:sz w:val="24"/>
          <w:szCs w:val="24"/>
        </w:rPr>
        <w:t>1.Giriş</w:t>
      </w:r>
    </w:p>
    <w:p w14:paraId="0E3E9E8B" w14:textId="7006ECF3" w:rsidR="00347E40" w:rsidRDefault="00347E40" w:rsidP="00347E40">
      <w:pPr>
        <w:ind w:firstLine="708"/>
        <w:rPr>
          <w:b/>
          <w:bCs/>
          <w:sz w:val="24"/>
          <w:szCs w:val="24"/>
        </w:rPr>
      </w:pPr>
      <w:r>
        <w:rPr>
          <w:b/>
          <w:bCs/>
          <w:sz w:val="24"/>
          <w:szCs w:val="24"/>
        </w:rPr>
        <w:t>2.Risk değerlendirme metodolojisi</w:t>
      </w:r>
    </w:p>
    <w:p w14:paraId="236A72BD" w14:textId="33CB2119" w:rsidR="00347E40" w:rsidRDefault="00347E40" w:rsidP="00347E40">
      <w:pPr>
        <w:ind w:firstLine="708"/>
        <w:rPr>
          <w:b/>
          <w:bCs/>
          <w:sz w:val="24"/>
          <w:szCs w:val="24"/>
        </w:rPr>
      </w:pPr>
      <w:r>
        <w:rPr>
          <w:b/>
          <w:bCs/>
          <w:sz w:val="24"/>
          <w:szCs w:val="24"/>
        </w:rPr>
        <w:t>3.Riskler</w:t>
      </w:r>
    </w:p>
    <w:p w14:paraId="760FDEB9" w14:textId="52F995A3" w:rsidR="00347E40" w:rsidRDefault="00347E40" w:rsidP="00347E40">
      <w:pPr>
        <w:ind w:firstLine="708"/>
        <w:rPr>
          <w:b/>
          <w:bCs/>
          <w:sz w:val="24"/>
          <w:szCs w:val="24"/>
        </w:rPr>
      </w:pPr>
      <w:r>
        <w:rPr>
          <w:b/>
          <w:bCs/>
          <w:sz w:val="24"/>
          <w:szCs w:val="24"/>
        </w:rPr>
        <w:tab/>
        <w:t>3.1. Teknik riskler</w:t>
      </w:r>
    </w:p>
    <w:p w14:paraId="6D97E183" w14:textId="2CFBCE56" w:rsidR="003B6EC1" w:rsidRPr="000C1883" w:rsidRDefault="003B6EC1" w:rsidP="00347E40">
      <w:pPr>
        <w:ind w:firstLine="708"/>
        <w:rPr>
          <w:sz w:val="24"/>
          <w:szCs w:val="24"/>
        </w:rPr>
      </w:pPr>
      <w:r>
        <w:rPr>
          <w:b/>
          <w:bCs/>
          <w:sz w:val="24"/>
          <w:szCs w:val="24"/>
        </w:rPr>
        <w:tab/>
      </w:r>
      <w:r>
        <w:rPr>
          <w:b/>
          <w:bCs/>
          <w:sz w:val="24"/>
          <w:szCs w:val="24"/>
        </w:rPr>
        <w:tab/>
      </w:r>
      <w:r w:rsidRPr="000C1883">
        <w:rPr>
          <w:sz w:val="24"/>
          <w:szCs w:val="24"/>
        </w:rPr>
        <w:t>3.1.1. Güvenlik</w:t>
      </w:r>
    </w:p>
    <w:p w14:paraId="4903B8F8" w14:textId="71D98898" w:rsidR="003B6EC1" w:rsidRPr="000C1883" w:rsidRDefault="003B6EC1" w:rsidP="00347E40">
      <w:pPr>
        <w:ind w:firstLine="708"/>
        <w:rPr>
          <w:sz w:val="24"/>
          <w:szCs w:val="24"/>
        </w:rPr>
      </w:pPr>
      <w:r w:rsidRPr="000C1883">
        <w:rPr>
          <w:sz w:val="24"/>
          <w:szCs w:val="24"/>
        </w:rPr>
        <w:tab/>
      </w:r>
      <w:r w:rsidRPr="000C1883">
        <w:rPr>
          <w:sz w:val="24"/>
          <w:szCs w:val="24"/>
        </w:rPr>
        <w:tab/>
        <w:t>3.1.2. Arayüz</w:t>
      </w:r>
    </w:p>
    <w:p w14:paraId="3BB1D5CB" w14:textId="7CE2F885" w:rsidR="003B6EC1" w:rsidRPr="000C1883" w:rsidRDefault="003B6EC1" w:rsidP="00347E40">
      <w:pPr>
        <w:ind w:firstLine="708"/>
        <w:rPr>
          <w:sz w:val="24"/>
          <w:szCs w:val="24"/>
        </w:rPr>
      </w:pPr>
      <w:r w:rsidRPr="000C1883">
        <w:rPr>
          <w:sz w:val="24"/>
          <w:szCs w:val="24"/>
        </w:rPr>
        <w:tab/>
      </w:r>
      <w:r w:rsidRPr="000C1883">
        <w:rPr>
          <w:sz w:val="24"/>
          <w:szCs w:val="24"/>
        </w:rPr>
        <w:tab/>
        <w:t>3.1.3. Entegrasyon</w:t>
      </w:r>
    </w:p>
    <w:p w14:paraId="333A555B" w14:textId="56606C43" w:rsidR="003B6EC1" w:rsidRPr="000C1883" w:rsidRDefault="003B6EC1" w:rsidP="00347E40">
      <w:pPr>
        <w:ind w:firstLine="708"/>
        <w:rPr>
          <w:sz w:val="24"/>
          <w:szCs w:val="24"/>
        </w:rPr>
      </w:pPr>
      <w:r w:rsidRPr="000C1883">
        <w:rPr>
          <w:sz w:val="24"/>
          <w:szCs w:val="24"/>
        </w:rPr>
        <w:tab/>
      </w:r>
      <w:r w:rsidRPr="000C1883">
        <w:rPr>
          <w:sz w:val="24"/>
          <w:szCs w:val="24"/>
        </w:rPr>
        <w:tab/>
        <w:t xml:space="preserve">3.1.4. Optimizasyon </w:t>
      </w:r>
    </w:p>
    <w:p w14:paraId="70A71F93" w14:textId="44FFA092" w:rsidR="003B6EC1" w:rsidRPr="000C1883" w:rsidRDefault="003B6EC1" w:rsidP="00347E40">
      <w:pPr>
        <w:ind w:firstLine="708"/>
        <w:rPr>
          <w:sz w:val="24"/>
          <w:szCs w:val="24"/>
        </w:rPr>
      </w:pPr>
      <w:r w:rsidRPr="000C1883">
        <w:rPr>
          <w:sz w:val="24"/>
          <w:szCs w:val="24"/>
        </w:rPr>
        <w:tab/>
      </w:r>
      <w:r w:rsidRPr="000C1883">
        <w:rPr>
          <w:sz w:val="24"/>
          <w:szCs w:val="24"/>
        </w:rPr>
        <w:tab/>
        <w:t>3.1.5.</w:t>
      </w:r>
      <w:r w:rsidR="004357F7" w:rsidRPr="000C1883">
        <w:rPr>
          <w:sz w:val="24"/>
          <w:szCs w:val="24"/>
        </w:rPr>
        <w:t xml:space="preserve"> Bağlantı</w:t>
      </w:r>
    </w:p>
    <w:p w14:paraId="379034E7" w14:textId="1C388A05" w:rsidR="004357F7" w:rsidRPr="000C1883" w:rsidRDefault="004357F7" w:rsidP="004357F7">
      <w:pPr>
        <w:ind w:firstLine="708"/>
        <w:rPr>
          <w:sz w:val="24"/>
          <w:szCs w:val="24"/>
        </w:rPr>
      </w:pPr>
      <w:r w:rsidRPr="000C1883">
        <w:rPr>
          <w:sz w:val="24"/>
          <w:szCs w:val="24"/>
        </w:rPr>
        <w:tab/>
      </w:r>
      <w:r w:rsidRPr="000C1883">
        <w:rPr>
          <w:sz w:val="24"/>
          <w:szCs w:val="24"/>
        </w:rPr>
        <w:tab/>
        <w:t>3.1.6. Karakter dengeleme</w:t>
      </w:r>
    </w:p>
    <w:p w14:paraId="581A4751" w14:textId="4B553165" w:rsidR="004357F7" w:rsidRPr="000C1883" w:rsidRDefault="004357F7" w:rsidP="004357F7">
      <w:pPr>
        <w:ind w:firstLine="708"/>
        <w:rPr>
          <w:sz w:val="24"/>
          <w:szCs w:val="24"/>
        </w:rPr>
      </w:pPr>
      <w:r w:rsidRPr="000C1883">
        <w:rPr>
          <w:sz w:val="24"/>
          <w:szCs w:val="24"/>
        </w:rPr>
        <w:tab/>
      </w:r>
      <w:r w:rsidRPr="000C1883">
        <w:rPr>
          <w:sz w:val="24"/>
          <w:szCs w:val="24"/>
        </w:rPr>
        <w:tab/>
        <w:t>3.1.7. Yapay zekâ</w:t>
      </w:r>
    </w:p>
    <w:p w14:paraId="14E6C994" w14:textId="71E0A579" w:rsidR="00347E40" w:rsidRDefault="00347E40" w:rsidP="00347E40">
      <w:pPr>
        <w:ind w:firstLine="708"/>
        <w:rPr>
          <w:b/>
          <w:bCs/>
          <w:sz w:val="24"/>
          <w:szCs w:val="24"/>
        </w:rPr>
      </w:pPr>
      <w:r>
        <w:rPr>
          <w:b/>
          <w:bCs/>
          <w:sz w:val="24"/>
          <w:szCs w:val="24"/>
        </w:rPr>
        <w:tab/>
        <w:t>3.2. Finansal riskler</w:t>
      </w:r>
    </w:p>
    <w:p w14:paraId="464145E4" w14:textId="432A2FEE" w:rsidR="004357F7" w:rsidRPr="000C1883" w:rsidRDefault="004357F7" w:rsidP="00470DAF">
      <w:pPr>
        <w:ind w:firstLine="708"/>
        <w:rPr>
          <w:sz w:val="24"/>
          <w:szCs w:val="24"/>
        </w:rPr>
      </w:pPr>
      <w:r>
        <w:rPr>
          <w:b/>
          <w:bCs/>
          <w:sz w:val="24"/>
          <w:szCs w:val="24"/>
        </w:rPr>
        <w:tab/>
      </w:r>
      <w:r>
        <w:rPr>
          <w:b/>
          <w:bCs/>
          <w:sz w:val="24"/>
          <w:szCs w:val="24"/>
        </w:rPr>
        <w:tab/>
      </w:r>
      <w:r w:rsidRPr="000C1883">
        <w:rPr>
          <w:sz w:val="24"/>
          <w:szCs w:val="24"/>
        </w:rPr>
        <w:t>3.2.1. Bütçe yetersizliği</w:t>
      </w:r>
    </w:p>
    <w:p w14:paraId="012CEAE9" w14:textId="23C5B841" w:rsidR="004357F7" w:rsidRPr="000C1883" w:rsidRDefault="004357F7" w:rsidP="00347E40">
      <w:pPr>
        <w:ind w:firstLine="708"/>
        <w:rPr>
          <w:sz w:val="24"/>
          <w:szCs w:val="24"/>
        </w:rPr>
      </w:pPr>
      <w:r w:rsidRPr="000C1883">
        <w:rPr>
          <w:sz w:val="24"/>
          <w:szCs w:val="24"/>
        </w:rPr>
        <w:tab/>
      </w:r>
      <w:r w:rsidRPr="000C1883">
        <w:rPr>
          <w:sz w:val="24"/>
          <w:szCs w:val="24"/>
        </w:rPr>
        <w:tab/>
        <w:t>3.2.</w:t>
      </w:r>
      <w:r w:rsidR="00470DAF">
        <w:rPr>
          <w:sz w:val="24"/>
          <w:szCs w:val="24"/>
        </w:rPr>
        <w:t>2</w:t>
      </w:r>
      <w:r w:rsidRPr="000C1883">
        <w:rPr>
          <w:sz w:val="24"/>
          <w:szCs w:val="24"/>
        </w:rPr>
        <w:t>. Demonun başarısızlığı</w:t>
      </w:r>
    </w:p>
    <w:p w14:paraId="65AA6A6B" w14:textId="2259F7C2" w:rsidR="004357F7" w:rsidRPr="000C1883" w:rsidRDefault="004357F7" w:rsidP="00347E40">
      <w:pPr>
        <w:ind w:firstLine="708"/>
        <w:rPr>
          <w:sz w:val="24"/>
          <w:szCs w:val="24"/>
        </w:rPr>
      </w:pPr>
      <w:r w:rsidRPr="000C1883">
        <w:rPr>
          <w:sz w:val="24"/>
          <w:szCs w:val="24"/>
        </w:rPr>
        <w:tab/>
      </w:r>
      <w:r w:rsidRPr="000C1883">
        <w:rPr>
          <w:sz w:val="24"/>
          <w:szCs w:val="24"/>
        </w:rPr>
        <w:tab/>
        <w:t>3.2.</w:t>
      </w:r>
      <w:r w:rsidR="00470DAF">
        <w:rPr>
          <w:sz w:val="24"/>
          <w:szCs w:val="24"/>
        </w:rPr>
        <w:t>3</w:t>
      </w:r>
      <w:r w:rsidRPr="000C1883">
        <w:rPr>
          <w:sz w:val="24"/>
          <w:szCs w:val="24"/>
        </w:rPr>
        <w:t>. Beklenmeyen giderler</w:t>
      </w:r>
    </w:p>
    <w:p w14:paraId="720B645D" w14:textId="63939CB3" w:rsidR="00347E40" w:rsidRDefault="00347E40" w:rsidP="00347E40">
      <w:pPr>
        <w:ind w:firstLine="708"/>
        <w:rPr>
          <w:b/>
          <w:bCs/>
          <w:sz w:val="24"/>
          <w:szCs w:val="24"/>
        </w:rPr>
      </w:pPr>
      <w:r>
        <w:rPr>
          <w:b/>
          <w:bCs/>
          <w:sz w:val="24"/>
          <w:szCs w:val="24"/>
        </w:rPr>
        <w:tab/>
        <w:t>3.3. Zaman yönetimi riskleri</w:t>
      </w:r>
    </w:p>
    <w:p w14:paraId="686D2238" w14:textId="587D6B7E" w:rsidR="004357F7" w:rsidRPr="000C1883" w:rsidRDefault="004357F7" w:rsidP="00347E40">
      <w:pPr>
        <w:ind w:firstLine="708"/>
        <w:rPr>
          <w:sz w:val="24"/>
          <w:szCs w:val="24"/>
        </w:rPr>
      </w:pPr>
      <w:r>
        <w:rPr>
          <w:b/>
          <w:bCs/>
          <w:sz w:val="24"/>
          <w:szCs w:val="24"/>
        </w:rPr>
        <w:tab/>
      </w:r>
      <w:r>
        <w:rPr>
          <w:b/>
          <w:bCs/>
          <w:sz w:val="24"/>
          <w:szCs w:val="24"/>
        </w:rPr>
        <w:tab/>
      </w:r>
      <w:r w:rsidRPr="000C1883">
        <w:rPr>
          <w:sz w:val="24"/>
          <w:szCs w:val="24"/>
        </w:rPr>
        <w:t>3.3.1. Sürecin uzaması</w:t>
      </w:r>
    </w:p>
    <w:p w14:paraId="15EA87EC" w14:textId="52075538" w:rsidR="004357F7" w:rsidRPr="000C1883" w:rsidRDefault="004357F7" w:rsidP="00347E40">
      <w:pPr>
        <w:ind w:firstLine="708"/>
        <w:rPr>
          <w:sz w:val="24"/>
          <w:szCs w:val="24"/>
        </w:rPr>
      </w:pPr>
      <w:r w:rsidRPr="000C1883">
        <w:rPr>
          <w:sz w:val="24"/>
          <w:szCs w:val="24"/>
        </w:rPr>
        <w:tab/>
      </w:r>
      <w:r w:rsidRPr="000C1883">
        <w:rPr>
          <w:sz w:val="24"/>
          <w:szCs w:val="24"/>
        </w:rPr>
        <w:tab/>
        <w:t>3.3.2. Plan dışı geliştirmeler</w:t>
      </w:r>
    </w:p>
    <w:p w14:paraId="606D6FFF" w14:textId="77777777" w:rsidR="004357F7" w:rsidRDefault="004357F7" w:rsidP="00347E40">
      <w:pPr>
        <w:ind w:firstLine="708"/>
        <w:rPr>
          <w:b/>
          <w:bCs/>
          <w:sz w:val="24"/>
          <w:szCs w:val="24"/>
        </w:rPr>
      </w:pPr>
    </w:p>
    <w:p w14:paraId="6D4D1EFC" w14:textId="103850BA" w:rsidR="00347E40" w:rsidRDefault="00347E40" w:rsidP="00347E40">
      <w:pPr>
        <w:ind w:firstLine="708"/>
        <w:rPr>
          <w:b/>
          <w:bCs/>
          <w:sz w:val="24"/>
          <w:szCs w:val="24"/>
        </w:rPr>
      </w:pPr>
      <w:r>
        <w:rPr>
          <w:b/>
          <w:bCs/>
          <w:sz w:val="24"/>
          <w:szCs w:val="24"/>
        </w:rPr>
        <w:tab/>
        <w:t>3.4. Personel kaynakları riskleri</w:t>
      </w:r>
    </w:p>
    <w:p w14:paraId="552BE3A0" w14:textId="6E88E800" w:rsidR="004357F7" w:rsidRPr="000C1883" w:rsidRDefault="004357F7" w:rsidP="00347E40">
      <w:pPr>
        <w:ind w:firstLine="708"/>
        <w:rPr>
          <w:sz w:val="24"/>
          <w:szCs w:val="24"/>
        </w:rPr>
      </w:pPr>
      <w:r>
        <w:rPr>
          <w:b/>
          <w:bCs/>
          <w:sz w:val="24"/>
          <w:szCs w:val="24"/>
        </w:rPr>
        <w:lastRenderedPageBreak/>
        <w:tab/>
      </w:r>
      <w:r>
        <w:rPr>
          <w:b/>
          <w:bCs/>
          <w:sz w:val="24"/>
          <w:szCs w:val="24"/>
        </w:rPr>
        <w:tab/>
      </w:r>
      <w:r w:rsidRPr="000C1883">
        <w:rPr>
          <w:sz w:val="24"/>
          <w:szCs w:val="24"/>
        </w:rPr>
        <w:t>3.4.1. Ekibin eksikliği</w:t>
      </w:r>
    </w:p>
    <w:p w14:paraId="404AA4FD" w14:textId="2DD26112" w:rsidR="004357F7" w:rsidRPr="000C1883" w:rsidRDefault="004357F7" w:rsidP="009D4951">
      <w:pPr>
        <w:ind w:firstLine="708"/>
        <w:rPr>
          <w:sz w:val="24"/>
          <w:szCs w:val="24"/>
        </w:rPr>
      </w:pPr>
      <w:r w:rsidRPr="000C1883">
        <w:rPr>
          <w:sz w:val="24"/>
          <w:szCs w:val="24"/>
        </w:rPr>
        <w:tab/>
      </w:r>
      <w:r w:rsidRPr="000C1883">
        <w:rPr>
          <w:sz w:val="24"/>
          <w:szCs w:val="24"/>
        </w:rPr>
        <w:tab/>
        <w:t>3.4.2. Motivasyon kaybı</w:t>
      </w:r>
    </w:p>
    <w:p w14:paraId="1A36B9AB" w14:textId="03C8C8CE" w:rsidR="003B6EC1" w:rsidRDefault="00347E40" w:rsidP="003B6EC1">
      <w:pPr>
        <w:ind w:firstLine="708"/>
        <w:rPr>
          <w:b/>
          <w:bCs/>
          <w:sz w:val="24"/>
          <w:szCs w:val="24"/>
        </w:rPr>
      </w:pPr>
      <w:r>
        <w:rPr>
          <w:b/>
          <w:bCs/>
          <w:sz w:val="24"/>
          <w:szCs w:val="24"/>
        </w:rPr>
        <w:tab/>
        <w:t>3.5. Pazarlama riskler</w:t>
      </w:r>
      <w:r w:rsidR="003B6EC1">
        <w:rPr>
          <w:b/>
          <w:bCs/>
          <w:sz w:val="24"/>
          <w:szCs w:val="24"/>
        </w:rPr>
        <w:t>i</w:t>
      </w:r>
    </w:p>
    <w:p w14:paraId="62D843FC" w14:textId="08F16139" w:rsidR="004357F7" w:rsidRPr="000C1883" w:rsidRDefault="004357F7" w:rsidP="003B6EC1">
      <w:pPr>
        <w:ind w:firstLine="708"/>
        <w:rPr>
          <w:sz w:val="24"/>
          <w:szCs w:val="24"/>
        </w:rPr>
      </w:pPr>
      <w:r>
        <w:rPr>
          <w:b/>
          <w:bCs/>
          <w:sz w:val="24"/>
          <w:szCs w:val="24"/>
        </w:rPr>
        <w:tab/>
      </w:r>
      <w:r>
        <w:rPr>
          <w:b/>
          <w:bCs/>
          <w:sz w:val="24"/>
          <w:szCs w:val="24"/>
        </w:rPr>
        <w:tab/>
      </w:r>
      <w:r w:rsidRPr="000C1883">
        <w:rPr>
          <w:sz w:val="24"/>
          <w:szCs w:val="24"/>
        </w:rPr>
        <w:t>3.5.1.</w:t>
      </w:r>
      <w:r w:rsidR="000C1883" w:rsidRPr="000C1883">
        <w:rPr>
          <w:sz w:val="24"/>
          <w:szCs w:val="24"/>
        </w:rPr>
        <w:t xml:space="preserve"> Piyasada zorlanma</w:t>
      </w:r>
    </w:p>
    <w:p w14:paraId="64BF564E" w14:textId="5CCB8672" w:rsidR="000C1883" w:rsidRPr="000C1883" w:rsidRDefault="000C1883" w:rsidP="000C1883">
      <w:pPr>
        <w:ind w:firstLine="708"/>
        <w:rPr>
          <w:sz w:val="24"/>
          <w:szCs w:val="24"/>
        </w:rPr>
      </w:pPr>
      <w:r w:rsidRPr="000C1883">
        <w:rPr>
          <w:sz w:val="24"/>
          <w:szCs w:val="24"/>
        </w:rPr>
        <w:tab/>
      </w:r>
      <w:r w:rsidRPr="000C1883">
        <w:rPr>
          <w:sz w:val="24"/>
          <w:szCs w:val="24"/>
        </w:rPr>
        <w:tab/>
        <w:t>3.5.2. Pazarlama deneyimi yetersizliği</w:t>
      </w:r>
    </w:p>
    <w:p w14:paraId="008EDCBE" w14:textId="1B7FFA41" w:rsidR="000C1883" w:rsidRPr="000C1883" w:rsidRDefault="000C1883" w:rsidP="000C1883">
      <w:pPr>
        <w:ind w:firstLine="708"/>
        <w:rPr>
          <w:sz w:val="24"/>
          <w:szCs w:val="24"/>
        </w:rPr>
      </w:pPr>
      <w:r w:rsidRPr="000C1883">
        <w:rPr>
          <w:sz w:val="24"/>
          <w:szCs w:val="24"/>
        </w:rPr>
        <w:tab/>
      </w:r>
      <w:r w:rsidRPr="000C1883">
        <w:rPr>
          <w:sz w:val="24"/>
          <w:szCs w:val="24"/>
        </w:rPr>
        <w:tab/>
        <w:t>3.5.3. Hedef kitleye ulaşamama</w:t>
      </w:r>
    </w:p>
    <w:p w14:paraId="6024C6DE" w14:textId="5A49E9D5" w:rsidR="003B6EC1" w:rsidRDefault="003B6EC1" w:rsidP="003B6EC1">
      <w:pPr>
        <w:ind w:firstLine="708"/>
        <w:rPr>
          <w:b/>
          <w:bCs/>
          <w:sz w:val="24"/>
          <w:szCs w:val="24"/>
        </w:rPr>
      </w:pPr>
      <w:r>
        <w:rPr>
          <w:b/>
          <w:bCs/>
          <w:sz w:val="24"/>
          <w:szCs w:val="24"/>
        </w:rPr>
        <w:tab/>
        <w:t>3.6 Yasal riskler</w:t>
      </w:r>
    </w:p>
    <w:p w14:paraId="60A5D40B" w14:textId="5C9FE278" w:rsidR="000C1883" w:rsidRPr="000C1883" w:rsidRDefault="000C1883" w:rsidP="003B6EC1">
      <w:pPr>
        <w:ind w:firstLine="708"/>
        <w:rPr>
          <w:sz w:val="24"/>
          <w:szCs w:val="24"/>
        </w:rPr>
      </w:pPr>
      <w:r>
        <w:rPr>
          <w:b/>
          <w:bCs/>
          <w:sz w:val="24"/>
          <w:szCs w:val="24"/>
        </w:rPr>
        <w:tab/>
      </w:r>
      <w:r>
        <w:rPr>
          <w:b/>
          <w:bCs/>
          <w:sz w:val="24"/>
          <w:szCs w:val="24"/>
        </w:rPr>
        <w:tab/>
      </w:r>
      <w:r w:rsidRPr="000C1883">
        <w:rPr>
          <w:sz w:val="24"/>
          <w:szCs w:val="24"/>
        </w:rPr>
        <w:t>3.6.1. Lisans ve telif hakları</w:t>
      </w:r>
    </w:p>
    <w:p w14:paraId="6B7399EF" w14:textId="2791D979" w:rsidR="000C1883" w:rsidRPr="000C1883" w:rsidRDefault="000C1883" w:rsidP="003B6EC1">
      <w:pPr>
        <w:ind w:firstLine="708"/>
        <w:rPr>
          <w:sz w:val="24"/>
          <w:szCs w:val="24"/>
        </w:rPr>
      </w:pPr>
      <w:r w:rsidRPr="000C1883">
        <w:rPr>
          <w:sz w:val="24"/>
          <w:szCs w:val="24"/>
        </w:rPr>
        <w:tab/>
      </w:r>
      <w:r w:rsidRPr="000C1883">
        <w:rPr>
          <w:sz w:val="24"/>
          <w:szCs w:val="24"/>
        </w:rPr>
        <w:tab/>
        <w:t>3.6.2. Yaş ve uyumluluk sorunları</w:t>
      </w:r>
    </w:p>
    <w:p w14:paraId="5EEEDB2D" w14:textId="5E2D737E" w:rsidR="009839EB" w:rsidRDefault="000C1883" w:rsidP="00D819B3">
      <w:pPr>
        <w:ind w:firstLine="708"/>
        <w:rPr>
          <w:sz w:val="24"/>
          <w:szCs w:val="24"/>
        </w:rPr>
      </w:pPr>
      <w:r w:rsidRPr="000C1883">
        <w:rPr>
          <w:sz w:val="24"/>
          <w:szCs w:val="24"/>
        </w:rPr>
        <w:tab/>
      </w:r>
      <w:r w:rsidRPr="000C1883">
        <w:rPr>
          <w:sz w:val="24"/>
          <w:szCs w:val="24"/>
        </w:rPr>
        <w:tab/>
        <w:t xml:space="preserve">3.6.3. Gizlilik politikası ve veri koruma </w:t>
      </w:r>
    </w:p>
    <w:p w14:paraId="1650AB88" w14:textId="54A105A4" w:rsidR="00470DAF" w:rsidRPr="00470DAF" w:rsidRDefault="00470DAF" w:rsidP="00D819B3">
      <w:pPr>
        <w:ind w:firstLine="708"/>
        <w:rPr>
          <w:b/>
          <w:bCs/>
          <w:sz w:val="24"/>
          <w:szCs w:val="24"/>
        </w:rPr>
      </w:pPr>
      <w:r>
        <w:rPr>
          <w:b/>
          <w:bCs/>
          <w:sz w:val="24"/>
          <w:szCs w:val="24"/>
        </w:rPr>
        <w:t>4.Sonuç</w:t>
      </w:r>
    </w:p>
    <w:p w14:paraId="16E739BA" w14:textId="77777777" w:rsidR="000C1883" w:rsidRDefault="000C1883" w:rsidP="009839EB">
      <w:pPr>
        <w:rPr>
          <w:sz w:val="28"/>
          <w:szCs w:val="28"/>
        </w:rPr>
      </w:pPr>
    </w:p>
    <w:p w14:paraId="35057421" w14:textId="20AC6284" w:rsidR="000C1883" w:rsidRPr="00470DAF" w:rsidRDefault="000C1883" w:rsidP="009839EB">
      <w:pPr>
        <w:rPr>
          <w:b/>
          <w:bCs/>
          <w:sz w:val="32"/>
          <w:szCs w:val="32"/>
        </w:rPr>
      </w:pPr>
      <w:r w:rsidRPr="00470DAF">
        <w:rPr>
          <w:b/>
          <w:bCs/>
          <w:sz w:val="32"/>
          <w:szCs w:val="32"/>
        </w:rPr>
        <w:t>1. Giriş</w:t>
      </w:r>
    </w:p>
    <w:p w14:paraId="65F41BFC" w14:textId="4636E0FD" w:rsidR="000D1B90" w:rsidRDefault="006F7FD3" w:rsidP="009839EB">
      <w:pPr>
        <w:rPr>
          <w:sz w:val="24"/>
          <w:szCs w:val="24"/>
        </w:rPr>
      </w:pPr>
      <w:r>
        <w:rPr>
          <w:b/>
          <w:bCs/>
          <w:sz w:val="28"/>
          <w:szCs w:val="28"/>
        </w:rPr>
        <w:tab/>
      </w:r>
      <w:r>
        <w:rPr>
          <w:sz w:val="24"/>
          <w:szCs w:val="24"/>
        </w:rPr>
        <w:t xml:space="preserve">Bu belgede proje </w:t>
      </w:r>
      <w:proofErr w:type="spellStart"/>
      <w:r>
        <w:rPr>
          <w:sz w:val="24"/>
          <w:szCs w:val="24"/>
        </w:rPr>
        <w:t>MamiThorun</w:t>
      </w:r>
      <w:proofErr w:type="spellEnd"/>
      <w:r>
        <w:rPr>
          <w:sz w:val="24"/>
          <w:szCs w:val="24"/>
        </w:rPr>
        <w:t xml:space="preserve"> gelişim sürecinde ve sonrasında karşılaşabilecek olası riskleri tanımlamak, değerlendirmek ve risklere karşı önlem alma amacıyla hazırlanmıştır. Belirsizlikler zamanında etkili bir şekilde ele alınmazsa projenin gecikmesine veya oyun oyunun hedeflenen kalitenin altında çıkmasına </w:t>
      </w:r>
      <w:r w:rsidR="000D1B90">
        <w:rPr>
          <w:sz w:val="24"/>
          <w:szCs w:val="24"/>
        </w:rPr>
        <w:t>neden olabilir. Bu belge aynı zamanda risklerin olma ihtimalini ve projeye etkisini ele alarak riskleri sıralayacaktır.</w:t>
      </w:r>
    </w:p>
    <w:p w14:paraId="6517F145" w14:textId="77777777" w:rsidR="000D1B90" w:rsidRDefault="000D1B90" w:rsidP="009839EB">
      <w:pPr>
        <w:rPr>
          <w:sz w:val="24"/>
          <w:szCs w:val="24"/>
        </w:rPr>
      </w:pPr>
    </w:p>
    <w:p w14:paraId="00B13D2E" w14:textId="050049E4" w:rsidR="000D1B90" w:rsidRPr="00470DAF" w:rsidRDefault="000D1B90" w:rsidP="000D1B90">
      <w:pPr>
        <w:rPr>
          <w:b/>
          <w:bCs/>
          <w:sz w:val="32"/>
          <w:szCs w:val="32"/>
        </w:rPr>
      </w:pPr>
      <w:r w:rsidRPr="00470DAF">
        <w:rPr>
          <w:b/>
          <w:bCs/>
          <w:sz w:val="32"/>
          <w:szCs w:val="32"/>
        </w:rPr>
        <w:t>2. Risk Değerlendirme Metodolojisi</w:t>
      </w:r>
    </w:p>
    <w:p w14:paraId="68C4A660" w14:textId="59F5DE2C" w:rsidR="009D4951" w:rsidRDefault="000D1B90" w:rsidP="000D1B90">
      <w:pPr>
        <w:rPr>
          <w:sz w:val="28"/>
          <w:szCs w:val="28"/>
        </w:rPr>
      </w:pPr>
      <w:r>
        <w:rPr>
          <w:b/>
          <w:bCs/>
          <w:sz w:val="28"/>
          <w:szCs w:val="28"/>
        </w:rPr>
        <w:tab/>
      </w:r>
      <w:r w:rsidR="00E93ECB" w:rsidRPr="00E93ECB">
        <w:rPr>
          <w:sz w:val="24"/>
          <w:szCs w:val="24"/>
        </w:rPr>
        <w:t>Bu bölümde belirlenecek risklerin gerçekleşme olasılıkları ve etkilerine göre nasıl değerlendirileceği açıklanacaktır. Önceliklendirme yapılarak en kritik olanlara öncelik verilecektir.</w:t>
      </w:r>
    </w:p>
    <w:tbl>
      <w:tblPr>
        <w:tblStyle w:val="TabloKlavuzu"/>
        <w:tblW w:w="0" w:type="auto"/>
        <w:tblBorders>
          <w:top w:val="single" w:sz="24" w:space="0" w:color="4472C4" w:themeColor="accent1"/>
          <w:left w:val="single" w:sz="24" w:space="0" w:color="4472C4" w:themeColor="accent1"/>
          <w:bottom w:val="single" w:sz="24" w:space="0" w:color="4472C4" w:themeColor="accent1"/>
          <w:right w:val="single" w:sz="24" w:space="0" w:color="4472C4" w:themeColor="accent1"/>
          <w:insideH w:val="none" w:sz="0" w:space="0" w:color="auto"/>
          <w:insideV w:val="none" w:sz="0" w:space="0" w:color="auto"/>
        </w:tblBorders>
        <w:tblLook w:val="04A0" w:firstRow="1" w:lastRow="0" w:firstColumn="1" w:lastColumn="0" w:noHBand="0" w:noVBand="1"/>
      </w:tblPr>
      <w:tblGrid>
        <w:gridCol w:w="3020"/>
        <w:gridCol w:w="3021"/>
        <w:gridCol w:w="3021"/>
      </w:tblGrid>
      <w:tr w:rsidR="00E93ECB" w:rsidRPr="00B35CA2" w14:paraId="7ED22B73" w14:textId="77777777" w:rsidTr="00B35CA2">
        <w:tc>
          <w:tcPr>
            <w:tcW w:w="3020" w:type="dxa"/>
            <w:tcBorders>
              <w:top w:val="single" w:sz="4" w:space="0" w:color="auto"/>
              <w:left w:val="single" w:sz="4" w:space="0" w:color="auto"/>
            </w:tcBorders>
            <w:shd w:val="clear" w:color="auto" w:fill="000000" w:themeFill="text1"/>
          </w:tcPr>
          <w:p w14:paraId="69539D98" w14:textId="26CC96A6" w:rsidR="00E93ECB" w:rsidRPr="00B35CA2" w:rsidRDefault="00E93ECB" w:rsidP="00B35CA2">
            <w:pPr>
              <w:spacing w:before="240"/>
              <w:rPr>
                <w:rFonts w:ascii="Arial" w:hAnsi="Arial" w:cs="Arial"/>
                <w:sz w:val="24"/>
                <w:szCs w:val="24"/>
              </w:rPr>
            </w:pPr>
            <w:r w:rsidRPr="00B35CA2">
              <w:rPr>
                <w:rFonts w:ascii="Arial" w:hAnsi="Arial" w:cs="Arial"/>
                <w:sz w:val="24"/>
                <w:szCs w:val="24"/>
              </w:rPr>
              <w:t>Derece</w:t>
            </w:r>
          </w:p>
        </w:tc>
        <w:tc>
          <w:tcPr>
            <w:tcW w:w="3021" w:type="dxa"/>
            <w:tcBorders>
              <w:top w:val="single" w:sz="4" w:space="0" w:color="auto"/>
            </w:tcBorders>
            <w:shd w:val="clear" w:color="auto" w:fill="000000" w:themeFill="text1"/>
          </w:tcPr>
          <w:p w14:paraId="47D1AFAD" w14:textId="0D3D7E26" w:rsidR="00E93ECB" w:rsidRPr="00B35CA2" w:rsidRDefault="00E93ECB" w:rsidP="00B35CA2">
            <w:pPr>
              <w:spacing w:before="240"/>
              <w:rPr>
                <w:rFonts w:ascii="Arial" w:hAnsi="Arial" w:cs="Arial"/>
                <w:sz w:val="24"/>
                <w:szCs w:val="24"/>
              </w:rPr>
            </w:pPr>
            <w:r w:rsidRPr="00B35CA2">
              <w:rPr>
                <w:rFonts w:ascii="Arial" w:hAnsi="Arial" w:cs="Arial"/>
                <w:sz w:val="24"/>
                <w:szCs w:val="24"/>
              </w:rPr>
              <w:t>Olasılık açıklaması</w:t>
            </w:r>
          </w:p>
        </w:tc>
        <w:tc>
          <w:tcPr>
            <w:tcW w:w="3021" w:type="dxa"/>
            <w:tcBorders>
              <w:top w:val="single" w:sz="4" w:space="0" w:color="auto"/>
              <w:right w:val="single" w:sz="4" w:space="0" w:color="auto"/>
            </w:tcBorders>
            <w:shd w:val="clear" w:color="auto" w:fill="000000" w:themeFill="text1"/>
          </w:tcPr>
          <w:p w14:paraId="524D696C" w14:textId="3DBF3A21" w:rsidR="00E93ECB" w:rsidRPr="00B35CA2" w:rsidRDefault="00E93ECB" w:rsidP="00B35CA2">
            <w:pPr>
              <w:spacing w:before="240"/>
              <w:rPr>
                <w:rFonts w:ascii="Arial" w:hAnsi="Arial" w:cs="Arial"/>
                <w:sz w:val="24"/>
                <w:szCs w:val="24"/>
              </w:rPr>
            </w:pPr>
            <w:r w:rsidRPr="00B35CA2">
              <w:rPr>
                <w:rFonts w:ascii="Arial" w:hAnsi="Arial" w:cs="Arial"/>
                <w:sz w:val="24"/>
                <w:szCs w:val="24"/>
              </w:rPr>
              <w:t>Etki</w:t>
            </w:r>
          </w:p>
        </w:tc>
      </w:tr>
      <w:tr w:rsidR="00F84AA6" w:rsidRPr="00B35CA2" w14:paraId="549E892F" w14:textId="77777777" w:rsidTr="00F84AA6">
        <w:tc>
          <w:tcPr>
            <w:tcW w:w="3020" w:type="dxa"/>
            <w:tcBorders>
              <w:left w:val="single" w:sz="4" w:space="0" w:color="auto"/>
            </w:tcBorders>
            <w:shd w:val="clear" w:color="auto" w:fill="FFD966" w:themeFill="accent4" w:themeFillTint="99"/>
          </w:tcPr>
          <w:p w14:paraId="5FD9C519" w14:textId="5B14FB4A" w:rsidR="00E93ECB" w:rsidRPr="00B35CA2" w:rsidRDefault="00E93ECB" w:rsidP="00B35CA2">
            <w:pPr>
              <w:spacing w:before="240"/>
              <w:rPr>
                <w:rFonts w:ascii="Arial" w:hAnsi="Arial" w:cs="Arial"/>
                <w:sz w:val="24"/>
                <w:szCs w:val="24"/>
              </w:rPr>
            </w:pPr>
            <w:r w:rsidRPr="00B35CA2">
              <w:rPr>
                <w:rFonts w:ascii="Arial" w:hAnsi="Arial" w:cs="Arial"/>
                <w:sz w:val="24"/>
                <w:szCs w:val="24"/>
              </w:rPr>
              <w:t>1- Düşük</w:t>
            </w:r>
          </w:p>
        </w:tc>
        <w:tc>
          <w:tcPr>
            <w:tcW w:w="3021" w:type="dxa"/>
            <w:shd w:val="clear" w:color="auto" w:fill="FFD966" w:themeFill="accent4" w:themeFillTint="99"/>
          </w:tcPr>
          <w:p w14:paraId="406B46B2" w14:textId="623E1012" w:rsidR="00E93ECB" w:rsidRPr="00B35CA2" w:rsidRDefault="00E93ECB" w:rsidP="00B35CA2">
            <w:pPr>
              <w:spacing w:before="240"/>
              <w:rPr>
                <w:rFonts w:ascii="Arial" w:hAnsi="Arial" w:cs="Arial"/>
                <w:sz w:val="24"/>
                <w:szCs w:val="24"/>
              </w:rPr>
            </w:pPr>
            <w:r w:rsidRPr="00B35CA2">
              <w:rPr>
                <w:rFonts w:ascii="Arial" w:hAnsi="Arial" w:cs="Arial"/>
                <w:sz w:val="24"/>
                <w:szCs w:val="24"/>
              </w:rPr>
              <w:t>Nadiren gerçekleşebilir</w:t>
            </w:r>
          </w:p>
        </w:tc>
        <w:tc>
          <w:tcPr>
            <w:tcW w:w="3021" w:type="dxa"/>
            <w:tcBorders>
              <w:right w:val="single" w:sz="4" w:space="0" w:color="auto"/>
            </w:tcBorders>
            <w:shd w:val="clear" w:color="auto" w:fill="FFD966" w:themeFill="accent4" w:themeFillTint="99"/>
          </w:tcPr>
          <w:p w14:paraId="6E83E2BE" w14:textId="1274E559" w:rsidR="00E93ECB" w:rsidRPr="00B35CA2" w:rsidRDefault="00E93ECB" w:rsidP="00B35CA2">
            <w:pPr>
              <w:spacing w:before="240"/>
              <w:rPr>
                <w:rFonts w:ascii="Arial" w:hAnsi="Arial" w:cs="Arial"/>
                <w:sz w:val="24"/>
                <w:szCs w:val="24"/>
              </w:rPr>
            </w:pPr>
            <w:r w:rsidRPr="00B35CA2">
              <w:rPr>
                <w:rFonts w:ascii="Arial" w:hAnsi="Arial" w:cs="Arial"/>
                <w:sz w:val="24"/>
                <w:szCs w:val="24"/>
              </w:rPr>
              <w:t>Küçük gecikmeler veya maliyetlere neden olur</w:t>
            </w:r>
          </w:p>
        </w:tc>
      </w:tr>
      <w:tr w:rsidR="00E93ECB" w:rsidRPr="00B35CA2" w14:paraId="02626BD0" w14:textId="77777777" w:rsidTr="00B35CA2">
        <w:tc>
          <w:tcPr>
            <w:tcW w:w="3020" w:type="dxa"/>
            <w:tcBorders>
              <w:left w:val="single" w:sz="4" w:space="0" w:color="auto"/>
            </w:tcBorders>
          </w:tcPr>
          <w:p w14:paraId="6101BB25" w14:textId="47B85B34" w:rsidR="00E93ECB" w:rsidRPr="00B35CA2" w:rsidRDefault="00E93ECB" w:rsidP="00B35CA2">
            <w:pPr>
              <w:spacing w:before="240"/>
              <w:rPr>
                <w:rFonts w:ascii="Arial" w:hAnsi="Arial" w:cs="Arial"/>
                <w:sz w:val="24"/>
                <w:szCs w:val="24"/>
              </w:rPr>
            </w:pPr>
            <w:r w:rsidRPr="00B35CA2">
              <w:rPr>
                <w:rFonts w:ascii="Arial" w:hAnsi="Arial" w:cs="Arial"/>
                <w:sz w:val="24"/>
                <w:szCs w:val="24"/>
              </w:rPr>
              <w:t>2- Orta</w:t>
            </w:r>
          </w:p>
        </w:tc>
        <w:tc>
          <w:tcPr>
            <w:tcW w:w="3021" w:type="dxa"/>
          </w:tcPr>
          <w:p w14:paraId="1A7569F0" w14:textId="32C1B88C" w:rsidR="00E93ECB" w:rsidRPr="00B35CA2" w:rsidRDefault="00E93ECB" w:rsidP="00B35CA2">
            <w:pPr>
              <w:spacing w:before="240"/>
              <w:rPr>
                <w:rFonts w:ascii="Arial" w:hAnsi="Arial" w:cs="Arial"/>
                <w:sz w:val="24"/>
                <w:szCs w:val="24"/>
              </w:rPr>
            </w:pPr>
            <w:r w:rsidRPr="00B35CA2">
              <w:rPr>
                <w:rFonts w:ascii="Arial" w:hAnsi="Arial" w:cs="Arial"/>
                <w:sz w:val="24"/>
                <w:szCs w:val="24"/>
              </w:rPr>
              <w:t>Gerçekleşme ihtimali vardır</w:t>
            </w:r>
          </w:p>
        </w:tc>
        <w:tc>
          <w:tcPr>
            <w:tcW w:w="3021" w:type="dxa"/>
            <w:tcBorders>
              <w:right w:val="single" w:sz="4" w:space="0" w:color="auto"/>
            </w:tcBorders>
          </w:tcPr>
          <w:p w14:paraId="256DDA74" w14:textId="70430F37" w:rsidR="00E93ECB" w:rsidRPr="00B35CA2" w:rsidRDefault="00E93ECB" w:rsidP="00B35CA2">
            <w:pPr>
              <w:spacing w:before="240"/>
              <w:rPr>
                <w:rFonts w:ascii="Arial" w:hAnsi="Arial" w:cs="Arial"/>
                <w:sz w:val="24"/>
                <w:szCs w:val="24"/>
              </w:rPr>
            </w:pPr>
            <w:r w:rsidRPr="00B35CA2">
              <w:rPr>
                <w:rFonts w:ascii="Arial" w:hAnsi="Arial" w:cs="Arial"/>
                <w:sz w:val="24"/>
                <w:szCs w:val="24"/>
              </w:rPr>
              <w:t>Geliştirme sürecini etkiyebilir, ancak çözülebilir</w:t>
            </w:r>
          </w:p>
        </w:tc>
      </w:tr>
      <w:tr w:rsidR="00F84AA6" w:rsidRPr="00B35CA2" w14:paraId="350A2836" w14:textId="77777777" w:rsidTr="00F84AA6">
        <w:tc>
          <w:tcPr>
            <w:tcW w:w="3020" w:type="dxa"/>
            <w:tcBorders>
              <w:left w:val="single" w:sz="4" w:space="0" w:color="auto"/>
              <w:bottom w:val="single" w:sz="4" w:space="0" w:color="auto"/>
            </w:tcBorders>
            <w:shd w:val="clear" w:color="auto" w:fill="FFD966" w:themeFill="accent4" w:themeFillTint="99"/>
          </w:tcPr>
          <w:p w14:paraId="14CEAB9C" w14:textId="51DEE04A" w:rsidR="00E93ECB" w:rsidRPr="00B35CA2" w:rsidRDefault="00E93ECB" w:rsidP="00B35CA2">
            <w:pPr>
              <w:spacing w:before="240"/>
              <w:rPr>
                <w:rFonts w:ascii="Arial" w:hAnsi="Arial" w:cs="Arial"/>
                <w:sz w:val="24"/>
                <w:szCs w:val="24"/>
              </w:rPr>
            </w:pPr>
            <w:r w:rsidRPr="00B35CA2">
              <w:rPr>
                <w:rFonts w:ascii="Arial" w:hAnsi="Arial" w:cs="Arial"/>
                <w:sz w:val="24"/>
                <w:szCs w:val="24"/>
              </w:rPr>
              <w:t>3- Yüksek</w:t>
            </w:r>
          </w:p>
        </w:tc>
        <w:tc>
          <w:tcPr>
            <w:tcW w:w="3021" w:type="dxa"/>
            <w:tcBorders>
              <w:bottom w:val="single" w:sz="4" w:space="0" w:color="auto"/>
            </w:tcBorders>
            <w:shd w:val="clear" w:color="auto" w:fill="FFD966" w:themeFill="accent4" w:themeFillTint="99"/>
          </w:tcPr>
          <w:p w14:paraId="579A371F" w14:textId="426CF2EA" w:rsidR="00E93ECB" w:rsidRPr="00B35CA2" w:rsidRDefault="00E93ECB" w:rsidP="00B35CA2">
            <w:pPr>
              <w:spacing w:before="240"/>
              <w:rPr>
                <w:rFonts w:ascii="Arial" w:hAnsi="Arial" w:cs="Arial"/>
                <w:sz w:val="24"/>
                <w:szCs w:val="24"/>
              </w:rPr>
            </w:pPr>
            <w:r w:rsidRPr="00B35CA2">
              <w:rPr>
                <w:rFonts w:ascii="Arial" w:hAnsi="Arial" w:cs="Arial"/>
                <w:sz w:val="24"/>
                <w:szCs w:val="24"/>
              </w:rPr>
              <w:t>Gerçekleşme olasılığı yüksektir</w:t>
            </w:r>
          </w:p>
        </w:tc>
        <w:tc>
          <w:tcPr>
            <w:tcW w:w="3021" w:type="dxa"/>
            <w:tcBorders>
              <w:bottom w:val="single" w:sz="4" w:space="0" w:color="auto"/>
              <w:right w:val="single" w:sz="4" w:space="0" w:color="auto"/>
            </w:tcBorders>
            <w:shd w:val="clear" w:color="auto" w:fill="FFD966" w:themeFill="accent4" w:themeFillTint="99"/>
          </w:tcPr>
          <w:p w14:paraId="52417AA0" w14:textId="3D8971F3" w:rsidR="00E93ECB" w:rsidRPr="00B35CA2" w:rsidRDefault="00E93ECB" w:rsidP="00B35CA2">
            <w:pPr>
              <w:spacing w:before="240"/>
              <w:rPr>
                <w:rFonts w:ascii="Arial" w:hAnsi="Arial" w:cs="Arial"/>
                <w:sz w:val="18"/>
                <w:szCs w:val="18"/>
              </w:rPr>
            </w:pPr>
            <w:r w:rsidRPr="00B35CA2">
              <w:rPr>
                <w:rFonts w:ascii="Arial" w:hAnsi="Arial" w:cs="Arial"/>
                <w:sz w:val="24"/>
                <w:szCs w:val="24"/>
              </w:rPr>
              <w:t>Projeyi büyük ölçüde aksatır, ek maliyet veya zaman kaybı yaratır</w:t>
            </w:r>
          </w:p>
        </w:tc>
      </w:tr>
    </w:tbl>
    <w:p w14:paraId="45B31FB2" w14:textId="77777777" w:rsidR="00E93ECB" w:rsidRPr="00E93ECB" w:rsidRDefault="00E93ECB" w:rsidP="00B35CA2">
      <w:pPr>
        <w:rPr>
          <w:sz w:val="28"/>
          <w:szCs w:val="28"/>
        </w:rPr>
      </w:pPr>
    </w:p>
    <w:p w14:paraId="44EFFFD8" w14:textId="77777777" w:rsidR="000D1B90" w:rsidRDefault="000D1B90" w:rsidP="009839EB">
      <w:pPr>
        <w:rPr>
          <w:sz w:val="24"/>
          <w:szCs w:val="24"/>
        </w:rPr>
      </w:pPr>
    </w:p>
    <w:tbl>
      <w:tblPr>
        <w:tblStyle w:val="TabloKlavuzu"/>
        <w:tblW w:w="0" w:type="auto"/>
        <w:tblBorders>
          <w:insideH w:val="none" w:sz="0" w:space="0" w:color="auto"/>
          <w:insideV w:val="none" w:sz="0" w:space="0" w:color="auto"/>
        </w:tblBorders>
        <w:tblLook w:val="04A0" w:firstRow="1" w:lastRow="0" w:firstColumn="1" w:lastColumn="0" w:noHBand="0" w:noVBand="1"/>
      </w:tblPr>
      <w:tblGrid>
        <w:gridCol w:w="1809"/>
        <w:gridCol w:w="2714"/>
        <w:gridCol w:w="917"/>
        <w:gridCol w:w="1811"/>
        <w:gridCol w:w="1811"/>
      </w:tblGrid>
      <w:tr w:rsidR="006B7D77" w14:paraId="44EB35A3" w14:textId="77777777" w:rsidTr="00F84AA6">
        <w:tc>
          <w:tcPr>
            <w:tcW w:w="1809" w:type="dxa"/>
            <w:shd w:val="clear" w:color="auto" w:fill="000000" w:themeFill="text1"/>
          </w:tcPr>
          <w:p w14:paraId="1CDC5862" w14:textId="57DE9E84" w:rsidR="006B7D77" w:rsidRDefault="006B7D77" w:rsidP="009839EB">
            <w:pPr>
              <w:rPr>
                <w:sz w:val="24"/>
                <w:szCs w:val="24"/>
              </w:rPr>
            </w:pPr>
            <w:r>
              <w:rPr>
                <w:sz w:val="24"/>
                <w:szCs w:val="24"/>
              </w:rPr>
              <w:t>Risk No</w:t>
            </w:r>
          </w:p>
        </w:tc>
        <w:tc>
          <w:tcPr>
            <w:tcW w:w="2714" w:type="dxa"/>
            <w:shd w:val="clear" w:color="auto" w:fill="000000" w:themeFill="text1"/>
          </w:tcPr>
          <w:p w14:paraId="4C377A79" w14:textId="016C09D4" w:rsidR="006B7D77" w:rsidRDefault="006B7D77" w:rsidP="009839EB">
            <w:pPr>
              <w:rPr>
                <w:sz w:val="24"/>
                <w:szCs w:val="24"/>
              </w:rPr>
            </w:pPr>
            <w:r>
              <w:rPr>
                <w:sz w:val="24"/>
                <w:szCs w:val="24"/>
              </w:rPr>
              <w:t>Risk adı</w:t>
            </w:r>
          </w:p>
        </w:tc>
        <w:tc>
          <w:tcPr>
            <w:tcW w:w="917" w:type="dxa"/>
            <w:shd w:val="clear" w:color="auto" w:fill="000000" w:themeFill="text1"/>
          </w:tcPr>
          <w:p w14:paraId="076249C1" w14:textId="35CFBBB4" w:rsidR="006B7D77" w:rsidRDefault="006B7D77" w:rsidP="009839EB">
            <w:pPr>
              <w:rPr>
                <w:sz w:val="24"/>
                <w:szCs w:val="24"/>
              </w:rPr>
            </w:pPr>
            <w:r>
              <w:rPr>
                <w:sz w:val="24"/>
                <w:szCs w:val="24"/>
              </w:rPr>
              <w:t>Olasılık</w:t>
            </w:r>
          </w:p>
        </w:tc>
        <w:tc>
          <w:tcPr>
            <w:tcW w:w="1811" w:type="dxa"/>
            <w:shd w:val="clear" w:color="auto" w:fill="000000" w:themeFill="text1"/>
          </w:tcPr>
          <w:p w14:paraId="60B423C3" w14:textId="0F34714B" w:rsidR="006B7D77" w:rsidRDefault="006B7D77" w:rsidP="009839EB">
            <w:pPr>
              <w:rPr>
                <w:sz w:val="24"/>
                <w:szCs w:val="24"/>
              </w:rPr>
            </w:pPr>
            <w:r>
              <w:rPr>
                <w:sz w:val="24"/>
                <w:szCs w:val="24"/>
              </w:rPr>
              <w:t xml:space="preserve">Etki </w:t>
            </w:r>
          </w:p>
        </w:tc>
        <w:tc>
          <w:tcPr>
            <w:tcW w:w="1811" w:type="dxa"/>
            <w:shd w:val="clear" w:color="auto" w:fill="000000" w:themeFill="text1"/>
          </w:tcPr>
          <w:p w14:paraId="79CCE7F2" w14:textId="008BCAC2" w:rsidR="006B7D77" w:rsidRDefault="006B7D77" w:rsidP="009839EB">
            <w:pPr>
              <w:rPr>
                <w:sz w:val="24"/>
                <w:szCs w:val="24"/>
              </w:rPr>
            </w:pPr>
            <w:r>
              <w:rPr>
                <w:sz w:val="24"/>
                <w:szCs w:val="24"/>
              </w:rPr>
              <w:t>Öncelik seviyesi</w:t>
            </w:r>
          </w:p>
        </w:tc>
      </w:tr>
      <w:tr w:rsidR="006B7D77" w14:paraId="4482D56D" w14:textId="77777777" w:rsidTr="00F84AA6">
        <w:tc>
          <w:tcPr>
            <w:tcW w:w="1809" w:type="dxa"/>
            <w:shd w:val="clear" w:color="auto" w:fill="FFD966" w:themeFill="accent4" w:themeFillTint="99"/>
          </w:tcPr>
          <w:p w14:paraId="0E757879" w14:textId="0DEE13E0" w:rsidR="006B7D77" w:rsidRDefault="006B7D77" w:rsidP="009839EB">
            <w:pPr>
              <w:rPr>
                <w:sz w:val="24"/>
                <w:szCs w:val="24"/>
              </w:rPr>
            </w:pPr>
            <w:r>
              <w:rPr>
                <w:sz w:val="24"/>
                <w:szCs w:val="24"/>
              </w:rPr>
              <w:t>1</w:t>
            </w:r>
          </w:p>
        </w:tc>
        <w:tc>
          <w:tcPr>
            <w:tcW w:w="2714" w:type="dxa"/>
            <w:shd w:val="clear" w:color="auto" w:fill="FFD966" w:themeFill="accent4" w:themeFillTint="99"/>
          </w:tcPr>
          <w:p w14:paraId="4B9B6DA8" w14:textId="4183BF4A" w:rsidR="006B7D77" w:rsidRPr="00F84AA6" w:rsidRDefault="006B7D77" w:rsidP="009839EB">
            <w:r w:rsidRPr="00F84AA6">
              <w:t>Güvenlik</w:t>
            </w:r>
          </w:p>
        </w:tc>
        <w:tc>
          <w:tcPr>
            <w:tcW w:w="917" w:type="dxa"/>
            <w:shd w:val="clear" w:color="auto" w:fill="FFD966" w:themeFill="accent4" w:themeFillTint="99"/>
          </w:tcPr>
          <w:p w14:paraId="24CAAC9C" w14:textId="703F3692" w:rsidR="006B7D77" w:rsidRDefault="007A288E" w:rsidP="009839EB">
            <w:pPr>
              <w:rPr>
                <w:sz w:val="24"/>
                <w:szCs w:val="24"/>
              </w:rPr>
            </w:pPr>
            <w:r>
              <w:rPr>
                <w:sz w:val="24"/>
                <w:szCs w:val="24"/>
              </w:rPr>
              <w:t>2</w:t>
            </w:r>
          </w:p>
        </w:tc>
        <w:tc>
          <w:tcPr>
            <w:tcW w:w="1811" w:type="dxa"/>
            <w:shd w:val="clear" w:color="auto" w:fill="FFD966" w:themeFill="accent4" w:themeFillTint="99"/>
          </w:tcPr>
          <w:p w14:paraId="0E4CA9B4" w14:textId="24551CD1" w:rsidR="006B7D77" w:rsidRDefault="007A288E" w:rsidP="009839EB">
            <w:pPr>
              <w:rPr>
                <w:sz w:val="24"/>
                <w:szCs w:val="24"/>
              </w:rPr>
            </w:pPr>
            <w:r>
              <w:rPr>
                <w:sz w:val="24"/>
                <w:szCs w:val="24"/>
              </w:rPr>
              <w:t>3</w:t>
            </w:r>
          </w:p>
        </w:tc>
        <w:tc>
          <w:tcPr>
            <w:tcW w:w="1811" w:type="dxa"/>
            <w:shd w:val="clear" w:color="auto" w:fill="FFD966" w:themeFill="accent4" w:themeFillTint="99"/>
          </w:tcPr>
          <w:p w14:paraId="2E170761" w14:textId="1660E5BA" w:rsidR="006B7D77" w:rsidRDefault="007A288E" w:rsidP="009839EB">
            <w:pPr>
              <w:rPr>
                <w:sz w:val="24"/>
                <w:szCs w:val="24"/>
              </w:rPr>
            </w:pPr>
            <w:r>
              <w:rPr>
                <w:sz w:val="24"/>
                <w:szCs w:val="24"/>
              </w:rPr>
              <w:t>Orta</w:t>
            </w:r>
          </w:p>
        </w:tc>
      </w:tr>
      <w:tr w:rsidR="006B7D77" w14:paraId="30C59562" w14:textId="77777777" w:rsidTr="00F84AA6">
        <w:tc>
          <w:tcPr>
            <w:tcW w:w="1809" w:type="dxa"/>
          </w:tcPr>
          <w:p w14:paraId="6A42917C" w14:textId="017D2FFA" w:rsidR="006B7D77" w:rsidRDefault="006B7D77" w:rsidP="009839EB">
            <w:pPr>
              <w:rPr>
                <w:sz w:val="24"/>
                <w:szCs w:val="24"/>
              </w:rPr>
            </w:pPr>
            <w:r>
              <w:rPr>
                <w:sz w:val="24"/>
                <w:szCs w:val="24"/>
              </w:rPr>
              <w:t>2</w:t>
            </w:r>
          </w:p>
        </w:tc>
        <w:tc>
          <w:tcPr>
            <w:tcW w:w="2714" w:type="dxa"/>
          </w:tcPr>
          <w:p w14:paraId="16D4288D" w14:textId="66FA6778" w:rsidR="006B7D77" w:rsidRPr="00F84AA6" w:rsidRDefault="006B7D77" w:rsidP="009839EB">
            <w:r w:rsidRPr="00F84AA6">
              <w:t>Arayüz</w:t>
            </w:r>
          </w:p>
        </w:tc>
        <w:tc>
          <w:tcPr>
            <w:tcW w:w="917" w:type="dxa"/>
          </w:tcPr>
          <w:p w14:paraId="64246F47" w14:textId="7A5D7759" w:rsidR="006B7D77" w:rsidRDefault="003D2E0A" w:rsidP="009839EB">
            <w:pPr>
              <w:rPr>
                <w:sz w:val="24"/>
                <w:szCs w:val="24"/>
              </w:rPr>
            </w:pPr>
            <w:r>
              <w:rPr>
                <w:sz w:val="24"/>
                <w:szCs w:val="24"/>
              </w:rPr>
              <w:t>1</w:t>
            </w:r>
          </w:p>
        </w:tc>
        <w:tc>
          <w:tcPr>
            <w:tcW w:w="1811" w:type="dxa"/>
          </w:tcPr>
          <w:p w14:paraId="64CDF0A0" w14:textId="74910443" w:rsidR="006B7D77" w:rsidRDefault="003D2E0A" w:rsidP="009839EB">
            <w:pPr>
              <w:rPr>
                <w:sz w:val="24"/>
                <w:szCs w:val="24"/>
              </w:rPr>
            </w:pPr>
            <w:r>
              <w:rPr>
                <w:sz w:val="24"/>
                <w:szCs w:val="24"/>
              </w:rPr>
              <w:t>1</w:t>
            </w:r>
          </w:p>
        </w:tc>
        <w:tc>
          <w:tcPr>
            <w:tcW w:w="1811" w:type="dxa"/>
          </w:tcPr>
          <w:p w14:paraId="4B95114D" w14:textId="6E2CAA21" w:rsidR="006B7D77" w:rsidRDefault="003D2E0A" w:rsidP="009839EB">
            <w:pPr>
              <w:rPr>
                <w:sz w:val="24"/>
                <w:szCs w:val="24"/>
              </w:rPr>
            </w:pPr>
            <w:r>
              <w:rPr>
                <w:sz w:val="24"/>
                <w:szCs w:val="24"/>
              </w:rPr>
              <w:t>Düşük</w:t>
            </w:r>
          </w:p>
        </w:tc>
      </w:tr>
      <w:tr w:rsidR="006B7D77" w14:paraId="44C8F5FB" w14:textId="77777777" w:rsidTr="00F84AA6">
        <w:tc>
          <w:tcPr>
            <w:tcW w:w="1809" w:type="dxa"/>
            <w:shd w:val="clear" w:color="auto" w:fill="FFD966" w:themeFill="accent4" w:themeFillTint="99"/>
          </w:tcPr>
          <w:p w14:paraId="2700A559" w14:textId="3AA64042" w:rsidR="006B7D77" w:rsidRDefault="006B7D77" w:rsidP="009839EB">
            <w:pPr>
              <w:rPr>
                <w:sz w:val="24"/>
                <w:szCs w:val="24"/>
              </w:rPr>
            </w:pPr>
            <w:r>
              <w:rPr>
                <w:sz w:val="24"/>
                <w:szCs w:val="24"/>
              </w:rPr>
              <w:t>3</w:t>
            </w:r>
          </w:p>
        </w:tc>
        <w:tc>
          <w:tcPr>
            <w:tcW w:w="2714" w:type="dxa"/>
            <w:shd w:val="clear" w:color="auto" w:fill="FFD966" w:themeFill="accent4" w:themeFillTint="99"/>
          </w:tcPr>
          <w:p w14:paraId="5ED40B84" w14:textId="275E8229" w:rsidR="006B7D77" w:rsidRPr="00F84AA6" w:rsidRDefault="006B7D77" w:rsidP="009839EB">
            <w:r w:rsidRPr="00F84AA6">
              <w:t>Entegrasyon</w:t>
            </w:r>
          </w:p>
        </w:tc>
        <w:tc>
          <w:tcPr>
            <w:tcW w:w="917" w:type="dxa"/>
            <w:shd w:val="clear" w:color="auto" w:fill="FFD966" w:themeFill="accent4" w:themeFillTint="99"/>
          </w:tcPr>
          <w:p w14:paraId="07CAAC09" w14:textId="6A63759E" w:rsidR="006B7D77" w:rsidRDefault="003D2E0A" w:rsidP="009839EB">
            <w:pPr>
              <w:rPr>
                <w:sz w:val="24"/>
                <w:szCs w:val="24"/>
              </w:rPr>
            </w:pPr>
            <w:r>
              <w:rPr>
                <w:sz w:val="24"/>
                <w:szCs w:val="24"/>
              </w:rPr>
              <w:t>2</w:t>
            </w:r>
          </w:p>
        </w:tc>
        <w:tc>
          <w:tcPr>
            <w:tcW w:w="1811" w:type="dxa"/>
            <w:shd w:val="clear" w:color="auto" w:fill="FFD966" w:themeFill="accent4" w:themeFillTint="99"/>
          </w:tcPr>
          <w:p w14:paraId="05368A06" w14:textId="4287AF78" w:rsidR="006B7D77" w:rsidRDefault="003D2E0A" w:rsidP="009839EB">
            <w:pPr>
              <w:rPr>
                <w:sz w:val="24"/>
                <w:szCs w:val="24"/>
              </w:rPr>
            </w:pPr>
            <w:r>
              <w:rPr>
                <w:sz w:val="24"/>
                <w:szCs w:val="24"/>
              </w:rPr>
              <w:t>3</w:t>
            </w:r>
          </w:p>
        </w:tc>
        <w:tc>
          <w:tcPr>
            <w:tcW w:w="1811" w:type="dxa"/>
            <w:shd w:val="clear" w:color="auto" w:fill="FFD966" w:themeFill="accent4" w:themeFillTint="99"/>
          </w:tcPr>
          <w:p w14:paraId="1859B6DD" w14:textId="362216A7" w:rsidR="006B7D77" w:rsidRDefault="003D2E0A" w:rsidP="009839EB">
            <w:pPr>
              <w:rPr>
                <w:sz w:val="24"/>
                <w:szCs w:val="24"/>
              </w:rPr>
            </w:pPr>
            <w:r>
              <w:rPr>
                <w:sz w:val="24"/>
                <w:szCs w:val="24"/>
              </w:rPr>
              <w:t>Yüksek</w:t>
            </w:r>
          </w:p>
        </w:tc>
      </w:tr>
      <w:tr w:rsidR="006B7D77" w14:paraId="024FEEDB" w14:textId="77777777" w:rsidTr="00F84AA6">
        <w:tc>
          <w:tcPr>
            <w:tcW w:w="1809" w:type="dxa"/>
          </w:tcPr>
          <w:p w14:paraId="6C9172C6" w14:textId="16FBE92D" w:rsidR="006B7D77" w:rsidRDefault="006B7D77" w:rsidP="009839EB">
            <w:pPr>
              <w:rPr>
                <w:sz w:val="24"/>
                <w:szCs w:val="24"/>
              </w:rPr>
            </w:pPr>
            <w:r>
              <w:rPr>
                <w:sz w:val="24"/>
                <w:szCs w:val="24"/>
              </w:rPr>
              <w:t>4</w:t>
            </w:r>
          </w:p>
        </w:tc>
        <w:tc>
          <w:tcPr>
            <w:tcW w:w="2714" w:type="dxa"/>
          </w:tcPr>
          <w:p w14:paraId="22ED18E8" w14:textId="5FE93602" w:rsidR="006B7D77" w:rsidRPr="00F84AA6" w:rsidRDefault="006B7D77" w:rsidP="009839EB">
            <w:r w:rsidRPr="00F84AA6">
              <w:t>Optimizasyon</w:t>
            </w:r>
          </w:p>
        </w:tc>
        <w:tc>
          <w:tcPr>
            <w:tcW w:w="917" w:type="dxa"/>
          </w:tcPr>
          <w:p w14:paraId="7CE1433C" w14:textId="42100D33" w:rsidR="006B7D77" w:rsidRDefault="00391569" w:rsidP="009839EB">
            <w:pPr>
              <w:rPr>
                <w:sz w:val="24"/>
                <w:szCs w:val="24"/>
              </w:rPr>
            </w:pPr>
            <w:r>
              <w:rPr>
                <w:sz w:val="24"/>
                <w:szCs w:val="24"/>
              </w:rPr>
              <w:t>3</w:t>
            </w:r>
          </w:p>
        </w:tc>
        <w:tc>
          <w:tcPr>
            <w:tcW w:w="1811" w:type="dxa"/>
          </w:tcPr>
          <w:p w14:paraId="68DD5586" w14:textId="7CD72AED" w:rsidR="006B7D77" w:rsidRDefault="00391569" w:rsidP="009839EB">
            <w:pPr>
              <w:rPr>
                <w:sz w:val="24"/>
                <w:szCs w:val="24"/>
              </w:rPr>
            </w:pPr>
            <w:r>
              <w:rPr>
                <w:sz w:val="24"/>
                <w:szCs w:val="24"/>
              </w:rPr>
              <w:t>3</w:t>
            </w:r>
          </w:p>
        </w:tc>
        <w:tc>
          <w:tcPr>
            <w:tcW w:w="1811" w:type="dxa"/>
          </w:tcPr>
          <w:p w14:paraId="0E26D1EB" w14:textId="2C4948A7" w:rsidR="006B7D77" w:rsidRDefault="00391569" w:rsidP="009839EB">
            <w:pPr>
              <w:rPr>
                <w:sz w:val="24"/>
                <w:szCs w:val="24"/>
              </w:rPr>
            </w:pPr>
            <w:r>
              <w:rPr>
                <w:sz w:val="24"/>
                <w:szCs w:val="24"/>
              </w:rPr>
              <w:t>Yüksek</w:t>
            </w:r>
          </w:p>
        </w:tc>
      </w:tr>
      <w:tr w:rsidR="006B7D77" w14:paraId="63230A1A" w14:textId="77777777" w:rsidTr="00F84AA6">
        <w:tc>
          <w:tcPr>
            <w:tcW w:w="1809" w:type="dxa"/>
            <w:shd w:val="clear" w:color="auto" w:fill="FFD966" w:themeFill="accent4" w:themeFillTint="99"/>
          </w:tcPr>
          <w:p w14:paraId="4F8AE9CD" w14:textId="592D2BBA" w:rsidR="006B7D77" w:rsidRDefault="006B7D77" w:rsidP="009839EB">
            <w:pPr>
              <w:rPr>
                <w:sz w:val="24"/>
                <w:szCs w:val="24"/>
              </w:rPr>
            </w:pPr>
            <w:r>
              <w:rPr>
                <w:sz w:val="24"/>
                <w:szCs w:val="24"/>
              </w:rPr>
              <w:t>5</w:t>
            </w:r>
          </w:p>
        </w:tc>
        <w:tc>
          <w:tcPr>
            <w:tcW w:w="2714" w:type="dxa"/>
            <w:shd w:val="clear" w:color="auto" w:fill="FFD966" w:themeFill="accent4" w:themeFillTint="99"/>
          </w:tcPr>
          <w:p w14:paraId="1F3837B1" w14:textId="6D05F797" w:rsidR="006B7D77" w:rsidRPr="00F84AA6" w:rsidRDefault="006B7D77" w:rsidP="009839EB">
            <w:r w:rsidRPr="00F84AA6">
              <w:t>Bağlantı</w:t>
            </w:r>
          </w:p>
        </w:tc>
        <w:tc>
          <w:tcPr>
            <w:tcW w:w="917" w:type="dxa"/>
            <w:shd w:val="clear" w:color="auto" w:fill="FFD966" w:themeFill="accent4" w:themeFillTint="99"/>
          </w:tcPr>
          <w:p w14:paraId="4ABD4017" w14:textId="14906F53" w:rsidR="006B7D77" w:rsidRDefault="00470DAF" w:rsidP="009839EB">
            <w:pPr>
              <w:rPr>
                <w:sz w:val="24"/>
                <w:szCs w:val="24"/>
              </w:rPr>
            </w:pPr>
            <w:r>
              <w:rPr>
                <w:sz w:val="24"/>
                <w:szCs w:val="24"/>
              </w:rPr>
              <w:t>1</w:t>
            </w:r>
          </w:p>
        </w:tc>
        <w:tc>
          <w:tcPr>
            <w:tcW w:w="1811" w:type="dxa"/>
            <w:shd w:val="clear" w:color="auto" w:fill="FFD966" w:themeFill="accent4" w:themeFillTint="99"/>
          </w:tcPr>
          <w:p w14:paraId="5950946F" w14:textId="01BB96AF" w:rsidR="006B7D77" w:rsidRDefault="00470DAF" w:rsidP="009839EB">
            <w:pPr>
              <w:rPr>
                <w:sz w:val="24"/>
                <w:szCs w:val="24"/>
              </w:rPr>
            </w:pPr>
            <w:r>
              <w:rPr>
                <w:sz w:val="24"/>
                <w:szCs w:val="24"/>
              </w:rPr>
              <w:t>3</w:t>
            </w:r>
          </w:p>
        </w:tc>
        <w:tc>
          <w:tcPr>
            <w:tcW w:w="1811" w:type="dxa"/>
            <w:shd w:val="clear" w:color="auto" w:fill="FFD966" w:themeFill="accent4" w:themeFillTint="99"/>
          </w:tcPr>
          <w:p w14:paraId="035B5D9D" w14:textId="5DAEDFC7" w:rsidR="006B7D77" w:rsidRDefault="00470DAF" w:rsidP="009839EB">
            <w:pPr>
              <w:rPr>
                <w:sz w:val="24"/>
                <w:szCs w:val="24"/>
              </w:rPr>
            </w:pPr>
            <w:r>
              <w:rPr>
                <w:sz w:val="24"/>
                <w:szCs w:val="24"/>
              </w:rPr>
              <w:t>Orta</w:t>
            </w:r>
          </w:p>
        </w:tc>
      </w:tr>
      <w:tr w:rsidR="006B7D77" w14:paraId="5349DDA1" w14:textId="77777777" w:rsidTr="00F84AA6">
        <w:tc>
          <w:tcPr>
            <w:tcW w:w="1809" w:type="dxa"/>
          </w:tcPr>
          <w:p w14:paraId="52477EE1" w14:textId="34F36A3E" w:rsidR="006B7D77" w:rsidRDefault="006B7D77" w:rsidP="009839EB">
            <w:pPr>
              <w:rPr>
                <w:sz w:val="24"/>
                <w:szCs w:val="24"/>
              </w:rPr>
            </w:pPr>
            <w:r>
              <w:rPr>
                <w:sz w:val="24"/>
                <w:szCs w:val="24"/>
              </w:rPr>
              <w:t>6</w:t>
            </w:r>
          </w:p>
        </w:tc>
        <w:tc>
          <w:tcPr>
            <w:tcW w:w="2714" w:type="dxa"/>
          </w:tcPr>
          <w:p w14:paraId="1BDB6C1C" w14:textId="0BFF3BE6" w:rsidR="006B7D77" w:rsidRPr="00F84AA6" w:rsidRDefault="006B7D77" w:rsidP="009839EB">
            <w:r w:rsidRPr="00F84AA6">
              <w:t>Karakter dengeleme</w:t>
            </w:r>
          </w:p>
        </w:tc>
        <w:tc>
          <w:tcPr>
            <w:tcW w:w="917" w:type="dxa"/>
          </w:tcPr>
          <w:p w14:paraId="4BCF3700" w14:textId="7A9E5B2D" w:rsidR="006B7D77" w:rsidRDefault="00B93FB4" w:rsidP="009839EB">
            <w:pPr>
              <w:rPr>
                <w:sz w:val="24"/>
                <w:szCs w:val="24"/>
              </w:rPr>
            </w:pPr>
            <w:r>
              <w:rPr>
                <w:sz w:val="24"/>
                <w:szCs w:val="24"/>
              </w:rPr>
              <w:t>1</w:t>
            </w:r>
          </w:p>
        </w:tc>
        <w:tc>
          <w:tcPr>
            <w:tcW w:w="1811" w:type="dxa"/>
          </w:tcPr>
          <w:p w14:paraId="677DEA1E" w14:textId="281CCA41" w:rsidR="006B7D77" w:rsidRDefault="00B93FB4" w:rsidP="009839EB">
            <w:pPr>
              <w:rPr>
                <w:sz w:val="24"/>
                <w:szCs w:val="24"/>
              </w:rPr>
            </w:pPr>
            <w:r>
              <w:rPr>
                <w:sz w:val="24"/>
                <w:szCs w:val="24"/>
              </w:rPr>
              <w:t>1</w:t>
            </w:r>
          </w:p>
        </w:tc>
        <w:tc>
          <w:tcPr>
            <w:tcW w:w="1811" w:type="dxa"/>
          </w:tcPr>
          <w:p w14:paraId="648B690C" w14:textId="1DEF5A60" w:rsidR="006B7D77" w:rsidRDefault="00B93FB4" w:rsidP="009839EB">
            <w:pPr>
              <w:rPr>
                <w:sz w:val="24"/>
                <w:szCs w:val="24"/>
              </w:rPr>
            </w:pPr>
            <w:r>
              <w:rPr>
                <w:sz w:val="24"/>
                <w:szCs w:val="24"/>
              </w:rPr>
              <w:t>Düşük</w:t>
            </w:r>
          </w:p>
        </w:tc>
      </w:tr>
      <w:tr w:rsidR="006B7D77" w14:paraId="3E90F639" w14:textId="77777777" w:rsidTr="00F84AA6">
        <w:tc>
          <w:tcPr>
            <w:tcW w:w="1809" w:type="dxa"/>
            <w:shd w:val="clear" w:color="auto" w:fill="FFD966" w:themeFill="accent4" w:themeFillTint="99"/>
          </w:tcPr>
          <w:p w14:paraId="53C85562" w14:textId="793FA709" w:rsidR="006B7D77" w:rsidRDefault="006B7D77" w:rsidP="009839EB">
            <w:pPr>
              <w:rPr>
                <w:sz w:val="24"/>
                <w:szCs w:val="24"/>
              </w:rPr>
            </w:pPr>
            <w:r>
              <w:rPr>
                <w:sz w:val="24"/>
                <w:szCs w:val="24"/>
              </w:rPr>
              <w:t>7</w:t>
            </w:r>
          </w:p>
        </w:tc>
        <w:tc>
          <w:tcPr>
            <w:tcW w:w="2714" w:type="dxa"/>
            <w:shd w:val="clear" w:color="auto" w:fill="FFD966" w:themeFill="accent4" w:themeFillTint="99"/>
          </w:tcPr>
          <w:p w14:paraId="47808005" w14:textId="3BBF34FA" w:rsidR="006B7D77" w:rsidRPr="00F84AA6" w:rsidRDefault="006B7D77" w:rsidP="009839EB">
            <w:r w:rsidRPr="00F84AA6">
              <w:t>Yapay zekâ</w:t>
            </w:r>
          </w:p>
        </w:tc>
        <w:tc>
          <w:tcPr>
            <w:tcW w:w="917" w:type="dxa"/>
            <w:shd w:val="clear" w:color="auto" w:fill="FFD966" w:themeFill="accent4" w:themeFillTint="99"/>
          </w:tcPr>
          <w:p w14:paraId="27BC1D7B" w14:textId="18C441D6" w:rsidR="006B7D77" w:rsidRDefault="00391569" w:rsidP="009839EB">
            <w:pPr>
              <w:rPr>
                <w:sz w:val="24"/>
                <w:szCs w:val="24"/>
              </w:rPr>
            </w:pPr>
            <w:r>
              <w:rPr>
                <w:sz w:val="24"/>
                <w:szCs w:val="24"/>
              </w:rPr>
              <w:t>1</w:t>
            </w:r>
          </w:p>
        </w:tc>
        <w:tc>
          <w:tcPr>
            <w:tcW w:w="1811" w:type="dxa"/>
            <w:shd w:val="clear" w:color="auto" w:fill="FFD966" w:themeFill="accent4" w:themeFillTint="99"/>
          </w:tcPr>
          <w:p w14:paraId="76C3AD1B" w14:textId="3C1E7540" w:rsidR="006B7D77" w:rsidRDefault="00391569" w:rsidP="009839EB">
            <w:pPr>
              <w:rPr>
                <w:sz w:val="24"/>
                <w:szCs w:val="24"/>
              </w:rPr>
            </w:pPr>
            <w:r>
              <w:rPr>
                <w:sz w:val="24"/>
                <w:szCs w:val="24"/>
              </w:rPr>
              <w:t>1</w:t>
            </w:r>
          </w:p>
        </w:tc>
        <w:tc>
          <w:tcPr>
            <w:tcW w:w="1811" w:type="dxa"/>
            <w:shd w:val="clear" w:color="auto" w:fill="FFD966" w:themeFill="accent4" w:themeFillTint="99"/>
          </w:tcPr>
          <w:p w14:paraId="4BD4D234" w14:textId="136ACEFA" w:rsidR="006B7D77" w:rsidRDefault="00391569" w:rsidP="009839EB">
            <w:pPr>
              <w:rPr>
                <w:sz w:val="24"/>
                <w:szCs w:val="24"/>
              </w:rPr>
            </w:pPr>
            <w:r>
              <w:rPr>
                <w:sz w:val="24"/>
                <w:szCs w:val="24"/>
              </w:rPr>
              <w:t>Düşük</w:t>
            </w:r>
          </w:p>
        </w:tc>
      </w:tr>
      <w:tr w:rsidR="006B7D77" w14:paraId="293457F4" w14:textId="77777777" w:rsidTr="00F84AA6">
        <w:tc>
          <w:tcPr>
            <w:tcW w:w="1809" w:type="dxa"/>
          </w:tcPr>
          <w:p w14:paraId="5A42C0AC" w14:textId="19F7EE4C" w:rsidR="006B7D77" w:rsidRDefault="006B7D77" w:rsidP="009839EB">
            <w:pPr>
              <w:rPr>
                <w:sz w:val="24"/>
                <w:szCs w:val="24"/>
              </w:rPr>
            </w:pPr>
            <w:r>
              <w:rPr>
                <w:sz w:val="24"/>
                <w:szCs w:val="24"/>
              </w:rPr>
              <w:t>8</w:t>
            </w:r>
          </w:p>
        </w:tc>
        <w:tc>
          <w:tcPr>
            <w:tcW w:w="2714" w:type="dxa"/>
          </w:tcPr>
          <w:p w14:paraId="4DE669C4" w14:textId="53221592" w:rsidR="006B7D77" w:rsidRPr="00F84AA6" w:rsidRDefault="006B7D77" w:rsidP="009839EB">
            <w:r w:rsidRPr="00F84AA6">
              <w:t>Bütçe yetersizliği</w:t>
            </w:r>
          </w:p>
        </w:tc>
        <w:tc>
          <w:tcPr>
            <w:tcW w:w="917" w:type="dxa"/>
          </w:tcPr>
          <w:p w14:paraId="1B745188" w14:textId="49AF818E" w:rsidR="006B7D77" w:rsidRDefault="006073E4" w:rsidP="009839EB">
            <w:pPr>
              <w:rPr>
                <w:sz w:val="24"/>
                <w:szCs w:val="24"/>
              </w:rPr>
            </w:pPr>
            <w:r>
              <w:rPr>
                <w:sz w:val="24"/>
                <w:szCs w:val="24"/>
              </w:rPr>
              <w:t>3</w:t>
            </w:r>
          </w:p>
        </w:tc>
        <w:tc>
          <w:tcPr>
            <w:tcW w:w="1811" w:type="dxa"/>
          </w:tcPr>
          <w:p w14:paraId="58689344" w14:textId="54CBCE8C" w:rsidR="006B7D77" w:rsidRDefault="003D2E0A" w:rsidP="009839EB">
            <w:pPr>
              <w:rPr>
                <w:sz w:val="24"/>
                <w:szCs w:val="24"/>
              </w:rPr>
            </w:pPr>
            <w:r>
              <w:rPr>
                <w:sz w:val="24"/>
                <w:szCs w:val="24"/>
              </w:rPr>
              <w:t>3</w:t>
            </w:r>
          </w:p>
        </w:tc>
        <w:tc>
          <w:tcPr>
            <w:tcW w:w="1811" w:type="dxa"/>
          </w:tcPr>
          <w:p w14:paraId="3EE66EC5" w14:textId="3777411D" w:rsidR="006B7D77" w:rsidRDefault="006073E4" w:rsidP="009839EB">
            <w:pPr>
              <w:rPr>
                <w:sz w:val="24"/>
                <w:szCs w:val="24"/>
              </w:rPr>
            </w:pPr>
            <w:r>
              <w:rPr>
                <w:sz w:val="24"/>
                <w:szCs w:val="24"/>
              </w:rPr>
              <w:t>Yüksek</w:t>
            </w:r>
          </w:p>
        </w:tc>
      </w:tr>
      <w:tr w:rsidR="006B7D77" w14:paraId="061B461B" w14:textId="77777777" w:rsidTr="00470DAF">
        <w:tc>
          <w:tcPr>
            <w:tcW w:w="1809" w:type="dxa"/>
            <w:shd w:val="clear" w:color="auto" w:fill="FFD966" w:themeFill="accent4" w:themeFillTint="99"/>
          </w:tcPr>
          <w:p w14:paraId="35AB3E53" w14:textId="274E2F5A" w:rsidR="006B7D77" w:rsidRDefault="00470DAF" w:rsidP="009839EB">
            <w:pPr>
              <w:rPr>
                <w:sz w:val="24"/>
                <w:szCs w:val="24"/>
              </w:rPr>
            </w:pPr>
            <w:r>
              <w:rPr>
                <w:sz w:val="24"/>
                <w:szCs w:val="24"/>
              </w:rPr>
              <w:t>9</w:t>
            </w:r>
          </w:p>
        </w:tc>
        <w:tc>
          <w:tcPr>
            <w:tcW w:w="2714" w:type="dxa"/>
            <w:shd w:val="clear" w:color="auto" w:fill="FFD966" w:themeFill="accent4" w:themeFillTint="99"/>
          </w:tcPr>
          <w:p w14:paraId="0582BFF6" w14:textId="67FA016B" w:rsidR="006B7D77" w:rsidRPr="00F84AA6" w:rsidRDefault="006B7D77" w:rsidP="009839EB">
            <w:r w:rsidRPr="00F84AA6">
              <w:t>Demonun başarısızlığı</w:t>
            </w:r>
          </w:p>
        </w:tc>
        <w:tc>
          <w:tcPr>
            <w:tcW w:w="917" w:type="dxa"/>
            <w:shd w:val="clear" w:color="auto" w:fill="FFD966" w:themeFill="accent4" w:themeFillTint="99"/>
          </w:tcPr>
          <w:p w14:paraId="040AF0A0" w14:textId="7509D1D8" w:rsidR="006B7D77" w:rsidRDefault="006073E4" w:rsidP="009839EB">
            <w:pPr>
              <w:rPr>
                <w:sz w:val="24"/>
                <w:szCs w:val="24"/>
              </w:rPr>
            </w:pPr>
            <w:r>
              <w:rPr>
                <w:sz w:val="24"/>
                <w:szCs w:val="24"/>
              </w:rPr>
              <w:t>2</w:t>
            </w:r>
          </w:p>
        </w:tc>
        <w:tc>
          <w:tcPr>
            <w:tcW w:w="1811" w:type="dxa"/>
            <w:shd w:val="clear" w:color="auto" w:fill="FFD966" w:themeFill="accent4" w:themeFillTint="99"/>
          </w:tcPr>
          <w:p w14:paraId="32BDDCB4" w14:textId="29BFAE72" w:rsidR="006B7D77" w:rsidRDefault="003D2E0A" w:rsidP="009839EB">
            <w:pPr>
              <w:rPr>
                <w:sz w:val="24"/>
                <w:szCs w:val="24"/>
              </w:rPr>
            </w:pPr>
            <w:r>
              <w:rPr>
                <w:sz w:val="24"/>
                <w:szCs w:val="24"/>
              </w:rPr>
              <w:t>3</w:t>
            </w:r>
          </w:p>
        </w:tc>
        <w:tc>
          <w:tcPr>
            <w:tcW w:w="1811" w:type="dxa"/>
            <w:shd w:val="clear" w:color="auto" w:fill="FFD966" w:themeFill="accent4" w:themeFillTint="99"/>
          </w:tcPr>
          <w:p w14:paraId="38C8B02B" w14:textId="2E36D685" w:rsidR="006B7D77" w:rsidRDefault="006073E4" w:rsidP="009839EB">
            <w:pPr>
              <w:rPr>
                <w:sz w:val="24"/>
                <w:szCs w:val="24"/>
              </w:rPr>
            </w:pPr>
            <w:r>
              <w:rPr>
                <w:sz w:val="24"/>
                <w:szCs w:val="24"/>
              </w:rPr>
              <w:t>Orta</w:t>
            </w:r>
          </w:p>
        </w:tc>
      </w:tr>
      <w:tr w:rsidR="006B7D77" w14:paraId="169C4CB4" w14:textId="77777777" w:rsidTr="00470DAF">
        <w:tc>
          <w:tcPr>
            <w:tcW w:w="1809" w:type="dxa"/>
            <w:shd w:val="clear" w:color="auto" w:fill="FFFFFF" w:themeFill="background1"/>
          </w:tcPr>
          <w:p w14:paraId="5F5D1D2C" w14:textId="025BA0A5" w:rsidR="006B7D77" w:rsidRDefault="006B7D77" w:rsidP="009839EB">
            <w:pPr>
              <w:rPr>
                <w:sz w:val="24"/>
                <w:szCs w:val="24"/>
              </w:rPr>
            </w:pPr>
            <w:r>
              <w:rPr>
                <w:sz w:val="24"/>
                <w:szCs w:val="24"/>
              </w:rPr>
              <w:t>1</w:t>
            </w:r>
            <w:r w:rsidR="00470DAF">
              <w:rPr>
                <w:sz w:val="24"/>
                <w:szCs w:val="24"/>
              </w:rPr>
              <w:t>0</w:t>
            </w:r>
          </w:p>
        </w:tc>
        <w:tc>
          <w:tcPr>
            <w:tcW w:w="2714" w:type="dxa"/>
            <w:shd w:val="clear" w:color="auto" w:fill="FFFFFF" w:themeFill="background1"/>
          </w:tcPr>
          <w:p w14:paraId="12351700" w14:textId="1F9FFC31" w:rsidR="006B7D77" w:rsidRPr="00F84AA6" w:rsidRDefault="006B7D77" w:rsidP="009839EB">
            <w:r w:rsidRPr="00F84AA6">
              <w:t>Beklenmeyen giderler</w:t>
            </w:r>
          </w:p>
        </w:tc>
        <w:tc>
          <w:tcPr>
            <w:tcW w:w="917" w:type="dxa"/>
            <w:shd w:val="clear" w:color="auto" w:fill="FFFFFF" w:themeFill="background1"/>
          </w:tcPr>
          <w:p w14:paraId="19C011B3" w14:textId="3FB240FE" w:rsidR="006B7D77" w:rsidRDefault="006073E4" w:rsidP="009839EB">
            <w:pPr>
              <w:rPr>
                <w:sz w:val="24"/>
                <w:szCs w:val="24"/>
              </w:rPr>
            </w:pPr>
            <w:r>
              <w:rPr>
                <w:sz w:val="24"/>
                <w:szCs w:val="24"/>
              </w:rPr>
              <w:t>2</w:t>
            </w:r>
          </w:p>
        </w:tc>
        <w:tc>
          <w:tcPr>
            <w:tcW w:w="1811" w:type="dxa"/>
            <w:shd w:val="clear" w:color="auto" w:fill="FFFFFF" w:themeFill="background1"/>
          </w:tcPr>
          <w:p w14:paraId="7873CA6E" w14:textId="1EB8133D" w:rsidR="006B7D77" w:rsidRDefault="003D2E0A" w:rsidP="009839EB">
            <w:pPr>
              <w:rPr>
                <w:sz w:val="24"/>
                <w:szCs w:val="24"/>
              </w:rPr>
            </w:pPr>
            <w:r>
              <w:rPr>
                <w:sz w:val="24"/>
                <w:szCs w:val="24"/>
              </w:rPr>
              <w:t>2</w:t>
            </w:r>
          </w:p>
        </w:tc>
        <w:tc>
          <w:tcPr>
            <w:tcW w:w="1811" w:type="dxa"/>
            <w:shd w:val="clear" w:color="auto" w:fill="FFFFFF" w:themeFill="background1"/>
          </w:tcPr>
          <w:p w14:paraId="0D29C5F7" w14:textId="5FDFA2B1" w:rsidR="006B7D77" w:rsidRDefault="006073E4" w:rsidP="009839EB">
            <w:pPr>
              <w:rPr>
                <w:sz w:val="24"/>
                <w:szCs w:val="24"/>
              </w:rPr>
            </w:pPr>
            <w:r>
              <w:rPr>
                <w:sz w:val="24"/>
                <w:szCs w:val="24"/>
              </w:rPr>
              <w:t>Orta</w:t>
            </w:r>
          </w:p>
        </w:tc>
      </w:tr>
      <w:tr w:rsidR="006B7D77" w14:paraId="74272EB0" w14:textId="77777777" w:rsidTr="00470DAF">
        <w:tc>
          <w:tcPr>
            <w:tcW w:w="1809" w:type="dxa"/>
            <w:shd w:val="clear" w:color="auto" w:fill="FFD966" w:themeFill="accent4" w:themeFillTint="99"/>
          </w:tcPr>
          <w:p w14:paraId="0537632C" w14:textId="63E5DFB3" w:rsidR="006B7D77" w:rsidRDefault="006B7D77" w:rsidP="009839EB">
            <w:pPr>
              <w:rPr>
                <w:sz w:val="24"/>
                <w:szCs w:val="24"/>
              </w:rPr>
            </w:pPr>
            <w:r>
              <w:rPr>
                <w:sz w:val="24"/>
                <w:szCs w:val="24"/>
              </w:rPr>
              <w:t>1</w:t>
            </w:r>
            <w:r w:rsidR="00470DAF">
              <w:rPr>
                <w:sz w:val="24"/>
                <w:szCs w:val="24"/>
              </w:rPr>
              <w:t>1</w:t>
            </w:r>
          </w:p>
        </w:tc>
        <w:tc>
          <w:tcPr>
            <w:tcW w:w="2714" w:type="dxa"/>
            <w:shd w:val="clear" w:color="auto" w:fill="FFD966" w:themeFill="accent4" w:themeFillTint="99"/>
          </w:tcPr>
          <w:p w14:paraId="38E430ED" w14:textId="73498F02" w:rsidR="006B7D77" w:rsidRPr="00F84AA6" w:rsidRDefault="006B7D77" w:rsidP="009839EB">
            <w:r w:rsidRPr="00F84AA6">
              <w:t>Sürecin uzaması</w:t>
            </w:r>
          </w:p>
        </w:tc>
        <w:tc>
          <w:tcPr>
            <w:tcW w:w="917" w:type="dxa"/>
            <w:shd w:val="clear" w:color="auto" w:fill="FFD966" w:themeFill="accent4" w:themeFillTint="99"/>
          </w:tcPr>
          <w:p w14:paraId="2535D8CE" w14:textId="7CE2CBD5" w:rsidR="006B7D77" w:rsidRDefault="003D2E0A" w:rsidP="009839EB">
            <w:pPr>
              <w:rPr>
                <w:sz w:val="24"/>
                <w:szCs w:val="24"/>
              </w:rPr>
            </w:pPr>
            <w:r>
              <w:rPr>
                <w:sz w:val="24"/>
                <w:szCs w:val="24"/>
              </w:rPr>
              <w:t>2</w:t>
            </w:r>
          </w:p>
        </w:tc>
        <w:tc>
          <w:tcPr>
            <w:tcW w:w="1811" w:type="dxa"/>
            <w:shd w:val="clear" w:color="auto" w:fill="FFD966" w:themeFill="accent4" w:themeFillTint="99"/>
          </w:tcPr>
          <w:p w14:paraId="1DCB0F1C" w14:textId="16C6C04A" w:rsidR="006B7D77" w:rsidRDefault="003D2E0A" w:rsidP="009839EB">
            <w:pPr>
              <w:rPr>
                <w:sz w:val="24"/>
                <w:szCs w:val="24"/>
              </w:rPr>
            </w:pPr>
            <w:r>
              <w:rPr>
                <w:sz w:val="24"/>
                <w:szCs w:val="24"/>
              </w:rPr>
              <w:t>3</w:t>
            </w:r>
          </w:p>
        </w:tc>
        <w:tc>
          <w:tcPr>
            <w:tcW w:w="1811" w:type="dxa"/>
            <w:shd w:val="clear" w:color="auto" w:fill="FFD966" w:themeFill="accent4" w:themeFillTint="99"/>
          </w:tcPr>
          <w:p w14:paraId="120F6876" w14:textId="28ED6808" w:rsidR="006B7D77" w:rsidRDefault="003D2E0A" w:rsidP="009839EB">
            <w:pPr>
              <w:rPr>
                <w:sz w:val="24"/>
                <w:szCs w:val="24"/>
              </w:rPr>
            </w:pPr>
            <w:r>
              <w:rPr>
                <w:sz w:val="24"/>
                <w:szCs w:val="24"/>
              </w:rPr>
              <w:t>Yüksek</w:t>
            </w:r>
          </w:p>
        </w:tc>
      </w:tr>
      <w:tr w:rsidR="006B7D77" w14:paraId="587C13BE" w14:textId="77777777" w:rsidTr="00470DAF">
        <w:tc>
          <w:tcPr>
            <w:tcW w:w="1809" w:type="dxa"/>
            <w:shd w:val="clear" w:color="auto" w:fill="FFFFFF" w:themeFill="background1"/>
          </w:tcPr>
          <w:p w14:paraId="1E36FC24" w14:textId="662F9BED" w:rsidR="006B7D77" w:rsidRDefault="006B7D77" w:rsidP="009839EB">
            <w:pPr>
              <w:rPr>
                <w:sz w:val="24"/>
                <w:szCs w:val="24"/>
              </w:rPr>
            </w:pPr>
            <w:r>
              <w:rPr>
                <w:sz w:val="24"/>
                <w:szCs w:val="24"/>
              </w:rPr>
              <w:t>1</w:t>
            </w:r>
            <w:r w:rsidR="00470DAF">
              <w:rPr>
                <w:sz w:val="24"/>
                <w:szCs w:val="24"/>
              </w:rPr>
              <w:t>2</w:t>
            </w:r>
          </w:p>
        </w:tc>
        <w:tc>
          <w:tcPr>
            <w:tcW w:w="2714" w:type="dxa"/>
            <w:shd w:val="clear" w:color="auto" w:fill="FFFFFF" w:themeFill="background1"/>
          </w:tcPr>
          <w:p w14:paraId="3E73C1A0" w14:textId="3197BFBA" w:rsidR="006B7D77" w:rsidRPr="00F84AA6" w:rsidRDefault="006B7D77" w:rsidP="009839EB">
            <w:r w:rsidRPr="00F84AA6">
              <w:t>Plan dışı geliştirmeler</w:t>
            </w:r>
          </w:p>
        </w:tc>
        <w:tc>
          <w:tcPr>
            <w:tcW w:w="917" w:type="dxa"/>
            <w:shd w:val="clear" w:color="auto" w:fill="FFFFFF" w:themeFill="background1"/>
          </w:tcPr>
          <w:p w14:paraId="79D7FB13" w14:textId="14C44348" w:rsidR="006B7D77" w:rsidRDefault="006073E4" w:rsidP="009839EB">
            <w:pPr>
              <w:rPr>
                <w:sz w:val="24"/>
                <w:szCs w:val="24"/>
              </w:rPr>
            </w:pPr>
            <w:r>
              <w:rPr>
                <w:sz w:val="24"/>
                <w:szCs w:val="24"/>
              </w:rPr>
              <w:t>3</w:t>
            </w:r>
          </w:p>
        </w:tc>
        <w:tc>
          <w:tcPr>
            <w:tcW w:w="1811" w:type="dxa"/>
            <w:shd w:val="clear" w:color="auto" w:fill="FFFFFF" w:themeFill="background1"/>
          </w:tcPr>
          <w:p w14:paraId="6DC813F1" w14:textId="1273BAE1" w:rsidR="006B7D77" w:rsidRDefault="006073E4" w:rsidP="009839EB">
            <w:pPr>
              <w:rPr>
                <w:sz w:val="24"/>
                <w:szCs w:val="24"/>
              </w:rPr>
            </w:pPr>
            <w:r>
              <w:rPr>
                <w:sz w:val="24"/>
                <w:szCs w:val="24"/>
              </w:rPr>
              <w:t>2</w:t>
            </w:r>
          </w:p>
        </w:tc>
        <w:tc>
          <w:tcPr>
            <w:tcW w:w="1811" w:type="dxa"/>
            <w:shd w:val="clear" w:color="auto" w:fill="FFFFFF" w:themeFill="background1"/>
          </w:tcPr>
          <w:p w14:paraId="2FB1F120" w14:textId="46AC11BF" w:rsidR="006B7D77" w:rsidRDefault="006073E4" w:rsidP="009839EB">
            <w:pPr>
              <w:rPr>
                <w:sz w:val="24"/>
                <w:szCs w:val="24"/>
              </w:rPr>
            </w:pPr>
            <w:r>
              <w:rPr>
                <w:sz w:val="24"/>
                <w:szCs w:val="24"/>
              </w:rPr>
              <w:t>Yüksek</w:t>
            </w:r>
          </w:p>
        </w:tc>
      </w:tr>
      <w:tr w:rsidR="006B7D77" w14:paraId="258EC67D" w14:textId="77777777" w:rsidTr="00470DAF">
        <w:tc>
          <w:tcPr>
            <w:tcW w:w="1809" w:type="dxa"/>
            <w:shd w:val="clear" w:color="auto" w:fill="FFD966" w:themeFill="accent4" w:themeFillTint="99"/>
          </w:tcPr>
          <w:p w14:paraId="2B0E45ED" w14:textId="08C134A1" w:rsidR="006B7D77" w:rsidRDefault="006B7D77" w:rsidP="009839EB">
            <w:pPr>
              <w:rPr>
                <w:sz w:val="24"/>
                <w:szCs w:val="24"/>
              </w:rPr>
            </w:pPr>
            <w:r>
              <w:rPr>
                <w:sz w:val="24"/>
                <w:szCs w:val="24"/>
              </w:rPr>
              <w:t>1</w:t>
            </w:r>
            <w:r w:rsidR="00470DAF">
              <w:rPr>
                <w:sz w:val="24"/>
                <w:szCs w:val="24"/>
              </w:rPr>
              <w:t>3</w:t>
            </w:r>
          </w:p>
        </w:tc>
        <w:tc>
          <w:tcPr>
            <w:tcW w:w="2714" w:type="dxa"/>
            <w:shd w:val="clear" w:color="auto" w:fill="FFD966" w:themeFill="accent4" w:themeFillTint="99"/>
          </w:tcPr>
          <w:p w14:paraId="5D9D7022" w14:textId="19DDF2EA" w:rsidR="006B7D77" w:rsidRPr="00F84AA6" w:rsidRDefault="006B7D77" w:rsidP="009839EB">
            <w:r w:rsidRPr="00F84AA6">
              <w:t>Ekibin eksikliği</w:t>
            </w:r>
          </w:p>
        </w:tc>
        <w:tc>
          <w:tcPr>
            <w:tcW w:w="917" w:type="dxa"/>
            <w:shd w:val="clear" w:color="auto" w:fill="FFD966" w:themeFill="accent4" w:themeFillTint="99"/>
          </w:tcPr>
          <w:p w14:paraId="7BE3BCC9" w14:textId="3373E516" w:rsidR="006B7D77" w:rsidRDefault="006073E4" w:rsidP="009839EB">
            <w:pPr>
              <w:rPr>
                <w:sz w:val="24"/>
                <w:szCs w:val="24"/>
              </w:rPr>
            </w:pPr>
            <w:r>
              <w:rPr>
                <w:sz w:val="24"/>
                <w:szCs w:val="24"/>
              </w:rPr>
              <w:t>2</w:t>
            </w:r>
          </w:p>
        </w:tc>
        <w:tc>
          <w:tcPr>
            <w:tcW w:w="1811" w:type="dxa"/>
            <w:shd w:val="clear" w:color="auto" w:fill="FFD966" w:themeFill="accent4" w:themeFillTint="99"/>
          </w:tcPr>
          <w:p w14:paraId="6ACE758F" w14:textId="61CB990B" w:rsidR="006B7D77" w:rsidRDefault="003D2E0A" w:rsidP="009839EB">
            <w:pPr>
              <w:rPr>
                <w:sz w:val="24"/>
                <w:szCs w:val="24"/>
              </w:rPr>
            </w:pPr>
            <w:r>
              <w:rPr>
                <w:sz w:val="24"/>
                <w:szCs w:val="24"/>
              </w:rPr>
              <w:t>2</w:t>
            </w:r>
          </w:p>
        </w:tc>
        <w:tc>
          <w:tcPr>
            <w:tcW w:w="1811" w:type="dxa"/>
            <w:shd w:val="clear" w:color="auto" w:fill="FFD966" w:themeFill="accent4" w:themeFillTint="99"/>
          </w:tcPr>
          <w:p w14:paraId="0D80E99C" w14:textId="147CE69A" w:rsidR="006B7D77" w:rsidRDefault="006073E4" w:rsidP="009839EB">
            <w:pPr>
              <w:rPr>
                <w:sz w:val="24"/>
                <w:szCs w:val="24"/>
              </w:rPr>
            </w:pPr>
            <w:r>
              <w:rPr>
                <w:sz w:val="24"/>
                <w:szCs w:val="24"/>
              </w:rPr>
              <w:t>Orta</w:t>
            </w:r>
          </w:p>
        </w:tc>
      </w:tr>
      <w:tr w:rsidR="006B7D77" w14:paraId="5DA9E8A7" w14:textId="77777777" w:rsidTr="00470DAF">
        <w:tc>
          <w:tcPr>
            <w:tcW w:w="1809" w:type="dxa"/>
            <w:shd w:val="clear" w:color="auto" w:fill="FFFFFF" w:themeFill="background1"/>
          </w:tcPr>
          <w:p w14:paraId="71616174" w14:textId="3F7E5EF2" w:rsidR="006B7D77" w:rsidRDefault="006B7D77" w:rsidP="009839EB">
            <w:pPr>
              <w:rPr>
                <w:sz w:val="24"/>
                <w:szCs w:val="24"/>
              </w:rPr>
            </w:pPr>
            <w:r>
              <w:rPr>
                <w:sz w:val="24"/>
                <w:szCs w:val="24"/>
              </w:rPr>
              <w:t>1</w:t>
            </w:r>
            <w:r w:rsidR="00470DAF">
              <w:rPr>
                <w:sz w:val="24"/>
                <w:szCs w:val="24"/>
              </w:rPr>
              <w:t>4</w:t>
            </w:r>
          </w:p>
        </w:tc>
        <w:tc>
          <w:tcPr>
            <w:tcW w:w="2714" w:type="dxa"/>
            <w:shd w:val="clear" w:color="auto" w:fill="FFFFFF" w:themeFill="background1"/>
          </w:tcPr>
          <w:p w14:paraId="3FE49A40" w14:textId="37394235" w:rsidR="006B7D77" w:rsidRPr="00F84AA6" w:rsidRDefault="006B7D77" w:rsidP="009839EB">
            <w:r w:rsidRPr="00F84AA6">
              <w:t>Motivasyon kaybı</w:t>
            </w:r>
          </w:p>
        </w:tc>
        <w:tc>
          <w:tcPr>
            <w:tcW w:w="917" w:type="dxa"/>
            <w:shd w:val="clear" w:color="auto" w:fill="FFFFFF" w:themeFill="background1"/>
          </w:tcPr>
          <w:p w14:paraId="3FFE4D83" w14:textId="3EBA8619" w:rsidR="006B7D77" w:rsidRDefault="003D2E0A" w:rsidP="009839EB">
            <w:pPr>
              <w:rPr>
                <w:sz w:val="24"/>
                <w:szCs w:val="24"/>
              </w:rPr>
            </w:pPr>
            <w:r>
              <w:rPr>
                <w:sz w:val="24"/>
                <w:szCs w:val="24"/>
              </w:rPr>
              <w:t>1</w:t>
            </w:r>
          </w:p>
        </w:tc>
        <w:tc>
          <w:tcPr>
            <w:tcW w:w="1811" w:type="dxa"/>
            <w:shd w:val="clear" w:color="auto" w:fill="FFFFFF" w:themeFill="background1"/>
          </w:tcPr>
          <w:p w14:paraId="19F06047" w14:textId="5ABB23BF" w:rsidR="006B7D77" w:rsidRDefault="003D2E0A" w:rsidP="009839EB">
            <w:pPr>
              <w:rPr>
                <w:sz w:val="24"/>
                <w:szCs w:val="24"/>
              </w:rPr>
            </w:pPr>
            <w:r>
              <w:rPr>
                <w:sz w:val="24"/>
                <w:szCs w:val="24"/>
              </w:rPr>
              <w:t>1</w:t>
            </w:r>
          </w:p>
        </w:tc>
        <w:tc>
          <w:tcPr>
            <w:tcW w:w="1811" w:type="dxa"/>
            <w:shd w:val="clear" w:color="auto" w:fill="FFFFFF" w:themeFill="background1"/>
          </w:tcPr>
          <w:p w14:paraId="35AA346C" w14:textId="1C5AC3EB" w:rsidR="006B7D77" w:rsidRDefault="003D2E0A" w:rsidP="009839EB">
            <w:pPr>
              <w:rPr>
                <w:sz w:val="24"/>
                <w:szCs w:val="24"/>
              </w:rPr>
            </w:pPr>
            <w:r>
              <w:rPr>
                <w:sz w:val="24"/>
                <w:szCs w:val="24"/>
              </w:rPr>
              <w:t>Düşük</w:t>
            </w:r>
          </w:p>
        </w:tc>
      </w:tr>
      <w:tr w:rsidR="006B7D77" w14:paraId="7FF1A38F" w14:textId="77777777" w:rsidTr="00470DAF">
        <w:tc>
          <w:tcPr>
            <w:tcW w:w="1809" w:type="dxa"/>
            <w:shd w:val="clear" w:color="auto" w:fill="FFD966" w:themeFill="accent4" w:themeFillTint="99"/>
          </w:tcPr>
          <w:p w14:paraId="40ECA280" w14:textId="0AFBF6AC" w:rsidR="006B7D77" w:rsidRDefault="006B7D77" w:rsidP="009839EB">
            <w:pPr>
              <w:rPr>
                <w:sz w:val="24"/>
                <w:szCs w:val="24"/>
              </w:rPr>
            </w:pPr>
            <w:r>
              <w:rPr>
                <w:sz w:val="24"/>
                <w:szCs w:val="24"/>
              </w:rPr>
              <w:t>1</w:t>
            </w:r>
            <w:r w:rsidR="00470DAF">
              <w:rPr>
                <w:sz w:val="24"/>
                <w:szCs w:val="24"/>
              </w:rPr>
              <w:t>5</w:t>
            </w:r>
          </w:p>
        </w:tc>
        <w:tc>
          <w:tcPr>
            <w:tcW w:w="2714" w:type="dxa"/>
            <w:shd w:val="clear" w:color="auto" w:fill="FFD966" w:themeFill="accent4" w:themeFillTint="99"/>
          </w:tcPr>
          <w:p w14:paraId="5122EF4D" w14:textId="315A60EB" w:rsidR="006B7D77" w:rsidRPr="00F84AA6" w:rsidRDefault="006B7D77" w:rsidP="009839EB">
            <w:r w:rsidRPr="00F84AA6">
              <w:t>Piyasada zorlanma</w:t>
            </w:r>
          </w:p>
        </w:tc>
        <w:tc>
          <w:tcPr>
            <w:tcW w:w="917" w:type="dxa"/>
            <w:shd w:val="clear" w:color="auto" w:fill="FFD966" w:themeFill="accent4" w:themeFillTint="99"/>
          </w:tcPr>
          <w:p w14:paraId="44433EE7" w14:textId="225A7F0A" w:rsidR="006B7D77" w:rsidRDefault="006073E4" w:rsidP="009839EB">
            <w:pPr>
              <w:rPr>
                <w:sz w:val="24"/>
                <w:szCs w:val="24"/>
              </w:rPr>
            </w:pPr>
            <w:r>
              <w:rPr>
                <w:sz w:val="24"/>
                <w:szCs w:val="24"/>
              </w:rPr>
              <w:t>2</w:t>
            </w:r>
          </w:p>
        </w:tc>
        <w:tc>
          <w:tcPr>
            <w:tcW w:w="1811" w:type="dxa"/>
            <w:shd w:val="clear" w:color="auto" w:fill="FFD966" w:themeFill="accent4" w:themeFillTint="99"/>
          </w:tcPr>
          <w:p w14:paraId="62D10D44" w14:textId="58572DAD" w:rsidR="006B7D77" w:rsidRDefault="003D2E0A" w:rsidP="009839EB">
            <w:pPr>
              <w:rPr>
                <w:sz w:val="24"/>
                <w:szCs w:val="24"/>
              </w:rPr>
            </w:pPr>
            <w:r>
              <w:rPr>
                <w:sz w:val="24"/>
                <w:szCs w:val="24"/>
              </w:rPr>
              <w:t>3</w:t>
            </w:r>
          </w:p>
        </w:tc>
        <w:tc>
          <w:tcPr>
            <w:tcW w:w="1811" w:type="dxa"/>
            <w:shd w:val="clear" w:color="auto" w:fill="FFD966" w:themeFill="accent4" w:themeFillTint="99"/>
          </w:tcPr>
          <w:p w14:paraId="08F6D262" w14:textId="24BE6F02" w:rsidR="006B7D77" w:rsidRDefault="006073E4" w:rsidP="009839EB">
            <w:pPr>
              <w:rPr>
                <w:sz w:val="24"/>
                <w:szCs w:val="24"/>
              </w:rPr>
            </w:pPr>
            <w:r>
              <w:rPr>
                <w:sz w:val="24"/>
                <w:szCs w:val="24"/>
              </w:rPr>
              <w:t>Orta</w:t>
            </w:r>
          </w:p>
        </w:tc>
      </w:tr>
      <w:tr w:rsidR="006B7D77" w14:paraId="5D130328" w14:textId="77777777" w:rsidTr="00470DAF">
        <w:tc>
          <w:tcPr>
            <w:tcW w:w="1809" w:type="dxa"/>
            <w:shd w:val="clear" w:color="auto" w:fill="FFFFFF" w:themeFill="background1"/>
          </w:tcPr>
          <w:p w14:paraId="741C9A5C" w14:textId="5D57413E" w:rsidR="006B7D77" w:rsidRDefault="006B7D77" w:rsidP="009839EB">
            <w:pPr>
              <w:rPr>
                <w:sz w:val="24"/>
                <w:szCs w:val="24"/>
              </w:rPr>
            </w:pPr>
            <w:r>
              <w:rPr>
                <w:sz w:val="24"/>
                <w:szCs w:val="24"/>
              </w:rPr>
              <w:t>1</w:t>
            </w:r>
            <w:r w:rsidR="00470DAF">
              <w:rPr>
                <w:sz w:val="24"/>
                <w:szCs w:val="24"/>
              </w:rPr>
              <w:t>6</w:t>
            </w:r>
          </w:p>
        </w:tc>
        <w:tc>
          <w:tcPr>
            <w:tcW w:w="2714" w:type="dxa"/>
            <w:shd w:val="clear" w:color="auto" w:fill="FFFFFF" w:themeFill="background1"/>
          </w:tcPr>
          <w:p w14:paraId="085AAD8B" w14:textId="6B9BC3DD" w:rsidR="006B7D77" w:rsidRPr="00F84AA6" w:rsidRDefault="006B7D77" w:rsidP="009839EB">
            <w:r w:rsidRPr="00F84AA6">
              <w:t>Pazarlama deneyimi yetersizliği</w:t>
            </w:r>
          </w:p>
        </w:tc>
        <w:tc>
          <w:tcPr>
            <w:tcW w:w="917" w:type="dxa"/>
            <w:shd w:val="clear" w:color="auto" w:fill="FFFFFF" w:themeFill="background1"/>
          </w:tcPr>
          <w:p w14:paraId="19C05330" w14:textId="4855E5B7" w:rsidR="006B7D77" w:rsidRDefault="006073E4" w:rsidP="009839EB">
            <w:pPr>
              <w:rPr>
                <w:sz w:val="24"/>
                <w:szCs w:val="24"/>
              </w:rPr>
            </w:pPr>
            <w:r>
              <w:rPr>
                <w:sz w:val="24"/>
                <w:szCs w:val="24"/>
              </w:rPr>
              <w:t>2</w:t>
            </w:r>
          </w:p>
        </w:tc>
        <w:tc>
          <w:tcPr>
            <w:tcW w:w="1811" w:type="dxa"/>
            <w:shd w:val="clear" w:color="auto" w:fill="FFFFFF" w:themeFill="background1"/>
          </w:tcPr>
          <w:p w14:paraId="024419EE" w14:textId="6D1EC7D2" w:rsidR="006B7D77" w:rsidRDefault="003D2E0A" w:rsidP="009839EB">
            <w:pPr>
              <w:rPr>
                <w:sz w:val="24"/>
                <w:szCs w:val="24"/>
              </w:rPr>
            </w:pPr>
            <w:r>
              <w:rPr>
                <w:sz w:val="24"/>
                <w:szCs w:val="24"/>
              </w:rPr>
              <w:t>2</w:t>
            </w:r>
          </w:p>
        </w:tc>
        <w:tc>
          <w:tcPr>
            <w:tcW w:w="1811" w:type="dxa"/>
            <w:shd w:val="clear" w:color="auto" w:fill="FFFFFF" w:themeFill="background1"/>
          </w:tcPr>
          <w:p w14:paraId="09A36980" w14:textId="4EA2B22C" w:rsidR="006B7D77" w:rsidRDefault="006073E4" w:rsidP="009839EB">
            <w:pPr>
              <w:rPr>
                <w:sz w:val="24"/>
                <w:szCs w:val="24"/>
              </w:rPr>
            </w:pPr>
            <w:r>
              <w:rPr>
                <w:sz w:val="24"/>
                <w:szCs w:val="24"/>
              </w:rPr>
              <w:t>Orta</w:t>
            </w:r>
          </w:p>
        </w:tc>
      </w:tr>
      <w:tr w:rsidR="006B7D77" w14:paraId="1232B1F0" w14:textId="77777777" w:rsidTr="00470DAF">
        <w:tc>
          <w:tcPr>
            <w:tcW w:w="1809" w:type="dxa"/>
            <w:shd w:val="clear" w:color="auto" w:fill="FFD966" w:themeFill="accent4" w:themeFillTint="99"/>
          </w:tcPr>
          <w:p w14:paraId="3D6CF415" w14:textId="72F0B0EE" w:rsidR="006B7D77" w:rsidRDefault="006B7D77" w:rsidP="009839EB">
            <w:pPr>
              <w:rPr>
                <w:sz w:val="24"/>
                <w:szCs w:val="24"/>
              </w:rPr>
            </w:pPr>
            <w:r>
              <w:rPr>
                <w:sz w:val="24"/>
                <w:szCs w:val="24"/>
              </w:rPr>
              <w:t>1</w:t>
            </w:r>
            <w:r w:rsidR="00470DAF">
              <w:rPr>
                <w:sz w:val="24"/>
                <w:szCs w:val="24"/>
              </w:rPr>
              <w:t>7</w:t>
            </w:r>
          </w:p>
        </w:tc>
        <w:tc>
          <w:tcPr>
            <w:tcW w:w="2714" w:type="dxa"/>
            <w:shd w:val="clear" w:color="auto" w:fill="FFD966" w:themeFill="accent4" w:themeFillTint="99"/>
          </w:tcPr>
          <w:p w14:paraId="17DC9D07" w14:textId="10A6F712" w:rsidR="006B7D77" w:rsidRPr="00F84AA6" w:rsidRDefault="006B7D77" w:rsidP="009839EB">
            <w:r w:rsidRPr="00F84AA6">
              <w:t>Hedef kitleye ulaşamama</w:t>
            </w:r>
          </w:p>
        </w:tc>
        <w:tc>
          <w:tcPr>
            <w:tcW w:w="917" w:type="dxa"/>
            <w:shd w:val="clear" w:color="auto" w:fill="FFD966" w:themeFill="accent4" w:themeFillTint="99"/>
          </w:tcPr>
          <w:p w14:paraId="0580CF64" w14:textId="43ED059A" w:rsidR="006B7D77" w:rsidRDefault="003D2E0A" w:rsidP="009839EB">
            <w:pPr>
              <w:rPr>
                <w:sz w:val="24"/>
                <w:szCs w:val="24"/>
              </w:rPr>
            </w:pPr>
            <w:r>
              <w:rPr>
                <w:sz w:val="24"/>
                <w:szCs w:val="24"/>
              </w:rPr>
              <w:t>1</w:t>
            </w:r>
          </w:p>
        </w:tc>
        <w:tc>
          <w:tcPr>
            <w:tcW w:w="1811" w:type="dxa"/>
            <w:shd w:val="clear" w:color="auto" w:fill="FFD966" w:themeFill="accent4" w:themeFillTint="99"/>
          </w:tcPr>
          <w:p w14:paraId="39A0EB7F" w14:textId="50E4A5F8" w:rsidR="006B7D77" w:rsidRDefault="003D2E0A" w:rsidP="009839EB">
            <w:pPr>
              <w:rPr>
                <w:sz w:val="24"/>
                <w:szCs w:val="24"/>
              </w:rPr>
            </w:pPr>
            <w:r>
              <w:rPr>
                <w:sz w:val="24"/>
                <w:szCs w:val="24"/>
              </w:rPr>
              <w:t>3</w:t>
            </w:r>
          </w:p>
        </w:tc>
        <w:tc>
          <w:tcPr>
            <w:tcW w:w="1811" w:type="dxa"/>
            <w:shd w:val="clear" w:color="auto" w:fill="FFD966" w:themeFill="accent4" w:themeFillTint="99"/>
          </w:tcPr>
          <w:p w14:paraId="6D773B81" w14:textId="6FBF8A2C" w:rsidR="006B7D77" w:rsidRDefault="003D2E0A" w:rsidP="009839EB">
            <w:pPr>
              <w:rPr>
                <w:sz w:val="24"/>
                <w:szCs w:val="24"/>
              </w:rPr>
            </w:pPr>
            <w:r>
              <w:rPr>
                <w:sz w:val="24"/>
                <w:szCs w:val="24"/>
              </w:rPr>
              <w:t>Orta</w:t>
            </w:r>
          </w:p>
        </w:tc>
      </w:tr>
      <w:tr w:rsidR="006B7D77" w14:paraId="77FA0552" w14:textId="77777777" w:rsidTr="00470DAF">
        <w:tc>
          <w:tcPr>
            <w:tcW w:w="1809" w:type="dxa"/>
            <w:shd w:val="clear" w:color="auto" w:fill="FFFFFF" w:themeFill="background1"/>
          </w:tcPr>
          <w:p w14:paraId="3DE0F138" w14:textId="7702B19B" w:rsidR="006B7D77" w:rsidRDefault="00E27303" w:rsidP="009839EB">
            <w:pPr>
              <w:rPr>
                <w:sz w:val="24"/>
                <w:szCs w:val="24"/>
              </w:rPr>
            </w:pPr>
            <w:r>
              <w:rPr>
                <w:sz w:val="24"/>
                <w:szCs w:val="24"/>
              </w:rPr>
              <w:t>1</w:t>
            </w:r>
            <w:r w:rsidR="00470DAF">
              <w:rPr>
                <w:sz w:val="24"/>
                <w:szCs w:val="24"/>
              </w:rPr>
              <w:t>8</w:t>
            </w:r>
          </w:p>
        </w:tc>
        <w:tc>
          <w:tcPr>
            <w:tcW w:w="2714" w:type="dxa"/>
            <w:shd w:val="clear" w:color="auto" w:fill="FFFFFF" w:themeFill="background1"/>
          </w:tcPr>
          <w:p w14:paraId="7992D18C" w14:textId="5FA8B249" w:rsidR="006B7D77" w:rsidRPr="00F84AA6" w:rsidRDefault="006B7D77" w:rsidP="009839EB">
            <w:r w:rsidRPr="00F84AA6">
              <w:t>Lisans ve telif hakları</w:t>
            </w:r>
          </w:p>
        </w:tc>
        <w:tc>
          <w:tcPr>
            <w:tcW w:w="917" w:type="dxa"/>
            <w:shd w:val="clear" w:color="auto" w:fill="FFFFFF" w:themeFill="background1"/>
          </w:tcPr>
          <w:p w14:paraId="107DF0C2" w14:textId="379756E3" w:rsidR="006B7D77" w:rsidRDefault="003D2E0A" w:rsidP="009839EB">
            <w:pPr>
              <w:rPr>
                <w:sz w:val="24"/>
                <w:szCs w:val="24"/>
              </w:rPr>
            </w:pPr>
            <w:r>
              <w:rPr>
                <w:sz w:val="24"/>
                <w:szCs w:val="24"/>
              </w:rPr>
              <w:t>1</w:t>
            </w:r>
          </w:p>
        </w:tc>
        <w:tc>
          <w:tcPr>
            <w:tcW w:w="1811" w:type="dxa"/>
            <w:shd w:val="clear" w:color="auto" w:fill="FFFFFF" w:themeFill="background1"/>
          </w:tcPr>
          <w:p w14:paraId="4A89F08F" w14:textId="6EBFFD79" w:rsidR="006B7D77" w:rsidRDefault="003D2E0A" w:rsidP="009839EB">
            <w:pPr>
              <w:rPr>
                <w:sz w:val="24"/>
                <w:szCs w:val="24"/>
              </w:rPr>
            </w:pPr>
            <w:r>
              <w:rPr>
                <w:sz w:val="24"/>
                <w:szCs w:val="24"/>
              </w:rPr>
              <w:t>3</w:t>
            </w:r>
          </w:p>
        </w:tc>
        <w:tc>
          <w:tcPr>
            <w:tcW w:w="1811" w:type="dxa"/>
            <w:shd w:val="clear" w:color="auto" w:fill="FFFFFF" w:themeFill="background1"/>
          </w:tcPr>
          <w:p w14:paraId="28DE6CA0" w14:textId="2BC3199C" w:rsidR="006B7D77" w:rsidRDefault="003D2E0A" w:rsidP="009839EB">
            <w:pPr>
              <w:rPr>
                <w:sz w:val="24"/>
                <w:szCs w:val="24"/>
              </w:rPr>
            </w:pPr>
            <w:r>
              <w:rPr>
                <w:sz w:val="24"/>
                <w:szCs w:val="24"/>
              </w:rPr>
              <w:t>Orta</w:t>
            </w:r>
          </w:p>
        </w:tc>
      </w:tr>
      <w:tr w:rsidR="006B7D77" w14:paraId="6A0A914D" w14:textId="77777777" w:rsidTr="00470DAF">
        <w:tc>
          <w:tcPr>
            <w:tcW w:w="1809" w:type="dxa"/>
            <w:shd w:val="clear" w:color="auto" w:fill="FFD966" w:themeFill="accent4" w:themeFillTint="99"/>
          </w:tcPr>
          <w:p w14:paraId="4DAB1AC4" w14:textId="10B9B2EF" w:rsidR="006B7D77" w:rsidRDefault="00470DAF" w:rsidP="009839EB">
            <w:pPr>
              <w:rPr>
                <w:sz w:val="24"/>
                <w:szCs w:val="24"/>
              </w:rPr>
            </w:pPr>
            <w:r>
              <w:rPr>
                <w:sz w:val="24"/>
                <w:szCs w:val="24"/>
              </w:rPr>
              <w:t>19</w:t>
            </w:r>
          </w:p>
        </w:tc>
        <w:tc>
          <w:tcPr>
            <w:tcW w:w="2714" w:type="dxa"/>
            <w:shd w:val="clear" w:color="auto" w:fill="FFD966" w:themeFill="accent4" w:themeFillTint="99"/>
          </w:tcPr>
          <w:p w14:paraId="382EB456" w14:textId="175CD6CA" w:rsidR="006B7D77" w:rsidRPr="00F84AA6" w:rsidRDefault="006B7D77" w:rsidP="009839EB">
            <w:r w:rsidRPr="00F84AA6">
              <w:t>Yaş ve uyumluluk sorunları</w:t>
            </w:r>
          </w:p>
        </w:tc>
        <w:tc>
          <w:tcPr>
            <w:tcW w:w="917" w:type="dxa"/>
            <w:shd w:val="clear" w:color="auto" w:fill="FFD966" w:themeFill="accent4" w:themeFillTint="99"/>
          </w:tcPr>
          <w:p w14:paraId="72C906A1" w14:textId="04407363" w:rsidR="006B7D77" w:rsidRDefault="003D2E0A" w:rsidP="009839EB">
            <w:pPr>
              <w:rPr>
                <w:sz w:val="24"/>
                <w:szCs w:val="24"/>
              </w:rPr>
            </w:pPr>
            <w:r>
              <w:rPr>
                <w:sz w:val="24"/>
                <w:szCs w:val="24"/>
              </w:rPr>
              <w:t>1</w:t>
            </w:r>
          </w:p>
        </w:tc>
        <w:tc>
          <w:tcPr>
            <w:tcW w:w="1811" w:type="dxa"/>
            <w:shd w:val="clear" w:color="auto" w:fill="FFD966" w:themeFill="accent4" w:themeFillTint="99"/>
          </w:tcPr>
          <w:p w14:paraId="251041F4" w14:textId="566BF7C0" w:rsidR="006B7D77" w:rsidRDefault="003D2E0A" w:rsidP="009839EB">
            <w:pPr>
              <w:rPr>
                <w:sz w:val="24"/>
                <w:szCs w:val="24"/>
              </w:rPr>
            </w:pPr>
            <w:r>
              <w:rPr>
                <w:sz w:val="24"/>
                <w:szCs w:val="24"/>
              </w:rPr>
              <w:t>3</w:t>
            </w:r>
          </w:p>
        </w:tc>
        <w:tc>
          <w:tcPr>
            <w:tcW w:w="1811" w:type="dxa"/>
            <w:shd w:val="clear" w:color="auto" w:fill="FFD966" w:themeFill="accent4" w:themeFillTint="99"/>
          </w:tcPr>
          <w:p w14:paraId="7BBF0408" w14:textId="4C77E763" w:rsidR="006B7D77" w:rsidRDefault="003D2E0A" w:rsidP="009839EB">
            <w:pPr>
              <w:rPr>
                <w:sz w:val="24"/>
                <w:szCs w:val="24"/>
              </w:rPr>
            </w:pPr>
            <w:r>
              <w:rPr>
                <w:sz w:val="24"/>
                <w:szCs w:val="24"/>
              </w:rPr>
              <w:t>Orta</w:t>
            </w:r>
          </w:p>
        </w:tc>
      </w:tr>
      <w:tr w:rsidR="006B7D77" w14:paraId="6799AD08" w14:textId="77777777" w:rsidTr="00470DAF">
        <w:tc>
          <w:tcPr>
            <w:tcW w:w="1809" w:type="dxa"/>
            <w:shd w:val="clear" w:color="auto" w:fill="FFFFFF" w:themeFill="background1"/>
          </w:tcPr>
          <w:p w14:paraId="3275347B" w14:textId="386FE72B" w:rsidR="006B7D77" w:rsidRDefault="006B7D77" w:rsidP="009839EB">
            <w:pPr>
              <w:rPr>
                <w:sz w:val="24"/>
                <w:szCs w:val="24"/>
              </w:rPr>
            </w:pPr>
            <w:r>
              <w:rPr>
                <w:sz w:val="24"/>
                <w:szCs w:val="24"/>
              </w:rPr>
              <w:t>2</w:t>
            </w:r>
            <w:r w:rsidR="00470DAF">
              <w:rPr>
                <w:sz w:val="24"/>
                <w:szCs w:val="24"/>
              </w:rPr>
              <w:t>0</w:t>
            </w:r>
          </w:p>
        </w:tc>
        <w:tc>
          <w:tcPr>
            <w:tcW w:w="2714" w:type="dxa"/>
            <w:shd w:val="clear" w:color="auto" w:fill="FFFFFF" w:themeFill="background1"/>
          </w:tcPr>
          <w:p w14:paraId="556B0FAD" w14:textId="17B9559F" w:rsidR="006B7D77" w:rsidRPr="00F84AA6" w:rsidRDefault="006B7D77" w:rsidP="009839EB">
            <w:r w:rsidRPr="00F84AA6">
              <w:t>Gizlilik politikası ve veri koruma</w:t>
            </w:r>
          </w:p>
        </w:tc>
        <w:tc>
          <w:tcPr>
            <w:tcW w:w="917" w:type="dxa"/>
            <w:shd w:val="clear" w:color="auto" w:fill="FFFFFF" w:themeFill="background1"/>
          </w:tcPr>
          <w:p w14:paraId="07453425" w14:textId="5DC07C8F" w:rsidR="006B7D77" w:rsidRDefault="00A07E0C" w:rsidP="009839EB">
            <w:pPr>
              <w:rPr>
                <w:sz w:val="24"/>
                <w:szCs w:val="24"/>
              </w:rPr>
            </w:pPr>
            <w:r>
              <w:rPr>
                <w:sz w:val="24"/>
                <w:szCs w:val="24"/>
              </w:rPr>
              <w:t>1</w:t>
            </w:r>
          </w:p>
        </w:tc>
        <w:tc>
          <w:tcPr>
            <w:tcW w:w="1811" w:type="dxa"/>
            <w:shd w:val="clear" w:color="auto" w:fill="FFFFFF" w:themeFill="background1"/>
          </w:tcPr>
          <w:p w14:paraId="04EE302F" w14:textId="070C7711" w:rsidR="006B7D77" w:rsidRDefault="003D2E0A" w:rsidP="009839EB">
            <w:pPr>
              <w:rPr>
                <w:sz w:val="24"/>
                <w:szCs w:val="24"/>
              </w:rPr>
            </w:pPr>
            <w:r>
              <w:rPr>
                <w:sz w:val="24"/>
                <w:szCs w:val="24"/>
              </w:rPr>
              <w:t>2</w:t>
            </w:r>
          </w:p>
        </w:tc>
        <w:tc>
          <w:tcPr>
            <w:tcW w:w="1811" w:type="dxa"/>
            <w:shd w:val="clear" w:color="auto" w:fill="FFFFFF" w:themeFill="background1"/>
          </w:tcPr>
          <w:p w14:paraId="40BB2C27" w14:textId="332826F9" w:rsidR="006B7D77" w:rsidRDefault="00A07E0C" w:rsidP="009839EB">
            <w:pPr>
              <w:rPr>
                <w:sz w:val="24"/>
                <w:szCs w:val="24"/>
              </w:rPr>
            </w:pPr>
            <w:r>
              <w:rPr>
                <w:sz w:val="24"/>
                <w:szCs w:val="24"/>
              </w:rPr>
              <w:t>Düşük</w:t>
            </w:r>
          </w:p>
        </w:tc>
      </w:tr>
    </w:tbl>
    <w:p w14:paraId="501435ED" w14:textId="77777777" w:rsidR="006B7D77" w:rsidRDefault="006B7D77" w:rsidP="009839EB">
      <w:pPr>
        <w:rPr>
          <w:sz w:val="24"/>
          <w:szCs w:val="24"/>
        </w:rPr>
      </w:pPr>
    </w:p>
    <w:p w14:paraId="67BDEBE3" w14:textId="77777777" w:rsidR="00B93FB4" w:rsidRDefault="00B93FB4" w:rsidP="009839EB">
      <w:pPr>
        <w:rPr>
          <w:sz w:val="24"/>
          <w:szCs w:val="24"/>
        </w:rPr>
      </w:pPr>
    </w:p>
    <w:p w14:paraId="7BE9AB07" w14:textId="77777777" w:rsidR="00B93FB4" w:rsidRDefault="00B93FB4" w:rsidP="009839EB">
      <w:pPr>
        <w:rPr>
          <w:sz w:val="24"/>
          <w:szCs w:val="24"/>
        </w:rPr>
      </w:pPr>
    </w:p>
    <w:p w14:paraId="69B91993" w14:textId="77777777" w:rsidR="00B93FB4" w:rsidRDefault="00B93FB4" w:rsidP="009839EB">
      <w:pPr>
        <w:rPr>
          <w:sz w:val="24"/>
          <w:szCs w:val="24"/>
        </w:rPr>
      </w:pPr>
    </w:p>
    <w:p w14:paraId="781EF598" w14:textId="77777777" w:rsidR="00B93FB4" w:rsidRDefault="00B93FB4" w:rsidP="009839EB">
      <w:pPr>
        <w:rPr>
          <w:sz w:val="24"/>
          <w:szCs w:val="24"/>
        </w:rPr>
      </w:pPr>
    </w:p>
    <w:p w14:paraId="5E6333AF" w14:textId="1195954A" w:rsidR="00B93FB4" w:rsidRPr="00470DAF" w:rsidRDefault="00B93FB4" w:rsidP="00B93FB4">
      <w:pPr>
        <w:rPr>
          <w:b/>
          <w:bCs/>
          <w:sz w:val="32"/>
          <w:szCs w:val="32"/>
        </w:rPr>
      </w:pPr>
      <w:r w:rsidRPr="00470DAF">
        <w:rPr>
          <w:b/>
          <w:bCs/>
          <w:sz w:val="32"/>
          <w:szCs w:val="32"/>
        </w:rPr>
        <w:t>3. Riskler</w:t>
      </w:r>
    </w:p>
    <w:p w14:paraId="66B4917C" w14:textId="68EBDDDA" w:rsidR="00B93FB4" w:rsidRPr="00B93FB4" w:rsidRDefault="00B93FB4" w:rsidP="00B93FB4">
      <w:pPr>
        <w:rPr>
          <w:b/>
          <w:bCs/>
          <w:sz w:val="24"/>
          <w:szCs w:val="24"/>
        </w:rPr>
      </w:pPr>
      <w:r>
        <w:rPr>
          <w:b/>
          <w:bCs/>
          <w:sz w:val="28"/>
          <w:szCs w:val="28"/>
        </w:rPr>
        <w:tab/>
      </w:r>
      <w:r w:rsidRPr="00B93FB4">
        <w:rPr>
          <w:b/>
          <w:bCs/>
          <w:sz w:val="24"/>
          <w:szCs w:val="24"/>
        </w:rPr>
        <w:t>3.1. Teknik Riskler</w:t>
      </w:r>
    </w:p>
    <w:p w14:paraId="27F8E408" w14:textId="5B2DA639" w:rsidR="00B93FB4" w:rsidRDefault="00B93FB4" w:rsidP="00B93FB4">
      <w:pPr>
        <w:rPr>
          <w:b/>
          <w:bCs/>
          <w:sz w:val="24"/>
          <w:szCs w:val="24"/>
        </w:rPr>
      </w:pPr>
      <w:r>
        <w:rPr>
          <w:b/>
          <w:bCs/>
          <w:sz w:val="28"/>
          <w:szCs w:val="28"/>
        </w:rPr>
        <w:tab/>
      </w:r>
      <w:r>
        <w:rPr>
          <w:b/>
          <w:bCs/>
          <w:sz w:val="28"/>
          <w:szCs w:val="28"/>
        </w:rPr>
        <w:tab/>
      </w:r>
      <w:r w:rsidRPr="00B93FB4">
        <w:rPr>
          <w:b/>
          <w:bCs/>
          <w:sz w:val="24"/>
          <w:szCs w:val="24"/>
        </w:rPr>
        <w:t>3.1.1.</w:t>
      </w:r>
      <w:r>
        <w:rPr>
          <w:b/>
          <w:bCs/>
          <w:sz w:val="24"/>
          <w:szCs w:val="24"/>
        </w:rPr>
        <w:t xml:space="preserve"> Güvenlik</w:t>
      </w:r>
    </w:p>
    <w:p w14:paraId="4471E788" w14:textId="4EFB9377" w:rsidR="00B93FB4" w:rsidRPr="007A288E" w:rsidRDefault="007A288E" w:rsidP="007A288E">
      <w:pPr>
        <w:ind w:left="2124"/>
        <w:rPr>
          <w:sz w:val="24"/>
          <w:szCs w:val="24"/>
        </w:rPr>
      </w:pPr>
      <w:r w:rsidRPr="007A288E">
        <w:rPr>
          <w:sz w:val="24"/>
          <w:szCs w:val="24"/>
        </w:rPr>
        <w:t xml:space="preserve">Çevrimiçi rekabetçi oyunlarda güvenlik en kritik unsurlardan biridir. Oyun içinde güvenlik açıklarının bulunması, hile kullanımına, sunucu saldırılarına ve oyuncu verilerinin tehlikeye girmesine sebep olabilir. Hile kullanan oyuncuların adil olmayan bir avantaj elde etmesi, rekabetçi ortamın bozulmasına ve oyuncu topluluğunun oyuna olan güvenini kaybetmesine neden olur. Ayrıca, oyuncu bilgileri yeterince korunmazsa veri sızıntıları yaşanabilir ve bu durum yasal sorumlulukları </w:t>
      </w:r>
      <w:r w:rsidRPr="007A288E">
        <w:rPr>
          <w:sz w:val="24"/>
          <w:szCs w:val="24"/>
        </w:rPr>
        <w:lastRenderedPageBreak/>
        <w:t>da beraberinde getirir. Bu tür güvenlik tehditlerini önlemek için güçlü bir anti-</w:t>
      </w:r>
      <w:proofErr w:type="spellStart"/>
      <w:r w:rsidRPr="007A288E">
        <w:rPr>
          <w:sz w:val="24"/>
          <w:szCs w:val="24"/>
        </w:rPr>
        <w:t>cheat</w:t>
      </w:r>
      <w:proofErr w:type="spellEnd"/>
      <w:r w:rsidRPr="007A288E">
        <w:rPr>
          <w:sz w:val="24"/>
          <w:szCs w:val="24"/>
        </w:rPr>
        <w:t xml:space="preserve"> sistemi geliştirilmesi, veri şifreleme yöntemlerinin uygulanması ve düzenli güvenlik testlerinin yapılması gerekmektedir.</w:t>
      </w:r>
    </w:p>
    <w:p w14:paraId="75FDA880" w14:textId="736C8F68" w:rsidR="00B93FB4" w:rsidRDefault="00B93FB4" w:rsidP="00B93FB4">
      <w:pPr>
        <w:rPr>
          <w:b/>
          <w:bCs/>
          <w:sz w:val="24"/>
          <w:szCs w:val="24"/>
        </w:rPr>
      </w:pPr>
      <w:r>
        <w:rPr>
          <w:b/>
          <w:bCs/>
          <w:sz w:val="24"/>
          <w:szCs w:val="24"/>
        </w:rPr>
        <w:tab/>
      </w:r>
      <w:r>
        <w:rPr>
          <w:b/>
          <w:bCs/>
          <w:sz w:val="24"/>
          <w:szCs w:val="24"/>
        </w:rPr>
        <w:tab/>
        <w:t>3.1.2. Arayüz</w:t>
      </w:r>
    </w:p>
    <w:p w14:paraId="74E83059" w14:textId="7C6DEBB1" w:rsidR="007A288E" w:rsidRPr="007A288E" w:rsidRDefault="007A288E" w:rsidP="007A288E">
      <w:pPr>
        <w:ind w:left="2124"/>
        <w:rPr>
          <w:sz w:val="24"/>
          <w:szCs w:val="24"/>
        </w:rPr>
      </w:pPr>
      <w:r w:rsidRPr="007A288E">
        <w:rPr>
          <w:sz w:val="24"/>
          <w:szCs w:val="24"/>
        </w:rPr>
        <w:t xml:space="preserve">Karmaşık, düzensiz veya sezgisel olmayan bir arayüz, oyuncuların oyunu </w:t>
      </w:r>
      <w:r>
        <w:rPr>
          <w:sz w:val="24"/>
          <w:szCs w:val="24"/>
        </w:rPr>
        <w:t xml:space="preserve">  </w:t>
      </w:r>
      <w:r w:rsidRPr="007A288E">
        <w:rPr>
          <w:sz w:val="24"/>
          <w:szCs w:val="24"/>
        </w:rPr>
        <w:t>öğrenmesini zorlaştırabilir ve deneyimi olumsuz etkileyebilir. Menülerin karışık olması, önemli bilgilere ulaşmanın zor olması veya kontrollerin yeterince açıklanmaması oyuncuların oyunu erken terk etmesine neden olabilir. Bu riski minimize etmek için arayüz tasarımında basitlik ve erişilebilirlik ön planda tutulmalıdır. Kullanıcı deneyimi (UX) testleri yapılarak geri bildirimler toplanmalı ve bu doğrultuda geliştirmeler yapılmalıdır.</w:t>
      </w:r>
    </w:p>
    <w:p w14:paraId="29625EA5" w14:textId="1F505E17" w:rsidR="00B93FB4" w:rsidRDefault="00B93FB4" w:rsidP="00B93FB4">
      <w:pPr>
        <w:rPr>
          <w:b/>
          <w:bCs/>
          <w:sz w:val="24"/>
          <w:szCs w:val="24"/>
        </w:rPr>
      </w:pPr>
      <w:r>
        <w:rPr>
          <w:b/>
          <w:bCs/>
          <w:sz w:val="24"/>
          <w:szCs w:val="24"/>
        </w:rPr>
        <w:tab/>
      </w:r>
      <w:r>
        <w:rPr>
          <w:b/>
          <w:bCs/>
          <w:sz w:val="24"/>
          <w:szCs w:val="24"/>
        </w:rPr>
        <w:tab/>
        <w:t>3.1.3. Entegrasyon</w:t>
      </w:r>
    </w:p>
    <w:p w14:paraId="091B1F8F" w14:textId="6A2954DE" w:rsidR="007A288E" w:rsidRPr="007A288E" w:rsidRDefault="007A288E" w:rsidP="007A288E">
      <w:pPr>
        <w:ind w:left="2124"/>
        <w:rPr>
          <w:sz w:val="24"/>
          <w:szCs w:val="24"/>
        </w:rPr>
      </w:pPr>
      <w:r>
        <w:rPr>
          <w:sz w:val="24"/>
          <w:szCs w:val="24"/>
        </w:rPr>
        <w:t>Ekibin konsol için oyun geliştirme deneyimi olmadığı için. Oyunu Playstation ve Xbox gibi konsollara entegre etme süreci geciktirebilir</w:t>
      </w:r>
    </w:p>
    <w:p w14:paraId="7AC18EF4" w14:textId="07791EC2" w:rsidR="00B93FB4" w:rsidRDefault="00B93FB4" w:rsidP="00B93FB4">
      <w:pPr>
        <w:rPr>
          <w:b/>
          <w:bCs/>
          <w:sz w:val="24"/>
          <w:szCs w:val="24"/>
        </w:rPr>
      </w:pPr>
      <w:r>
        <w:rPr>
          <w:b/>
          <w:bCs/>
          <w:sz w:val="24"/>
          <w:szCs w:val="24"/>
        </w:rPr>
        <w:tab/>
      </w:r>
      <w:r>
        <w:rPr>
          <w:b/>
          <w:bCs/>
          <w:sz w:val="24"/>
          <w:szCs w:val="24"/>
        </w:rPr>
        <w:tab/>
        <w:t>3.1.4. Optimizasyon</w:t>
      </w:r>
    </w:p>
    <w:p w14:paraId="5E3E3666" w14:textId="763D2665" w:rsidR="007A288E" w:rsidRPr="007A288E" w:rsidRDefault="007A288E" w:rsidP="007A288E">
      <w:pPr>
        <w:ind w:left="2124"/>
        <w:rPr>
          <w:sz w:val="24"/>
          <w:szCs w:val="24"/>
        </w:rPr>
      </w:pPr>
      <w:r w:rsidRPr="007A288E">
        <w:rPr>
          <w:sz w:val="24"/>
          <w:szCs w:val="24"/>
        </w:rPr>
        <w:t>Oyuncuların oyun deneyiminin tutarlı olması için kod optimizasyonu yapılmalı, gereksiz yük oluşturan işlemler azaltılmalı ve oyun farklı cihazlarda test edilerek performans değerlendirmeleri düzenli olarak yapılmalıdır.</w:t>
      </w:r>
    </w:p>
    <w:p w14:paraId="58281DD2" w14:textId="30403500" w:rsidR="00B93FB4" w:rsidRDefault="00B93FB4" w:rsidP="00B93FB4">
      <w:pPr>
        <w:rPr>
          <w:b/>
          <w:bCs/>
          <w:sz w:val="24"/>
          <w:szCs w:val="24"/>
        </w:rPr>
      </w:pPr>
      <w:r>
        <w:rPr>
          <w:b/>
          <w:bCs/>
          <w:sz w:val="24"/>
          <w:szCs w:val="24"/>
        </w:rPr>
        <w:tab/>
      </w:r>
      <w:r>
        <w:rPr>
          <w:b/>
          <w:bCs/>
          <w:sz w:val="24"/>
          <w:szCs w:val="24"/>
        </w:rPr>
        <w:tab/>
        <w:t>3.1.5. Bağlantı</w:t>
      </w:r>
    </w:p>
    <w:p w14:paraId="772DEB61" w14:textId="63D360C3" w:rsidR="007A288E" w:rsidRPr="00874E55" w:rsidRDefault="00874E55" w:rsidP="00874E55">
      <w:pPr>
        <w:ind w:left="2124"/>
        <w:rPr>
          <w:sz w:val="24"/>
          <w:szCs w:val="24"/>
        </w:rPr>
      </w:pPr>
      <w:r w:rsidRPr="00874E55">
        <w:rPr>
          <w:sz w:val="24"/>
          <w:szCs w:val="24"/>
        </w:rPr>
        <w:t>Yüksek gecikme süresi (</w:t>
      </w:r>
      <w:proofErr w:type="spellStart"/>
      <w:r w:rsidRPr="00874E55">
        <w:rPr>
          <w:sz w:val="24"/>
          <w:szCs w:val="24"/>
        </w:rPr>
        <w:t>ping</w:t>
      </w:r>
      <w:proofErr w:type="spellEnd"/>
      <w:r w:rsidRPr="00874E55">
        <w:rPr>
          <w:sz w:val="24"/>
          <w:szCs w:val="24"/>
        </w:rPr>
        <w:t xml:space="preserve">), bağlantı kopmaları veya sunucu kaynaklı hatalar, oyuncuların eşleşme sırasında sorun yaşamasına ve haksız kayıplar yaşanmasına sebep olabilir. Bu durum oyuncuların oyundan soğumasına ve topluluğun küçülmesine yol açabilir. Bu tür sorunların önüne geçebilmek için güçlü ve ölçeklenebilir sunucu çözümleri </w:t>
      </w:r>
      <w:r>
        <w:rPr>
          <w:sz w:val="24"/>
          <w:szCs w:val="24"/>
        </w:rPr>
        <w:t>(</w:t>
      </w:r>
      <w:proofErr w:type="spellStart"/>
      <w:r>
        <w:rPr>
          <w:sz w:val="24"/>
          <w:szCs w:val="24"/>
        </w:rPr>
        <w:t>rollback</w:t>
      </w:r>
      <w:proofErr w:type="spellEnd"/>
      <w:r>
        <w:rPr>
          <w:sz w:val="24"/>
          <w:szCs w:val="24"/>
        </w:rPr>
        <w:t xml:space="preserve">) </w:t>
      </w:r>
      <w:r w:rsidRPr="00874E55">
        <w:rPr>
          <w:sz w:val="24"/>
          <w:szCs w:val="24"/>
        </w:rPr>
        <w:t>kullanılmalı, bağlantı testi süreçleri düzenli olarak gerçekleştirilmelidir.</w:t>
      </w:r>
    </w:p>
    <w:p w14:paraId="27CFC75D" w14:textId="5B6BD616" w:rsidR="00B93FB4" w:rsidRDefault="00B93FB4" w:rsidP="00B93FB4">
      <w:pPr>
        <w:rPr>
          <w:b/>
          <w:bCs/>
          <w:sz w:val="24"/>
          <w:szCs w:val="24"/>
        </w:rPr>
      </w:pPr>
      <w:r>
        <w:rPr>
          <w:b/>
          <w:bCs/>
          <w:sz w:val="24"/>
          <w:szCs w:val="24"/>
        </w:rPr>
        <w:tab/>
      </w:r>
      <w:r>
        <w:rPr>
          <w:b/>
          <w:bCs/>
          <w:sz w:val="24"/>
          <w:szCs w:val="24"/>
        </w:rPr>
        <w:tab/>
        <w:t>3.1.6. Karakter dengeleme</w:t>
      </w:r>
    </w:p>
    <w:p w14:paraId="0C1469EB" w14:textId="4459649F" w:rsidR="00391569" w:rsidRPr="00391569" w:rsidRDefault="00391569" w:rsidP="00227895">
      <w:pPr>
        <w:ind w:left="2124"/>
        <w:rPr>
          <w:sz w:val="24"/>
          <w:szCs w:val="24"/>
        </w:rPr>
      </w:pPr>
      <w:r>
        <w:rPr>
          <w:sz w:val="24"/>
          <w:szCs w:val="24"/>
        </w:rPr>
        <w:t>Karakterlerin güç seviyeleri benzer olmaz ise oyunun rekabet ortamı bozulur ve oyuncular sayılır karakterleri seçme zorunluluğu hissedebilir oyuncular arasında adil bir denge sağlanmaz ise oyun profesyonel sahnede başarısız olabilir. Oyun çıktıktan sonra veri analitiği alınarak sürekli güncellemeler yapılmalıdır.</w:t>
      </w:r>
    </w:p>
    <w:p w14:paraId="665BFB17" w14:textId="564CEE17" w:rsidR="00B93FB4" w:rsidRPr="00B93FB4" w:rsidRDefault="00B93FB4" w:rsidP="00B93FB4">
      <w:pPr>
        <w:rPr>
          <w:b/>
          <w:bCs/>
          <w:sz w:val="24"/>
          <w:szCs w:val="24"/>
        </w:rPr>
      </w:pPr>
      <w:r>
        <w:rPr>
          <w:b/>
          <w:bCs/>
          <w:sz w:val="24"/>
          <w:szCs w:val="24"/>
        </w:rPr>
        <w:tab/>
      </w:r>
      <w:r>
        <w:rPr>
          <w:b/>
          <w:bCs/>
          <w:sz w:val="24"/>
          <w:szCs w:val="24"/>
        </w:rPr>
        <w:tab/>
        <w:t>3.1.7. Yapay zekâ</w:t>
      </w:r>
    </w:p>
    <w:p w14:paraId="7219AF33" w14:textId="42036EF3" w:rsidR="00B93FB4" w:rsidRDefault="00391569" w:rsidP="00391569">
      <w:pPr>
        <w:ind w:left="2124"/>
        <w:rPr>
          <w:sz w:val="24"/>
          <w:szCs w:val="24"/>
        </w:rPr>
      </w:pPr>
      <w:r w:rsidRPr="00391569">
        <w:rPr>
          <w:sz w:val="24"/>
          <w:szCs w:val="24"/>
        </w:rPr>
        <w:t xml:space="preserve">Yapay zekânın tahmin edilebilir olması veya hatalı kararlar vermesi, oyuncuların kendini geliştirmesine engel olabilir. Öte yandan, aşırı güçlü yapay zekâ oyunculara haksız zorluklar çıkarabilir ve bu durum hayal </w:t>
      </w:r>
      <w:r w:rsidRPr="00391569">
        <w:rPr>
          <w:sz w:val="24"/>
          <w:szCs w:val="24"/>
        </w:rPr>
        <w:lastRenderedPageBreak/>
        <w:t>kırıklığına yol açabilir. Bu risklerin önüne geçmek için yapay zekâ algoritmaları dikkatlice tasarlanmalı, farklı oyuncu seviyelerine uygun zorluk dereceleri ayarlanmalı</w:t>
      </w:r>
      <w:r>
        <w:rPr>
          <w:sz w:val="24"/>
          <w:szCs w:val="24"/>
        </w:rPr>
        <w:t>dır.</w:t>
      </w:r>
    </w:p>
    <w:p w14:paraId="113C2BDE" w14:textId="77777777" w:rsidR="00227895" w:rsidRDefault="00227895" w:rsidP="00227895">
      <w:pPr>
        <w:rPr>
          <w:sz w:val="24"/>
          <w:szCs w:val="24"/>
        </w:rPr>
      </w:pPr>
    </w:p>
    <w:p w14:paraId="5A294EE9" w14:textId="715AE27F" w:rsidR="00227895" w:rsidRDefault="00227895" w:rsidP="00227895">
      <w:pPr>
        <w:rPr>
          <w:b/>
          <w:bCs/>
          <w:sz w:val="24"/>
          <w:szCs w:val="24"/>
        </w:rPr>
      </w:pPr>
      <w:r>
        <w:rPr>
          <w:sz w:val="24"/>
          <w:szCs w:val="24"/>
        </w:rPr>
        <w:tab/>
      </w:r>
      <w:r w:rsidRPr="00B93FB4">
        <w:rPr>
          <w:b/>
          <w:bCs/>
          <w:sz w:val="24"/>
          <w:szCs w:val="24"/>
        </w:rPr>
        <w:t>3.</w:t>
      </w:r>
      <w:r>
        <w:rPr>
          <w:b/>
          <w:bCs/>
          <w:sz w:val="24"/>
          <w:szCs w:val="24"/>
        </w:rPr>
        <w:t>2</w:t>
      </w:r>
      <w:r w:rsidRPr="00B93FB4">
        <w:rPr>
          <w:b/>
          <w:bCs/>
          <w:sz w:val="24"/>
          <w:szCs w:val="24"/>
        </w:rPr>
        <w:t xml:space="preserve">. </w:t>
      </w:r>
      <w:r>
        <w:rPr>
          <w:b/>
          <w:bCs/>
          <w:sz w:val="24"/>
          <w:szCs w:val="24"/>
        </w:rPr>
        <w:t>Finansal Riskler</w:t>
      </w:r>
    </w:p>
    <w:p w14:paraId="6DAC5ABA" w14:textId="0CC7289A" w:rsidR="00227895" w:rsidRDefault="00227895" w:rsidP="00227895">
      <w:pPr>
        <w:rPr>
          <w:b/>
          <w:bCs/>
          <w:sz w:val="24"/>
          <w:szCs w:val="24"/>
        </w:rPr>
      </w:pPr>
      <w:r>
        <w:rPr>
          <w:b/>
          <w:bCs/>
          <w:sz w:val="24"/>
          <w:szCs w:val="24"/>
        </w:rPr>
        <w:tab/>
      </w:r>
      <w:r>
        <w:rPr>
          <w:b/>
          <w:bCs/>
          <w:sz w:val="24"/>
          <w:szCs w:val="24"/>
        </w:rPr>
        <w:tab/>
        <w:t>3.2.1. Bütçe yetersizliği</w:t>
      </w:r>
    </w:p>
    <w:p w14:paraId="23AF758A" w14:textId="10D45079" w:rsidR="00A437F3" w:rsidRPr="00470DAF" w:rsidRDefault="00A437F3" w:rsidP="00470DAF">
      <w:pPr>
        <w:ind w:left="2124"/>
        <w:rPr>
          <w:sz w:val="24"/>
          <w:szCs w:val="24"/>
        </w:rPr>
      </w:pPr>
      <w:r>
        <w:rPr>
          <w:sz w:val="24"/>
          <w:szCs w:val="24"/>
        </w:rPr>
        <w:t>Diğer belirlenen riskler yüzünden olası bütçenin aşımı projenin gidişatını büyük ölçüde etkiler. Bütçe yetersizliği yüzünden oyundan ödün verilmesi büyük bir risk ortaya çıkarır. Bu riski azaltmak için olası riskler göz önüne alınmalı ve giderlerinin sürekli gözden geçirilmesi gerekiyor.</w:t>
      </w:r>
    </w:p>
    <w:p w14:paraId="58DE3106" w14:textId="1B979006" w:rsidR="00227895" w:rsidRDefault="00227895" w:rsidP="00227895">
      <w:pPr>
        <w:rPr>
          <w:b/>
          <w:bCs/>
          <w:sz w:val="24"/>
          <w:szCs w:val="24"/>
        </w:rPr>
      </w:pPr>
      <w:r>
        <w:rPr>
          <w:b/>
          <w:bCs/>
          <w:sz w:val="24"/>
          <w:szCs w:val="24"/>
        </w:rPr>
        <w:tab/>
      </w:r>
      <w:r>
        <w:rPr>
          <w:b/>
          <w:bCs/>
          <w:sz w:val="24"/>
          <w:szCs w:val="24"/>
        </w:rPr>
        <w:tab/>
        <w:t>3.2.</w:t>
      </w:r>
      <w:r w:rsidR="00470DAF">
        <w:rPr>
          <w:b/>
          <w:bCs/>
          <w:sz w:val="24"/>
          <w:szCs w:val="24"/>
        </w:rPr>
        <w:t>2</w:t>
      </w:r>
      <w:r>
        <w:rPr>
          <w:b/>
          <w:bCs/>
          <w:sz w:val="24"/>
          <w:szCs w:val="24"/>
        </w:rPr>
        <w:t>. Demonun başarısızlığı</w:t>
      </w:r>
    </w:p>
    <w:p w14:paraId="2A26F142" w14:textId="068BFAB1" w:rsidR="00A437F3" w:rsidRPr="00A437F3" w:rsidRDefault="00A437F3" w:rsidP="00A437F3">
      <w:pPr>
        <w:ind w:left="2124"/>
        <w:rPr>
          <w:sz w:val="24"/>
          <w:szCs w:val="24"/>
        </w:rPr>
      </w:pPr>
      <w:proofErr w:type="spellStart"/>
      <w:r>
        <w:rPr>
          <w:sz w:val="24"/>
          <w:szCs w:val="24"/>
        </w:rPr>
        <w:t>Kickstartera</w:t>
      </w:r>
      <w:proofErr w:type="spellEnd"/>
      <w:r>
        <w:rPr>
          <w:sz w:val="24"/>
          <w:szCs w:val="24"/>
        </w:rPr>
        <w:t xml:space="preserve"> verilecek prototipin beklenen başarıyı bulmaması ekonomik olarak projeyi büyük ölçüde etkileyebilir. </w:t>
      </w:r>
    </w:p>
    <w:p w14:paraId="0B995451" w14:textId="76895C41" w:rsidR="00227895" w:rsidRDefault="00227895" w:rsidP="00227895">
      <w:pPr>
        <w:rPr>
          <w:b/>
          <w:bCs/>
          <w:sz w:val="24"/>
          <w:szCs w:val="24"/>
        </w:rPr>
      </w:pPr>
      <w:r>
        <w:rPr>
          <w:b/>
          <w:bCs/>
          <w:sz w:val="24"/>
          <w:szCs w:val="24"/>
        </w:rPr>
        <w:tab/>
      </w:r>
      <w:r>
        <w:rPr>
          <w:b/>
          <w:bCs/>
          <w:sz w:val="24"/>
          <w:szCs w:val="24"/>
        </w:rPr>
        <w:tab/>
        <w:t>3.2.</w:t>
      </w:r>
      <w:r w:rsidR="00470DAF">
        <w:rPr>
          <w:b/>
          <w:bCs/>
          <w:sz w:val="24"/>
          <w:szCs w:val="24"/>
        </w:rPr>
        <w:t>3</w:t>
      </w:r>
      <w:r>
        <w:rPr>
          <w:b/>
          <w:bCs/>
          <w:sz w:val="24"/>
          <w:szCs w:val="24"/>
        </w:rPr>
        <w:t>. Beklenmeyen giderler</w:t>
      </w:r>
    </w:p>
    <w:p w14:paraId="4F541D91" w14:textId="431D0A47" w:rsidR="00A437F3" w:rsidRDefault="00A437F3" w:rsidP="00A437F3">
      <w:pPr>
        <w:ind w:left="2124"/>
        <w:rPr>
          <w:sz w:val="24"/>
          <w:szCs w:val="24"/>
        </w:rPr>
      </w:pPr>
      <w:r>
        <w:rPr>
          <w:sz w:val="24"/>
          <w:szCs w:val="24"/>
        </w:rPr>
        <w:t>Oyun geliştirme sürecinde önceden tahmin edilemeyen ek maliyetler ortaya çıkabilir. Eğer bu ek maliyetler karşılanmazsa projenin tamamı riske girebilir. Beklenmeyen giderlerin etkisini en aza indirmek için, başlangıçta belirlenen bütçeye bir acil durum fonu eklenmeli ve harcamalar düzenli olarak takip edilmelidir</w:t>
      </w:r>
    </w:p>
    <w:p w14:paraId="24E0107D" w14:textId="77777777" w:rsidR="00A437F3" w:rsidRDefault="00A437F3" w:rsidP="00A437F3">
      <w:pPr>
        <w:rPr>
          <w:sz w:val="24"/>
          <w:szCs w:val="24"/>
        </w:rPr>
      </w:pPr>
    </w:p>
    <w:p w14:paraId="700EF79C" w14:textId="2474D6CA" w:rsidR="00A437F3" w:rsidRDefault="00A437F3" w:rsidP="00A437F3">
      <w:pPr>
        <w:rPr>
          <w:b/>
          <w:bCs/>
          <w:sz w:val="24"/>
          <w:szCs w:val="24"/>
        </w:rPr>
      </w:pPr>
      <w:r>
        <w:rPr>
          <w:sz w:val="24"/>
          <w:szCs w:val="24"/>
        </w:rPr>
        <w:tab/>
      </w:r>
      <w:r w:rsidR="00CD0A2E">
        <w:rPr>
          <w:b/>
          <w:bCs/>
          <w:sz w:val="24"/>
          <w:szCs w:val="24"/>
        </w:rPr>
        <w:t xml:space="preserve">3.3. Zaman yönetimi riskleri </w:t>
      </w:r>
    </w:p>
    <w:p w14:paraId="6B3EEEF2" w14:textId="2CA805DA" w:rsidR="00CD0A2E" w:rsidRDefault="00CD0A2E" w:rsidP="00A437F3">
      <w:pPr>
        <w:rPr>
          <w:b/>
          <w:bCs/>
          <w:sz w:val="24"/>
          <w:szCs w:val="24"/>
        </w:rPr>
      </w:pPr>
      <w:r>
        <w:rPr>
          <w:b/>
          <w:bCs/>
          <w:sz w:val="24"/>
          <w:szCs w:val="24"/>
        </w:rPr>
        <w:tab/>
      </w:r>
      <w:r>
        <w:rPr>
          <w:b/>
          <w:bCs/>
          <w:sz w:val="24"/>
          <w:szCs w:val="24"/>
        </w:rPr>
        <w:tab/>
        <w:t>3.3.1. Sürecin uzaması</w:t>
      </w:r>
    </w:p>
    <w:p w14:paraId="47B2CCAF" w14:textId="36224928" w:rsidR="00CD0A2E" w:rsidRPr="001267AB" w:rsidRDefault="001267AB" w:rsidP="001267AB">
      <w:pPr>
        <w:ind w:left="2124"/>
        <w:rPr>
          <w:sz w:val="24"/>
          <w:szCs w:val="24"/>
        </w:rPr>
      </w:pPr>
      <w:r w:rsidRPr="001267AB">
        <w:rPr>
          <w:sz w:val="24"/>
          <w:szCs w:val="24"/>
        </w:rPr>
        <w:t>Oyun geliştirme süreci her zaman planlandığı gibi gitmez. Teknik aksaklıklar, sonradan eklenmek istenen özellikler ya da beklenmedik problemler yüzünden işler uzayabilir</w:t>
      </w:r>
      <w:r>
        <w:rPr>
          <w:sz w:val="24"/>
          <w:szCs w:val="24"/>
        </w:rPr>
        <w:t>. Özellikle bu proje için karakter dengesi ve optimizasyon gibi konular ekstra test süresi gerektirebilir. Sadece zaman kaybı değil aynı zamanda bütçeyi zorlar ve</w:t>
      </w:r>
      <w:r w:rsidR="00D819B3">
        <w:rPr>
          <w:sz w:val="24"/>
          <w:szCs w:val="24"/>
        </w:rPr>
        <w:t xml:space="preserve"> Destekçilerin ve sponsorun </w:t>
      </w:r>
      <w:r w:rsidR="00D819B3" w:rsidRPr="00D819B3">
        <w:rPr>
          <w:sz w:val="24"/>
          <w:szCs w:val="24"/>
        </w:rPr>
        <w:t>projeye olan güvenini sarsabilir.</w:t>
      </w:r>
      <w:r w:rsidR="00D819B3">
        <w:rPr>
          <w:sz w:val="24"/>
          <w:szCs w:val="24"/>
        </w:rPr>
        <w:t xml:space="preserve"> </w:t>
      </w:r>
      <w:r>
        <w:rPr>
          <w:sz w:val="24"/>
          <w:szCs w:val="24"/>
        </w:rPr>
        <w:t xml:space="preserve">Oyuncular zaman geçtikçe beklentileri yükselebilir ve eğer proje gecikirse ilk günkü ilgiyi kaybetme riski ortaya çıkar. </w:t>
      </w:r>
      <w:r w:rsidRPr="001267AB">
        <w:rPr>
          <w:sz w:val="24"/>
          <w:szCs w:val="24"/>
        </w:rPr>
        <w:t>Bu tür sorunların önüne geçmek için aşamalı bir geliştirme süreci izlenmeli, en kritik özellikler öncelikli olarak tamamlanmalı ve erken erişim sürümleriyle oyunculardan geri bildirim alınmalıdır.</w:t>
      </w:r>
    </w:p>
    <w:p w14:paraId="156FF13C" w14:textId="4C780F41" w:rsidR="00CD0A2E" w:rsidRDefault="00CD0A2E" w:rsidP="00A437F3">
      <w:pPr>
        <w:rPr>
          <w:b/>
          <w:bCs/>
          <w:sz w:val="24"/>
          <w:szCs w:val="24"/>
        </w:rPr>
      </w:pPr>
      <w:r>
        <w:rPr>
          <w:b/>
          <w:bCs/>
          <w:sz w:val="24"/>
          <w:szCs w:val="24"/>
        </w:rPr>
        <w:tab/>
      </w:r>
      <w:r>
        <w:rPr>
          <w:b/>
          <w:bCs/>
          <w:sz w:val="24"/>
          <w:szCs w:val="24"/>
        </w:rPr>
        <w:tab/>
        <w:t>3.3.2. Plan dışı geliştirmeler</w:t>
      </w:r>
    </w:p>
    <w:p w14:paraId="2BDD0CC3" w14:textId="2B4BDAD7" w:rsidR="00874E55" w:rsidRDefault="00874E55" w:rsidP="00874E55">
      <w:pPr>
        <w:ind w:left="2124"/>
        <w:rPr>
          <w:sz w:val="24"/>
          <w:szCs w:val="24"/>
        </w:rPr>
      </w:pPr>
      <w:r w:rsidRPr="00874E55">
        <w:rPr>
          <w:sz w:val="24"/>
          <w:szCs w:val="24"/>
        </w:rPr>
        <w:t>Geliştirme sürecinde, başlangıçta belirlenen planın dışına çıkılması zaman kaybına yol açabilir.</w:t>
      </w:r>
      <w:r w:rsidRPr="00874E55">
        <w:t xml:space="preserve"> </w:t>
      </w:r>
      <w:r w:rsidRPr="00874E55">
        <w:rPr>
          <w:sz w:val="24"/>
          <w:szCs w:val="24"/>
        </w:rPr>
        <w:t xml:space="preserve">Yeni mekanikler ekleme isteği, gereksiz </w:t>
      </w:r>
      <w:r w:rsidRPr="00874E55">
        <w:rPr>
          <w:sz w:val="24"/>
          <w:szCs w:val="24"/>
        </w:rPr>
        <w:lastRenderedPageBreak/>
        <w:t>detaylara fazladan zaman harcanması veya topluluk geri bildirimleri doğrultusunda sürekli değişiklik yapılması, proje süresini uzatabilir.</w:t>
      </w:r>
      <w:r w:rsidRPr="00874E55">
        <w:t xml:space="preserve"> </w:t>
      </w:r>
      <w:r w:rsidRPr="00874E55">
        <w:rPr>
          <w:sz w:val="24"/>
          <w:szCs w:val="24"/>
        </w:rPr>
        <w:t>Bu riski önlemek için başlangıçta net bir proje kapsamı belirlenmeli, ek özellik talepleri dikkatle değerlendirilmeli ve proje yönetim araçları kullanılarak ilerleme düzenli olarak takip edilmelidir.</w:t>
      </w:r>
    </w:p>
    <w:p w14:paraId="7D7AF217" w14:textId="77777777" w:rsidR="00D819B3" w:rsidRDefault="00D819B3" w:rsidP="00D819B3">
      <w:pPr>
        <w:rPr>
          <w:sz w:val="24"/>
          <w:szCs w:val="24"/>
        </w:rPr>
      </w:pPr>
    </w:p>
    <w:p w14:paraId="3B4A93E7" w14:textId="641E227D" w:rsidR="00D819B3" w:rsidRDefault="00D819B3" w:rsidP="00D819B3">
      <w:pPr>
        <w:rPr>
          <w:b/>
          <w:bCs/>
          <w:sz w:val="24"/>
          <w:szCs w:val="24"/>
        </w:rPr>
      </w:pPr>
      <w:r>
        <w:rPr>
          <w:sz w:val="24"/>
          <w:szCs w:val="24"/>
        </w:rPr>
        <w:tab/>
      </w:r>
      <w:r>
        <w:rPr>
          <w:b/>
          <w:bCs/>
          <w:sz w:val="24"/>
          <w:szCs w:val="24"/>
        </w:rPr>
        <w:t>3.4. Personel kaynaklı riskler</w:t>
      </w:r>
    </w:p>
    <w:p w14:paraId="6B9A9B34" w14:textId="24C40229" w:rsidR="00D819B3" w:rsidRDefault="00D819B3" w:rsidP="00D819B3">
      <w:pPr>
        <w:rPr>
          <w:b/>
          <w:bCs/>
          <w:sz w:val="24"/>
          <w:szCs w:val="24"/>
        </w:rPr>
      </w:pPr>
      <w:r>
        <w:rPr>
          <w:b/>
          <w:bCs/>
          <w:sz w:val="24"/>
          <w:szCs w:val="24"/>
        </w:rPr>
        <w:tab/>
      </w:r>
      <w:r>
        <w:rPr>
          <w:b/>
          <w:bCs/>
          <w:sz w:val="24"/>
          <w:szCs w:val="24"/>
        </w:rPr>
        <w:tab/>
        <w:t>3.4.1. Ekibin eksikliği</w:t>
      </w:r>
    </w:p>
    <w:p w14:paraId="53C11A5D" w14:textId="558C32DB" w:rsidR="00D819B3" w:rsidRDefault="00D819B3" w:rsidP="00A53185">
      <w:pPr>
        <w:ind w:left="2124"/>
        <w:rPr>
          <w:sz w:val="24"/>
          <w:szCs w:val="24"/>
        </w:rPr>
      </w:pPr>
      <w:r>
        <w:rPr>
          <w:sz w:val="24"/>
          <w:szCs w:val="24"/>
        </w:rPr>
        <w:t xml:space="preserve">Ekibin çoğunluğunun </w:t>
      </w:r>
      <w:proofErr w:type="spellStart"/>
      <w:r w:rsidR="002D4340">
        <w:rPr>
          <w:sz w:val="24"/>
          <w:szCs w:val="24"/>
        </w:rPr>
        <w:t>coder</w:t>
      </w:r>
      <w:proofErr w:type="spellEnd"/>
      <w:r>
        <w:rPr>
          <w:sz w:val="24"/>
          <w:szCs w:val="24"/>
        </w:rPr>
        <w:t xml:space="preserve"> olması </w:t>
      </w:r>
      <w:r w:rsidR="009308F8">
        <w:rPr>
          <w:sz w:val="24"/>
          <w:szCs w:val="24"/>
        </w:rPr>
        <w:t>projenin diğer alanlarında koordinasyon eksikliğine sebep olabilir.</w:t>
      </w:r>
      <w:r w:rsidR="00676398" w:rsidRPr="00676398">
        <w:t xml:space="preserve"> </w:t>
      </w:r>
      <w:r w:rsidR="00676398" w:rsidRPr="00676398">
        <w:rPr>
          <w:sz w:val="24"/>
          <w:szCs w:val="24"/>
        </w:rPr>
        <w:t>Bu riski azaltmak için ekibin ihtiyaçları önceden belirlenmeli, eksik roller için dışarıdan destek alınabilecek alternatif çözümler araştırılmalı</w:t>
      </w:r>
      <w:r w:rsidR="00676398">
        <w:rPr>
          <w:sz w:val="24"/>
          <w:szCs w:val="24"/>
        </w:rPr>
        <w:t>dır</w:t>
      </w:r>
    </w:p>
    <w:p w14:paraId="2094F381" w14:textId="77777777" w:rsidR="00676398" w:rsidRDefault="00676398" w:rsidP="00676398">
      <w:pPr>
        <w:rPr>
          <w:sz w:val="24"/>
          <w:szCs w:val="24"/>
        </w:rPr>
      </w:pPr>
    </w:p>
    <w:p w14:paraId="1157A1FF" w14:textId="54164359" w:rsidR="00676398" w:rsidRDefault="00676398" w:rsidP="00676398">
      <w:pPr>
        <w:rPr>
          <w:b/>
          <w:bCs/>
          <w:sz w:val="24"/>
          <w:szCs w:val="24"/>
        </w:rPr>
      </w:pPr>
      <w:r>
        <w:rPr>
          <w:sz w:val="24"/>
          <w:szCs w:val="24"/>
        </w:rPr>
        <w:tab/>
      </w:r>
      <w:r>
        <w:rPr>
          <w:sz w:val="24"/>
          <w:szCs w:val="24"/>
        </w:rPr>
        <w:tab/>
      </w:r>
      <w:r>
        <w:rPr>
          <w:b/>
          <w:bCs/>
          <w:sz w:val="24"/>
          <w:szCs w:val="24"/>
        </w:rPr>
        <w:t>3.4.2. Motivasyon kaybı</w:t>
      </w:r>
    </w:p>
    <w:p w14:paraId="4FF29781" w14:textId="49AB8EFB" w:rsidR="00676398" w:rsidRDefault="00E27303" w:rsidP="00E27303">
      <w:pPr>
        <w:ind w:left="2124"/>
        <w:rPr>
          <w:sz w:val="24"/>
          <w:szCs w:val="24"/>
        </w:rPr>
      </w:pPr>
      <w:r>
        <w:rPr>
          <w:sz w:val="24"/>
          <w:szCs w:val="24"/>
        </w:rPr>
        <w:t>Bu proje uzun sürecek bir geliştirme sürecine sahip olacaktır ve prototiplerin destekleyiciler tarafından beğenilmeme ihtimali vardır. Ekibin motivasyon kaybetme riski göz önüne alınmalı ve buna yönelik düzenli ekip toplantıları düzenlenip, başarılı süreçlerin kutlanması ve iş yükünün dengeli dağıtılması gerekir.</w:t>
      </w:r>
    </w:p>
    <w:p w14:paraId="0A288E7D" w14:textId="074208DB" w:rsidR="009D4951" w:rsidRDefault="009D4951" w:rsidP="009D4951">
      <w:pPr>
        <w:rPr>
          <w:b/>
          <w:bCs/>
          <w:sz w:val="24"/>
          <w:szCs w:val="24"/>
        </w:rPr>
      </w:pPr>
      <w:r>
        <w:rPr>
          <w:sz w:val="24"/>
          <w:szCs w:val="24"/>
        </w:rPr>
        <w:tab/>
      </w:r>
      <w:r>
        <w:rPr>
          <w:b/>
          <w:bCs/>
          <w:sz w:val="24"/>
          <w:szCs w:val="24"/>
        </w:rPr>
        <w:t>3.5. Pazarlama riskleri</w:t>
      </w:r>
    </w:p>
    <w:p w14:paraId="27F8D9BA" w14:textId="5AA9E1AD" w:rsidR="009D4951" w:rsidRDefault="009D4951" w:rsidP="009D4951">
      <w:pPr>
        <w:rPr>
          <w:b/>
          <w:bCs/>
          <w:sz w:val="24"/>
          <w:szCs w:val="24"/>
        </w:rPr>
      </w:pPr>
      <w:r>
        <w:rPr>
          <w:b/>
          <w:bCs/>
          <w:sz w:val="24"/>
          <w:szCs w:val="24"/>
        </w:rPr>
        <w:tab/>
      </w:r>
      <w:r>
        <w:rPr>
          <w:b/>
          <w:bCs/>
          <w:sz w:val="24"/>
          <w:szCs w:val="24"/>
        </w:rPr>
        <w:tab/>
        <w:t>3.5.1. Piyasada zorlanma</w:t>
      </w:r>
    </w:p>
    <w:p w14:paraId="00B02B67" w14:textId="73A9BE0D" w:rsidR="009D4951" w:rsidRPr="00E010B3" w:rsidRDefault="00E010B3" w:rsidP="00E010B3">
      <w:pPr>
        <w:ind w:left="2124"/>
        <w:rPr>
          <w:sz w:val="24"/>
          <w:szCs w:val="24"/>
        </w:rPr>
      </w:pPr>
      <w:r w:rsidRPr="00E010B3">
        <w:rPr>
          <w:sz w:val="24"/>
          <w:szCs w:val="24"/>
        </w:rPr>
        <w:t>Büyük oyun şirketlerinin pazarlama bütçeleri ve marka bilinirliği, bağımsız oyunların fark edilmesini zorlaştırabilir.</w:t>
      </w:r>
      <w:r w:rsidRPr="00E010B3">
        <w:t xml:space="preserve"> </w:t>
      </w:r>
      <w:r w:rsidRPr="00E010B3">
        <w:rPr>
          <w:sz w:val="24"/>
          <w:szCs w:val="24"/>
        </w:rPr>
        <w:t xml:space="preserve">Oyunun piyasada kaybolmasını önlemek için erken tanıtım çalışmaları </w:t>
      </w:r>
      <w:r>
        <w:rPr>
          <w:sz w:val="24"/>
          <w:szCs w:val="24"/>
        </w:rPr>
        <w:t>(erken erişim,</w:t>
      </w:r>
      <w:r w:rsidR="0073264F">
        <w:rPr>
          <w:sz w:val="24"/>
          <w:szCs w:val="24"/>
        </w:rPr>
        <w:t xml:space="preserve"> oyun </w:t>
      </w:r>
      <w:proofErr w:type="spellStart"/>
      <w:r w:rsidR="0073264F">
        <w:rPr>
          <w:sz w:val="24"/>
          <w:szCs w:val="24"/>
        </w:rPr>
        <w:t>youtuberlarına</w:t>
      </w:r>
      <w:proofErr w:type="spellEnd"/>
      <w:r w:rsidR="0073264F">
        <w:rPr>
          <w:sz w:val="24"/>
          <w:szCs w:val="24"/>
        </w:rPr>
        <w:t xml:space="preserve"> sponsorluk) </w:t>
      </w:r>
      <w:r w:rsidRPr="00E010B3">
        <w:rPr>
          <w:sz w:val="24"/>
          <w:szCs w:val="24"/>
        </w:rPr>
        <w:t>yapıl</w:t>
      </w:r>
      <w:r>
        <w:rPr>
          <w:sz w:val="24"/>
          <w:szCs w:val="24"/>
        </w:rPr>
        <w:t>acaktır</w:t>
      </w:r>
    </w:p>
    <w:p w14:paraId="1417C4FF" w14:textId="0F859213" w:rsidR="009D4951" w:rsidRDefault="009D4951" w:rsidP="009D4951">
      <w:pPr>
        <w:rPr>
          <w:b/>
          <w:bCs/>
          <w:sz w:val="24"/>
          <w:szCs w:val="24"/>
        </w:rPr>
      </w:pPr>
      <w:r>
        <w:rPr>
          <w:b/>
          <w:bCs/>
          <w:sz w:val="24"/>
          <w:szCs w:val="24"/>
        </w:rPr>
        <w:tab/>
      </w:r>
      <w:r>
        <w:rPr>
          <w:b/>
          <w:bCs/>
          <w:sz w:val="24"/>
          <w:szCs w:val="24"/>
        </w:rPr>
        <w:tab/>
        <w:t>3.5.2. Pazar deneyimi yetersizliği</w:t>
      </w:r>
    </w:p>
    <w:p w14:paraId="0A3357FD" w14:textId="6BCE49CF" w:rsidR="0073264F" w:rsidRPr="0073264F" w:rsidRDefault="0073264F" w:rsidP="0073264F">
      <w:pPr>
        <w:ind w:left="2124"/>
        <w:rPr>
          <w:sz w:val="24"/>
          <w:szCs w:val="24"/>
        </w:rPr>
      </w:pPr>
      <w:r w:rsidRPr="0073264F">
        <w:rPr>
          <w:sz w:val="24"/>
          <w:szCs w:val="24"/>
        </w:rPr>
        <w:t>Teknik anlamda başarılı bir oyun geliştirilse bile, etkili bir pazarlama stratejisi olmadan geniş bir oyuncu kitlesine ulaşmak zor olabilir.</w:t>
      </w:r>
    </w:p>
    <w:p w14:paraId="6BB3AD46" w14:textId="6BB1EE49" w:rsidR="009D4951" w:rsidRDefault="009D4951" w:rsidP="009D4951">
      <w:pPr>
        <w:rPr>
          <w:b/>
          <w:bCs/>
          <w:sz w:val="24"/>
          <w:szCs w:val="24"/>
        </w:rPr>
      </w:pPr>
      <w:r>
        <w:rPr>
          <w:b/>
          <w:bCs/>
          <w:sz w:val="24"/>
          <w:szCs w:val="24"/>
        </w:rPr>
        <w:tab/>
      </w:r>
      <w:r>
        <w:rPr>
          <w:b/>
          <w:bCs/>
          <w:sz w:val="24"/>
          <w:szCs w:val="24"/>
        </w:rPr>
        <w:tab/>
        <w:t>3.5.3. Hedef kitleye ulaşamama</w:t>
      </w:r>
    </w:p>
    <w:p w14:paraId="695892E3" w14:textId="466CF991" w:rsidR="0073264F" w:rsidRPr="0073264F" w:rsidRDefault="0073264F" w:rsidP="0073264F">
      <w:pPr>
        <w:ind w:left="2124"/>
        <w:rPr>
          <w:sz w:val="24"/>
          <w:szCs w:val="24"/>
        </w:rPr>
      </w:pPr>
      <w:r w:rsidRPr="0073264F">
        <w:rPr>
          <w:sz w:val="24"/>
          <w:szCs w:val="24"/>
        </w:rPr>
        <w:t>Eğer oyun yanlış bir kitleye pazarlanırsa, potansiyel oyuncuların ilgisini çekmek zorlaşabilir.</w:t>
      </w:r>
      <w:r>
        <w:rPr>
          <w:sz w:val="24"/>
          <w:szCs w:val="24"/>
        </w:rPr>
        <w:t xml:space="preserve"> Dövüş oyunu oynayacak kitleye hitap etmek için pazarlama stratejileri geliştirilmelidir.</w:t>
      </w:r>
    </w:p>
    <w:p w14:paraId="27F1FB09" w14:textId="2EA41755" w:rsidR="009D4951" w:rsidRDefault="009D4951" w:rsidP="009D4951">
      <w:pPr>
        <w:rPr>
          <w:b/>
          <w:bCs/>
          <w:sz w:val="24"/>
          <w:szCs w:val="24"/>
        </w:rPr>
      </w:pPr>
      <w:r>
        <w:rPr>
          <w:b/>
          <w:bCs/>
          <w:sz w:val="24"/>
          <w:szCs w:val="24"/>
        </w:rPr>
        <w:tab/>
        <w:t>3.6. Yasal riskler</w:t>
      </w:r>
    </w:p>
    <w:p w14:paraId="297B14B2" w14:textId="4D797767" w:rsidR="009D4951" w:rsidRDefault="009D4951" w:rsidP="009D4951">
      <w:pPr>
        <w:rPr>
          <w:b/>
          <w:bCs/>
          <w:sz w:val="24"/>
          <w:szCs w:val="24"/>
        </w:rPr>
      </w:pPr>
      <w:r>
        <w:rPr>
          <w:b/>
          <w:bCs/>
          <w:sz w:val="24"/>
          <w:szCs w:val="24"/>
        </w:rPr>
        <w:tab/>
      </w:r>
      <w:r>
        <w:rPr>
          <w:b/>
          <w:bCs/>
          <w:sz w:val="24"/>
          <w:szCs w:val="24"/>
        </w:rPr>
        <w:tab/>
        <w:t>3.6.1. Lisans ve telif hakları</w:t>
      </w:r>
    </w:p>
    <w:p w14:paraId="1C667D26" w14:textId="5C08116F" w:rsidR="0073264F" w:rsidRPr="0073264F" w:rsidRDefault="0073264F" w:rsidP="0073264F">
      <w:pPr>
        <w:ind w:left="2124"/>
        <w:rPr>
          <w:sz w:val="24"/>
          <w:szCs w:val="24"/>
        </w:rPr>
      </w:pPr>
      <w:r w:rsidRPr="0073264F">
        <w:rPr>
          <w:sz w:val="24"/>
          <w:szCs w:val="24"/>
        </w:rPr>
        <w:lastRenderedPageBreak/>
        <w:t>Oyun geliştirirken kullanılan görseller, müzikler, yazılımlar ve oyun motorları belirli lisanslara tabi olabilir.</w:t>
      </w:r>
      <w:r w:rsidR="002D4340" w:rsidRPr="002D4340">
        <w:t xml:space="preserve"> </w:t>
      </w:r>
      <w:r w:rsidR="002D4340" w:rsidRPr="002D4340">
        <w:rPr>
          <w:sz w:val="24"/>
          <w:szCs w:val="24"/>
        </w:rPr>
        <w:t>Eğer bu lisans koşulları ihlal edilirse, yasal yaptırımlarla karşılaşma riski doğar.</w:t>
      </w:r>
      <w:r w:rsidR="002D4340" w:rsidRPr="002D4340">
        <w:t xml:space="preserve"> </w:t>
      </w:r>
      <w:r w:rsidR="002D4340" w:rsidRPr="002D4340">
        <w:rPr>
          <w:sz w:val="24"/>
          <w:szCs w:val="24"/>
        </w:rPr>
        <w:t>Ayrıca, oyun içinde kullanılan özgün karakterler, hikâyeler veya mekaniklerin fikri mülkiyet haklarının korunması için gerekli yasal süreçler takip edilmelidir.</w:t>
      </w:r>
      <w:r w:rsidR="002D4340" w:rsidRPr="002D4340">
        <w:t xml:space="preserve"> </w:t>
      </w:r>
      <w:r w:rsidR="002D4340" w:rsidRPr="002D4340">
        <w:rPr>
          <w:sz w:val="24"/>
          <w:szCs w:val="24"/>
        </w:rPr>
        <w:t>Bu riski önlemek için her kullanılan içerik için geçerli lisanslar araştırılmalı ve gerektiğinde telif hakkı sahiplerinden izin alınmalıdır.</w:t>
      </w:r>
    </w:p>
    <w:p w14:paraId="610E242F" w14:textId="66F22591" w:rsidR="009D4951" w:rsidRDefault="009D4951" w:rsidP="009D4951">
      <w:pPr>
        <w:rPr>
          <w:b/>
          <w:bCs/>
          <w:sz w:val="24"/>
          <w:szCs w:val="24"/>
        </w:rPr>
      </w:pPr>
      <w:r>
        <w:rPr>
          <w:b/>
          <w:bCs/>
          <w:sz w:val="24"/>
          <w:szCs w:val="24"/>
        </w:rPr>
        <w:tab/>
      </w:r>
      <w:r>
        <w:rPr>
          <w:b/>
          <w:bCs/>
          <w:sz w:val="24"/>
          <w:szCs w:val="24"/>
        </w:rPr>
        <w:tab/>
        <w:t>3.6.2. Yaş ve uyumluluk</w:t>
      </w:r>
    </w:p>
    <w:p w14:paraId="0D7D4BD6" w14:textId="265C447D" w:rsidR="002D4340" w:rsidRPr="002D4340" w:rsidRDefault="002D4340" w:rsidP="002D4340">
      <w:pPr>
        <w:ind w:left="2124"/>
        <w:rPr>
          <w:sz w:val="24"/>
          <w:szCs w:val="24"/>
        </w:rPr>
      </w:pPr>
      <w:r w:rsidRPr="002D4340">
        <w:rPr>
          <w:sz w:val="24"/>
          <w:szCs w:val="24"/>
        </w:rPr>
        <w:t>Oyun, içerik açısından belirli yaş gruplarına hitap edebilir ve bu doğrultuda çeşitli sınıflandırma sistemlerine tabi olabilir.</w:t>
      </w:r>
      <w:r w:rsidRPr="002D4340">
        <w:t xml:space="preserve"> </w:t>
      </w:r>
      <w:r w:rsidRPr="002D4340">
        <w:rPr>
          <w:sz w:val="24"/>
          <w:szCs w:val="24"/>
        </w:rPr>
        <w:t>Eğer oyunun hedef kitlesi yanlış belirlenir veya yaş uygunluğu sertifikaları alınmazsa, bazı bölgelerde oyunun dağıtımı yasaklanabilir veya reklam kısıtlamalarına tabi tutulabilir.</w:t>
      </w:r>
      <w:r w:rsidRPr="002D4340">
        <w:t xml:space="preserve"> </w:t>
      </w:r>
      <w:r w:rsidRPr="002D4340">
        <w:rPr>
          <w:sz w:val="24"/>
          <w:szCs w:val="24"/>
        </w:rPr>
        <w:t>Bu sorunun önüne geçmek için, oyun içerik derecelendirme sistemlerine (PEGI, ESRB vb.) uygun olarak değerlendirilmelidir.</w:t>
      </w:r>
    </w:p>
    <w:p w14:paraId="50325C88" w14:textId="5A9DF5D6" w:rsidR="009D4951" w:rsidRDefault="009D4951" w:rsidP="009D4951">
      <w:pPr>
        <w:rPr>
          <w:b/>
          <w:bCs/>
          <w:sz w:val="24"/>
          <w:szCs w:val="24"/>
        </w:rPr>
      </w:pPr>
      <w:r>
        <w:rPr>
          <w:b/>
          <w:bCs/>
          <w:sz w:val="24"/>
          <w:szCs w:val="24"/>
        </w:rPr>
        <w:tab/>
      </w:r>
      <w:r>
        <w:rPr>
          <w:b/>
          <w:bCs/>
          <w:sz w:val="24"/>
          <w:szCs w:val="24"/>
        </w:rPr>
        <w:tab/>
        <w:t>3.6.3. Gizlilik politikası ve veri koruma</w:t>
      </w:r>
    </w:p>
    <w:p w14:paraId="4D30422F" w14:textId="65B57370" w:rsidR="002D4340" w:rsidRPr="002D4340" w:rsidRDefault="002D4340" w:rsidP="002D4340">
      <w:pPr>
        <w:ind w:left="2124"/>
        <w:rPr>
          <w:sz w:val="24"/>
          <w:szCs w:val="24"/>
        </w:rPr>
      </w:pPr>
      <w:r w:rsidRPr="002D4340">
        <w:rPr>
          <w:sz w:val="24"/>
          <w:szCs w:val="24"/>
        </w:rPr>
        <w:t>Çevrimiçi oyunlar, oyuncuların kişisel verilerini toplayabilir ve saklayabilir. Ancak bu tür verilerin korunması için GDPR (Avrupa Genel Veri Koruma Tüzüğü) veya CCPA (Kaliforniya Tüketici Gizliliği Yasası) gibi düzenlemelere uyulması gerekir.</w:t>
      </w:r>
      <w:r w:rsidRPr="002D4340">
        <w:t xml:space="preserve"> </w:t>
      </w:r>
      <w:r w:rsidRPr="002D4340">
        <w:rPr>
          <w:sz w:val="24"/>
          <w:szCs w:val="24"/>
        </w:rPr>
        <w:t>Bu riski önlemek için, oyunculara açık bir gizlilik politikası sunulmalı, veri güvenliği önlemleri alınmalı ve kullanıcı bilgileri yalnızca gerekli olduğu durumlarda saklanmalıdır.</w:t>
      </w:r>
    </w:p>
    <w:p w14:paraId="3F382DB9" w14:textId="2972607F" w:rsidR="00676398" w:rsidRDefault="00676398" w:rsidP="00676398">
      <w:pPr>
        <w:rPr>
          <w:b/>
          <w:bCs/>
          <w:sz w:val="24"/>
          <w:szCs w:val="24"/>
        </w:rPr>
      </w:pPr>
      <w:r>
        <w:rPr>
          <w:b/>
          <w:bCs/>
          <w:sz w:val="24"/>
          <w:szCs w:val="24"/>
        </w:rPr>
        <w:tab/>
      </w:r>
      <w:r>
        <w:rPr>
          <w:b/>
          <w:bCs/>
          <w:sz w:val="24"/>
          <w:szCs w:val="24"/>
        </w:rPr>
        <w:tab/>
      </w:r>
    </w:p>
    <w:p w14:paraId="6E1953E1" w14:textId="19698FBA" w:rsidR="00E27303" w:rsidRDefault="00470DAF" w:rsidP="00676398">
      <w:pPr>
        <w:rPr>
          <w:b/>
          <w:bCs/>
          <w:sz w:val="32"/>
          <w:szCs w:val="32"/>
        </w:rPr>
      </w:pPr>
      <w:r w:rsidRPr="00470DAF">
        <w:rPr>
          <w:b/>
          <w:bCs/>
          <w:sz w:val="32"/>
          <w:szCs w:val="32"/>
        </w:rPr>
        <w:t>4. Sonuç</w:t>
      </w:r>
      <w:r w:rsidR="00E27303" w:rsidRPr="00470DAF">
        <w:rPr>
          <w:b/>
          <w:bCs/>
          <w:sz w:val="32"/>
          <w:szCs w:val="32"/>
        </w:rPr>
        <w:tab/>
      </w:r>
    </w:p>
    <w:p w14:paraId="5CAF96C8" w14:textId="3E66141F" w:rsidR="003D2E0A" w:rsidRPr="003D2E0A" w:rsidRDefault="003D2E0A" w:rsidP="003D2E0A">
      <w:pPr>
        <w:rPr>
          <w:sz w:val="24"/>
          <w:szCs w:val="24"/>
        </w:rPr>
      </w:pPr>
      <w:r>
        <w:rPr>
          <w:b/>
          <w:bCs/>
          <w:sz w:val="32"/>
          <w:szCs w:val="32"/>
        </w:rPr>
        <w:tab/>
      </w:r>
      <w:r w:rsidRPr="003D2E0A">
        <w:rPr>
          <w:sz w:val="24"/>
          <w:szCs w:val="24"/>
        </w:rPr>
        <w:t>Oyun geliştirme süreci, teknik, finansal, zaman yönetimi, personel kaynakları, pazarlama ve yasal alanlarda birçok risk barındırır. Rekabetçi bir dövüş oyunu gibi dinamik ve dengeli bir oyun üretmek hem teknik açıdan titizlik gerektirir hem de pazarda doğru stratejilerle konumlandırılmalıdır. Karakter dengesi, optimizasyon, yapay zekâ gibi teknik risklerin yanı sıra, bütçe yönetimi, pazarlama başarısı ve yasal gereklilikler gibi unsurlar da projenin başarısını doğrudan etkileyebilir.</w:t>
      </w:r>
    </w:p>
    <w:p w14:paraId="573850B8" w14:textId="77777777" w:rsidR="003D2E0A" w:rsidRPr="003D2E0A" w:rsidRDefault="003D2E0A" w:rsidP="003D2E0A">
      <w:pPr>
        <w:rPr>
          <w:sz w:val="24"/>
          <w:szCs w:val="24"/>
        </w:rPr>
      </w:pPr>
      <w:r w:rsidRPr="003D2E0A">
        <w:rPr>
          <w:sz w:val="24"/>
          <w:szCs w:val="24"/>
        </w:rPr>
        <w:t>Bu riskleri en aza indirmek için geliştirme sürecinin başından itibaren detaylı bir planlama yapılmalı, esnek ve sürdürülebilir bir proje yönetim modeli benimsenmelidir. Olası gecikmelere karşı önlemler alınmalı, pazarlama stratejileri erkenden belirlenmeli ve yasal düzenlemelere uygun hareket edilmelidir. Ekip içi iletişim ve motivasyon sağlanarak, geliştiricilerin bilgi ve becerilerini artıracak eğitimlere yer verilmelidir.</w:t>
      </w:r>
    </w:p>
    <w:p w14:paraId="08D02C22" w14:textId="267D896C" w:rsidR="003D2E0A" w:rsidRPr="003D2E0A" w:rsidRDefault="003D2E0A" w:rsidP="00676398">
      <w:pPr>
        <w:rPr>
          <w:sz w:val="24"/>
          <w:szCs w:val="24"/>
        </w:rPr>
      </w:pPr>
    </w:p>
    <w:sectPr w:rsidR="003D2E0A" w:rsidRPr="003D2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45"/>
    <w:rsid w:val="000C1883"/>
    <w:rsid w:val="000D1B90"/>
    <w:rsid w:val="001267AB"/>
    <w:rsid w:val="001536B5"/>
    <w:rsid w:val="00203045"/>
    <w:rsid w:val="00221980"/>
    <w:rsid w:val="00227895"/>
    <w:rsid w:val="002D4340"/>
    <w:rsid w:val="00347E40"/>
    <w:rsid w:val="00391569"/>
    <w:rsid w:val="003B6EC1"/>
    <w:rsid w:val="003D2E0A"/>
    <w:rsid w:val="004357F7"/>
    <w:rsid w:val="00470DAF"/>
    <w:rsid w:val="004E67F2"/>
    <w:rsid w:val="006073E4"/>
    <w:rsid w:val="006136F4"/>
    <w:rsid w:val="0063744B"/>
    <w:rsid w:val="00676398"/>
    <w:rsid w:val="006A4C45"/>
    <w:rsid w:val="006B7D77"/>
    <w:rsid w:val="006F7FD3"/>
    <w:rsid w:val="0073264F"/>
    <w:rsid w:val="00751E56"/>
    <w:rsid w:val="007A288E"/>
    <w:rsid w:val="00805F06"/>
    <w:rsid w:val="00832A66"/>
    <w:rsid w:val="00852AE0"/>
    <w:rsid w:val="00874E55"/>
    <w:rsid w:val="00885061"/>
    <w:rsid w:val="009308F8"/>
    <w:rsid w:val="009839EB"/>
    <w:rsid w:val="009D4951"/>
    <w:rsid w:val="00A07E0C"/>
    <w:rsid w:val="00A437F3"/>
    <w:rsid w:val="00A53185"/>
    <w:rsid w:val="00B35CA2"/>
    <w:rsid w:val="00B93FB4"/>
    <w:rsid w:val="00CB53E2"/>
    <w:rsid w:val="00CD0A2E"/>
    <w:rsid w:val="00D4781A"/>
    <w:rsid w:val="00D819B3"/>
    <w:rsid w:val="00E010B3"/>
    <w:rsid w:val="00E27303"/>
    <w:rsid w:val="00E93ECB"/>
    <w:rsid w:val="00F84AA6"/>
    <w:rsid w:val="00F962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56DE"/>
  <w15:chartTrackingRefBased/>
  <w15:docId w15:val="{6B9CBD27-531A-4685-A442-F2731B23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FB4"/>
  </w:style>
  <w:style w:type="paragraph" w:styleId="Balk1">
    <w:name w:val="heading 1"/>
    <w:basedOn w:val="Normal"/>
    <w:next w:val="Normal"/>
    <w:link w:val="Balk1Char"/>
    <w:uiPriority w:val="9"/>
    <w:qFormat/>
    <w:rsid w:val="006A4C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6A4C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6A4C4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6A4C4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6A4C4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6A4C4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A4C4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A4C4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A4C4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A4C45"/>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6A4C4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6A4C4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6A4C4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6A4C4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6A4C4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A4C4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A4C4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A4C45"/>
    <w:rPr>
      <w:rFonts w:eastAsiaTheme="majorEastAsia" w:cstheme="majorBidi"/>
      <w:color w:val="272727" w:themeColor="text1" w:themeTint="D8"/>
    </w:rPr>
  </w:style>
  <w:style w:type="paragraph" w:styleId="KonuBal">
    <w:name w:val="Title"/>
    <w:basedOn w:val="Normal"/>
    <w:next w:val="Normal"/>
    <w:link w:val="KonuBalChar"/>
    <w:uiPriority w:val="10"/>
    <w:qFormat/>
    <w:rsid w:val="006A4C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A4C4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A4C4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A4C4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A4C4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A4C45"/>
    <w:rPr>
      <w:i/>
      <w:iCs/>
      <w:color w:val="404040" w:themeColor="text1" w:themeTint="BF"/>
    </w:rPr>
  </w:style>
  <w:style w:type="paragraph" w:styleId="ListeParagraf">
    <w:name w:val="List Paragraph"/>
    <w:basedOn w:val="Normal"/>
    <w:uiPriority w:val="34"/>
    <w:qFormat/>
    <w:rsid w:val="006A4C45"/>
    <w:pPr>
      <w:ind w:left="720"/>
      <w:contextualSpacing/>
    </w:pPr>
  </w:style>
  <w:style w:type="character" w:styleId="GlVurgulama">
    <w:name w:val="Intense Emphasis"/>
    <w:basedOn w:val="VarsaylanParagrafYazTipi"/>
    <w:uiPriority w:val="21"/>
    <w:qFormat/>
    <w:rsid w:val="006A4C45"/>
    <w:rPr>
      <w:i/>
      <w:iCs/>
      <w:color w:val="2F5496" w:themeColor="accent1" w:themeShade="BF"/>
    </w:rPr>
  </w:style>
  <w:style w:type="paragraph" w:styleId="GlAlnt">
    <w:name w:val="Intense Quote"/>
    <w:basedOn w:val="Normal"/>
    <w:next w:val="Normal"/>
    <w:link w:val="GlAlntChar"/>
    <w:uiPriority w:val="30"/>
    <w:qFormat/>
    <w:rsid w:val="006A4C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6A4C45"/>
    <w:rPr>
      <w:i/>
      <w:iCs/>
      <w:color w:val="2F5496" w:themeColor="accent1" w:themeShade="BF"/>
    </w:rPr>
  </w:style>
  <w:style w:type="character" w:styleId="GlBavuru">
    <w:name w:val="Intense Reference"/>
    <w:basedOn w:val="VarsaylanParagrafYazTipi"/>
    <w:uiPriority w:val="32"/>
    <w:qFormat/>
    <w:rsid w:val="006A4C45"/>
    <w:rPr>
      <w:b/>
      <w:bCs/>
      <w:smallCaps/>
      <w:color w:val="2F5496" w:themeColor="accent1" w:themeShade="BF"/>
      <w:spacing w:val="5"/>
    </w:rPr>
  </w:style>
  <w:style w:type="table" w:styleId="TabloKlavuzu">
    <w:name w:val="Table Grid"/>
    <w:basedOn w:val="NormalTablo"/>
    <w:uiPriority w:val="39"/>
    <w:rsid w:val="00E93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261841">
      <w:bodyDiv w:val="1"/>
      <w:marLeft w:val="0"/>
      <w:marRight w:val="0"/>
      <w:marTop w:val="0"/>
      <w:marBottom w:val="0"/>
      <w:divBdr>
        <w:top w:val="none" w:sz="0" w:space="0" w:color="auto"/>
        <w:left w:val="none" w:sz="0" w:space="0" w:color="auto"/>
        <w:bottom w:val="none" w:sz="0" w:space="0" w:color="auto"/>
        <w:right w:val="none" w:sz="0" w:space="0" w:color="auto"/>
      </w:divBdr>
    </w:div>
    <w:div w:id="195581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1</Pages>
  <Words>1692</Words>
  <Characters>9650</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 totodile</dc:creator>
  <cp:keywords/>
  <dc:description/>
  <cp:lastModifiedBy>Captain totodile</cp:lastModifiedBy>
  <cp:revision>13</cp:revision>
  <dcterms:created xsi:type="dcterms:W3CDTF">2025-03-29T20:08:00Z</dcterms:created>
  <dcterms:modified xsi:type="dcterms:W3CDTF">2025-04-03T10:01:00Z</dcterms:modified>
</cp:coreProperties>
</file>