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E4C" w:rsidRDefault="00770E4C" w:rsidP="00770E4C">
      <w:pPr>
        <w:pStyle w:val="NormalWeb"/>
        <w:spacing w:before="0" w:beforeAutospacing="0"/>
        <w:rPr>
          <w:rFonts w:ascii="Arial" w:hAnsi="Arial"/>
          <w:color w:val="495057"/>
          <w:sz w:val="23"/>
          <w:szCs w:val="23"/>
        </w:rPr>
      </w:pPr>
      <w:r>
        <w:rPr>
          <w:rFonts w:ascii="Arial" w:hAnsi="Arial"/>
          <w:color w:val="495057"/>
          <w:sz w:val="23"/>
          <w:szCs w:val="23"/>
        </w:rPr>
        <w:t xml:space="preserve">Her ülkenin o zamana ayak uydurması gelişmeleri takip etmesi ve o gelişmelere adapte olması gerekiyor. Bu durum aynı şekilde mühendislik  bölümünde okuyan öğrenciler içinde geçerlidir. Ülkemizde son yıllarda savunma sanayi ve teknoloji alanlarında yatırımlar yapıldı. Okumakta olduğum alan olan elektrik elektronik alanı da bu alana katkısı var. Kendimin bu alan seçme sebeplerinden biri dünyanın bu alanda ve yönde gelişmekte olduğu ve bu alanın gelecekte ki konumu pozisyonun gelişeceğini düşünmemdi.  Ayrıcı ülkemiz ve benimle örtüşen bir diğer konu yenilik. Eğer ki ülkemiz yeniliklere açık bir ülke olmasaydı yok alan ülkelerde ve krallıklardan olurdu. Bu durum mühendisler içinde geçerli. Eğer ki bir mühendis yeniliklere açık değilse ve eskide kalan bilgilerle devam ediyorsa aynı ülke ve krallıklar gibi yok olmaya ve ya tercih edilmemeye </w:t>
      </w:r>
      <w:proofErr w:type="gramStart"/>
      <w:r>
        <w:rPr>
          <w:rFonts w:ascii="Arial" w:hAnsi="Arial"/>
          <w:color w:val="495057"/>
          <w:sz w:val="23"/>
          <w:szCs w:val="23"/>
        </w:rPr>
        <w:t>mahkum</w:t>
      </w:r>
      <w:proofErr w:type="gramEnd"/>
      <w:r>
        <w:rPr>
          <w:rFonts w:ascii="Arial" w:hAnsi="Arial"/>
          <w:color w:val="495057"/>
          <w:sz w:val="23"/>
          <w:szCs w:val="23"/>
        </w:rPr>
        <w:t xml:space="preserve"> kalır.</w:t>
      </w:r>
    </w:p>
    <w:p w:rsidR="00770E4C" w:rsidRDefault="00770E4C" w:rsidP="00770E4C">
      <w:pPr>
        <w:pStyle w:val="NormalWeb"/>
        <w:spacing w:before="0" w:beforeAutospacing="0"/>
        <w:rPr>
          <w:rFonts w:ascii="Arial" w:hAnsi="Arial"/>
          <w:color w:val="495057"/>
          <w:sz w:val="23"/>
          <w:szCs w:val="23"/>
        </w:rPr>
      </w:pPr>
      <w:r>
        <w:rPr>
          <w:rFonts w:ascii="Arial" w:hAnsi="Arial"/>
          <w:color w:val="495057"/>
          <w:sz w:val="23"/>
          <w:szCs w:val="23"/>
        </w:rPr>
        <w:t>Bu hedeflere ulaşabilmek için sürekli yeni bir şeyler öğrenmeye ve gelişmeye devam etmem lazım. Bunun dışında tabi ki de kendi yaptığım işe saygı ve özveriyle çalışmam kendi hedeflerime ulaşmamdaki en büyük engeli kaldırır. Ancak bu şekilde kendi hedeflerime ulaşabilirim.</w:t>
      </w:r>
    </w:p>
    <w:p w:rsidR="00770E4C" w:rsidRPr="00770E4C" w:rsidRDefault="00770E4C" w:rsidP="00770E4C">
      <w:bookmarkStart w:id="0" w:name="_GoBack"/>
      <w:bookmarkEnd w:id="0"/>
    </w:p>
    <w:sectPr w:rsidR="00770E4C" w:rsidRPr="00770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4C"/>
    <w:rsid w:val="00770E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666E4-DCCF-4A6F-864A-BA16FE4E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E4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65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T.C. Istanbul Sabahattin Zaim University</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EMİRCAN KAMACI</dc:creator>
  <cp:keywords/>
  <dc:description/>
  <cp:lastModifiedBy>EMİRCAN KAMACI</cp:lastModifiedBy>
  <cp:revision>1</cp:revision>
  <dcterms:created xsi:type="dcterms:W3CDTF">2023-11-21T07:01:00Z</dcterms:created>
  <dcterms:modified xsi:type="dcterms:W3CDTF">2023-11-21T07:02:00Z</dcterms:modified>
</cp:coreProperties>
</file>