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p>
      <w:pPr>
        <w:pStyle w:val="Heading1"/>
      </w:pPr>
      <w:bookmarkStart w:id="21" w:name="ход-работы."/>
      <w:r>
        <w:t xml:space="preserve">Ход работы.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два).(рис.</w:t>
      </w:r>
      <w:r>
        <w:t xml:space="preserve"> </w:t>
      </w:r>
      <w:r>
        <w:rPr>
          <w:b/>
        </w:rPr>
        <w:t xml:space="preserve">¿fig:01?</w:t>
      </w:r>
      <w:r>
        <w:t xml:space="preserve">)</w:t>
      </w:r>
    </w:p>
    <w:p>
      <w:pPr>
        <w:pStyle w:val="CaptionedFigure"/>
      </w:pPr>
      <w:bookmarkStart w:id="22" w:name="fig:0"/>
      <w:r>
        <w:t xml:space="preserve">Рис. 1: client.c</w:t>
      </w:r>
      <w:bookmarkEnd w:id="22"/>
    </w:p>
    <w:p>
      <w:pPr>
        <w:pStyle w:val="ImageCaption"/>
      </w:pPr>
      <w:r>
        <w:t xml:space="preserve">Рис. 1: client.c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клиента.(рис. 2)</w:t>
      </w:r>
    </w:p>
    <w:p>
      <w:pPr>
        <w:pStyle w:val="CaptionedFigure"/>
      </w:pPr>
      <w:bookmarkStart w:id="23" w:name="fig:02"/>
      <w:r>
        <w:t xml:space="preserve">Рис. 2: client.c добавили sleep(5)</w:t>
      </w:r>
      <w:bookmarkEnd w:id="23"/>
    </w:p>
    <w:p>
      <w:pPr>
        <w:pStyle w:val="ImageCaption"/>
      </w:pPr>
      <w:r>
        <w:t xml:space="preserve">Рис. 2: client.c добавили sleep(5)</w:t>
      </w:r>
    </w:p>
    <w:p>
      <w:pPr>
        <w:numPr>
          <w:ilvl w:val="0"/>
          <w:numId w:val="1003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сервера.(рис. 3)</w:t>
      </w:r>
    </w:p>
    <w:p>
      <w:pPr>
        <w:pStyle w:val="CaptionedFigure"/>
      </w:pPr>
      <w:bookmarkStart w:id="24" w:name="fig:03"/>
      <w:r>
        <w:t xml:space="preserve">Рис. 3: server.c</w:t>
      </w:r>
      <w:bookmarkEnd w:id="24"/>
    </w:p>
    <w:p>
      <w:pPr>
        <w:pStyle w:val="ImageCaption"/>
      </w:pPr>
      <w:r>
        <w:t xml:space="preserve">Рис. 3: server.c</w:t>
      </w:r>
    </w:p>
    <w:p>
      <w:pPr>
        <w:pStyle w:val="Heading1"/>
      </w:pPr>
      <w:bookmarkStart w:id="25" w:name="вывод"/>
      <w:r>
        <w:t xml:space="preserve">Вывод</w:t>
      </w:r>
      <w:bookmarkEnd w:id="25"/>
    </w:p>
    <w:p>
      <w:pPr>
        <w:pStyle w:val="FirstParagraph"/>
      </w:pPr>
      <w:r>
        <w:t xml:space="preserve">Во время выполнения лабораторной работы, мы приобрели практические навыки работы с именованными каналами.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Самигуллин Эмиль Артурович</dc:creator>
  <dc:language>ru-RU</dc:language>
  <cp:keywords/>
  <dcterms:created xsi:type="dcterms:W3CDTF">2023-05-18T09:14:33Z</dcterms:created>
  <dcterms:modified xsi:type="dcterms:W3CDTF">2023-05-18T09:14:33Z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Цель Работы</vt:lpwstr>
  </property>
  <property fmtid="{D5CDD505-2E9C-101B-9397-08002B2CF9AE}" pid="39" name="lolTitle">
    <vt:lpwstr>Листинги</vt:lpwstr>
  </property>
  <property fmtid="{D5CDD505-2E9C-101B-9397-08002B2CF9AE}" pid="40" name="lotTitle">
    <vt:lpwstr>Ход Работы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НКНбд-02-21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