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."/>
    <w:p>
      <w:pPr>
        <w:pStyle w:val="Heading1"/>
      </w:pPr>
      <w:r>
        <w:t xml:space="preserve">Цель работы.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Сделать посты по прошедшей неделе и по выбору.</w:t>
      </w:r>
    </w:p>
    <w:bookmarkEnd w:id="20"/>
    <w:bookmarkStart w:id="27" w:name="ход-работы."/>
    <w:p>
      <w:pPr>
        <w:pStyle w:val="Heading1"/>
      </w:pPr>
      <w:r>
        <w:t xml:space="preserve">Ход работы.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Зарегистрировалиь на соответствующих ресурсах (ORCID, Mendeley, Google Scholar, ResearchGate, Academia.edu, ArXIV, Github, Youtube) и разместили ссылки на сайте. (рис. 1)</w:t>
      </w:r>
    </w:p>
    <w:p>
      <w:pPr>
        <w:pStyle w:val="CaptionedFigure"/>
      </w:pPr>
      <w:bookmarkStart w:id="22" w:name="fig:01"/>
      <w:r>
        <w:drawing>
          <wp:inline>
            <wp:extent cx="5334000" cy="3535584"/>
            <wp:effectExtent b="0" l="0" r="0" t="0"/>
            <wp:docPr descr="Рис. 1: Создали и разместил ресурсы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Создали и разместил ресурсы</w:t>
      </w:r>
    </w:p>
    <w:p>
      <w:pPr>
        <w:numPr>
          <w:ilvl w:val="0"/>
          <w:numId w:val="1003"/>
        </w:numPr>
        <w:pStyle w:val="Compact"/>
      </w:pPr>
      <w:r>
        <w:t xml:space="preserve">Сделал пост по прошедшей неделе. (рис. 2)</w:t>
      </w:r>
    </w:p>
    <w:p>
      <w:pPr>
        <w:pStyle w:val="CaptionedFigure"/>
      </w:pPr>
      <w:bookmarkStart w:id="24" w:name="fig:02"/>
      <w:r>
        <w:drawing>
          <wp:inline>
            <wp:extent cx="5334000" cy="4755547"/>
            <wp:effectExtent b="0" l="0" r="0" t="0"/>
            <wp:docPr descr="Рис. 2: Сделал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Сделал 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Сделал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. (рис. 3)</w:t>
      </w:r>
    </w:p>
    <w:p>
      <w:pPr>
        <w:pStyle w:val="CaptionedFigure"/>
      </w:pPr>
      <w:bookmarkStart w:id="26" w:name="fig:03"/>
      <w:r>
        <w:drawing>
          <wp:inline>
            <wp:extent cx="5334000" cy="4409289"/>
            <wp:effectExtent b="0" l="0" r="0" t="0"/>
            <wp:docPr descr="Рис. 3: Сделал пост на тему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Сделал пост на тему</w:t>
      </w:r>
    </w:p>
    <w:bookmarkEnd w:id="27"/>
    <w:bookmarkStart w:id="28" w:name="вывод."/>
    <w:p>
      <w:pPr>
        <w:pStyle w:val="Heading1"/>
      </w:pPr>
      <w:r>
        <w:t xml:space="preserve">Вывод.</w:t>
      </w:r>
    </w:p>
    <w:p>
      <w:pPr>
        <w:pStyle w:val="FirstParagraph"/>
      </w:pPr>
      <w:r>
        <w:t xml:space="preserve">Во время выполнения индивидуального проекта, мы зарегистрировались на научных ресурсах и разместили ссылки на персональном сайте, и сделали посты.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№4</dc:title>
  <dc:creator>Самигуллин Эмиль Артурович</dc:creator>
  <dc:language>ru-RU</dc:language>
  <cp:keywords/>
  <dcterms:created xsi:type="dcterms:W3CDTF">2022-05-16T10:49:11Z</dcterms:created>
  <dcterms:modified xsi:type="dcterms:W3CDTF">2022-05-16T10:49:11Z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НКНбд-02-21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