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bCs w:val="1"/>
          <w:color w:val="79c0ff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9"/>
          <w:szCs w:val="29"/>
          <w:rtl w:val="0"/>
        </w:rPr>
        <w:t xml:space="preserve">CLAUDE MD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 Project conventions for the AI agent — Dokterspraktijk (college OOAD assignment)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Context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This is a graded individual college assignment (course: Object Oriented Analysis &amp; Design).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grader ONLY accepts techniques taught in our C# course. Using a non-allowed technique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scores 0 on that whole section. Treat the "NEVER USE" list below as absolute.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All user-facing UI text must be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**Dutch**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 Code identifiers/comments may be English.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Target framework: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**.NET 10**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WPF, C#.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**Exactly one**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NuGet package is allowed and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required: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`Microsoft.Data.SqlClient`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(the official Microsoft SQL Server provider — it is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NOT part of the base .NET framework, and connecting to SQL Server in .NET 10 is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impossible without it; talking to a SQL database is a required technique of this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assignment). No other NuGet packages — no EF, no Dapper, no Newtonsoft, nothing else.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Architecture (mandatory)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One solution, three projects: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WPF app for doctors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WPF app for patients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Class Library (the business layer)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ALL database (SQL) code lives in the Class Library. The two WPF apps must contain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ZERO SQL. They only call public properties/methods on library classes.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CRUD lives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**inside the entity classes themselves**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(e.g. a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`Patient`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knows how to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save/update/delete itself). No separate DataLayer / DataContext / Repository class.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`Patient`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`Dokter`</w:t>
      </w: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share most fields →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**inheritance**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a base class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`Persoon`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holds the shared fields/behaviour;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`Patient`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`Dokter`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extend it.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Notification preference is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**enum**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with four values: Geen, Mail, Sms, Beide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(mapped to int 0,1,2,3 in the DB).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Exception handling and try/catch go in the WPF code-behind (application layer),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NOT in the Class Library. The library may let exceptions bubble up.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Errors are shown to the user in a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`TextBlock`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 the window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**never a MessageBox**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Allowed techniques (course-taught)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Plain C#: variables, if/else, switch, for/while/foreach, methods, classes, objects,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static members, enums, inheritance.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Collections: arrays and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`List&lt;T&gt;`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(loop over them with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`foreach`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`for`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ADO.NET database access via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`Microsoft.Data.SqlClient`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`using Microsoft.Data.SqlClient;`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`SqlConnection`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`SqlCommand`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**named parameters**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`@id`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`SqlDataReader`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`ExecuteReader`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`ExecuteNonQuery`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`ExecuteScalar`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 Map rows to objects manually in a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loop. Open the connection in a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`try`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close it in a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`finally`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(or a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`using`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block).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File handling: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`System.IO.File`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`MemoryStream`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`BitmapImage`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WPF: building controls in XAML, and building controls programmatically in code-behind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(needed for the dynamic card grid).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`Frame`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`Page`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navigation. Standard controls: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`Button`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`TextBox`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`PasswordBox`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`Calendar`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`ComboBox`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`ListBox`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`RadioButton`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`Image`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`TextBlock`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`WrapPanel`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`Grid`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`StackPanel`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SHA-256 hashing via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`System.Security.Cryptography`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NEVER USE (each = automatic 0 on that part — no exceptions)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`var`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(always write the explicit type, including in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`foreach`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LINQ of any kind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`.Where`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`.Select`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`.FirstOrDefault`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`.Any`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query syntax…).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Use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`foreach`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loops instead.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Data binding /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`{Binding}`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`INotifyPropertyChanged`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`ObservableCollection`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Set every control's value from code-behind explicitly.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`DataGrid`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`GridView`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`ListView`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 (Use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`ListBox`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or build a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`WrapPanel`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`Grid`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of cards in code-behind.)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`async`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`await`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(all DB and file calls are synchronous).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Tuples,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`dynamic`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`var`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expando objects,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`struct`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type-switch / pattern-matching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switch,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`case ... when`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guards,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`out`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`ref`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parameters,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`UserControl`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`Dispatcher.Invoke`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`BeginInvoke`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`int.TryParse`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`DateTime.TryParse`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are FORBIDDEN because they use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`out`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Validate input with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`try { int x = int.Parse(s); } catch { ... }`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(or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`Convert.ToInt32`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Code style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Comment richly: every method gets a short purpose comment; non-obvious lines get a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why-comment. The grader expects to read the code and understand the reasoning.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One feature at a time. After each feature: it must build and run with no crash.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If you borrow a snippet for a small sub-problem, add a comment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`// source: &lt;url&gt;`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Pre-fill the login fields with a valid test account to make grading/testing easy.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Show a placeholder image when a profile photo is missing.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Working mode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When asked for a plan, produce a step-by-step plan and STOP (plan mode) — do not edit.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Otherwise implement ONE requested feature, then summarise what changed and stop so I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can review and commit before the next feature.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